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673E0" w14:textId="77777777" w:rsidR="00C168DE" w:rsidRDefault="00C168DE" w:rsidP="00C168DE">
      <w:pPr>
        <w:spacing w:line="276" w:lineRule="auto"/>
        <w:jc w:val="both"/>
        <w:rPr>
          <w:b/>
          <w:bCs/>
        </w:rPr>
      </w:pPr>
      <w:r>
        <w:rPr>
          <w:b/>
          <w:bCs/>
        </w:rPr>
        <w:t>Izdevumi par mākleru pakalpojumu saistībā ar nekustamā īpašuma pārdošanas darījuma noslēgšanu nav iekļaujami iedzīvotāju ienākuma nodokļa no kapitāla atsavināšanas aprēķinā</w:t>
      </w:r>
    </w:p>
    <w:p w14:paraId="6B784578" w14:textId="77777777" w:rsidR="00C168DE" w:rsidRDefault="00C168DE" w:rsidP="00C168DE">
      <w:pPr>
        <w:spacing w:line="276" w:lineRule="auto"/>
        <w:jc w:val="both"/>
      </w:pPr>
      <w:r>
        <w:t>Izdevumu pozīcijas</w:t>
      </w:r>
      <w:r w:rsidRPr="00E80D2E">
        <w:t xml:space="preserve"> </w:t>
      </w:r>
      <w:r>
        <w:t>likuma „Par iedzīvotāju ienākuma nodokli” 11.</w:t>
      </w:r>
      <w:proofErr w:type="gramStart"/>
      <w:r w:rsidRPr="00E80D2E">
        <w:rPr>
          <w:vertAlign w:val="superscript"/>
        </w:rPr>
        <w:t>9</w:t>
      </w:r>
      <w:r>
        <w:t>panta</w:t>
      </w:r>
      <w:proofErr w:type="gramEnd"/>
      <w:r>
        <w:t xml:space="preserve"> pirmajā daļā ir noteiktas pietiekami skaidri un šis uzskaitījums ir galīgs, proti, izdevumi ir kapitāla iegādes izmaksas un ieguldījumi kapitālā.</w:t>
      </w:r>
    </w:p>
    <w:p w14:paraId="13D0BF31" w14:textId="66F85FB1" w:rsidR="00390B32" w:rsidRDefault="00C168DE" w:rsidP="00C168DE">
      <w:pPr>
        <w:spacing w:line="276" w:lineRule="auto"/>
        <w:jc w:val="both"/>
      </w:pPr>
      <w:r>
        <w:t>Māklera pakalpojumu saņemšana ir saistāma ar īpašumu pārdošanas darījuma noslēgšanu. Līdz ar to, māklera pakalpojums nav saistāms ar īpašuma iegādi, tāpat šāds izdevums arī neveido ieguldījumu kapitālā.</w:t>
      </w:r>
    </w:p>
    <w:p w14:paraId="5E145ADD" w14:textId="77777777" w:rsidR="00390B32" w:rsidRDefault="00390B32" w:rsidP="00390B32">
      <w:pPr>
        <w:spacing w:line="276" w:lineRule="auto"/>
        <w:jc w:val="right"/>
      </w:pPr>
    </w:p>
    <w:p w14:paraId="1C858FF8" w14:textId="7462F7FE" w:rsidR="00BF3B5D" w:rsidRDefault="00BF3B5D" w:rsidP="00747477">
      <w:pPr>
        <w:spacing w:line="276" w:lineRule="auto"/>
        <w:jc w:val="center"/>
        <w:rPr>
          <w:b/>
        </w:rPr>
      </w:pPr>
      <w:r w:rsidRPr="00390B32">
        <w:rPr>
          <w:b/>
        </w:rPr>
        <w:t>La</w:t>
      </w:r>
      <w:r w:rsidR="00D81445" w:rsidRPr="00390B32">
        <w:rPr>
          <w:b/>
        </w:rPr>
        <w:t>tvijas Republikas Senāt</w:t>
      </w:r>
      <w:r w:rsidR="00390B32">
        <w:rPr>
          <w:b/>
        </w:rPr>
        <w:t>a</w:t>
      </w:r>
    </w:p>
    <w:p w14:paraId="07E741D6" w14:textId="24A37D0C" w:rsidR="00390B32" w:rsidRDefault="00390B32" w:rsidP="00747477">
      <w:pPr>
        <w:spacing w:line="276" w:lineRule="auto"/>
        <w:jc w:val="center"/>
        <w:rPr>
          <w:b/>
        </w:rPr>
      </w:pPr>
      <w:r>
        <w:rPr>
          <w:b/>
        </w:rPr>
        <w:t>Administratīvo lietu departamenta</w:t>
      </w:r>
    </w:p>
    <w:p w14:paraId="2F00E8B0" w14:textId="717D2DD9" w:rsidR="00390B32" w:rsidRPr="00390B32" w:rsidRDefault="00390B32" w:rsidP="00747477">
      <w:pPr>
        <w:spacing w:line="276" w:lineRule="auto"/>
        <w:jc w:val="center"/>
        <w:rPr>
          <w:b/>
        </w:rPr>
      </w:pPr>
      <w:proofErr w:type="gramStart"/>
      <w:r>
        <w:rPr>
          <w:b/>
        </w:rPr>
        <w:t>2020.gada</w:t>
      </w:r>
      <w:proofErr w:type="gramEnd"/>
      <w:r>
        <w:rPr>
          <w:b/>
        </w:rPr>
        <w:t xml:space="preserve"> 17.jūnija</w:t>
      </w:r>
    </w:p>
    <w:p w14:paraId="4AF0D238" w14:textId="6A54BF16" w:rsidR="00BF3B5D" w:rsidRDefault="00086276" w:rsidP="00747477">
      <w:pPr>
        <w:spacing w:line="276" w:lineRule="auto"/>
        <w:jc w:val="center"/>
        <w:rPr>
          <w:b/>
        </w:rPr>
      </w:pPr>
      <w:r w:rsidRPr="00390B32">
        <w:rPr>
          <w:b/>
        </w:rPr>
        <w:t>SPRIEDUMS</w:t>
      </w:r>
    </w:p>
    <w:p w14:paraId="5033A681" w14:textId="22F9DE72" w:rsidR="00390B32" w:rsidRDefault="00390B32" w:rsidP="00747477">
      <w:pPr>
        <w:spacing w:line="276" w:lineRule="auto"/>
        <w:jc w:val="center"/>
        <w:rPr>
          <w:b/>
        </w:rPr>
      </w:pPr>
      <w:r>
        <w:rPr>
          <w:b/>
        </w:rPr>
        <w:t>Lieta Nr. A420316115, SKA-100/2020</w:t>
      </w:r>
    </w:p>
    <w:p w14:paraId="66D786F1" w14:textId="4EE1B2E5" w:rsidR="00390B32" w:rsidRPr="00390B32" w:rsidRDefault="00D507DB" w:rsidP="00747477">
      <w:pPr>
        <w:spacing w:line="276" w:lineRule="auto"/>
        <w:jc w:val="center"/>
        <w:rPr>
          <w:b/>
        </w:rPr>
      </w:pPr>
      <w:hyperlink r:id="rId8" w:history="1">
        <w:r w:rsidR="00390B32" w:rsidRPr="00390B32">
          <w:rPr>
            <w:rStyle w:val="Hyperlink"/>
          </w:rPr>
          <w:t>ECLI:LV:AT:2020:0617.A420316115.4.S</w:t>
        </w:r>
      </w:hyperlink>
    </w:p>
    <w:p w14:paraId="67DF3319" w14:textId="77777777" w:rsidR="00BF3B5D" w:rsidRPr="00CC4413" w:rsidRDefault="00BF3B5D" w:rsidP="008250EB">
      <w:pPr>
        <w:spacing w:line="276" w:lineRule="auto"/>
        <w:ind w:firstLine="567"/>
        <w:jc w:val="both"/>
      </w:pPr>
    </w:p>
    <w:p w14:paraId="78B842E9" w14:textId="77777777" w:rsidR="00D924F8" w:rsidRPr="00CC4413" w:rsidRDefault="00D81445" w:rsidP="008250EB">
      <w:pPr>
        <w:spacing w:line="276" w:lineRule="auto"/>
        <w:ind w:firstLine="567"/>
        <w:jc w:val="both"/>
      </w:pPr>
      <w:r w:rsidRPr="00CC4413">
        <w:t>T</w:t>
      </w:r>
      <w:r w:rsidR="00BF3B5D" w:rsidRPr="00CC4413">
        <w:t xml:space="preserve">iesa šādā sastāvā: </w:t>
      </w:r>
      <w:r w:rsidR="00545301" w:rsidRPr="00CC4413">
        <w:t>senatori</w:t>
      </w:r>
      <w:r w:rsidR="00D924F8" w:rsidRPr="00CC4413">
        <w:t xml:space="preserve"> </w:t>
      </w:r>
      <w:r w:rsidR="00C154CD">
        <w:t>Veronika Krūmiņa</w:t>
      </w:r>
      <w:r w:rsidR="00552980" w:rsidRPr="00CC4413">
        <w:t xml:space="preserve">, </w:t>
      </w:r>
      <w:r w:rsidR="00545301" w:rsidRPr="00CC4413">
        <w:t xml:space="preserve">Dzintra Amerika, </w:t>
      </w:r>
      <w:r w:rsidR="00824EA5" w:rsidRPr="00CC4413">
        <w:t>Rudīte Vīduša</w:t>
      </w:r>
    </w:p>
    <w:p w14:paraId="4FEBD603" w14:textId="77777777" w:rsidR="00D4365D" w:rsidRPr="00CC4413" w:rsidRDefault="00D4365D" w:rsidP="008250EB">
      <w:pPr>
        <w:tabs>
          <w:tab w:val="left" w:pos="2700"/>
        </w:tabs>
        <w:spacing w:line="276" w:lineRule="auto"/>
        <w:ind w:firstLine="567"/>
        <w:jc w:val="both"/>
      </w:pPr>
    </w:p>
    <w:p w14:paraId="257E0430" w14:textId="3BC01235" w:rsidR="00A33A00" w:rsidRPr="00CC4413" w:rsidRDefault="00816D5B" w:rsidP="004B2053">
      <w:pPr>
        <w:autoSpaceDE w:val="0"/>
        <w:autoSpaceDN w:val="0"/>
        <w:adjustRightInd w:val="0"/>
        <w:spacing w:line="276" w:lineRule="auto"/>
        <w:ind w:firstLine="567"/>
        <w:jc w:val="both"/>
      </w:pPr>
      <w:r w:rsidRPr="00CC4413">
        <w:rPr>
          <w:lang w:eastAsia="en-US"/>
        </w:rPr>
        <w:t>rakstveida procesā izskatīja administratīvo lietu, kas ierosināta</w:t>
      </w:r>
      <w:r w:rsidR="004C12E6" w:rsidRPr="00CC4413">
        <w:rPr>
          <w:lang w:eastAsia="en-US"/>
        </w:rPr>
        <w:t xml:space="preserve">, pamatojoties uz </w:t>
      </w:r>
      <w:proofErr w:type="gramStart"/>
      <w:r w:rsidR="00390B32">
        <w:rPr>
          <w:lang w:eastAsia="en-US"/>
        </w:rPr>
        <w:t>[</w:t>
      </w:r>
      <w:proofErr w:type="gramEnd"/>
      <w:r w:rsidR="00390B32">
        <w:rPr>
          <w:lang w:eastAsia="en-US"/>
        </w:rPr>
        <w:t>pers. A]</w:t>
      </w:r>
      <w:r w:rsidR="004C12E6" w:rsidRPr="00CC4413">
        <w:rPr>
          <w:lang w:eastAsia="en-US"/>
        </w:rPr>
        <w:t xml:space="preserve"> pieteikumu p</w:t>
      </w:r>
      <w:r w:rsidR="007227F7" w:rsidRPr="00CC4413">
        <w:rPr>
          <w:lang w:eastAsia="en-US"/>
        </w:rPr>
        <w:t>ar Valst</w:t>
      </w:r>
      <w:r w:rsidR="004B2053" w:rsidRPr="00CC4413">
        <w:rPr>
          <w:lang w:eastAsia="en-US"/>
        </w:rPr>
        <w:t xml:space="preserve">s ieņēmumu dienesta </w:t>
      </w:r>
      <w:proofErr w:type="gramStart"/>
      <w:r w:rsidR="004B2053" w:rsidRPr="00CC4413">
        <w:rPr>
          <w:lang w:eastAsia="en-US"/>
        </w:rPr>
        <w:t>2015.gada</w:t>
      </w:r>
      <w:proofErr w:type="gramEnd"/>
      <w:r w:rsidR="004B2053" w:rsidRPr="00CC4413">
        <w:rPr>
          <w:lang w:eastAsia="en-US"/>
        </w:rPr>
        <w:t xml:space="preserve"> 10.septembra lēmuma Nr. 22.10/L-36417</w:t>
      </w:r>
      <w:r w:rsidR="004C12E6" w:rsidRPr="00CC4413">
        <w:rPr>
          <w:lang w:eastAsia="en-US"/>
        </w:rPr>
        <w:t xml:space="preserve"> atcelšanu</w:t>
      </w:r>
      <w:r w:rsidRPr="00CC4413">
        <w:rPr>
          <w:lang w:eastAsia="en-US"/>
        </w:rPr>
        <w:t xml:space="preserve">, sakarā ar </w:t>
      </w:r>
      <w:r w:rsidR="00390B32">
        <w:rPr>
          <w:lang w:eastAsia="en-US"/>
        </w:rPr>
        <w:t>[pers. A]</w:t>
      </w:r>
      <w:r w:rsidR="00CF79F9" w:rsidRPr="00CC4413">
        <w:t xml:space="preserve"> kasācijas sūdzību</w:t>
      </w:r>
      <w:r w:rsidR="00A33A00" w:rsidRPr="00CC4413">
        <w:t xml:space="preserve"> par Ad</w:t>
      </w:r>
      <w:r w:rsidR="004C12E6" w:rsidRPr="00CC4413">
        <w:t>ministratīvās apg</w:t>
      </w:r>
      <w:r w:rsidR="00BA28FC" w:rsidRPr="00CC4413">
        <w:t>abaltiesa</w:t>
      </w:r>
      <w:r w:rsidR="004B2053" w:rsidRPr="00CC4413">
        <w:t xml:space="preserve">s </w:t>
      </w:r>
      <w:proofErr w:type="gramStart"/>
      <w:r w:rsidR="004B2053" w:rsidRPr="00CC4413">
        <w:t>2017.gada</w:t>
      </w:r>
      <w:proofErr w:type="gramEnd"/>
      <w:r w:rsidR="004B2053" w:rsidRPr="00CC4413">
        <w:t xml:space="preserve"> 19</w:t>
      </w:r>
      <w:r w:rsidR="00D630FA" w:rsidRPr="00CC4413">
        <w:t>.</w:t>
      </w:r>
      <w:r w:rsidR="004B2053" w:rsidRPr="00CC4413">
        <w:t>septembra</w:t>
      </w:r>
      <w:r w:rsidR="00A33A00" w:rsidRPr="00CC4413">
        <w:t xml:space="preserve"> spriedumu.</w:t>
      </w:r>
    </w:p>
    <w:p w14:paraId="6E7369C5" w14:textId="77777777" w:rsidR="00CA54A2" w:rsidRPr="00CC4413" w:rsidRDefault="00CA54A2" w:rsidP="008250EB">
      <w:pPr>
        <w:autoSpaceDE w:val="0"/>
        <w:autoSpaceDN w:val="0"/>
        <w:adjustRightInd w:val="0"/>
        <w:spacing w:line="276" w:lineRule="auto"/>
        <w:ind w:firstLine="567"/>
        <w:jc w:val="both"/>
        <w:rPr>
          <w:lang w:eastAsia="en-US"/>
        </w:rPr>
      </w:pPr>
    </w:p>
    <w:p w14:paraId="5CAD9D94" w14:textId="77777777" w:rsidR="00BF3B5D" w:rsidRPr="00CC4413" w:rsidRDefault="00BF3B5D" w:rsidP="00647B20">
      <w:pPr>
        <w:spacing w:line="276" w:lineRule="auto"/>
        <w:jc w:val="center"/>
        <w:rPr>
          <w:b/>
        </w:rPr>
      </w:pPr>
      <w:r w:rsidRPr="00CC4413">
        <w:rPr>
          <w:b/>
        </w:rPr>
        <w:t>Aprakstošā daļa</w:t>
      </w:r>
    </w:p>
    <w:p w14:paraId="0B833014" w14:textId="77777777" w:rsidR="00BF3B5D" w:rsidRPr="00CC4413" w:rsidRDefault="00BF3B5D" w:rsidP="00F11091">
      <w:pPr>
        <w:spacing w:line="276" w:lineRule="auto"/>
        <w:ind w:firstLine="567"/>
        <w:jc w:val="both"/>
        <w:rPr>
          <w:highlight w:val="yellow"/>
        </w:rPr>
      </w:pPr>
    </w:p>
    <w:p w14:paraId="42D825AA" w14:textId="0C9AC3B4" w:rsidR="00502CCA" w:rsidRPr="00CC4413" w:rsidRDefault="005F39DA" w:rsidP="00F11091">
      <w:pPr>
        <w:spacing w:line="276" w:lineRule="auto"/>
        <w:ind w:firstLine="567"/>
        <w:jc w:val="both"/>
      </w:pPr>
      <w:r w:rsidRPr="00CC4413">
        <w:t>[1]</w:t>
      </w:r>
      <w:r w:rsidR="00FC42E5" w:rsidRPr="00CC4413">
        <w:t> </w:t>
      </w:r>
      <w:r w:rsidR="00B537C9" w:rsidRPr="00CC4413">
        <w:t xml:space="preserve">Valsts ieņēmumu dienests </w:t>
      </w:r>
      <w:r w:rsidR="000B552B" w:rsidRPr="00CC4413">
        <w:t xml:space="preserve">veica </w:t>
      </w:r>
      <w:r w:rsidR="004B2053" w:rsidRPr="00CC4413">
        <w:t>pieteicējam</w:t>
      </w:r>
      <w:r w:rsidR="00BE6234" w:rsidRPr="00CC4413">
        <w:t xml:space="preserve"> </w:t>
      </w:r>
      <w:r w:rsidR="00390B32">
        <w:t>[pers. A]</w:t>
      </w:r>
      <w:r w:rsidR="00BE6234" w:rsidRPr="00CC4413">
        <w:t xml:space="preserve"> </w:t>
      </w:r>
      <w:r w:rsidR="004B2053" w:rsidRPr="00CC4413">
        <w:t xml:space="preserve">datu atbilstības pārbaudi </w:t>
      </w:r>
      <w:r w:rsidR="00512399" w:rsidRPr="00CC4413">
        <w:t>p</w:t>
      </w:r>
      <w:r w:rsidR="00F579E4" w:rsidRPr="00CC4413">
        <w:t>ar</w:t>
      </w:r>
      <w:r w:rsidR="00512399" w:rsidRPr="00CC4413">
        <w:t xml:space="preserve"> ienākumu no kapitāla pieauguma saistībā ar</w:t>
      </w:r>
      <w:r w:rsidR="00F579E4" w:rsidRPr="00CC4413">
        <w:t xml:space="preserve"> nekustamā īpašuma </w:t>
      </w:r>
      <w:r w:rsidR="00390B32">
        <w:t>[adrese]</w:t>
      </w:r>
      <w:r w:rsidR="00071D29">
        <w:t>,</w:t>
      </w:r>
      <w:r w:rsidR="00F579E4" w:rsidRPr="00CC4413">
        <w:t xml:space="preserve"> atsavinā</w:t>
      </w:r>
      <w:r w:rsidR="00512399" w:rsidRPr="00CC4413">
        <w:t>šanu</w:t>
      </w:r>
      <w:r w:rsidR="00FE099C" w:rsidRPr="00CC4413">
        <w:t xml:space="preserve"> </w:t>
      </w:r>
      <w:proofErr w:type="gramStart"/>
      <w:r w:rsidR="00FE099C" w:rsidRPr="00CC4413">
        <w:t>2014.gada</w:t>
      </w:r>
      <w:proofErr w:type="gramEnd"/>
      <w:r w:rsidR="00FE099C" w:rsidRPr="00CC4413">
        <w:t xml:space="preserve"> 20.jūnijā</w:t>
      </w:r>
      <w:r w:rsidR="00F579E4" w:rsidRPr="00CC4413">
        <w:t>.</w:t>
      </w:r>
      <w:r w:rsidR="00512399" w:rsidRPr="00CC4413">
        <w:t xml:space="preserve"> </w:t>
      </w:r>
      <w:r w:rsidR="00D91DD8" w:rsidRPr="00CC4413">
        <w:t>Administratīvais process iestādē nosl</w:t>
      </w:r>
      <w:r w:rsidR="00C66660" w:rsidRPr="00CC4413">
        <w:t>ēdzās</w:t>
      </w:r>
      <w:r w:rsidR="00D91DD8" w:rsidRPr="00CC4413">
        <w:t xml:space="preserve"> ar</w:t>
      </w:r>
      <w:r w:rsidR="00B537C9" w:rsidRPr="00CC4413">
        <w:t xml:space="preserve"> dienesta </w:t>
      </w:r>
      <w:proofErr w:type="gramStart"/>
      <w:r w:rsidR="00224F58" w:rsidRPr="00CC4413">
        <w:rPr>
          <w:lang w:eastAsia="en-US"/>
        </w:rPr>
        <w:t>2015.gada</w:t>
      </w:r>
      <w:proofErr w:type="gramEnd"/>
      <w:r w:rsidR="00224F58" w:rsidRPr="00CC4413">
        <w:rPr>
          <w:lang w:eastAsia="en-US"/>
        </w:rPr>
        <w:t xml:space="preserve"> 10.septembra lēmumu Nr. 22.10/L-36417</w:t>
      </w:r>
      <w:r w:rsidR="00D91DD8" w:rsidRPr="00CC4413">
        <w:t>, ar kuru</w:t>
      </w:r>
      <w:r w:rsidR="00224F58" w:rsidRPr="00CC4413">
        <w:t xml:space="preserve"> pieteicējam</w:t>
      </w:r>
      <w:r w:rsidR="00D91DD8" w:rsidRPr="00CC4413">
        <w:t xml:space="preserve"> </w:t>
      </w:r>
      <w:r w:rsidR="00BE6234" w:rsidRPr="00CC4413">
        <w:t>papildu</w:t>
      </w:r>
      <w:r w:rsidR="000B552B" w:rsidRPr="00CC4413">
        <w:t>s</w:t>
      </w:r>
      <w:r w:rsidR="00BE6234" w:rsidRPr="00CC4413">
        <w:t xml:space="preserve"> aprēķināts iedzīvotāju ienākuma nodoklis</w:t>
      </w:r>
      <w:r w:rsidR="00224F58" w:rsidRPr="00CC4413">
        <w:t xml:space="preserve"> un nokavējuma nauda</w:t>
      </w:r>
      <w:r w:rsidR="00592B93" w:rsidRPr="00CC4413">
        <w:t>.</w:t>
      </w:r>
    </w:p>
    <w:p w14:paraId="7929BFA6" w14:textId="77777777" w:rsidR="000C53BA" w:rsidRPr="00CC4413" w:rsidRDefault="000C53BA" w:rsidP="00F11091">
      <w:pPr>
        <w:spacing w:line="276" w:lineRule="auto"/>
        <w:ind w:firstLine="567"/>
        <w:jc w:val="both"/>
      </w:pPr>
    </w:p>
    <w:p w14:paraId="51AA3BCA" w14:textId="77777777" w:rsidR="00091633" w:rsidRPr="00CC4413" w:rsidRDefault="009D222D" w:rsidP="00F11091">
      <w:pPr>
        <w:spacing w:line="276" w:lineRule="auto"/>
        <w:ind w:firstLine="567"/>
        <w:jc w:val="both"/>
      </w:pPr>
      <w:r w:rsidRPr="00CC4413">
        <w:t>[2] Pieteicējs</w:t>
      </w:r>
      <w:r w:rsidR="00C05923" w:rsidRPr="00CC4413">
        <w:t xml:space="preserve"> vērsās tiesā ar pieteikumu par </w:t>
      </w:r>
      <w:r w:rsidR="00C42D9B" w:rsidRPr="00CC4413">
        <w:t>administratīvā akta</w:t>
      </w:r>
      <w:r w:rsidR="006278A0" w:rsidRPr="00CC4413">
        <w:t xml:space="preserve"> atcelšanu</w:t>
      </w:r>
      <w:r w:rsidR="00A8633F" w:rsidRPr="00CC4413">
        <w:t>.</w:t>
      </w:r>
    </w:p>
    <w:p w14:paraId="0AC49139" w14:textId="77777777" w:rsidR="00B356C7" w:rsidRPr="00CC4413" w:rsidRDefault="00B356C7" w:rsidP="00F11091">
      <w:pPr>
        <w:spacing w:line="276" w:lineRule="auto"/>
        <w:ind w:firstLine="567"/>
        <w:jc w:val="both"/>
      </w:pPr>
    </w:p>
    <w:p w14:paraId="3203ED35" w14:textId="77777777" w:rsidR="00F12D8B" w:rsidRPr="00CC4413" w:rsidRDefault="00D26A48" w:rsidP="00F11091">
      <w:pPr>
        <w:spacing w:line="276" w:lineRule="auto"/>
        <w:ind w:firstLine="567"/>
        <w:jc w:val="both"/>
      </w:pPr>
      <w:r w:rsidRPr="00CC4413">
        <w:t>[3] </w:t>
      </w:r>
      <w:r w:rsidR="00DE10D3" w:rsidRPr="00CC4413">
        <w:t>I</w:t>
      </w:r>
      <w:r w:rsidR="007D3E04" w:rsidRPr="00CC4413">
        <w:t>zskatījusi lietu apelācijas kārtībā,</w:t>
      </w:r>
      <w:r w:rsidR="00C65B8E" w:rsidRPr="00CC4413">
        <w:t xml:space="preserve"> </w:t>
      </w:r>
      <w:r w:rsidR="00DE10D3" w:rsidRPr="00CC4413">
        <w:t xml:space="preserve">Administratīvā apgabaltiesa </w:t>
      </w:r>
      <w:r w:rsidR="00C65B8E" w:rsidRPr="00CC4413">
        <w:t xml:space="preserve">ar </w:t>
      </w:r>
      <w:proofErr w:type="gramStart"/>
      <w:r w:rsidR="004F4797" w:rsidRPr="00CC4413">
        <w:t>2017.gada</w:t>
      </w:r>
      <w:proofErr w:type="gramEnd"/>
      <w:r w:rsidR="004F4797" w:rsidRPr="00CC4413">
        <w:t xml:space="preserve"> 19</w:t>
      </w:r>
      <w:r w:rsidR="006278A0" w:rsidRPr="00CC4413">
        <w:t>.</w:t>
      </w:r>
      <w:r w:rsidR="004F4797" w:rsidRPr="00CC4413">
        <w:t>septembra</w:t>
      </w:r>
      <w:r w:rsidR="006278A0" w:rsidRPr="00CC4413">
        <w:t xml:space="preserve"> </w:t>
      </w:r>
      <w:r w:rsidR="00C65B8E" w:rsidRPr="00CC4413">
        <w:t>spriedumu pieteikumu</w:t>
      </w:r>
      <w:r w:rsidR="00C66660" w:rsidRPr="00CC4413">
        <w:t xml:space="preserve"> </w:t>
      </w:r>
      <w:r w:rsidR="00502CCA" w:rsidRPr="00CC4413">
        <w:t>noraidīja</w:t>
      </w:r>
      <w:r w:rsidR="00C66660" w:rsidRPr="00CC4413">
        <w:t xml:space="preserve">. </w:t>
      </w:r>
      <w:r w:rsidR="00F12D8B" w:rsidRPr="00CC4413">
        <w:rPr>
          <w:lang w:eastAsia="en-US"/>
        </w:rPr>
        <w:t>Spriedums</w:t>
      </w:r>
      <w:r w:rsidR="006278A0" w:rsidRPr="00CC4413">
        <w:rPr>
          <w:lang w:eastAsia="en-US"/>
        </w:rPr>
        <w:t xml:space="preserve"> </w:t>
      </w:r>
      <w:r w:rsidR="00F12D8B" w:rsidRPr="00CC4413">
        <w:rPr>
          <w:lang w:eastAsia="en-US"/>
        </w:rPr>
        <w:t xml:space="preserve">pamatots ar </w:t>
      </w:r>
      <w:r w:rsidR="002700C7" w:rsidRPr="00CC4413">
        <w:rPr>
          <w:lang w:eastAsia="en-US"/>
        </w:rPr>
        <w:t xml:space="preserve">turpmāk minētajiem </w:t>
      </w:r>
      <w:r w:rsidR="00F12D8B" w:rsidRPr="00CC4413">
        <w:rPr>
          <w:lang w:eastAsia="en-US"/>
        </w:rPr>
        <w:t>argumentiem.</w:t>
      </w:r>
    </w:p>
    <w:p w14:paraId="5BAFD841" w14:textId="3BA96BE7" w:rsidR="003D5AE8" w:rsidRPr="00CC4413" w:rsidRDefault="007F1BBE" w:rsidP="00F11091">
      <w:pPr>
        <w:autoSpaceDE w:val="0"/>
        <w:autoSpaceDN w:val="0"/>
        <w:adjustRightInd w:val="0"/>
        <w:spacing w:line="276" w:lineRule="auto"/>
        <w:ind w:firstLine="567"/>
        <w:jc w:val="both"/>
        <w:rPr>
          <w:lang w:eastAsia="en-US"/>
        </w:rPr>
      </w:pPr>
      <w:r w:rsidRPr="00CC4413">
        <w:rPr>
          <w:lang w:eastAsia="en-US"/>
        </w:rPr>
        <w:t>[3.1] </w:t>
      </w:r>
      <w:r w:rsidR="00E71885" w:rsidRPr="00CC4413">
        <w:t xml:space="preserve">Pieteicējs ar </w:t>
      </w:r>
      <w:proofErr w:type="gramStart"/>
      <w:r w:rsidR="00E71885" w:rsidRPr="00CC4413">
        <w:t>2014.gada</w:t>
      </w:r>
      <w:proofErr w:type="gramEnd"/>
      <w:r w:rsidR="00E71885" w:rsidRPr="00CC4413">
        <w:t xml:space="preserve"> 20.jūnija līgumu atsavināja</w:t>
      </w:r>
      <w:r w:rsidR="00A2292F" w:rsidRPr="00CC4413">
        <w:t xml:space="preserve"> </w:t>
      </w:r>
      <w:r w:rsidR="00E71885" w:rsidRPr="00CC4413">
        <w:t>414.dzīvokli, zemesgabala 895/286257 domājamās daļas, velosipēdu novietnes 1/18 d</w:t>
      </w:r>
      <w:r w:rsidR="00E85629" w:rsidRPr="00CC4413">
        <w:t>omājamo daļu</w:t>
      </w:r>
      <w:r w:rsidR="003D5AE8" w:rsidRPr="00CC4413">
        <w:t xml:space="preserve"> </w:t>
      </w:r>
      <w:r w:rsidR="00E71885" w:rsidRPr="00CC4413">
        <w:t xml:space="preserve">un </w:t>
      </w:r>
      <w:r w:rsidR="00E85629" w:rsidRPr="00CC4413">
        <w:t>autostāvvietas 1/205 domājamo daļu</w:t>
      </w:r>
      <w:r w:rsidR="00D639DB">
        <w:t xml:space="preserve">, kas atrodas </w:t>
      </w:r>
      <w:r w:rsidR="00390B32">
        <w:t>[adrese]</w:t>
      </w:r>
      <w:r w:rsidR="00E71885" w:rsidRPr="00CC4413">
        <w:t xml:space="preserve">. </w:t>
      </w:r>
      <w:r w:rsidR="00D639DB">
        <w:t>Šajā pašā dienā</w:t>
      </w:r>
      <w:r w:rsidR="003D5AE8" w:rsidRPr="00CC4413">
        <w:t xml:space="preserve"> </w:t>
      </w:r>
      <w:r w:rsidR="00772276" w:rsidRPr="00CC4413">
        <w:t>tika noslēgti vēl divi līgumi</w:t>
      </w:r>
      <w:r w:rsidR="003D5AE8" w:rsidRPr="00CC4413">
        <w:t>, ar kuriem</w:t>
      </w:r>
      <w:r w:rsidR="00772276" w:rsidRPr="00CC4413">
        <w:t xml:space="preserve"> pieteicējs</w:t>
      </w:r>
      <w:r w:rsidR="003D5AE8" w:rsidRPr="00CC4413">
        <w:t xml:space="preserve"> atsavināja 415.dzīvokli un zemesgabala 673/286257 </w:t>
      </w:r>
      <w:r w:rsidR="00660A32" w:rsidRPr="00CC4413">
        <w:t xml:space="preserve">domājamās </w:t>
      </w:r>
      <w:r w:rsidR="003D5AE8" w:rsidRPr="00CC4413">
        <w:t>daļas</w:t>
      </w:r>
      <w:r w:rsidR="00D639DB">
        <w:t xml:space="preserve"> </w:t>
      </w:r>
      <w:r w:rsidR="00390B32">
        <w:t>[adrese]</w:t>
      </w:r>
      <w:r w:rsidR="003D5AE8" w:rsidRPr="00CC4413">
        <w:t>.</w:t>
      </w:r>
    </w:p>
    <w:p w14:paraId="040812D4" w14:textId="77777777" w:rsidR="00772276" w:rsidRPr="00CC4413" w:rsidRDefault="0075361B" w:rsidP="00F11091">
      <w:pPr>
        <w:autoSpaceDE w:val="0"/>
        <w:autoSpaceDN w:val="0"/>
        <w:adjustRightInd w:val="0"/>
        <w:spacing w:line="276" w:lineRule="auto"/>
        <w:ind w:firstLine="567"/>
        <w:jc w:val="both"/>
      </w:pPr>
      <w:r w:rsidRPr="00CC4413">
        <w:t xml:space="preserve">Pieteicējs </w:t>
      </w:r>
      <w:r w:rsidR="00EB4763" w:rsidRPr="00CC4413">
        <w:t xml:space="preserve">iesniedza deklarācijas par ienākumu no kapitāla pieauguma, norādot, ka </w:t>
      </w:r>
      <w:r w:rsidR="00772276" w:rsidRPr="00CC4413">
        <w:t>minēto nekustamo īpašumu</w:t>
      </w:r>
      <w:r w:rsidRPr="00CC4413">
        <w:t xml:space="preserve"> atsavināšanas</w:t>
      </w:r>
      <w:r w:rsidR="00EB4763" w:rsidRPr="00CC4413">
        <w:t xml:space="preserve"> darījumu rezultātā viņam radās zaudējumi, līdz ar to iedzīvotāju ienākuma nodoklis nav jāmaksā.</w:t>
      </w:r>
      <w:r w:rsidR="00772276" w:rsidRPr="00CC4413">
        <w:t xml:space="preserve"> </w:t>
      </w:r>
    </w:p>
    <w:p w14:paraId="44C700FE" w14:textId="77777777" w:rsidR="004A165F" w:rsidRPr="00CC4413" w:rsidRDefault="000E324B" w:rsidP="00F11091">
      <w:pPr>
        <w:autoSpaceDE w:val="0"/>
        <w:autoSpaceDN w:val="0"/>
        <w:adjustRightInd w:val="0"/>
        <w:spacing w:line="276" w:lineRule="auto"/>
        <w:ind w:firstLine="567"/>
        <w:jc w:val="both"/>
      </w:pPr>
      <w:r w:rsidRPr="00CC4413">
        <w:lastRenderedPageBreak/>
        <w:t>Valsts ieņēmumu dienests</w:t>
      </w:r>
      <w:r w:rsidR="004A165F" w:rsidRPr="00CC4413">
        <w:t xml:space="preserve"> atzina, ka </w:t>
      </w:r>
      <w:r w:rsidR="00A034E7" w:rsidRPr="00CC4413">
        <w:t>415.dzīvoklis</w:t>
      </w:r>
      <w:r w:rsidR="004A165F" w:rsidRPr="00CC4413">
        <w:t xml:space="preserve"> un</w:t>
      </w:r>
      <w:r w:rsidR="00A034E7" w:rsidRPr="00CC4413">
        <w:t xml:space="preserve"> zemesgabala 673/286257 domājamās daļas veido vienu nekustamo īpašumu un ienākums no š</w:t>
      </w:r>
      <w:r w:rsidR="00D639DB">
        <w:t>ā</w:t>
      </w:r>
      <w:r w:rsidR="00A034E7" w:rsidRPr="00CC4413">
        <w:t xml:space="preserve"> īpašuma</w:t>
      </w:r>
      <w:r w:rsidR="004A165F" w:rsidRPr="00CC4413">
        <w:t xml:space="preserve"> </w:t>
      </w:r>
      <w:r w:rsidR="00A034E7" w:rsidRPr="00CC4413">
        <w:t>atsavināšanas</w:t>
      </w:r>
      <w:r w:rsidR="004A165F" w:rsidRPr="00CC4413">
        <w:t xml:space="preserve"> </w:t>
      </w:r>
      <w:r w:rsidR="00A034E7" w:rsidRPr="00CC4413">
        <w:t xml:space="preserve">nav apliekams ar </w:t>
      </w:r>
      <w:r w:rsidR="00D639DB">
        <w:t xml:space="preserve">iedzīvotāju ienākuma </w:t>
      </w:r>
      <w:r w:rsidR="00A034E7" w:rsidRPr="00CC4413">
        <w:t>nodokli</w:t>
      </w:r>
      <w:r w:rsidR="004A165F" w:rsidRPr="00CC4413">
        <w:t xml:space="preserve">, jo </w:t>
      </w:r>
      <w:r w:rsidR="00A034E7" w:rsidRPr="00CC4413">
        <w:t>tas</w:t>
      </w:r>
      <w:r w:rsidR="004A165F" w:rsidRPr="00CC4413">
        <w:t xml:space="preserve"> pieteicēja īpa</w:t>
      </w:r>
      <w:r w:rsidR="00A034E7" w:rsidRPr="00CC4413">
        <w:t>šumā bija ilgāk par 60</w:t>
      </w:r>
      <w:r w:rsidR="00D639DB">
        <w:t> </w:t>
      </w:r>
      <w:r w:rsidR="00A034E7" w:rsidRPr="00CC4413">
        <w:t>mēnešiem</w:t>
      </w:r>
      <w:r w:rsidR="00F23DE0">
        <w:t>,</w:t>
      </w:r>
      <w:r w:rsidR="004A165F" w:rsidRPr="00CC4413">
        <w:t xml:space="preserve"> un tajā ir bijusi deklarēta pieteicēja dzīvesvieta 12</w:t>
      </w:r>
      <w:r w:rsidR="00D639DB">
        <w:t> </w:t>
      </w:r>
      <w:r w:rsidR="004A165F" w:rsidRPr="00CC4413">
        <w:t>mēnešus līdz atsavināšanas līguma noslēgšanas dienai.</w:t>
      </w:r>
      <w:r w:rsidR="00F23DE0">
        <w:t xml:space="preserve"> </w:t>
      </w:r>
      <w:r w:rsidR="00D639DB">
        <w:t xml:space="preserve">Savukārt </w:t>
      </w:r>
      <w:r w:rsidR="00F23DE0">
        <w:t xml:space="preserve">ienākums, kas gūts no 414.dzīvokļa, </w:t>
      </w:r>
      <w:r w:rsidR="00DA05D4">
        <w:t xml:space="preserve">zemesgabala 895/286257 domājamo daļu, </w:t>
      </w:r>
      <w:r w:rsidR="00F23DE0" w:rsidRPr="00CC4413">
        <w:t>ve</w:t>
      </w:r>
      <w:r w:rsidR="00A74279">
        <w:t>losipēdu novietnes 1/18 domājamās daļas</w:t>
      </w:r>
      <w:r w:rsidR="00DA05D4">
        <w:t xml:space="preserve"> un </w:t>
      </w:r>
      <w:r w:rsidR="00A74279">
        <w:t>autostāvvietas 1/205 domājamās daļas atsavināšanas</w:t>
      </w:r>
      <w:r w:rsidR="00D639DB">
        <w:t>, ir apliekams ar iedzīvotāju ienākuma nodokli</w:t>
      </w:r>
      <w:r w:rsidR="00F23DE0">
        <w:t>.</w:t>
      </w:r>
    </w:p>
    <w:p w14:paraId="217DF009" w14:textId="77777777" w:rsidR="00F413A8" w:rsidRDefault="000E324B" w:rsidP="00F11091">
      <w:pPr>
        <w:autoSpaceDE w:val="0"/>
        <w:autoSpaceDN w:val="0"/>
        <w:adjustRightInd w:val="0"/>
        <w:spacing w:line="276" w:lineRule="auto"/>
        <w:ind w:firstLine="567"/>
        <w:jc w:val="both"/>
      </w:pPr>
      <w:proofErr w:type="gramStart"/>
      <w:r w:rsidRPr="00CC4413">
        <w:t>Pieteicēja ieskatā,</w:t>
      </w:r>
      <w:proofErr w:type="gramEnd"/>
      <w:r w:rsidRPr="00CC4413">
        <w:t xml:space="preserve"> dienests nepamatoti kapitāla pieauguma aprēķinā nav iekļāvis zemesgabala </w:t>
      </w:r>
      <w:r w:rsidR="00A034E7" w:rsidRPr="00CC4413">
        <w:t>673/286257</w:t>
      </w:r>
      <w:r w:rsidRPr="00CC4413">
        <w:t xml:space="preserve"> domājamo daļu atsavināšanas</w:t>
      </w:r>
      <w:r w:rsidR="0075361B" w:rsidRPr="00CC4413">
        <w:t xml:space="preserve"> un</w:t>
      </w:r>
      <w:r w:rsidRPr="00CC4413">
        <w:t xml:space="preserve"> iegādes vērtību. Zemesgabals ir atsevišķs nekustamais ī</w:t>
      </w:r>
      <w:r w:rsidR="00B80972">
        <w:t>pašums un nav piederīgs konkrētam dzīvoklim</w:t>
      </w:r>
      <w:r w:rsidR="00A91D90" w:rsidRPr="00CC4413">
        <w:t>, t</w:t>
      </w:r>
      <w:r w:rsidRPr="00CC4413">
        <w:t>as ir ierakstīts ats</w:t>
      </w:r>
      <w:r w:rsidR="00A91D90" w:rsidRPr="00CC4413">
        <w:t>evišķā zemesgrāmatas nodalījumā</w:t>
      </w:r>
      <w:r w:rsidR="00A86CB1">
        <w:t>,</w:t>
      </w:r>
      <w:r w:rsidRPr="00CC4413">
        <w:t xml:space="preserve"> un to var iegūt un </w:t>
      </w:r>
      <w:r w:rsidR="00B80972">
        <w:t>atsavināt neatkarīgi no kāda konkrēta dzīvokļa.</w:t>
      </w:r>
    </w:p>
    <w:p w14:paraId="776E41FD" w14:textId="216DBF0A" w:rsidR="002C7DA9" w:rsidRPr="00CC4413" w:rsidRDefault="00CB576F" w:rsidP="00F11091">
      <w:pPr>
        <w:autoSpaceDE w:val="0"/>
        <w:autoSpaceDN w:val="0"/>
        <w:adjustRightInd w:val="0"/>
        <w:spacing w:line="276" w:lineRule="auto"/>
        <w:ind w:firstLine="567"/>
        <w:jc w:val="both"/>
      </w:pPr>
      <w:r>
        <w:t>[3.2</w:t>
      </w:r>
      <w:r w:rsidR="00A91D90" w:rsidRPr="00CC4413">
        <w:t>] </w:t>
      </w:r>
      <w:r w:rsidR="001C1FBD" w:rsidRPr="00CC4413">
        <w:t>Saskaņā ar zemesgrāmatas nodalījuma ierakstiem zemesgabals</w:t>
      </w:r>
      <w:r w:rsidR="00831B64" w:rsidRPr="00CC4413">
        <w:t xml:space="preserve"> </w:t>
      </w:r>
      <w:r w:rsidR="00390B32">
        <w:t>[adrese]</w:t>
      </w:r>
      <w:r w:rsidR="00071D29">
        <w:t>,</w:t>
      </w:r>
      <w:r w:rsidR="00334CB2">
        <w:t xml:space="preserve"> </w:t>
      </w:r>
      <w:r w:rsidR="001C1FBD" w:rsidRPr="00CC4413">
        <w:t>ir atsevišķs īpašuma objekts</w:t>
      </w:r>
      <w:r w:rsidR="00831B64" w:rsidRPr="00CC4413">
        <w:t xml:space="preserve">, proti, </w:t>
      </w:r>
      <w:r w:rsidR="001C1FBD" w:rsidRPr="00CC4413">
        <w:t>ierakstīts ats</w:t>
      </w:r>
      <w:r w:rsidR="00831B64" w:rsidRPr="00CC4413">
        <w:t>evišķā zemesgrāmatas nodalījumā</w:t>
      </w:r>
      <w:r w:rsidR="001C1FBD" w:rsidRPr="00CC4413">
        <w:t xml:space="preserve">. </w:t>
      </w:r>
      <w:r w:rsidR="009F5F95" w:rsidRPr="00CC4413">
        <w:t>Savukārt n</w:t>
      </w:r>
      <w:r w:rsidR="00831B64" w:rsidRPr="00CC4413">
        <w:t>o nekustamā īpašuma</w:t>
      </w:r>
      <w:r w:rsidR="001C1FBD" w:rsidRPr="00CC4413">
        <w:t xml:space="preserve">, kas sastāv no ēkām, ārējo inženieru tīklu, ūdensvadu un kanalizācijas būvēm, </w:t>
      </w:r>
      <w:r w:rsidR="00831B64" w:rsidRPr="00CC4413">
        <w:t xml:space="preserve">zemesgrāmatas nodalījuma izriet, ka tas </w:t>
      </w:r>
      <w:r w:rsidR="001C1FBD" w:rsidRPr="00CC4413">
        <w:t xml:space="preserve">ir saistīts ar zemesgabalu </w:t>
      </w:r>
      <w:r w:rsidR="00390B32">
        <w:t>[adrese]</w:t>
      </w:r>
      <w:r w:rsidR="00831B64" w:rsidRPr="00CC4413">
        <w:t>.</w:t>
      </w:r>
    </w:p>
    <w:p w14:paraId="5BE67401" w14:textId="77777777" w:rsidR="001C1FBD" w:rsidRPr="00CC4413" w:rsidRDefault="009F5F95" w:rsidP="00F11091">
      <w:pPr>
        <w:autoSpaceDE w:val="0"/>
        <w:autoSpaceDN w:val="0"/>
        <w:adjustRightInd w:val="0"/>
        <w:spacing w:line="276" w:lineRule="auto"/>
        <w:ind w:firstLine="567"/>
        <w:jc w:val="both"/>
      </w:pPr>
      <w:r w:rsidRPr="00CC4413">
        <w:t>Nekustamā īpašuma attīstītājs</w:t>
      </w:r>
      <w:r w:rsidR="001C1FBD" w:rsidRPr="00CC4413">
        <w:t xml:space="preserve"> īpašuma t</w:t>
      </w:r>
      <w:r w:rsidRPr="00CC4413">
        <w:t>iesības uz ēkām ir nostiprināj</w:t>
      </w:r>
      <w:r w:rsidR="001C1FBD" w:rsidRPr="00CC4413">
        <w:t>i</w:t>
      </w:r>
      <w:r w:rsidRPr="00CC4413">
        <w:t>s</w:t>
      </w:r>
      <w:r w:rsidR="001C1FBD" w:rsidRPr="00CC4413">
        <w:t xml:space="preserve"> zemesgrāmatā </w:t>
      </w:r>
      <w:proofErr w:type="gramStart"/>
      <w:r w:rsidR="001C1FBD" w:rsidRPr="00CC4413">
        <w:t>1998.gada</w:t>
      </w:r>
      <w:proofErr w:type="gramEnd"/>
      <w:r w:rsidR="001C1FBD" w:rsidRPr="00CC4413">
        <w:t xml:space="preserve"> 13.augustā un 2005.gada 12.jūlijā, savukārt </w:t>
      </w:r>
      <w:r w:rsidRPr="00CC4413">
        <w:t xml:space="preserve">uz zemesgabalu </w:t>
      </w:r>
      <w:r w:rsidR="00907360">
        <w:t xml:space="preserve">– </w:t>
      </w:r>
      <w:r w:rsidR="001C1FBD" w:rsidRPr="00CC4413">
        <w:t xml:space="preserve">2005.gada 16.novembrī. Atsavinot minētā zemesgabala domājamās daļas dzīvokļu un nedzīvojamo telpu īpašniekiem, </w:t>
      </w:r>
      <w:r w:rsidRPr="00CC4413">
        <w:t>attīstītājs</w:t>
      </w:r>
      <w:r w:rsidR="001C1FBD" w:rsidRPr="00CC4413">
        <w:t xml:space="preserve"> vienlaikus panāca Civillikuma </w:t>
      </w:r>
      <w:proofErr w:type="gramStart"/>
      <w:r w:rsidR="001C1FBD" w:rsidRPr="00CC4413">
        <w:t>968.pantā</w:t>
      </w:r>
      <w:proofErr w:type="gramEnd"/>
      <w:r w:rsidR="001C1FBD" w:rsidRPr="00CC4413">
        <w:t xml:space="preserve"> ietvertā vispārējā principa, ka uz zemes uz</w:t>
      </w:r>
      <w:r w:rsidR="00D639DB">
        <w:t>būvēta</w:t>
      </w:r>
      <w:r w:rsidR="001C1FBD" w:rsidRPr="00CC4413">
        <w:t xml:space="preserve"> un cieši ar to savienota ēka atzīstama par tās daļu, izpildi</w:t>
      </w:r>
      <w:r w:rsidR="004E7635">
        <w:t>. Proti, z</w:t>
      </w:r>
      <w:r w:rsidR="001C1FBD" w:rsidRPr="00CC4413">
        <w:t>emes</w:t>
      </w:r>
      <w:r w:rsidR="004E7635">
        <w:t>gabala</w:t>
      </w:r>
      <w:r w:rsidR="001C1FBD" w:rsidRPr="00CC4413">
        <w:t xml:space="preserve"> domājamo daļu pirkuma līguma 4.5.apa</w:t>
      </w:r>
      <w:r w:rsidR="0075361B" w:rsidRPr="00CC4413">
        <w:t>kš</w:t>
      </w:r>
      <w:r w:rsidR="001C1FBD" w:rsidRPr="00CC4413">
        <w:t>spunktā</w:t>
      </w:r>
      <w:r w:rsidR="004E7635">
        <w:t xml:space="preserve"> tika</w:t>
      </w:r>
      <w:r w:rsidR="001C1FBD" w:rsidRPr="00CC4413">
        <w:t xml:space="preserve"> pared</w:t>
      </w:r>
      <w:r w:rsidR="004E7635">
        <w:t>zēts</w:t>
      </w:r>
      <w:r w:rsidR="0019753D">
        <w:t xml:space="preserve">, </w:t>
      </w:r>
      <w:r w:rsidR="001C1FBD" w:rsidRPr="00CC4413">
        <w:t xml:space="preserve">ka dzīvokļi, mākslinieku darbnīcas un neapdzīvojamās telpas un tiem piederīgās zemesgabala domājamās daļas tiek atsavinātas tikai kopā. Minētais nosacījums ir ietverts arī Dzīvokļa īpašuma likuma </w:t>
      </w:r>
      <w:proofErr w:type="gramStart"/>
      <w:r w:rsidR="001C1FBD" w:rsidRPr="00CC4413">
        <w:t>4.panta</w:t>
      </w:r>
      <w:proofErr w:type="gramEnd"/>
      <w:r w:rsidR="001C1FBD" w:rsidRPr="00CC4413">
        <w:t xml:space="preserve"> pirmās daļas 3.punktā, paredzot, ka gadījumā, ja zeme un māja pieder vienai un tai pašai personai, zeme nevar būt atrauta no dzīvokļa īpašuma. </w:t>
      </w:r>
    </w:p>
    <w:p w14:paraId="32FD3630" w14:textId="77777777" w:rsidR="00C60376" w:rsidRPr="00CC4413" w:rsidRDefault="00660A32" w:rsidP="00F11091">
      <w:pPr>
        <w:autoSpaceDE w:val="0"/>
        <w:autoSpaceDN w:val="0"/>
        <w:adjustRightInd w:val="0"/>
        <w:spacing w:line="276" w:lineRule="auto"/>
        <w:ind w:firstLine="567"/>
        <w:jc w:val="both"/>
      </w:pPr>
      <w:r w:rsidRPr="00CC4413">
        <w:t>Atbilstoši s</w:t>
      </w:r>
      <w:r w:rsidR="001C1FBD" w:rsidRPr="00CC4413">
        <w:t xml:space="preserve">tarp </w:t>
      </w:r>
      <w:r w:rsidR="009F5F95" w:rsidRPr="00CC4413">
        <w:t>attīstītāju</w:t>
      </w:r>
      <w:r w:rsidR="001C1FBD" w:rsidRPr="00CC4413">
        <w:t xml:space="preserve"> un pieteicēju </w:t>
      </w:r>
      <w:proofErr w:type="gramStart"/>
      <w:r w:rsidR="0075361B" w:rsidRPr="00CC4413">
        <w:t>2005.gada</w:t>
      </w:r>
      <w:proofErr w:type="gramEnd"/>
      <w:r w:rsidR="0075361B" w:rsidRPr="00CC4413">
        <w:t xml:space="preserve"> 14.decembrī </w:t>
      </w:r>
      <w:r w:rsidRPr="00CC4413">
        <w:t>noslēgtā zemesgabala domājamo daļu pirkuma līguma 1.3.apakšpunktam</w:t>
      </w:r>
      <w:r w:rsidR="001C1FBD" w:rsidRPr="00CC4413">
        <w:t xml:space="preserve"> pircējs (pieteicējs) ir informēts un piekrīt, ka pārdevējs</w:t>
      </w:r>
      <w:r w:rsidR="009F5F95" w:rsidRPr="00CC4413">
        <w:t xml:space="preserve"> (attīstītājs)</w:t>
      </w:r>
      <w:r w:rsidR="001C1FBD" w:rsidRPr="00CC4413">
        <w:t xml:space="preserve"> atsavina dzīvokļu, mākslinieku darbnīcu un neapdzīvojamo telpu īpašniekam zemesgabala domājamās daļas atbilstoši tā mājas kopīpašumā jau piederošajām domājamām daļām. Minētais nozīmē, ka persona, kura nav dzīvokļa vai neapdzīvoto telpu īpašnieks, nemaz nevarēja savā īpašumā iegūt zemesgabala domājamās daļas.</w:t>
      </w:r>
      <w:r w:rsidR="0075361B" w:rsidRPr="00CC4413">
        <w:t xml:space="preserve"> </w:t>
      </w:r>
      <w:r w:rsidR="001C1FBD" w:rsidRPr="00CC4413">
        <w:t>Turklāt līguma 2.1.</w:t>
      </w:r>
      <w:r w:rsidR="0075361B" w:rsidRPr="00CC4413">
        <w:t>apakš</w:t>
      </w:r>
      <w:r w:rsidR="001C1FBD" w:rsidRPr="00CC4413">
        <w:t>punktā konkrē</w:t>
      </w:r>
      <w:r w:rsidR="006C2B59" w:rsidRPr="00CC4413">
        <w:t>ti noteiktas īpašumam piekritīgās</w:t>
      </w:r>
      <w:r w:rsidR="001C1FBD" w:rsidRPr="00CC4413">
        <w:t xml:space="preserve"> zemesgabala domājamās daļas, </w:t>
      </w:r>
      <w:r w:rsidR="004E7635">
        <w:t xml:space="preserve">tostarp </w:t>
      </w:r>
      <w:r w:rsidR="004E7635" w:rsidRPr="00CC4413">
        <w:t>415.dzīvoklim</w:t>
      </w:r>
      <w:r w:rsidR="004E7635">
        <w:t xml:space="preserve"> atbilst </w:t>
      </w:r>
      <w:r w:rsidR="001C1FBD" w:rsidRPr="00CC4413">
        <w:t>673/286</w:t>
      </w:r>
      <w:r w:rsidR="004E7635">
        <w:t>257 domājamās daļas</w:t>
      </w:r>
      <w:r w:rsidR="001C1FBD" w:rsidRPr="00CC4413">
        <w:t xml:space="preserve">. Tāpat līgumā norādīts, ka pircējs piekrīt, ka zemesgabals izmantojams vienīgi mājas un </w:t>
      </w:r>
      <w:r w:rsidR="00AB2D39" w:rsidRPr="00CC4413">
        <w:t>t</w:t>
      </w:r>
      <w:r w:rsidR="00AB2D39">
        <w:t>ai</w:t>
      </w:r>
      <w:r w:rsidR="00AB2D39" w:rsidRPr="00CC4413">
        <w:t xml:space="preserve"> </w:t>
      </w:r>
      <w:r w:rsidR="001C1FBD" w:rsidRPr="00CC4413">
        <w:t>piegu</w:t>
      </w:r>
      <w:r w:rsidR="00DA0C6A">
        <w:t>l</w:t>
      </w:r>
      <w:r w:rsidR="001C1FBD" w:rsidRPr="00CC4413">
        <w:t xml:space="preserve">ošās teritorijas uzturēšanai un apsaimniekošanai kopīgi ar visiem mājas īpašniekiem un </w:t>
      </w:r>
      <w:r w:rsidR="00A86CB1">
        <w:t>pircējs</w:t>
      </w:r>
      <w:r w:rsidR="00A86CB1" w:rsidRPr="00CC4413">
        <w:t xml:space="preserve"> </w:t>
      </w:r>
      <w:r w:rsidR="001C1FBD" w:rsidRPr="00CC4413">
        <w:t>nekad neprasīs individuālā lietošanā jebkādu daļu no zemesgabala (4.4.</w:t>
      </w:r>
      <w:r w:rsidR="0075361B" w:rsidRPr="00CC4413">
        <w:t>apakš</w:t>
      </w:r>
      <w:r w:rsidR="001C1FBD" w:rsidRPr="00CC4413">
        <w:t>punkts). Savukārt līguma 4.5.</w:t>
      </w:r>
      <w:r w:rsidR="0075361B" w:rsidRPr="00CC4413">
        <w:t>apakš</w:t>
      </w:r>
      <w:r w:rsidR="001C1FBD" w:rsidRPr="00CC4413">
        <w:t>punktā noteikts, ka pircējs piekrīt, ka š</w:t>
      </w:r>
      <w:r w:rsidR="00D639DB">
        <w:t>ā</w:t>
      </w:r>
      <w:r w:rsidR="001C1FBD" w:rsidRPr="00CC4413">
        <w:t xml:space="preserve"> līguma 1.2.apakšpunktā norādītie dzīvokļu īpašumi, tostarp dzīvokļi, mākslinieku darbnīcas un neapdzīvojamās telpas un tiem </w:t>
      </w:r>
      <w:r w:rsidR="00AB2D39">
        <w:t>piekritīgās</w:t>
      </w:r>
      <w:r w:rsidR="00AB2D39" w:rsidRPr="00CC4413">
        <w:t xml:space="preserve"> </w:t>
      </w:r>
      <w:r w:rsidR="001C1FBD" w:rsidRPr="00CC4413">
        <w:t xml:space="preserve">zemesgabala domājamās daļas ir atsavināmas tikai kopā. </w:t>
      </w:r>
      <w:r w:rsidR="006C2B59" w:rsidRPr="00CC4413">
        <w:t>P</w:t>
      </w:r>
      <w:r w:rsidR="001C1FBD" w:rsidRPr="00CC4413">
        <w:t>ienā</w:t>
      </w:r>
      <w:r w:rsidR="0019753D">
        <w:t>kums atsavināt dzīvokļus</w:t>
      </w:r>
      <w:r w:rsidR="001C1FBD" w:rsidRPr="00CC4413">
        <w:t xml:space="preserve"> kopā ar tiem pie</w:t>
      </w:r>
      <w:r w:rsidR="00AB2D39">
        <w:t>krit</w:t>
      </w:r>
      <w:r w:rsidR="001C1FBD" w:rsidRPr="00CC4413">
        <w:t xml:space="preserve">īgajām zemesgabala daļām ir nostiprināts arī zemesgrāmatā. </w:t>
      </w:r>
    </w:p>
    <w:p w14:paraId="37149186" w14:textId="77777777" w:rsidR="001C1FBD" w:rsidRPr="00CC4413" w:rsidRDefault="00C60376" w:rsidP="00F11091">
      <w:pPr>
        <w:autoSpaceDE w:val="0"/>
        <w:autoSpaceDN w:val="0"/>
        <w:adjustRightInd w:val="0"/>
        <w:spacing w:line="276" w:lineRule="auto"/>
        <w:ind w:firstLine="567"/>
        <w:jc w:val="both"/>
      </w:pPr>
      <w:r w:rsidRPr="00CC4413">
        <w:t>Lai arī</w:t>
      </w:r>
      <w:r w:rsidR="001C1FBD" w:rsidRPr="00CC4413">
        <w:t xml:space="preserve"> līgumā, ar kuru pieteicējs </w:t>
      </w:r>
      <w:r w:rsidR="006C2B59" w:rsidRPr="00CC4413">
        <w:t>atsavinājis</w:t>
      </w:r>
      <w:r w:rsidR="001C1FBD" w:rsidRPr="00CC4413">
        <w:t xml:space="preserve"> zemesgabala 673/286257 domājamās daļas, nav minēta to saistība ar 415.dzīvokli, tomēr šī zeme ir pārdota vienlai</w:t>
      </w:r>
      <w:r w:rsidR="00972426">
        <w:t>kus</w:t>
      </w:r>
      <w:r w:rsidR="001C1FBD" w:rsidRPr="00CC4413">
        <w:t xml:space="preserve"> ar 415.dzīvokli vienam un tam pašam pircējam, līdz ar to secināms, ka pieteicējs ir iz</w:t>
      </w:r>
      <w:r w:rsidRPr="00CC4413">
        <w:t xml:space="preserve">pildījis </w:t>
      </w:r>
      <w:proofErr w:type="gramStart"/>
      <w:r w:rsidRPr="00CC4413">
        <w:t>2005.gada</w:t>
      </w:r>
      <w:proofErr w:type="gramEnd"/>
      <w:r w:rsidRPr="00CC4413">
        <w:t xml:space="preserve"> 14.decembra z</w:t>
      </w:r>
      <w:r w:rsidR="001C1FBD" w:rsidRPr="00CC4413">
        <w:t>emes</w:t>
      </w:r>
      <w:r w:rsidR="000B6609">
        <w:t>gabala</w:t>
      </w:r>
      <w:r w:rsidR="001C1FBD" w:rsidRPr="00CC4413">
        <w:t xml:space="preserve"> domājamo daļ</w:t>
      </w:r>
      <w:r w:rsidR="006C2B59" w:rsidRPr="00CC4413">
        <w:t>u pirkuma līgumā un zemesgrāmatas atzīmē</w:t>
      </w:r>
      <w:r w:rsidR="001C1FBD" w:rsidRPr="00CC4413">
        <w:t xml:space="preserve"> noteikto</w:t>
      </w:r>
      <w:r w:rsidR="006C2B59" w:rsidRPr="00CC4413">
        <w:t>.</w:t>
      </w:r>
    </w:p>
    <w:p w14:paraId="2B1FA376" w14:textId="77777777" w:rsidR="00A74279" w:rsidRDefault="00C60376" w:rsidP="00F11091">
      <w:pPr>
        <w:autoSpaceDE w:val="0"/>
        <w:autoSpaceDN w:val="0"/>
        <w:adjustRightInd w:val="0"/>
        <w:spacing w:line="276" w:lineRule="auto"/>
        <w:ind w:firstLine="567"/>
        <w:jc w:val="both"/>
      </w:pPr>
      <w:r w:rsidRPr="00CC4413">
        <w:lastRenderedPageBreak/>
        <w:t>Tas nozīmē, ka nav pamatots</w:t>
      </w:r>
      <w:r w:rsidR="009F5F95" w:rsidRPr="00CC4413">
        <w:t xml:space="preserve"> pieteicēja arguments, ka zemes</w:t>
      </w:r>
      <w:r w:rsidRPr="00CC4413">
        <w:t>gabala domājamās daļas, kā arī jebkurš cits pieteicējam piederošs īpašums varēja būt atsavināts atsevišķi un neatkarīgi no pārējiem īpašumiem</w:t>
      </w:r>
      <w:r w:rsidR="00A74279">
        <w:t xml:space="preserve">. </w:t>
      </w:r>
    </w:p>
    <w:p w14:paraId="77CEC147" w14:textId="77777777" w:rsidR="00C60376" w:rsidRPr="00CC4413" w:rsidRDefault="00C60376" w:rsidP="00F11091">
      <w:pPr>
        <w:autoSpaceDE w:val="0"/>
        <w:autoSpaceDN w:val="0"/>
        <w:adjustRightInd w:val="0"/>
        <w:spacing w:line="276" w:lineRule="auto"/>
        <w:ind w:firstLine="567"/>
        <w:jc w:val="both"/>
      </w:pPr>
      <w:r w:rsidRPr="00CC4413">
        <w:t>[</w:t>
      </w:r>
      <w:r w:rsidR="00CB576F">
        <w:t>3.3</w:t>
      </w:r>
      <w:r w:rsidR="00947317" w:rsidRPr="00CC4413">
        <w:t>] Valsts ieņēmumu dienests pieteicēj</w:t>
      </w:r>
      <w:r w:rsidR="00CC4413" w:rsidRPr="00CC4413">
        <w:t>a kapitāla atsavināšanas cenu</w:t>
      </w:r>
      <w:r w:rsidR="00947317" w:rsidRPr="00CC4413">
        <w:t xml:space="preserve"> un tā iegādes vērtību ir noteicis pareizi.</w:t>
      </w:r>
    </w:p>
    <w:p w14:paraId="51D9B1B6" w14:textId="77777777" w:rsidR="00831B64" w:rsidRPr="00CC4413" w:rsidRDefault="0072535F" w:rsidP="00F11091">
      <w:pPr>
        <w:autoSpaceDE w:val="0"/>
        <w:autoSpaceDN w:val="0"/>
        <w:adjustRightInd w:val="0"/>
        <w:spacing w:line="276" w:lineRule="auto"/>
        <w:ind w:firstLine="567"/>
        <w:jc w:val="both"/>
      </w:pPr>
      <w:r w:rsidRPr="00CC4413">
        <w:t>Pieteicējs nepamatoti uzskata, ka dienestam bija jāņem vērā pieteicēja uzrādītie izdevumi par māklera</w:t>
      </w:r>
      <w:r w:rsidR="00197A0E" w:rsidRPr="00CC4413">
        <w:t xml:space="preserve"> pakalpojumiem, kas tika izmantoti</w:t>
      </w:r>
      <w:r w:rsidR="00CB576F">
        <w:t>,</w:t>
      </w:r>
      <w:r w:rsidRPr="00CC4413">
        <w:t xml:space="preserve"> atsavinot nekustamos īpašumus.</w:t>
      </w:r>
    </w:p>
    <w:p w14:paraId="278362C5" w14:textId="77777777" w:rsidR="0072535F" w:rsidRPr="00CC4413" w:rsidRDefault="0072535F" w:rsidP="00F11091">
      <w:pPr>
        <w:autoSpaceDE w:val="0"/>
        <w:autoSpaceDN w:val="0"/>
        <w:adjustRightInd w:val="0"/>
        <w:spacing w:line="276" w:lineRule="auto"/>
        <w:ind w:firstLine="567"/>
        <w:jc w:val="both"/>
      </w:pPr>
      <w:r w:rsidRPr="00CC4413">
        <w:t>No likuma „Par iedzīvotāju ienākuma nodokli” 11.</w:t>
      </w:r>
      <w:proofErr w:type="gramStart"/>
      <w:r w:rsidRPr="00CC4413">
        <w:rPr>
          <w:vertAlign w:val="superscript"/>
        </w:rPr>
        <w:t>9</w:t>
      </w:r>
      <w:r w:rsidRPr="00CC4413">
        <w:t>panta</w:t>
      </w:r>
      <w:proofErr w:type="gramEnd"/>
      <w:r w:rsidRPr="00CC4413">
        <w:t xml:space="preserve"> pirmās un piektās daļas normām secināms, ka kapitāla aktīva iegādes vērtībā tiek iekļauti izdevumi, kas saistīti ar kapitāla aktīva iegādi. Savukārt izdevumi, kas saistīti ar kapitāla aktīva atsavināšanu, tādi kā, piemēram, izdevumi par starpnieku (mākleru) pakalpojumu sniegšanu nekustamā īpašuma atsavināšanā, nav iekļaujami kapitāla aktīva iegādes vērtībā, jo likums tādu izdevumu iekļaušanu, aprēķino</w:t>
      </w:r>
      <w:r w:rsidR="00957FF8" w:rsidRPr="00CC4413">
        <w:t>t kapitāla pieaugumu, neparedz.</w:t>
      </w:r>
    </w:p>
    <w:p w14:paraId="7670D643" w14:textId="77777777" w:rsidR="001C1FBD" w:rsidRPr="00CC4413" w:rsidRDefault="001C1FBD" w:rsidP="00F11091">
      <w:pPr>
        <w:autoSpaceDE w:val="0"/>
        <w:autoSpaceDN w:val="0"/>
        <w:adjustRightInd w:val="0"/>
        <w:spacing w:line="276" w:lineRule="auto"/>
        <w:ind w:firstLine="567"/>
        <w:jc w:val="both"/>
      </w:pPr>
    </w:p>
    <w:p w14:paraId="61D8B91B" w14:textId="77777777" w:rsidR="00E71885" w:rsidRPr="00CC4413" w:rsidRDefault="00E71885" w:rsidP="00F11091">
      <w:pPr>
        <w:spacing w:line="276" w:lineRule="auto"/>
        <w:ind w:firstLine="567"/>
        <w:jc w:val="both"/>
      </w:pPr>
      <w:r w:rsidRPr="00CC4413">
        <w:t>[4] Pieteicējs iesniedzis kasācijas sūdzību par apgabaltiesas spriedumu, pamatojot to ar turpmāk minētajiem argumentiem.</w:t>
      </w:r>
    </w:p>
    <w:p w14:paraId="524228E2" w14:textId="77777777" w:rsidR="009B2895" w:rsidRPr="00CC4413" w:rsidRDefault="00E71885" w:rsidP="00F11091">
      <w:pPr>
        <w:spacing w:line="276" w:lineRule="auto"/>
        <w:ind w:firstLine="567"/>
        <w:jc w:val="both"/>
      </w:pPr>
      <w:r w:rsidRPr="00CC4413">
        <w:t>[4.1] </w:t>
      </w:r>
      <w:r w:rsidR="009B2895" w:rsidRPr="00CC4413">
        <w:t>Tiesa ir pārkāpusi materiālo tiesību normas</w:t>
      </w:r>
      <w:proofErr w:type="gramStart"/>
      <w:r w:rsidR="009B2895" w:rsidRPr="00CC4413">
        <w:t xml:space="preserve"> un</w:t>
      </w:r>
      <w:proofErr w:type="gramEnd"/>
      <w:r w:rsidR="009B2895" w:rsidRPr="00CC4413">
        <w:t xml:space="preserve"> tādējādi nav pareizi noteikusi </w:t>
      </w:r>
      <w:r w:rsidR="002D6BC4" w:rsidRPr="00CC4413">
        <w:t>apliekamo ienākumu</w:t>
      </w:r>
      <w:r w:rsidR="009B2895" w:rsidRPr="00CC4413">
        <w:t>.</w:t>
      </w:r>
    </w:p>
    <w:p w14:paraId="4F274B67" w14:textId="77777777" w:rsidR="009B2895" w:rsidRPr="00CC4413" w:rsidRDefault="00F0136C" w:rsidP="00F11091">
      <w:pPr>
        <w:spacing w:line="276" w:lineRule="auto"/>
        <w:ind w:firstLine="567"/>
        <w:jc w:val="both"/>
      </w:pPr>
      <w:r w:rsidRPr="00CC4413">
        <w:t xml:space="preserve">Likumā „Par iedzīvotāju ienākuma nodokli” </w:t>
      </w:r>
      <w:r w:rsidR="00577518" w:rsidRPr="00CC4413">
        <w:t xml:space="preserve">ir </w:t>
      </w:r>
      <w:r w:rsidRPr="00CC4413">
        <w:t>lietots jēdziens „nekustamais īpašums”</w:t>
      </w:r>
      <w:r w:rsidR="00577518" w:rsidRPr="00CC4413">
        <w:t>, bet tam nav definīcijas vai skaidrojuma. Tādējādi jēdzienam „nekustamais īpašums” nodokļu likumu izpratnē ir tāda pati nozīme, kāda tam ir civiltiesību izpratnē.</w:t>
      </w:r>
    </w:p>
    <w:p w14:paraId="31849E70" w14:textId="77777777" w:rsidR="00A74279" w:rsidRDefault="00577518" w:rsidP="00F11091">
      <w:pPr>
        <w:spacing w:line="276" w:lineRule="auto"/>
        <w:ind w:firstLine="567"/>
        <w:jc w:val="both"/>
      </w:pPr>
      <w:r w:rsidRPr="00CC4413">
        <w:t xml:space="preserve">Zemesgrāmatu likuma </w:t>
      </w:r>
      <w:proofErr w:type="gramStart"/>
      <w:r w:rsidRPr="00CC4413">
        <w:t>29.pants</w:t>
      </w:r>
      <w:proofErr w:type="gramEnd"/>
      <w:r w:rsidRPr="00CC4413">
        <w:t xml:space="preserve"> paredz, ka katram patstāvīgam nekustamam īpašuma</w:t>
      </w:r>
      <w:r w:rsidR="002D6BC4" w:rsidRPr="00CC4413">
        <w:t>m</w:t>
      </w:r>
      <w:r w:rsidRPr="00CC4413">
        <w:t xml:space="preserve"> atklāj atsevišķu nodalījumu. Lietā nav strīda, ka 415.dzīvoklis un zemesgabala 673/286257 domājamās daļas ir ierakstīti atsevišķos zemesgrāmatu nodalījumos, līdz ar to katrs no tiem ir patstāvīgs nekustamais īpašums.</w:t>
      </w:r>
      <w:r w:rsidR="0010101B" w:rsidRPr="00CC4413">
        <w:t xml:space="preserve"> </w:t>
      </w:r>
    </w:p>
    <w:p w14:paraId="47BEF75E" w14:textId="77777777" w:rsidR="00D52D0C" w:rsidRPr="00CC4413" w:rsidRDefault="00577518" w:rsidP="00F11091">
      <w:pPr>
        <w:spacing w:line="276" w:lineRule="auto"/>
        <w:ind w:firstLine="567"/>
        <w:jc w:val="both"/>
      </w:pPr>
      <w:r w:rsidRPr="00CC4413">
        <w:t xml:space="preserve">Dzīvokļa īpašuma likuma </w:t>
      </w:r>
      <w:proofErr w:type="gramStart"/>
      <w:r w:rsidRPr="00CC4413">
        <w:t>2.panta</w:t>
      </w:r>
      <w:proofErr w:type="gramEnd"/>
      <w:r w:rsidRPr="00CC4413">
        <w:t xml:space="preserve"> otrā daļa no</w:t>
      </w:r>
      <w:r w:rsidR="00972426">
        <w:t>sa</w:t>
      </w:r>
      <w:r w:rsidRPr="00CC4413">
        <w:t>ka</w:t>
      </w:r>
      <w:r w:rsidR="00972426">
        <w:t>:</w:t>
      </w:r>
      <w:r w:rsidRPr="00CC4413">
        <w:t xml:space="preserve"> dzīvokļa īpašums kā lietu kopība sastāv no atsevišķā īpašuma un attiecīgas kopīpašuma domājamās daļas. </w:t>
      </w:r>
      <w:r w:rsidR="00412210" w:rsidRPr="00CC4413">
        <w:t xml:space="preserve">Dzīvokļa īpašuma sastāvā ietilpstošais atsevišķais īpašums un kopīpašuma domājamā daļa tiesiski nav atdalāmi. Tātad </w:t>
      </w:r>
      <w:r w:rsidR="00D52D0C" w:rsidRPr="00CC4413">
        <w:t>dzīvokļa īpašuma nepieciešama pazīme ir tiesiska nedalāmība.</w:t>
      </w:r>
      <w:r w:rsidR="002D6BC4" w:rsidRPr="00CC4413">
        <w:t xml:space="preserve"> </w:t>
      </w:r>
      <w:r w:rsidR="00D52D0C" w:rsidRPr="00CC4413">
        <w:t>Konkrē</w:t>
      </w:r>
      <w:r w:rsidR="0019753D">
        <w:t>tajā gadījumā dzīvokļ</w:t>
      </w:r>
      <w:r w:rsidR="00D52D0C" w:rsidRPr="00CC4413">
        <w:t>i, zemesgabala domājamās daļas, velosipēdu novietnes un autostāvvietas domājamās daļas ir bijuši patstāvīgi darījumu priekšmeti</w:t>
      </w:r>
      <w:r w:rsidR="002B2C52" w:rsidRPr="00CC4413">
        <w:t>, proti, tie ir pirkti un pārdoti atsevišķos nesaistītos darījumos, turklāt ar ievērojamu atšķirību laikā. Tātad tie nav tiesiski nedalāmi un neveido vienu dzīvokļa īpašuma objektu.</w:t>
      </w:r>
    </w:p>
    <w:p w14:paraId="0424B256" w14:textId="77777777" w:rsidR="002B2C52" w:rsidRPr="00CC4413" w:rsidRDefault="001C4CAF" w:rsidP="00F11091">
      <w:pPr>
        <w:spacing w:line="276" w:lineRule="auto"/>
        <w:ind w:firstLine="567"/>
        <w:jc w:val="both"/>
      </w:pPr>
      <w:r w:rsidRPr="00CC4413">
        <w:t xml:space="preserve">Tiesa nepamatoti atzinusi, ka pieteicēja nodibinātās saistību tiesības (līgums ar attīstītāju) rīkoties ar nekustamo īpašumu noteiktā veidā (neatsavināt īpašumus atsevišķi vienu no otra) var mainīt lietu tiesības (katru atsevišķā zemesgrāmatas nodalījumā ierakstītu īpašumu </w:t>
      </w:r>
      <w:r w:rsidR="007D740E" w:rsidRPr="00CC4413">
        <w:t xml:space="preserve">atsavināt atsevišķi ir </w:t>
      </w:r>
      <w:r w:rsidR="000D4499">
        <w:t>tiesiski</w:t>
      </w:r>
      <w:r w:rsidRPr="00CC4413">
        <w:t>). Tieši tāpēc, ka zemesgabals un daudzdzīvokļu māja lietu tiesību izpratnē nav tiesiski nedalāms īpašuma objekts, attīstītājs centās ar līgumu veicināt, lai zeme un dzīvokļi netiktu atsavināti atsevišķi. Turklāt tiesa vispār nav vērtējusi, vai šāda</w:t>
      </w:r>
      <w:r w:rsidR="00316B3F" w:rsidRPr="00CC4413">
        <w:t>s</w:t>
      </w:r>
      <w:r w:rsidRPr="00CC4413">
        <w:t xml:space="preserve"> </w:t>
      </w:r>
      <w:r w:rsidR="008C74C6" w:rsidRPr="00CC4413">
        <w:t>līgumiskās s</w:t>
      </w:r>
      <w:r w:rsidRPr="00CC4413">
        <w:t>aist</w:t>
      </w:r>
      <w:r w:rsidR="008C74C6" w:rsidRPr="00CC4413">
        <w:t>ības</w:t>
      </w:r>
      <w:r w:rsidRPr="00CC4413">
        <w:t xml:space="preserve"> </w:t>
      </w:r>
      <w:r w:rsidR="008C74C6" w:rsidRPr="00CC4413">
        <w:t xml:space="preserve">vispār ir spēkā un ir izpildāmas piespiedu ceļā. </w:t>
      </w:r>
    </w:p>
    <w:p w14:paraId="0EDA30E9" w14:textId="77777777" w:rsidR="008C74C6" w:rsidRPr="00CC4413" w:rsidRDefault="008C74C6" w:rsidP="00F11091">
      <w:pPr>
        <w:spacing w:line="276" w:lineRule="auto"/>
        <w:ind w:firstLine="567"/>
        <w:jc w:val="both"/>
      </w:pPr>
      <w:r w:rsidRPr="00CC4413">
        <w:t xml:space="preserve">Tiesa nepamatoti atsaukusies uz Civillikuma </w:t>
      </w:r>
      <w:proofErr w:type="gramStart"/>
      <w:r w:rsidRPr="00CC4413">
        <w:t>968.pantu</w:t>
      </w:r>
      <w:proofErr w:type="gramEnd"/>
      <w:r w:rsidRPr="00CC4413">
        <w:t>, kas nosaka z</w:t>
      </w:r>
      <w:r w:rsidR="00531E03">
        <w:t>emes un ēku tiesisko nedalāmību, jo</w:t>
      </w:r>
      <w:r w:rsidRPr="00CC4413">
        <w:t xml:space="preserve"> konkrētaj</w:t>
      </w:r>
      <w:r w:rsidR="00026765">
        <w:t>ā</w:t>
      </w:r>
      <w:r w:rsidRPr="00CC4413">
        <w:t xml:space="preserve"> </w:t>
      </w:r>
      <w:r w:rsidR="00531E03">
        <w:t>gadījumā</w:t>
      </w:r>
      <w:r w:rsidRPr="00CC4413">
        <w:t xml:space="preserve"> šī norma nav piemērojama. Tiesa nav ņēmusi vērā likuma „Par atjaunotā Latvijas Republikas </w:t>
      </w:r>
      <w:proofErr w:type="gramStart"/>
      <w:r w:rsidRPr="00CC4413">
        <w:t>1937.gada</w:t>
      </w:r>
      <w:proofErr w:type="gramEnd"/>
      <w:r w:rsidRPr="00CC4413">
        <w:t xml:space="preserve"> </w:t>
      </w:r>
      <w:hyperlink r:id="rId9" w:tgtFrame="_blank" w:history="1">
        <w:r w:rsidRPr="00CC4413">
          <w:t>Civillikuma</w:t>
        </w:r>
      </w:hyperlink>
      <w:r w:rsidRPr="00CC4413">
        <w:t xml:space="preserve"> ievada, mantojuma tiesību un lietu tiesību daļas spēkā stāšanās laiku un piemērošanas kārtību” 14.panta normas, ka</w:t>
      </w:r>
      <w:r w:rsidR="007D740E">
        <w:t>s</w:t>
      </w:r>
      <w:r w:rsidRPr="00CC4413">
        <w:t xml:space="preserve"> paredz dalīto īpašumu kā izņēmumu no Civillikuma 968.panta.</w:t>
      </w:r>
    </w:p>
    <w:p w14:paraId="63931FCD" w14:textId="77777777" w:rsidR="00C02B42" w:rsidRPr="00CC4413" w:rsidRDefault="00C02B42" w:rsidP="00F11091">
      <w:pPr>
        <w:spacing w:line="276" w:lineRule="auto"/>
        <w:ind w:firstLine="567"/>
        <w:jc w:val="both"/>
      </w:pPr>
      <w:r w:rsidRPr="00CC4413">
        <w:lastRenderedPageBreak/>
        <w:t xml:space="preserve">Visbeidzot tiesa nepareizi </w:t>
      </w:r>
      <w:r w:rsidR="00972426" w:rsidRPr="00CC4413">
        <w:t xml:space="preserve">ir </w:t>
      </w:r>
      <w:r w:rsidRPr="00CC4413">
        <w:t xml:space="preserve">iztulkojusi Dzīvokļa īpašuma likuma </w:t>
      </w:r>
      <w:proofErr w:type="gramStart"/>
      <w:r w:rsidRPr="00CC4413">
        <w:t>4.panta</w:t>
      </w:r>
      <w:proofErr w:type="gramEnd"/>
      <w:r w:rsidRPr="00CC4413">
        <w:t xml:space="preserve"> pirmās daļas 3.punktu. Dzīvokļu īpašumu nodibināšanas brīd</w:t>
      </w:r>
      <w:r w:rsidR="002D6BC4" w:rsidRPr="00CC4413">
        <w:t>ī zeme piederēja citai personai</w:t>
      </w:r>
      <w:r w:rsidRPr="00CC4413">
        <w:t xml:space="preserve"> un arī vēlāk ir atradusies neatkarīgā civiltiesiskā apgrozībā</w:t>
      </w:r>
      <w:r w:rsidR="00BE3EAC" w:rsidRPr="00CC4413">
        <w:t>.</w:t>
      </w:r>
    </w:p>
    <w:p w14:paraId="1E37EE6A" w14:textId="77777777" w:rsidR="008C74C6" w:rsidRPr="00CC4413" w:rsidRDefault="008C74C6" w:rsidP="00F11091">
      <w:pPr>
        <w:spacing w:line="276" w:lineRule="auto"/>
        <w:ind w:firstLine="567"/>
        <w:jc w:val="both"/>
      </w:pPr>
      <w:r w:rsidRPr="00CC4413">
        <w:t>[4.2]</w:t>
      </w:r>
      <w:r w:rsidR="00BE3EAC" w:rsidRPr="00CC4413">
        <w:t> </w:t>
      </w:r>
      <w:r w:rsidR="002427BF" w:rsidRPr="00CC4413">
        <w:t xml:space="preserve">Tiesa ir pārkāpusi tiesiskuma, likuma atrunas un tiesiskās paļāvības principus. </w:t>
      </w:r>
    </w:p>
    <w:p w14:paraId="62C22469" w14:textId="77777777" w:rsidR="002427BF" w:rsidRPr="00CC4413" w:rsidRDefault="002427BF" w:rsidP="00F11091">
      <w:pPr>
        <w:spacing w:line="276" w:lineRule="auto"/>
        <w:ind w:firstLine="567"/>
        <w:jc w:val="both"/>
      </w:pPr>
      <w:r w:rsidRPr="00CC4413">
        <w:t>Konkrētajā lietā vairākas tiesību normas nepārprotami nosaka nodokļu objekta un nekustamā īpašum</w:t>
      </w:r>
      <w:r w:rsidR="00CC4413" w:rsidRPr="00CC4413">
        <w:t>a</w:t>
      </w:r>
      <w:r w:rsidRPr="00CC4413">
        <w:t xml:space="preserve"> sastāvu, proti, likuma „Par iedzīvotāju ienākuma nodokli” </w:t>
      </w:r>
      <w:proofErr w:type="gramStart"/>
      <w:r w:rsidRPr="00CC4413">
        <w:t>8.panta</w:t>
      </w:r>
      <w:proofErr w:type="gramEnd"/>
      <w:r w:rsidRPr="00CC4413">
        <w:t xml:space="preserve"> trešās daļas 11.punkts, 9.panta pirmās daļas 33.punkts un 11.</w:t>
      </w:r>
      <w:r w:rsidRPr="00CC4413">
        <w:rPr>
          <w:vertAlign w:val="superscript"/>
        </w:rPr>
        <w:t>9</w:t>
      </w:r>
      <w:r w:rsidRPr="00CC4413">
        <w:t>panta otrās daļas 4.punkts norāda tikai vienu jēdzienu „nekustamais īpašums”. Zemesgrāmatu likuma 29.pants paredz, ka zemesgrāmatā katram patstāvīgam nekustama</w:t>
      </w:r>
      <w:r w:rsidR="002766F8">
        <w:t>m</w:t>
      </w:r>
      <w:r w:rsidRPr="00CC4413">
        <w:t xml:space="preserve"> īpašuma</w:t>
      </w:r>
      <w:r w:rsidR="002766F8">
        <w:t>m</w:t>
      </w:r>
      <w:r w:rsidRPr="00CC4413">
        <w:t xml:space="preserve"> atklāj atsevišķu nodalījumu. Dzīvokļa īpašuma likuma 6.panta otrā daļa noteic, ka dzīvokļa īpašums ir nodibināts līdz ar tā ierakstīšanu zemesgrāmatā. </w:t>
      </w:r>
    </w:p>
    <w:p w14:paraId="4CFBAA0F" w14:textId="77777777" w:rsidR="00F0246A" w:rsidRPr="00CC4413" w:rsidRDefault="002427BF" w:rsidP="00F11091">
      <w:pPr>
        <w:spacing w:line="276" w:lineRule="auto"/>
        <w:ind w:firstLine="567"/>
        <w:jc w:val="both"/>
      </w:pPr>
      <w:r w:rsidRPr="00CC4413">
        <w:t xml:space="preserve">Ievērojot minētās tiesību normas, pieteicējs darījuma slēgšanas un ienākuma deklarācijas iesniegšanas laikā </w:t>
      </w:r>
      <w:r w:rsidR="00F0246A" w:rsidRPr="00CC4413">
        <w:t>nevarēja</w:t>
      </w:r>
      <w:r w:rsidRPr="00CC4413">
        <w:t xml:space="preserve"> iedomāties, ka jēdzienam „nekustamais īpašums” pastāv īpaša interpretācija nodokļu likumu izpratnē, j</w:t>
      </w:r>
      <w:r w:rsidR="00F0246A" w:rsidRPr="00CC4413">
        <w:t>o</w:t>
      </w:r>
      <w:r w:rsidRPr="00CC4413">
        <w:t xml:space="preserve"> šāda īpaša interpretācija nav noteikta nevienā tiesību aktā. Savukārt civil</w:t>
      </w:r>
      <w:r w:rsidR="00F0246A" w:rsidRPr="00CC4413">
        <w:t>tiesību normas ir absolūti skaidras, nepārprotamas un vispārzināmas – nekustamais īpašums ir tāds, kāds tas ir ierakstīts zemesgrāmatā.</w:t>
      </w:r>
    </w:p>
    <w:p w14:paraId="6DB7DA16" w14:textId="77777777" w:rsidR="00D52D0C" w:rsidRPr="00CC4413" w:rsidRDefault="00F0246A" w:rsidP="00F11091">
      <w:pPr>
        <w:spacing w:line="276" w:lineRule="auto"/>
        <w:ind w:firstLine="567"/>
        <w:jc w:val="both"/>
      </w:pPr>
      <w:r w:rsidRPr="00CC4413">
        <w:t xml:space="preserve">Turklāt tiesa </w:t>
      </w:r>
      <w:r w:rsidR="00972426" w:rsidRPr="00CC4413">
        <w:t xml:space="preserve">arī </w:t>
      </w:r>
      <w:r w:rsidRPr="00CC4413">
        <w:t>nav ņēmusi vērā privātpersonas tiesību ievērošanas principu, kas paredz, ka nepilnības tiesiskajā regulējumā nevar iztulkot nelabvēlīgi administratīvā akta adresātam.</w:t>
      </w:r>
    </w:p>
    <w:p w14:paraId="413679A0" w14:textId="77777777" w:rsidR="001F3585" w:rsidRPr="00CC4413" w:rsidRDefault="00F0246A" w:rsidP="00F11091">
      <w:pPr>
        <w:spacing w:line="276" w:lineRule="auto"/>
        <w:ind w:firstLine="567"/>
        <w:jc w:val="both"/>
      </w:pPr>
      <w:r w:rsidRPr="00CC4413">
        <w:t>[4.3] </w:t>
      </w:r>
      <w:r w:rsidR="00A76403">
        <w:t>Nosakot apliekamo ienākumu, nepamatoti nav ņemti vērā māklera pakalpojumu izdevumi</w:t>
      </w:r>
      <w:r w:rsidR="00D5735E" w:rsidRPr="00CC4413">
        <w:t>.</w:t>
      </w:r>
      <w:r w:rsidR="001F3585" w:rsidRPr="00CC4413">
        <w:t xml:space="preserve"> Tiesa atzinusi, ka </w:t>
      </w:r>
      <w:r w:rsidR="00026765">
        <w:t>l</w:t>
      </w:r>
      <w:r w:rsidR="001F3585" w:rsidRPr="00CC4413">
        <w:t>ikuma „Par iedzīvotāju ienākuma nodokli” 11.</w:t>
      </w:r>
      <w:proofErr w:type="gramStart"/>
      <w:r w:rsidR="001F3585" w:rsidRPr="00CC4413">
        <w:rPr>
          <w:vertAlign w:val="superscript"/>
        </w:rPr>
        <w:t>9</w:t>
      </w:r>
      <w:r w:rsidR="001F3585" w:rsidRPr="00CC4413">
        <w:t>pants</w:t>
      </w:r>
      <w:proofErr w:type="gramEnd"/>
      <w:r w:rsidR="001F3585" w:rsidRPr="00CC4413">
        <w:t xml:space="preserve"> paredz ņemt vērā izdevumus, kas saistīti ar kapitāla aktīva iegādi, nevis atsavināšanu. Šāda likuma interpretācija ir pretrunā ar tiesību normu saprātīgas piemērošanas principu un likuma mērķi un jēgu.</w:t>
      </w:r>
    </w:p>
    <w:p w14:paraId="61E4BDDF" w14:textId="77777777" w:rsidR="00DD52E6" w:rsidRPr="00CC4413" w:rsidRDefault="001F3585" w:rsidP="00F11091">
      <w:pPr>
        <w:spacing w:line="276" w:lineRule="auto"/>
        <w:ind w:firstLine="567"/>
        <w:jc w:val="both"/>
      </w:pPr>
      <w:r w:rsidRPr="00CC4413">
        <w:t>Likuma „Par iedzīvotāju ienākuma nodokli” 11.</w:t>
      </w:r>
      <w:proofErr w:type="gramStart"/>
      <w:r w:rsidRPr="00CC4413">
        <w:rPr>
          <w:vertAlign w:val="superscript"/>
        </w:rPr>
        <w:t>9</w:t>
      </w:r>
      <w:r w:rsidRPr="00CC4413">
        <w:t>panta</w:t>
      </w:r>
      <w:proofErr w:type="gramEnd"/>
      <w:r w:rsidRPr="00CC4413">
        <w:t xml:space="preserve"> pirmajā daļā norādītais jēdziens „kapitāla aktīva cena” ir tulkojams kā neto cena, ko saņem pārdevējs, proti, pēc ar pārdošanas darījumu saistīto izdevumu atskaitīšanas. Šāda normas iztulkošana ir pieļaujam</w:t>
      </w:r>
      <w:r w:rsidR="00026765">
        <w:t>a</w:t>
      </w:r>
      <w:r w:rsidRPr="00CC4413">
        <w:t xml:space="preserve">, lai sasniegtu likuma mērķi un taisnīgumu. </w:t>
      </w:r>
    </w:p>
    <w:p w14:paraId="1F55108B" w14:textId="77777777" w:rsidR="00E71885" w:rsidRPr="00CC4413" w:rsidRDefault="00E71885" w:rsidP="00F11091">
      <w:pPr>
        <w:spacing w:line="276" w:lineRule="auto"/>
        <w:ind w:firstLine="567"/>
        <w:jc w:val="both"/>
      </w:pPr>
    </w:p>
    <w:p w14:paraId="1D6879FE" w14:textId="77777777" w:rsidR="007464D0" w:rsidRPr="00CC4413" w:rsidRDefault="00E71885" w:rsidP="00F11091">
      <w:pPr>
        <w:spacing w:line="276" w:lineRule="auto"/>
        <w:ind w:firstLine="567"/>
        <w:jc w:val="both"/>
      </w:pPr>
      <w:r w:rsidRPr="00CC4413">
        <w:t>[5</w:t>
      </w:r>
      <w:r w:rsidR="003C1C4D" w:rsidRPr="00CC4413">
        <w:t xml:space="preserve">] Valsts ieņēmumu dienests paskaidrojumos </w:t>
      </w:r>
      <w:r w:rsidR="00316B3F" w:rsidRPr="00CC4413">
        <w:t>pieteicēja</w:t>
      </w:r>
      <w:r w:rsidR="00907165" w:rsidRPr="00CC4413">
        <w:t xml:space="preserve"> </w:t>
      </w:r>
      <w:r w:rsidR="003C1C4D" w:rsidRPr="00CC4413">
        <w:t>kasācijas sūdzību neatzīst.</w:t>
      </w:r>
    </w:p>
    <w:p w14:paraId="4C1CC26A" w14:textId="77777777" w:rsidR="003C1C4D" w:rsidRPr="00CC4413" w:rsidRDefault="003C1C4D" w:rsidP="00054EB6">
      <w:pPr>
        <w:spacing w:line="276" w:lineRule="auto"/>
        <w:ind w:firstLine="567"/>
        <w:jc w:val="both"/>
      </w:pPr>
    </w:p>
    <w:p w14:paraId="065B3EBE" w14:textId="77777777" w:rsidR="008B52B6" w:rsidRPr="00CC4413" w:rsidRDefault="0059279A" w:rsidP="00A560A4">
      <w:pPr>
        <w:spacing w:line="276" w:lineRule="auto"/>
        <w:jc w:val="center"/>
        <w:rPr>
          <w:b/>
        </w:rPr>
      </w:pPr>
      <w:r w:rsidRPr="00CC4413">
        <w:rPr>
          <w:b/>
        </w:rPr>
        <w:t>M</w:t>
      </w:r>
      <w:r w:rsidR="004765D7" w:rsidRPr="00CC4413">
        <w:rPr>
          <w:b/>
        </w:rPr>
        <w:t>otīvu daļa</w:t>
      </w:r>
    </w:p>
    <w:p w14:paraId="7582B784" w14:textId="77777777" w:rsidR="00907165" w:rsidRPr="00CC4413" w:rsidRDefault="00907165" w:rsidP="00802A2D">
      <w:pPr>
        <w:spacing w:line="276" w:lineRule="auto"/>
        <w:ind w:firstLine="567"/>
        <w:jc w:val="both"/>
      </w:pPr>
    </w:p>
    <w:p w14:paraId="32C74182" w14:textId="77777777" w:rsidR="00FF0E01" w:rsidRDefault="005C3C12" w:rsidP="00802A2D">
      <w:pPr>
        <w:spacing w:line="276" w:lineRule="auto"/>
        <w:ind w:firstLine="567"/>
        <w:jc w:val="both"/>
        <w:rPr>
          <w:lang w:eastAsia="en-US"/>
        </w:rPr>
      </w:pPr>
      <w:r w:rsidRPr="00CC4413">
        <w:rPr>
          <w:color w:val="000000"/>
        </w:rPr>
        <w:t>[6</w:t>
      </w:r>
      <w:r w:rsidR="00907165" w:rsidRPr="00CC4413">
        <w:rPr>
          <w:color w:val="000000"/>
        </w:rPr>
        <w:t>] </w:t>
      </w:r>
      <w:r w:rsidR="00DE7DEF">
        <w:rPr>
          <w:color w:val="000000"/>
        </w:rPr>
        <w:t>Izskatāmajā lietā nepastāv strīds, ka pieteicējs pārdevis divus dzīvo</w:t>
      </w:r>
      <w:r w:rsidR="00531E03">
        <w:rPr>
          <w:color w:val="000000"/>
        </w:rPr>
        <w:t>kļus (414. un 415.dzīvokli</w:t>
      </w:r>
      <w:r w:rsidR="00DE7DEF">
        <w:rPr>
          <w:color w:val="000000"/>
        </w:rPr>
        <w:t xml:space="preserve">). Nepastāv strīds </w:t>
      </w:r>
      <w:r w:rsidR="00D61277">
        <w:rPr>
          <w:color w:val="000000"/>
        </w:rPr>
        <w:t xml:space="preserve">arī </w:t>
      </w:r>
      <w:r w:rsidR="00DE7DEF">
        <w:rPr>
          <w:color w:val="000000"/>
        </w:rPr>
        <w:t>par to, ka 415.dzīvokļa pārdošana</w:t>
      </w:r>
      <w:r w:rsidR="00E14B2E">
        <w:rPr>
          <w:color w:val="000000"/>
        </w:rPr>
        <w:t>s rezultātā gūtais ienākums</w:t>
      </w:r>
      <w:r w:rsidR="00DE7DEF">
        <w:rPr>
          <w:color w:val="000000"/>
        </w:rPr>
        <w:t xml:space="preserve"> nav apliekam</w:t>
      </w:r>
      <w:r w:rsidR="00026765">
        <w:rPr>
          <w:color w:val="000000"/>
        </w:rPr>
        <w:t>s</w:t>
      </w:r>
      <w:r w:rsidR="00DE7DEF">
        <w:rPr>
          <w:color w:val="000000"/>
        </w:rPr>
        <w:t xml:space="preserve"> ar iedzīvotāju ienākuma nodokli, ņemot vērā likuma </w:t>
      </w:r>
      <w:r w:rsidR="00DE7DEF" w:rsidRPr="00CC4413">
        <w:t>„Par iedzīvotāju ienākuma nodokli”</w:t>
      </w:r>
      <w:r w:rsidR="00DE7DEF">
        <w:rPr>
          <w:color w:val="000000"/>
        </w:rPr>
        <w:t xml:space="preserve"> </w:t>
      </w:r>
      <w:proofErr w:type="gramStart"/>
      <w:r w:rsidR="00DE7DEF">
        <w:t>9.panta</w:t>
      </w:r>
      <w:proofErr w:type="gramEnd"/>
      <w:r w:rsidR="00DE7DEF">
        <w:t xml:space="preserve"> pirmās daļas 33.punktu, savukārt 414.dzīvokļa pārdošana</w:t>
      </w:r>
      <w:r w:rsidR="00E14B2E">
        <w:t>s rezultātā gūtais ienākums</w:t>
      </w:r>
      <w:r w:rsidR="00531E03">
        <w:t xml:space="preserve"> ir apliekams</w:t>
      </w:r>
      <w:r w:rsidR="00DE7DEF">
        <w:t xml:space="preserve"> ar iedzīvotāju ienākuma nodokli kā ienākums no kapitāla saskaņā ar likuma </w:t>
      </w:r>
      <w:r w:rsidR="00DE7DEF" w:rsidRPr="00CC4413">
        <w:t>„Par iedzīvotāju ienākuma nodokli”</w:t>
      </w:r>
      <w:r w:rsidR="00DE7DEF">
        <w:t xml:space="preserve"> </w:t>
      </w:r>
      <w:r w:rsidR="00DE7DEF" w:rsidRPr="00CC4413">
        <w:rPr>
          <w:lang w:eastAsia="en-US"/>
        </w:rPr>
        <w:t>11.</w:t>
      </w:r>
      <w:r w:rsidR="00DE7DEF" w:rsidRPr="00CC4413">
        <w:rPr>
          <w:vertAlign w:val="superscript"/>
          <w:lang w:eastAsia="en-US"/>
        </w:rPr>
        <w:t>9</w:t>
      </w:r>
      <w:r w:rsidR="00DE7DEF" w:rsidRPr="00CC4413">
        <w:rPr>
          <w:lang w:eastAsia="en-US"/>
        </w:rPr>
        <w:t>panta</w:t>
      </w:r>
      <w:r w:rsidR="00DE7DEF">
        <w:rPr>
          <w:lang w:eastAsia="en-US"/>
        </w:rPr>
        <w:t xml:space="preserve"> regulējumu</w:t>
      </w:r>
      <w:r w:rsidR="00FF0E01">
        <w:rPr>
          <w:lang w:eastAsia="en-US"/>
        </w:rPr>
        <w:t>.</w:t>
      </w:r>
    </w:p>
    <w:p w14:paraId="2128EA20" w14:textId="77777777" w:rsidR="00FF0E01" w:rsidRDefault="00FF0E01" w:rsidP="00802A2D">
      <w:pPr>
        <w:spacing w:line="276" w:lineRule="auto"/>
        <w:ind w:firstLine="567"/>
        <w:jc w:val="both"/>
        <w:rPr>
          <w:lang w:eastAsia="en-US"/>
        </w:rPr>
      </w:pPr>
      <w:r>
        <w:rPr>
          <w:lang w:eastAsia="en-US"/>
        </w:rPr>
        <w:t xml:space="preserve">Strīds starp lietas dalībniekiem pastāv vienīgi par to, vai ienākuma no kapitāla </w:t>
      </w:r>
      <w:r w:rsidR="00E14B2E">
        <w:rPr>
          <w:lang w:eastAsia="en-US"/>
        </w:rPr>
        <w:t>aprēķinā</w:t>
      </w:r>
      <w:r>
        <w:rPr>
          <w:lang w:eastAsia="en-US"/>
        </w:rPr>
        <w:t xml:space="preserve"> ir jāņem vērā ne tikai </w:t>
      </w:r>
      <w:r w:rsidR="00665A22">
        <w:rPr>
          <w:lang w:eastAsia="en-US"/>
        </w:rPr>
        <w:t xml:space="preserve">zemesgabala </w:t>
      </w:r>
      <w:r>
        <w:rPr>
          <w:lang w:eastAsia="en-US"/>
        </w:rPr>
        <w:t>895/286257 domājamās daļas, kas s</w:t>
      </w:r>
      <w:r w:rsidR="00E14B2E">
        <w:rPr>
          <w:lang w:eastAsia="en-US"/>
        </w:rPr>
        <w:t>aistītas ar 414.dzīvokli</w:t>
      </w:r>
      <w:r>
        <w:rPr>
          <w:lang w:eastAsia="en-US"/>
        </w:rPr>
        <w:t xml:space="preserve">, autostāvvietas un </w:t>
      </w:r>
      <w:r w:rsidR="00E14B2E">
        <w:rPr>
          <w:lang w:eastAsia="en-US"/>
        </w:rPr>
        <w:t>velosipēdu</w:t>
      </w:r>
      <w:r>
        <w:rPr>
          <w:lang w:eastAsia="en-US"/>
        </w:rPr>
        <w:t xml:space="preserve"> novietnes </w:t>
      </w:r>
      <w:r w:rsidR="00E14B2E">
        <w:rPr>
          <w:lang w:eastAsia="en-US"/>
        </w:rPr>
        <w:t>domājam</w:t>
      </w:r>
      <w:r w:rsidR="00665A22">
        <w:rPr>
          <w:lang w:eastAsia="en-US"/>
        </w:rPr>
        <w:t>ā</w:t>
      </w:r>
      <w:r w:rsidR="00026765">
        <w:rPr>
          <w:lang w:eastAsia="en-US"/>
        </w:rPr>
        <w:t>m</w:t>
      </w:r>
      <w:r w:rsidR="00E14B2E">
        <w:rPr>
          <w:lang w:eastAsia="en-US"/>
        </w:rPr>
        <w:t xml:space="preserve"> daļ</w:t>
      </w:r>
      <w:r w:rsidR="00026765">
        <w:rPr>
          <w:lang w:eastAsia="en-US"/>
        </w:rPr>
        <w:t>ām</w:t>
      </w:r>
      <w:r>
        <w:rPr>
          <w:lang w:eastAsia="en-US"/>
        </w:rPr>
        <w:t xml:space="preserve">, bet arī </w:t>
      </w:r>
      <w:r w:rsidR="00665A22">
        <w:rPr>
          <w:lang w:eastAsia="en-US"/>
        </w:rPr>
        <w:t xml:space="preserve">zemesgabala </w:t>
      </w:r>
      <w:r>
        <w:rPr>
          <w:lang w:eastAsia="en-US"/>
        </w:rPr>
        <w:t>673/</w:t>
      </w:r>
      <w:r w:rsidR="00077C43">
        <w:rPr>
          <w:lang w:eastAsia="en-US"/>
        </w:rPr>
        <w:t>286257</w:t>
      </w:r>
      <w:r w:rsidR="00244B85">
        <w:rPr>
          <w:lang w:eastAsia="en-US"/>
        </w:rPr>
        <w:t xml:space="preserve"> </w:t>
      </w:r>
      <w:r w:rsidR="00077C43">
        <w:rPr>
          <w:lang w:eastAsia="en-US"/>
        </w:rPr>
        <w:t>domājamā</w:t>
      </w:r>
      <w:r w:rsidR="00026765">
        <w:rPr>
          <w:lang w:eastAsia="en-US"/>
        </w:rPr>
        <w:t>s</w:t>
      </w:r>
      <w:r w:rsidR="00077C43">
        <w:rPr>
          <w:lang w:eastAsia="en-US"/>
        </w:rPr>
        <w:t xml:space="preserve"> </w:t>
      </w:r>
      <w:r w:rsidR="00E14B2E">
        <w:rPr>
          <w:lang w:eastAsia="en-US"/>
        </w:rPr>
        <w:t>daļas</w:t>
      </w:r>
      <w:r w:rsidR="00244B85">
        <w:rPr>
          <w:lang w:eastAsia="en-US"/>
        </w:rPr>
        <w:t>, kas saistītas ar 415</w:t>
      </w:r>
      <w:r w:rsidR="00E14B2E">
        <w:rPr>
          <w:lang w:eastAsia="en-US"/>
        </w:rPr>
        <w:t>.dzīvokli</w:t>
      </w:r>
      <w:r w:rsidR="00244B85">
        <w:rPr>
          <w:lang w:eastAsia="en-US"/>
        </w:rPr>
        <w:t>.</w:t>
      </w:r>
    </w:p>
    <w:p w14:paraId="39AA958F" w14:textId="77777777" w:rsidR="00BA4E3D" w:rsidRPr="004E68BD" w:rsidRDefault="00077C43" w:rsidP="00802A2D">
      <w:pPr>
        <w:spacing w:line="276" w:lineRule="auto"/>
        <w:ind w:firstLine="567"/>
        <w:jc w:val="both"/>
        <w:rPr>
          <w:lang w:eastAsia="en-US"/>
        </w:rPr>
      </w:pPr>
      <w:r>
        <w:rPr>
          <w:lang w:eastAsia="en-US"/>
        </w:rPr>
        <w:t xml:space="preserve">Pieteicējs kasācijas sūdzībā norāda, ka tiesai </w:t>
      </w:r>
      <w:r w:rsidR="00665A22">
        <w:rPr>
          <w:lang w:eastAsia="en-US"/>
        </w:rPr>
        <w:t>bija</w:t>
      </w:r>
      <w:r>
        <w:rPr>
          <w:lang w:eastAsia="en-US"/>
        </w:rPr>
        <w:t xml:space="preserve"> jāņem vērā, ka d</w:t>
      </w:r>
      <w:r w:rsidR="00665A22">
        <w:rPr>
          <w:lang w:eastAsia="en-US"/>
        </w:rPr>
        <w:t>arījumi</w:t>
      </w:r>
      <w:r w:rsidR="00E14B2E">
        <w:rPr>
          <w:lang w:eastAsia="en-US"/>
        </w:rPr>
        <w:t xml:space="preserve"> </w:t>
      </w:r>
      <w:r w:rsidR="00665A22">
        <w:rPr>
          <w:lang w:eastAsia="en-US"/>
        </w:rPr>
        <w:t xml:space="preserve">saistībā ar </w:t>
      </w:r>
      <w:r w:rsidR="00E14B2E">
        <w:rPr>
          <w:lang w:eastAsia="en-US"/>
        </w:rPr>
        <w:t>415.dzīvokļa</w:t>
      </w:r>
      <w:r>
        <w:rPr>
          <w:lang w:eastAsia="en-US"/>
        </w:rPr>
        <w:t xml:space="preserve"> un</w:t>
      </w:r>
      <w:r w:rsidR="00665A22">
        <w:rPr>
          <w:lang w:eastAsia="en-US"/>
        </w:rPr>
        <w:t xml:space="preserve"> zemesgabala 673/286257 domājamo daļu iegādi un pārdošanu ir savstarpēji nodalīti</w:t>
      </w:r>
      <w:r>
        <w:rPr>
          <w:lang w:eastAsia="en-US"/>
        </w:rPr>
        <w:t>.</w:t>
      </w:r>
      <w:r w:rsidR="004E68BD">
        <w:rPr>
          <w:lang w:eastAsia="en-US"/>
        </w:rPr>
        <w:t xml:space="preserve"> Tāpat tiesai </w:t>
      </w:r>
      <w:r w:rsidR="00665A22">
        <w:rPr>
          <w:lang w:eastAsia="en-US"/>
        </w:rPr>
        <w:t>bija</w:t>
      </w:r>
      <w:r w:rsidR="004E68BD">
        <w:rPr>
          <w:lang w:eastAsia="en-US"/>
        </w:rPr>
        <w:t xml:space="preserve"> jāņem vērā zemesgrāmatu ieraksti, kas norāda, ka dzīvokļa īpašumā neietilpst domājamās daļas no zemes</w:t>
      </w:r>
      <w:r w:rsidR="00665A22">
        <w:rPr>
          <w:lang w:eastAsia="en-US"/>
        </w:rPr>
        <w:t>gabala</w:t>
      </w:r>
      <w:r w:rsidR="004E68BD">
        <w:rPr>
          <w:lang w:eastAsia="en-US"/>
        </w:rPr>
        <w:t>. Katram no īpašumiem ir</w:t>
      </w:r>
      <w:r w:rsidR="00665A22">
        <w:rPr>
          <w:lang w:eastAsia="en-US"/>
        </w:rPr>
        <w:t xml:space="preserve"> atvērts atsevišķs </w:t>
      </w:r>
      <w:r w:rsidR="00665A22">
        <w:rPr>
          <w:lang w:eastAsia="en-US"/>
        </w:rPr>
        <w:lastRenderedPageBreak/>
        <w:t xml:space="preserve">nodalījums. </w:t>
      </w:r>
      <w:proofErr w:type="gramStart"/>
      <w:r w:rsidR="00BA4E3D" w:rsidRPr="00CC4413">
        <w:t>Tādējādi</w:t>
      </w:r>
      <w:r w:rsidR="00026765">
        <w:t>,</w:t>
      </w:r>
      <w:proofErr w:type="gramEnd"/>
      <w:r w:rsidR="00BA4E3D" w:rsidRPr="00CC4413">
        <w:t xml:space="preserve"> pieteicēja ieskatā, ienākums no zemesgabala 673/286257 domājamo daļu atsavināšanas ir apliekams ienākums.</w:t>
      </w:r>
    </w:p>
    <w:p w14:paraId="603850CF" w14:textId="77777777" w:rsidR="00A027B7" w:rsidRPr="00186178" w:rsidRDefault="006B2BE8" w:rsidP="00802A2D">
      <w:pPr>
        <w:spacing w:line="276" w:lineRule="auto"/>
        <w:ind w:firstLine="567"/>
        <w:jc w:val="both"/>
        <w:rPr>
          <w:color w:val="000000"/>
        </w:rPr>
      </w:pPr>
      <w:r w:rsidRPr="00CC4413">
        <w:rPr>
          <w:color w:val="000000"/>
        </w:rPr>
        <w:t>Izskatāmajā li</w:t>
      </w:r>
      <w:r w:rsidR="00C02C92" w:rsidRPr="00CC4413">
        <w:rPr>
          <w:color w:val="000000"/>
        </w:rPr>
        <w:t xml:space="preserve">etā apgabaltiesa ir atzinusi, </w:t>
      </w:r>
      <w:r w:rsidR="00C02C92" w:rsidRPr="00CC4413">
        <w:t>ka vienu nekustamo īpašumu veido divi atsevišķos zemesgrāmatas nodalījumos ierakstīti īpašumi (</w:t>
      </w:r>
      <w:r w:rsidR="00A027B7" w:rsidRPr="00CC4413">
        <w:t>415.</w:t>
      </w:r>
      <w:r w:rsidR="00C02C92" w:rsidRPr="00CC4413">
        <w:t xml:space="preserve">dzīvoklis un zemesgabala </w:t>
      </w:r>
      <w:r w:rsidR="00A027B7" w:rsidRPr="00CC4413">
        <w:t xml:space="preserve">673/286257 </w:t>
      </w:r>
      <w:r w:rsidR="00C02C92" w:rsidRPr="00CC4413">
        <w:t>domājamās daļas), pamatojoties uz to, ka</w:t>
      </w:r>
      <w:r w:rsidR="00565553" w:rsidRPr="00CC4413">
        <w:t>:</w:t>
      </w:r>
      <w:r w:rsidR="00C02C92" w:rsidRPr="00CC4413">
        <w:t xml:space="preserve"> </w:t>
      </w:r>
      <w:r w:rsidR="006D6DE9" w:rsidRPr="00CC4413">
        <w:t xml:space="preserve">Civillikuma </w:t>
      </w:r>
      <w:proofErr w:type="gramStart"/>
      <w:r w:rsidR="006D6DE9" w:rsidRPr="00CC4413">
        <w:t>968.pants</w:t>
      </w:r>
      <w:proofErr w:type="gramEnd"/>
      <w:r w:rsidR="006D6DE9" w:rsidRPr="00CC4413">
        <w:t xml:space="preserve"> nosaka zemes un ēku tiesisko nedalāmību</w:t>
      </w:r>
      <w:r w:rsidR="006D6DE9" w:rsidRPr="00186178">
        <w:rPr>
          <w:color w:val="000000"/>
        </w:rPr>
        <w:t xml:space="preserve">; </w:t>
      </w:r>
      <w:r w:rsidR="00A76403">
        <w:t>Dzīvokļu īpašuma likuma</w:t>
      </w:r>
      <w:r w:rsidR="00C02C92" w:rsidRPr="00CC4413">
        <w:t xml:space="preserve"> </w:t>
      </w:r>
      <w:r w:rsidR="00565553" w:rsidRPr="00CC4413">
        <w:t xml:space="preserve">4.panta pirmās daļas 3.punktā </w:t>
      </w:r>
      <w:r w:rsidR="00C02C92" w:rsidRPr="00CC4413">
        <w:t xml:space="preserve">ir noteikts, ka </w:t>
      </w:r>
      <w:r w:rsidR="00C02C92" w:rsidRPr="00997CFA">
        <w:t xml:space="preserve">dzīvokļa īpašums var sastāvēt no dzīvokļa un </w:t>
      </w:r>
      <w:r w:rsidR="00565553" w:rsidRPr="00997CFA">
        <w:t>domājamām daļām no zemes</w:t>
      </w:r>
      <w:r w:rsidR="00565553" w:rsidRPr="00CC4413">
        <w:t>;</w:t>
      </w:r>
      <w:r w:rsidR="00C02C92" w:rsidRPr="00CC4413">
        <w:t xml:space="preserve"> īpašumi atsavināti vienlaicīgi vienam pircējam un līgumā, ar kuru pieteicējs iegādājās zemesgabala domājamās daļas, bija noteikts pienākums to nākotnē </w:t>
      </w:r>
      <w:r w:rsidR="00565553" w:rsidRPr="00CC4413">
        <w:t>pārdot vienīgi kopā ar dzīvokli, kā arī par šo vienošanos zemesgrāmatā ir ierakstīta atzīme.</w:t>
      </w:r>
      <w:r w:rsidR="00A027B7" w:rsidRPr="00CC4413">
        <w:t xml:space="preserve"> Tādējādi atbilstoši likuma „Par iedzīvotāju ienākuma nodokli” 9.panta pirmās daļas 33.punktam ienākums no minētā nekustamā īpašuma atsavināšanas nav apliekams ar nodokli.</w:t>
      </w:r>
    </w:p>
    <w:p w14:paraId="6B810870" w14:textId="77777777" w:rsidR="00CA2FBE" w:rsidRDefault="00CA2FBE" w:rsidP="00802A2D">
      <w:pPr>
        <w:spacing w:line="276" w:lineRule="auto"/>
        <w:ind w:firstLine="567"/>
        <w:jc w:val="both"/>
      </w:pPr>
      <w:r w:rsidRPr="00CC4413">
        <w:t>Senāts tiesas secinājumu atzīst par pamatotu.</w:t>
      </w:r>
    </w:p>
    <w:p w14:paraId="502D9876" w14:textId="77777777" w:rsidR="004E68BD" w:rsidRPr="00CC4413" w:rsidRDefault="004E68BD" w:rsidP="00802A2D">
      <w:pPr>
        <w:spacing w:line="276" w:lineRule="auto"/>
        <w:ind w:firstLine="567"/>
        <w:jc w:val="both"/>
      </w:pPr>
    </w:p>
    <w:p w14:paraId="003ED6BD" w14:textId="77777777" w:rsidR="00997CFA" w:rsidRDefault="002A6457" w:rsidP="00802A2D">
      <w:pPr>
        <w:spacing w:line="276" w:lineRule="auto"/>
        <w:ind w:firstLine="567"/>
        <w:jc w:val="both"/>
      </w:pPr>
      <w:r w:rsidRPr="00CC4413">
        <w:t>[7] </w:t>
      </w:r>
      <w:r w:rsidR="00972426">
        <w:t xml:space="preserve">Atbilstoši </w:t>
      </w:r>
      <w:r w:rsidR="00997CFA">
        <w:t>Dzīvokļu īpašuma likuma</w:t>
      </w:r>
      <w:r w:rsidR="00997CFA" w:rsidRPr="00CC4413">
        <w:t xml:space="preserve"> </w:t>
      </w:r>
      <w:proofErr w:type="gramStart"/>
      <w:r w:rsidR="00997CFA">
        <w:t>2.panta</w:t>
      </w:r>
      <w:proofErr w:type="gramEnd"/>
      <w:r w:rsidR="00997CFA">
        <w:t xml:space="preserve"> otr</w:t>
      </w:r>
      <w:r w:rsidR="00972426">
        <w:t>ajai</w:t>
      </w:r>
      <w:r w:rsidR="00997CFA">
        <w:t xml:space="preserve"> daļa</w:t>
      </w:r>
      <w:r w:rsidR="00972426">
        <w:t>i</w:t>
      </w:r>
      <w:r w:rsidR="00997CFA">
        <w:t xml:space="preserve"> dzīvokļa īpašums kā lietu kopība sastāv no </w:t>
      </w:r>
      <w:r w:rsidR="00997CFA" w:rsidRPr="00795F15">
        <w:rPr>
          <w:i/>
        </w:rPr>
        <w:t>atsevišķā īpašuma</w:t>
      </w:r>
      <w:r w:rsidR="00997CFA">
        <w:t xml:space="preserve"> un </w:t>
      </w:r>
      <w:r w:rsidR="00997CFA" w:rsidRPr="00795F15">
        <w:rPr>
          <w:i/>
        </w:rPr>
        <w:t>attiecīgās kopīpašuma domājamās daļas</w:t>
      </w:r>
      <w:r w:rsidR="00997CFA">
        <w:t>.</w:t>
      </w:r>
      <w:r w:rsidR="00795F15">
        <w:t xml:space="preserve"> Savukārt</w:t>
      </w:r>
      <w:r w:rsidR="00997CFA">
        <w:t xml:space="preserve"> </w:t>
      </w:r>
      <w:r w:rsidR="00795F15">
        <w:t xml:space="preserve">Dzīvokļu īpašuma likuma </w:t>
      </w:r>
      <w:proofErr w:type="gramStart"/>
      <w:r w:rsidR="00795F15">
        <w:t>4.panta</w:t>
      </w:r>
      <w:proofErr w:type="gramEnd"/>
      <w:r w:rsidR="00795F15">
        <w:t xml:space="preserve"> pirmās daļas 3.punkts paredz, ka kopīpašumā esošajā daļā ietilpst arī zemesgabals, uz kura atrodas attiecīgā dzīvojamā māja, ja tas nepieder citai personai. </w:t>
      </w:r>
    </w:p>
    <w:p w14:paraId="05C0CB68" w14:textId="77777777" w:rsidR="00795F15" w:rsidRDefault="00795F15" w:rsidP="00802A2D">
      <w:pPr>
        <w:spacing w:line="276" w:lineRule="auto"/>
        <w:ind w:firstLine="567"/>
        <w:jc w:val="both"/>
      </w:pPr>
      <w:r>
        <w:t>Līdz ar to dzīvokļa īpašuma faktisko sastāvu nosaka gan atsevišķā īpašuma daļa, gan kopīpašuma domājamā daļa. Tas, vai konkrētajā gadījumā dzīvokļa īpašumā ietilpst arī zemesgabala domājamās daļas, ir saistāms ar lietas faktisko apstākļu pārbaudi.</w:t>
      </w:r>
    </w:p>
    <w:p w14:paraId="504817D8" w14:textId="77777777" w:rsidR="00EB79ED" w:rsidRDefault="00795F15" w:rsidP="00795F15">
      <w:pPr>
        <w:spacing w:line="276" w:lineRule="auto"/>
        <w:ind w:firstLine="567"/>
        <w:jc w:val="both"/>
      </w:pPr>
      <w:r>
        <w:t>Senātam nerodas šaubas par apgabaltiesas secinājuma pamatotību, ka zemes</w:t>
      </w:r>
      <w:r w:rsidR="009B62BF">
        <w:t>gabala</w:t>
      </w:r>
      <w:r>
        <w:t xml:space="preserve"> </w:t>
      </w:r>
      <w:r w:rsidRPr="00CC4413">
        <w:t>673/286257 domājamās daļas</w:t>
      </w:r>
      <w:r>
        <w:t xml:space="preserve"> ir saistītas ar 415.dzīvokļa īpašumu. </w:t>
      </w:r>
      <w:r w:rsidR="00105485">
        <w:t>Šādu</w:t>
      </w:r>
      <w:r w:rsidR="00EB79ED">
        <w:t xml:space="preserve"> apgabaltiesas secinājumu pamatotību apstiprina gan zemesgrāmatu ieraksti, gan arī darījumu dokumenti.  </w:t>
      </w:r>
    </w:p>
    <w:p w14:paraId="78C7911E" w14:textId="77777777" w:rsidR="00EB78EC" w:rsidRDefault="00EB78EC" w:rsidP="00802A2D">
      <w:pPr>
        <w:spacing w:line="276" w:lineRule="auto"/>
        <w:ind w:firstLine="567"/>
        <w:jc w:val="both"/>
      </w:pPr>
      <w:r>
        <w:t xml:space="preserve">Apgabaltiesa pamatoti ir </w:t>
      </w:r>
      <w:r w:rsidR="009B62BF">
        <w:t>ņēmusi vērā</w:t>
      </w:r>
      <w:r>
        <w:t>, ka pieteicēja un īpašuma pārdevēja</w:t>
      </w:r>
      <w:r w:rsidR="00EB79ED">
        <w:t xml:space="preserve"> </w:t>
      </w:r>
      <w:proofErr w:type="gramStart"/>
      <w:r w:rsidR="00EB79ED">
        <w:t>2005.gada</w:t>
      </w:r>
      <w:proofErr w:type="gramEnd"/>
      <w:r w:rsidR="00EB79ED">
        <w:t xml:space="preserve"> 14.decembra zemes</w:t>
      </w:r>
      <w:r w:rsidR="00665A22">
        <w:t>gabala</w:t>
      </w:r>
      <w:r w:rsidR="00EB79ED">
        <w:t xml:space="preserve"> domājamo daļu pirkuma līgumā ir norādīts, ka </w:t>
      </w:r>
      <w:r w:rsidR="00CB576F">
        <w:t xml:space="preserve">zemesgabala </w:t>
      </w:r>
      <w:r w:rsidR="00EB79ED">
        <w:t>673/286257 domājamās daļas ir daļas, kas atbilst dzīvoklim 415</w:t>
      </w:r>
      <w:r w:rsidR="00CB576F">
        <w:t>.dzīvoklim</w:t>
      </w:r>
      <w:r w:rsidR="00EB79ED">
        <w:t>.</w:t>
      </w:r>
      <w:r>
        <w:t xml:space="preserve"> Tāpat līguma 4.5</w:t>
      </w:r>
      <w:r w:rsidR="00CE0046">
        <w:t>.</w:t>
      </w:r>
      <w:r w:rsidR="00CE0046" w:rsidRPr="00CC4413">
        <w:t>apakš</w:t>
      </w:r>
      <w:r>
        <w:t>punktā ir norādīts, ka pieteicējs piekrīt, k</w:t>
      </w:r>
      <w:r w:rsidR="000B6609">
        <w:t xml:space="preserve">a šajā līgumā </w:t>
      </w:r>
      <w:r w:rsidR="00802A2D" w:rsidRPr="00CC4413">
        <w:t>norādītie dzīvokļu īpašumi, tostarp dzīvokļi, mākslinieku darbnīcas un neapdzīvojamās telpas un tiem piederīgās zemesgabala domājamās daļas ir atsavināmas tikai kopā</w:t>
      </w:r>
      <w:r w:rsidR="00802A2D">
        <w:t>.</w:t>
      </w:r>
    </w:p>
    <w:p w14:paraId="1B17292E" w14:textId="77777777" w:rsidR="00EB78EC" w:rsidRDefault="009B62BF" w:rsidP="00802A2D">
      <w:pPr>
        <w:spacing w:line="276" w:lineRule="auto"/>
        <w:ind w:firstLine="567"/>
        <w:jc w:val="both"/>
      </w:pPr>
      <w:r>
        <w:t xml:space="preserve">Tāpat pamatoti ņemts vērā, ka atbilstoši </w:t>
      </w:r>
      <w:r w:rsidR="0089130F">
        <w:t>minētā</w:t>
      </w:r>
      <w:r w:rsidR="00EB78EC">
        <w:t xml:space="preserve"> pirkuma līguma satur</w:t>
      </w:r>
      <w:r>
        <w:t>am</w:t>
      </w:r>
      <w:r w:rsidR="00EB78EC">
        <w:t xml:space="preserve"> zemesgrāmatā ir izdarīti arī atbilstoši ieraksti, proti, </w:t>
      </w:r>
      <w:r w:rsidR="00944048" w:rsidRPr="00CC4413">
        <w:t>šī vienošanās</w:t>
      </w:r>
      <w:r w:rsidR="00EB78EC">
        <w:t xml:space="preserve"> sastāvdaļa</w:t>
      </w:r>
      <w:r w:rsidR="00944048" w:rsidRPr="00CC4413">
        <w:t xml:space="preserve"> ir tikusi ierakstīta zemesgrāmatas</w:t>
      </w:r>
      <w:r w:rsidR="00CE0046">
        <w:t xml:space="preserve"> nodalījuma</w:t>
      </w:r>
      <w:r w:rsidR="00944048" w:rsidRPr="00CC4413">
        <w:t xml:space="preserve"> III daļas 1.iedaļā „Lietu tiesības, kas apgrūtina nekustamo īpašumu” kā atzīme,</w:t>
      </w:r>
      <w:r w:rsidR="00EB78EC">
        <w:t xml:space="preserve"> ka pirkuma līgumā norādītais </w:t>
      </w:r>
      <w:r w:rsidR="00EB78EC" w:rsidRPr="00CE2FFA">
        <w:rPr>
          <w:color w:val="000000"/>
        </w:rPr>
        <w:t>dzīvokļa īpašums un piederīgās nekustamā īpašuma daļas atsavināmas tikai kopā.</w:t>
      </w:r>
      <w:r w:rsidR="00944048" w:rsidRPr="00CC4413">
        <w:t xml:space="preserve"> </w:t>
      </w:r>
    </w:p>
    <w:p w14:paraId="62939829" w14:textId="77777777" w:rsidR="00EB78EC" w:rsidRDefault="00EB78EC" w:rsidP="00802A2D">
      <w:pPr>
        <w:spacing w:line="276" w:lineRule="auto"/>
        <w:ind w:firstLine="567"/>
        <w:jc w:val="both"/>
      </w:pPr>
    </w:p>
    <w:p w14:paraId="53413D8D" w14:textId="77777777" w:rsidR="005311E9" w:rsidRDefault="00CB576F" w:rsidP="00802A2D">
      <w:pPr>
        <w:spacing w:line="276" w:lineRule="auto"/>
        <w:ind w:firstLine="567"/>
        <w:jc w:val="both"/>
      </w:pPr>
      <w:r>
        <w:t>[8] </w:t>
      </w:r>
      <w:r w:rsidR="00944048" w:rsidRPr="00CC4413">
        <w:t>Senāts nevar piekrist pieteicējam, ka tiesai</w:t>
      </w:r>
      <w:r w:rsidR="008609E1">
        <w:t xml:space="preserve"> nodokļu samaksas aspektā</w:t>
      </w:r>
      <w:r w:rsidR="00944048" w:rsidRPr="00CC4413">
        <w:t xml:space="preserve"> būtu šauri jāskatās tikai uz apstākli, ka zemesgabals un daud</w:t>
      </w:r>
      <w:r w:rsidR="0019753D">
        <w:t>zdzīvokļu ēka, tostarp dzīvokļi</w:t>
      </w:r>
      <w:r w:rsidR="008F587B">
        <w:t>,</w:t>
      </w:r>
      <w:r w:rsidR="0019753D">
        <w:t xml:space="preserve"> </w:t>
      </w:r>
      <w:r w:rsidR="00944048" w:rsidRPr="00CC4413">
        <w:t>ir ierakstīti at</w:t>
      </w:r>
      <w:r w:rsidR="005311E9">
        <w:t>sevišķā zemesgrāmatu nodalījumā, lai nonāktu pie secinājum</w:t>
      </w:r>
      <w:r w:rsidR="00DE7078">
        <w:t>a</w:t>
      </w:r>
      <w:r w:rsidR="005311E9">
        <w:t>, ka katra īpašuma ap</w:t>
      </w:r>
      <w:r w:rsidR="00226979">
        <w:t xml:space="preserve">likšana ar iedzīvotāju ienākuma </w:t>
      </w:r>
      <w:r w:rsidR="005311E9">
        <w:t>nodokli ir jāaplūko šķirti.</w:t>
      </w:r>
    </w:p>
    <w:p w14:paraId="08E33034" w14:textId="77777777" w:rsidR="005311E9" w:rsidRDefault="00553C15" w:rsidP="00802A2D">
      <w:pPr>
        <w:spacing w:line="276" w:lineRule="auto"/>
        <w:ind w:firstLine="567"/>
        <w:jc w:val="both"/>
      </w:pPr>
      <w:r>
        <w:t xml:space="preserve">Tiesai ir jāņem vērā arī tādi darījuma </w:t>
      </w:r>
      <w:r w:rsidR="008609E1">
        <w:t>saturu raksturojošie elementi</w:t>
      </w:r>
      <w:r>
        <w:t xml:space="preserve">, kas ir izsecināmi no </w:t>
      </w:r>
      <w:r w:rsidR="0089130F">
        <w:t>d</w:t>
      </w:r>
      <w:r w:rsidR="008609E1">
        <w:t>arījumu</w:t>
      </w:r>
      <w:r>
        <w:t xml:space="preserve"> dokumentiem un</w:t>
      </w:r>
      <w:r w:rsidR="0089130F">
        <w:t xml:space="preserve"> citiem</w:t>
      </w:r>
      <w:r>
        <w:t xml:space="preserve"> zemesgrāmatas ierakstiem</w:t>
      </w:r>
      <w:r w:rsidR="008F587B">
        <w:t xml:space="preserve"> un ir būtiski, ievērojot piemērojamo tiesību normu jēgu</w:t>
      </w:r>
      <w:r>
        <w:t>.</w:t>
      </w:r>
    </w:p>
    <w:p w14:paraId="0EBCF689" w14:textId="77777777" w:rsidR="009D2A0C" w:rsidRDefault="00802A2D" w:rsidP="00802A2D">
      <w:pPr>
        <w:spacing w:line="276" w:lineRule="auto"/>
        <w:ind w:firstLine="567"/>
        <w:jc w:val="both"/>
      </w:pPr>
      <w:r>
        <w:t>Šādos apstākļos</w:t>
      </w:r>
      <w:r w:rsidR="002A6457" w:rsidRPr="00CC4413">
        <w:t xml:space="preserve"> Senāts nekonstatē kļūdas materiālo tiesību normu piemērošanā</w:t>
      </w:r>
      <w:r w:rsidR="007B7EFE" w:rsidRPr="00CC4413">
        <w:t xml:space="preserve"> </w:t>
      </w:r>
      <w:r w:rsidR="002A6457" w:rsidRPr="00CC4413">
        <w:t>saistīb</w:t>
      </w:r>
      <w:r w:rsidR="00A871AF" w:rsidRPr="00CC4413">
        <w:t>ā ar nodokļu objekta noteikšanu. Secīgi arī nav saskatāms vispārējo tiesību principu pārkāpums, kuru pieteicējs saista ar</w:t>
      </w:r>
      <w:r w:rsidR="00DE7078">
        <w:t>,</w:t>
      </w:r>
      <w:r w:rsidR="00A871AF" w:rsidRPr="00CC4413">
        <w:t xml:space="preserve"> </w:t>
      </w:r>
      <w:r w:rsidR="00972426">
        <w:t>viņa ieskatā</w:t>
      </w:r>
      <w:r w:rsidR="00DE7078">
        <w:t>,</w:t>
      </w:r>
      <w:r w:rsidR="00972426">
        <w:t xml:space="preserve"> </w:t>
      </w:r>
      <w:r w:rsidR="00A871AF" w:rsidRPr="00CC4413">
        <w:t>nepareizu materiālo tiesību normu piemērošanu.</w:t>
      </w:r>
    </w:p>
    <w:p w14:paraId="024AAFBA" w14:textId="77777777" w:rsidR="008F587B" w:rsidRDefault="008F587B" w:rsidP="00802A2D">
      <w:pPr>
        <w:spacing w:line="276" w:lineRule="auto"/>
        <w:ind w:firstLine="567"/>
        <w:jc w:val="both"/>
      </w:pPr>
      <w:r>
        <w:lastRenderedPageBreak/>
        <w:t xml:space="preserve">Pieteicēja </w:t>
      </w:r>
      <w:r w:rsidR="00ED25D9">
        <w:t>arguments par</w:t>
      </w:r>
      <w:r>
        <w:t xml:space="preserve"> iespējamību </w:t>
      </w:r>
      <w:r w:rsidR="00A86CB1">
        <w:t xml:space="preserve">uzlūkot </w:t>
      </w:r>
      <w:r>
        <w:t>dzīvokļa īpašumu un zemesgabala domājamo daļu kā atsevišķus nekustamos īpašumus neatbilst iepriekš aplūkotajām tiesību normām, ievērojot to jēgu un mērķi.</w:t>
      </w:r>
    </w:p>
    <w:p w14:paraId="064430C4" w14:textId="77777777" w:rsidR="00BB526F" w:rsidRPr="007F5699" w:rsidRDefault="00BB526F" w:rsidP="00802A2D">
      <w:pPr>
        <w:spacing w:line="276" w:lineRule="auto"/>
        <w:ind w:firstLine="567"/>
        <w:jc w:val="both"/>
        <w:rPr>
          <w:sz w:val="22"/>
        </w:rPr>
      </w:pPr>
    </w:p>
    <w:p w14:paraId="010F798B" w14:textId="77777777" w:rsidR="005C3C12" w:rsidRPr="00CC4413" w:rsidRDefault="002A6457" w:rsidP="00802A2D">
      <w:pPr>
        <w:autoSpaceDE w:val="0"/>
        <w:autoSpaceDN w:val="0"/>
        <w:adjustRightInd w:val="0"/>
        <w:spacing w:line="276" w:lineRule="auto"/>
        <w:ind w:firstLine="567"/>
        <w:jc w:val="both"/>
      </w:pPr>
      <w:r w:rsidRPr="00CC4413">
        <w:t>[</w:t>
      </w:r>
      <w:r w:rsidR="0089130F">
        <w:t>9</w:t>
      </w:r>
      <w:r w:rsidR="005C3C12" w:rsidRPr="00CC4413">
        <w:t>] </w:t>
      </w:r>
      <w:r w:rsidR="00022D92" w:rsidRPr="00CC4413">
        <w:t xml:space="preserve">Pieteicējs </w:t>
      </w:r>
      <w:r w:rsidR="00A76403">
        <w:t>kasācijas sūdzībā norādījis, ka, nosakot apliekamo ienākumu, nepamatoti nav ņemti vērā māklera pakalpojumu izdevumi, kuri pieteicējam radušies</w:t>
      </w:r>
      <w:r w:rsidR="00F54961">
        <w:t>,</w:t>
      </w:r>
      <w:r w:rsidR="00022D92" w:rsidRPr="00CC4413">
        <w:t xml:space="preserve"> atsavinot nekustamo īpašumu.</w:t>
      </w:r>
    </w:p>
    <w:p w14:paraId="49B685A7" w14:textId="77777777" w:rsidR="003A2F55" w:rsidRPr="00CC4413" w:rsidRDefault="00786359" w:rsidP="00802A2D">
      <w:pPr>
        <w:autoSpaceDE w:val="0"/>
        <w:autoSpaceDN w:val="0"/>
        <w:adjustRightInd w:val="0"/>
        <w:spacing w:line="276" w:lineRule="auto"/>
        <w:ind w:firstLine="567"/>
        <w:jc w:val="both"/>
        <w:rPr>
          <w:lang w:eastAsia="en-US"/>
        </w:rPr>
      </w:pPr>
      <w:r w:rsidRPr="00CC4413">
        <w:rPr>
          <w:lang w:eastAsia="en-US"/>
        </w:rPr>
        <w:t xml:space="preserve">No </w:t>
      </w:r>
      <w:r w:rsidR="003A2F55" w:rsidRPr="00CC4413">
        <w:rPr>
          <w:lang w:eastAsia="en-US"/>
        </w:rPr>
        <w:t>likuma „Par iedzīvotāju ienākuma nodokli” 11.</w:t>
      </w:r>
      <w:proofErr w:type="gramStart"/>
      <w:r w:rsidR="003A2F55" w:rsidRPr="00CC4413">
        <w:rPr>
          <w:vertAlign w:val="superscript"/>
          <w:lang w:eastAsia="en-US"/>
        </w:rPr>
        <w:t>9</w:t>
      </w:r>
      <w:r w:rsidRPr="00CC4413">
        <w:rPr>
          <w:lang w:eastAsia="en-US"/>
        </w:rPr>
        <w:t>panta</w:t>
      </w:r>
      <w:proofErr w:type="gramEnd"/>
      <w:r w:rsidRPr="00CC4413">
        <w:rPr>
          <w:lang w:eastAsia="en-US"/>
        </w:rPr>
        <w:t xml:space="preserve"> pirmās daļas </w:t>
      </w:r>
      <w:r w:rsidR="003A2F55" w:rsidRPr="00CC4413">
        <w:rPr>
          <w:lang w:eastAsia="en-US"/>
        </w:rPr>
        <w:t>izriet, ka ar iedzīvotāju ienākuma nodokli apliekamā kapitāla pieauguma aprēķinā svarīgi ir trīs lielumi: kapitāla aktīva atsavināšanas cena, iegādes vērtība un tajā veikto ieguldījumu vērtība</w:t>
      </w:r>
      <w:r w:rsidRPr="00CC4413">
        <w:rPr>
          <w:lang w:eastAsia="en-US"/>
        </w:rPr>
        <w:t xml:space="preserve"> </w:t>
      </w:r>
      <w:r w:rsidRPr="00CC4413">
        <w:rPr>
          <w:shd w:val="clear" w:color="auto" w:fill="FFFFFF"/>
        </w:rPr>
        <w:t>kapitāla aktīva turēšanas laikā</w:t>
      </w:r>
      <w:r w:rsidR="003A2F55" w:rsidRPr="00CC4413">
        <w:rPr>
          <w:lang w:eastAsia="en-US"/>
        </w:rPr>
        <w:t xml:space="preserve">. </w:t>
      </w:r>
    </w:p>
    <w:p w14:paraId="7A324324" w14:textId="77777777" w:rsidR="00F54961" w:rsidRDefault="003A2F55" w:rsidP="00802A2D">
      <w:pPr>
        <w:autoSpaceDE w:val="0"/>
        <w:autoSpaceDN w:val="0"/>
        <w:adjustRightInd w:val="0"/>
        <w:spacing w:line="276" w:lineRule="auto"/>
        <w:ind w:firstLine="567"/>
        <w:jc w:val="both"/>
      </w:pPr>
      <w:r w:rsidRPr="00CC4413">
        <w:rPr>
          <w:shd w:val="clear" w:color="auto" w:fill="FFFFFF"/>
        </w:rPr>
        <w:t>Pieteicēja ieskatā</w:t>
      </w:r>
      <w:r w:rsidR="00CA2FBE" w:rsidRPr="00CC4413">
        <w:rPr>
          <w:shd w:val="clear" w:color="auto" w:fill="FFFFFF"/>
        </w:rPr>
        <w:t>,</w:t>
      </w:r>
      <w:r w:rsidRPr="00CC4413">
        <w:rPr>
          <w:shd w:val="clear" w:color="auto" w:fill="FFFFFF"/>
        </w:rPr>
        <w:t xml:space="preserve"> normā ietvertais jēdziens „kapitāla aktīva atsavināšanas cena” </w:t>
      </w:r>
      <w:r w:rsidRPr="00CC4413">
        <w:t>ir tulkojams kā neto cena. Senāts šādai interpretācijai nevar piekrist.</w:t>
      </w:r>
      <w:r w:rsidR="0089130F">
        <w:t xml:space="preserve"> Tiesību normas </w:t>
      </w:r>
      <w:r w:rsidR="005311E9">
        <w:t>saturs</w:t>
      </w:r>
      <w:r w:rsidR="0089130F">
        <w:t xml:space="preserve"> norāda, ka kapitāla </w:t>
      </w:r>
      <w:r w:rsidR="00AC7179">
        <w:t xml:space="preserve">aktīva atsavināšanas </w:t>
      </w:r>
      <w:r w:rsidR="0089130F">
        <w:t>cena ir ieņēmums</w:t>
      </w:r>
      <w:r w:rsidR="00F54961">
        <w:t>,</w:t>
      </w:r>
      <w:r w:rsidR="0089130F">
        <w:t xml:space="preserve"> no kura tiek atskaitīti izdevumi. Savukārt izdevumu </w:t>
      </w:r>
      <w:r w:rsidR="00F54961">
        <w:t>pozīcijas</w:t>
      </w:r>
      <w:r w:rsidR="0089130F">
        <w:t xml:space="preserve"> ir noteiktas pietiekami skaidri un šis uzskaitījums ir galīgs, proti, izdevumi ir kapitāla iegādes izmaksas un ieguldījumi kapitālā. </w:t>
      </w:r>
    </w:p>
    <w:p w14:paraId="7546BAEE" w14:textId="77777777" w:rsidR="00F54961" w:rsidRDefault="0089130F" w:rsidP="00802A2D">
      <w:pPr>
        <w:autoSpaceDE w:val="0"/>
        <w:autoSpaceDN w:val="0"/>
        <w:adjustRightInd w:val="0"/>
        <w:spacing w:line="276" w:lineRule="auto"/>
        <w:ind w:firstLine="567"/>
        <w:jc w:val="both"/>
      </w:pPr>
      <w:r>
        <w:t>Pieteicējs vēlas iekļaut izdevumos arī māklera pakalpojumu.</w:t>
      </w:r>
      <w:r w:rsidR="00F54961" w:rsidRPr="00F54961">
        <w:t xml:space="preserve"> </w:t>
      </w:r>
      <w:r w:rsidR="00F54961">
        <w:t xml:space="preserve">Māklera pakalpojumu saņemšana ir saistāma ar īpašumu pārdošanas darījuma noslēgšanu. Līdz ar to ir </w:t>
      </w:r>
      <w:r w:rsidR="005311E9">
        <w:t>redzams</w:t>
      </w:r>
      <w:r w:rsidR="00F54961">
        <w:t xml:space="preserve">, ka </w:t>
      </w:r>
      <w:r w:rsidR="000149EE">
        <w:t xml:space="preserve">māklera </w:t>
      </w:r>
      <w:r>
        <w:t xml:space="preserve">pakalpojums nav </w:t>
      </w:r>
      <w:r w:rsidR="00F54961">
        <w:t xml:space="preserve">saistāms ar īpašuma iegādi, tāpat šāds izdevums arī neveido ieguldījumu kapitālā. </w:t>
      </w:r>
    </w:p>
    <w:p w14:paraId="357E2A3B" w14:textId="77777777" w:rsidR="00F54961" w:rsidRDefault="00F54961" w:rsidP="00802A2D">
      <w:pPr>
        <w:autoSpaceDE w:val="0"/>
        <w:autoSpaceDN w:val="0"/>
        <w:adjustRightInd w:val="0"/>
        <w:spacing w:line="276" w:lineRule="auto"/>
        <w:ind w:firstLine="567"/>
        <w:jc w:val="both"/>
      </w:pPr>
      <w:r>
        <w:t xml:space="preserve">Senātam nav pamata </w:t>
      </w:r>
      <w:r w:rsidR="00226979">
        <w:t>atzīt</w:t>
      </w:r>
      <w:r>
        <w:t>, ka šajā gadījumā tiesiskais r</w:t>
      </w:r>
      <w:r w:rsidR="00226979">
        <w:t>egulējums ir nepilnīgs. Apliekamā ienākuma</w:t>
      </w:r>
      <w:r>
        <w:t xml:space="preserve"> no kapitāla</w:t>
      </w:r>
      <w:r w:rsidR="005311E9">
        <w:t xml:space="preserve"> aprēķināšana apzināti ir veidota atšķirīgi no </w:t>
      </w:r>
      <w:r>
        <w:t>saimnieciskās darbības</w:t>
      </w:r>
      <w:r w:rsidR="005311E9">
        <w:t xml:space="preserve"> ietvaros gūto ienākumu aprēķināšanas metodikas</w:t>
      </w:r>
      <w:r>
        <w:t xml:space="preserve">, </w:t>
      </w:r>
      <w:proofErr w:type="gramStart"/>
      <w:r>
        <w:t>kas sevī ietver</w:t>
      </w:r>
      <w:proofErr w:type="gramEnd"/>
      <w:r>
        <w:t xml:space="preserve"> ievērojami plašāku izdevumu pozīciju skaitu, arī dažādu vispārīga rakstura izdevumu segšanu (piemēram, biroja </w:t>
      </w:r>
      <w:r w:rsidR="00A4353D">
        <w:t>izmaksas, juridisko un</w:t>
      </w:r>
      <w:r w:rsidR="000149EE">
        <w:t xml:space="preserve"> grāmatvedības </w:t>
      </w:r>
      <w:r w:rsidR="00A4353D">
        <w:t>ārpakalpojumu</w:t>
      </w:r>
      <w:r w:rsidR="000149EE">
        <w:t xml:space="preserve"> izmaksas, dažādas preču pārdošanas izmaksas</w:t>
      </w:r>
      <w:r w:rsidR="00A4353D">
        <w:t xml:space="preserve">, </w:t>
      </w:r>
      <w:r w:rsidR="00ED25D9">
        <w:t>tostarp</w:t>
      </w:r>
      <w:r w:rsidR="00A4353D">
        <w:t xml:space="preserve"> māklera pakalpojumu apmaksa</w:t>
      </w:r>
      <w:r w:rsidR="000149EE">
        <w:t>)</w:t>
      </w:r>
      <w:r w:rsidR="00226979">
        <w:t xml:space="preserve">. </w:t>
      </w:r>
      <w:r w:rsidR="005311E9">
        <w:t>I</w:t>
      </w:r>
      <w:r w:rsidR="00A94585">
        <w:t>enākuma</w:t>
      </w:r>
      <w:r>
        <w:t xml:space="preserve"> no kapitāla aprēķinā tiek iekļautas vienīgi tādas</w:t>
      </w:r>
      <w:r w:rsidR="005311E9">
        <w:t xml:space="preserve"> izdevumu</w:t>
      </w:r>
      <w:r>
        <w:t xml:space="preserve"> pozīcijas, </w:t>
      </w:r>
      <w:r w:rsidR="000149EE">
        <w:t>kas</w:t>
      </w:r>
      <w:r w:rsidR="00A4353D">
        <w:t xml:space="preserve"> tieš</w:t>
      </w:r>
      <w:r w:rsidR="000149EE">
        <w:t>ā veidā ir attiecināmas uz tiesību normās norādītaj</w:t>
      </w:r>
      <w:r w:rsidR="00F22C3F">
        <w:t>ie</w:t>
      </w:r>
      <w:r w:rsidR="000149EE">
        <w:t>m izdevumu veidiem. Paplašināta tiesību normu tulkošana, iekļaujot izdevumos arī citas izdevumu grupas, šādā situācijā nav pamatota.</w:t>
      </w:r>
    </w:p>
    <w:p w14:paraId="4426F752" w14:textId="77777777" w:rsidR="0089130F" w:rsidRPr="007F5699" w:rsidRDefault="0089130F" w:rsidP="00802A2D">
      <w:pPr>
        <w:autoSpaceDE w:val="0"/>
        <w:autoSpaceDN w:val="0"/>
        <w:adjustRightInd w:val="0"/>
        <w:spacing w:line="276" w:lineRule="auto"/>
        <w:ind w:firstLine="567"/>
        <w:jc w:val="both"/>
        <w:rPr>
          <w:sz w:val="22"/>
        </w:rPr>
      </w:pPr>
    </w:p>
    <w:p w14:paraId="25EACF1F" w14:textId="77777777" w:rsidR="006C5D7E" w:rsidRPr="00CC4413" w:rsidRDefault="007438B0" w:rsidP="00802A2D">
      <w:pPr>
        <w:spacing w:line="276" w:lineRule="auto"/>
        <w:ind w:firstLine="567"/>
        <w:jc w:val="both"/>
      </w:pPr>
      <w:r w:rsidRPr="00CC4413">
        <w:rPr>
          <w:color w:val="000000"/>
        </w:rPr>
        <w:t>[</w:t>
      </w:r>
      <w:r w:rsidR="00F54961">
        <w:rPr>
          <w:color w:val="000000"/>
        </w:rPr>
        <w:t>10</w:t>
      </w:r>
      <w:r w:rsidRPr="00CC4413">
        <w:rPr>
          <w:color w:val="000000"/>
        </w:rPr>
        <w:t>] </w:t>
      </w:r>
      <w:r w:rsidRPr="00CC4413">
        <w:t>Ievērojot minēto, pieteicēja kasācijas sūdzība nav pamatota un ir noraidāma.</w:t>
      </w:r>
    </w:p>
    <w:p w14:paraId="3C1892EE" w14:textId="77777777" w:rsidR="00054EB6" w:rsidRPr="00B01175" w:rsidRDefault="00054EB6" w:rsidP="00054EB6">
      <w:pPr>
        <w:spacing w:line="276" w:lineRule="auto"/>
        <w:ind w:firstLine="567"/>
        <w:jc w:val="both"/>
        <w:rPr>
          <w:color w:val="000000"/>
          <w:sz w:val="22"/>
        </w:rPr>
      </w:pPr>
    </w:p>
    <w:p w14:paraId="15C996EB" w14:textId="77777777" w:rsidR="007F76C8" w:rsidRPr="00CC4413" w:rsidRDefault="007F76C8" w:rsidP="00A560A4">
      <w:pPr>
        <w:spacing w:line="276" w:lineRule="auto"/>
        <w:jc w:val="center"/>
        <w:rPr>
          <w:b/>
        </w:rPr>
      </w:pPr>
      <w:r w:rsidRPr="00CC4413">
        <w:rPr>
          <w:b/>
        </w:rPr>
        <w:t>Rezolutīvā daļa</w:t>
      </w:r>
    </w:p>
    <w:p w14:paraId="71AF82C5" w14:textId="77777777" w:rsidR="007F76C8" w:rsidRPr="00B01175" w:rsidRDefault="007F76C8" w:rsidP="00B15357">
      <w:pPr>
        <w:spacing w:line="276" w:lineRule="auto"/>
        <w:ind w:firstLine="567"/>
        <w:jc w:val="both"/>
        <w:rPr>
          <w:sz w:val="22"/>
        </w:rPr>
      </w:pPr>
    </w:p>
    <w:p w14:paraId="7538B1C1" w14:textId="77777777" w:rsidR="002442C8" w:rsidRPr="00F11091" w:rsidRDefault="005039E0" w:rsidP="006C5D7E">
      <w:pPr>
        <w:autoSpaceDE w:val="0"/>
        <w:autoSpaceDN w:val="0"/>
        <w:adjustRightInd w:val="0"/>
        <w:spacing w:line="276" w:lineRule="auto"/>
        <w:ind w:firstLine="567"/>
        <w:jc w:val="both"/>
      </w:pPr>
      <w:r w:rsidRPr="00F11091">
        <w:rPr>
          <w:rFonts w:eastAsia="Calibri"/>
          <w:lang w:eastAsia="en-US"/>
        </w:rPr>
        <w:t xml:space="preserve">Pamatojoties uz Administratīvā procesa likuma </w:t>
      </w:r>
      <w:proofErr w:type="gramStart"/>
      <w:r w:rsidR="006C5D7E" w:rsidRPr="00F11091">
        <w:t>348.panta</w:t>
      </w:r>
      <w:proofErr w:type="gramEnd"/>
      <w:r w:rsidR="006C5D7E" w:rsidRPr="00F11091">
        <w:t xml:space="preserve"> pirmās daļas 1.punktu un 351.pantu, Senāts</w:t>
      </w:r>
    </w:p>
    <w:p w14:paraId="1B08326D" w14:textId="77777777" w:rsidR="000C4FC8" w:rsidRPr="00B01175" w:rsidRDefault="000C4FC8" w:rsidP="006C5D7E">
      <w:pPr>
        <w:autoSpaceDE w:val="0"/>
        <w:autoSpaceDN w:val="0"/>
        <w:adjustRightInd w:val="0"/>
        <w:spacing w:line="276" w:lineRule="auto"/>
        <w:ind w:firstLine="567"/>
        <w:jc w:val="both"/>
        <w:rPr>
          <w:sz w:val="22"/>
        </w:rPr>
      </w:pPr>
    </w:p>
    <w:p w14:paraId="24833613" w14:textId="77777777" w:rsidR="007F76C8" w:rsidRPr="00CC4413" w:rsidRDefault="00D924F8" w:rsidP="0037653C">
      <w:pPr>
        <w:tabs>
          <w:tab w:val="left" w:pos="2700"/>
          <w:tab w:val="left" w:pos="6660"/>
        </w:tabs>
        <w:spacing w:line="276" w:lineRule="auto"/>
        <w:jc w:val="center"/>
        <w:rPr>
          <w:b/>
        </w:rPr>
      </w:pPr>
      <w:bookmarkStart w:id="0" w:name="Dropdown14"/>
      <w:r w:rsidRPr="00CC4413">
        <w:rPr>
          <w:b/>
        </w:rPr>
        <w:t>n</w:t>
      </w:r>
      <w:r w:rsidR="007F76C8" w:rsidRPr="00CC4413">
        <w:rPr>
          <w:b/>
        </w:rPr>
        <w:t>osprieda</w:t>
      </w:r>
      <w:bookmarkEnd w:id="0"/>
    </w:p>
    <w:p w14:paraId="58BE2C66" w14:textId="77777777" w:rsidR="007F76C8" w:rsidRPr="00B01175" w:rsidRDefault="007F76C8" w:rsidP="00F11091">
      <w:pPr>
        <w:tabs>
          <w:tab w:val="left" w:pos="2700"/>
          <w:tab w:val="left" w:pos="6660"/>
        </w:tabs>
        <w:spacing w:line="276" w:lineRule="auto"/>
        <w:ind w:firstLine="567"/>
        <w:jc w:val="both"/>
        <w:rPr>
          <w:bCs/>
          <w:spacing w:val="70"/>
          <w:sz w:val="22"/>
          <w:highlight w:val="yellow"/>
        </w:rPr>
      </w:pPr>
    </w:p>
    <w:p w14:paraId="12BA396C" w14:textId="58C07430" w:rsidR="006C5D7E" w:rsidRPr="00CC4413" w:rsidRDefault="00E557F1" w:rsidP="00F11091">
      <w:pPr>
        <w:spacing w:line="276" w:lineRule="auto"/>
        <w:ind w:firstLine="567"/>
        <w:jc w:val="both"/>
      </w:pPr>
      <w:r>
        <w:t>A</w:t>
      </w:r>
      <w:r w:rsidR="006C5D7E" w:rsidRPr="00CC4413">
        <w:t xml:space="preserve">tstāt negrozītu Administratīvās apgabaltiesas </w:t>
      </w:r>
      <w:proofErr w:type="gramStart"/>
      <w:r w:rsidR="006C5D7E" w:rsidRPr="00CC4413">
        <w:t>2017.gada</w:t>
      </w:r>
      <w:proofErr w:type="gramEnd"/>
      <w:r w:rsidR="006C5D7E" w:rsidRPr="00CC4413">
        <w:t xml:space="preserve"> 19.septembra spriedumu, bet </w:t>
      </w:r>
      <w:r w:rsidR="00390B32">
        <w:t>[pers. A]</w:t>
      </w:r>
      <w:r w:rsidR="006C5D7E" w:rsidRPr="00CC4413">
        <w:t xml:space="preserve"> kasācijas sūdzību noraidīt. </w:t>
      </w:r>
    </w:p>
    <w:p w14:paraId="0D399B16" w14:textId="77777777" w:rsidR="00071363" w:rsidRDefault="00AD07BC" w:rsidP="00F11091">
      <w:pPr>
        <w:spacing w:line="276" w:lineRule="auto"/>
        <w:ind w:firstLine="567"/>
        <w:jc w:val="both"/>
      </w:pPr>
      <w:r w:rsidRPr="00CC4413">
        <w:t>Spriedums nav pārsūdzams.</w:t>
      </w:r>
    </w:p>
    <w:sectPr w:rsidR="00071363" w:rsidSect="000F7F35">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2CC5D" w14:textId="77777777" w:rsidR="00D507DB" w:rsidRDefault="00D507DB">
      <w:r>
        <w:separator/>
      </w:r>
    </w:p>
  </w:endnote>
  <w:endnote w:type="continuationSeparator" w:id="0">
    <w:p w14:paraId="03BFF2A9" w14:textId="77777777" w:rsidR="00D507DB" w:rsidRDefault="00D5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E7B8E" w14:textId="77777777"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66F9A2" w14:textId="77777777" w:rsidR="004A6480" w:rsidRDefault="004A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0B30" w14:textId="77777777"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247">
      <w:rPr>
        <w:rStyle w:val="PageNumber"/>
        <w:noProof/>
      </w:rPr>
      <w:t>5</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4C1247">
      <w:rPr>
        <w:rStyle w:val="PageNumber"/>
        <w:noProof/>
      </w:rPr>
      <w:t>6</w:t>
    </w:r>
    <w:r w:rsidRPr="00AB25C7">
      <w:rPr>
        <w:rStyle w:val="PageNumber"/>
      </w:rPr>
      <w:fldChar w:fldCharType="end"/>
    </w:r>
  </w:p>
  <w:p w14:paraId="6B162F24" w14:textId="77777777" w:rsidR="004A6480" w:rsidRDefault="004A6480"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A28BC" w14:textId="77777777" w:rsidR="00D507DB" w:rsidRDefault="00D507DB">
      <w:r>
        <w:separator/>
      </w:r>
    </w:p>
  </w:footnote>
  <w:footnote w:type="continuationSeparator" w:id="0">
    <w:p w14:paraId="221596B3" w14:textId="77777777" w:rsidR="00D507DB" w:rsidRDefault="00D50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374"/>
    <w:rsid w:val="000006A7"/>
    <w:rsid w:val="000006BE"/>
    <w:rsid w:val="00000796"/>
    <w:rsid w:val="000010FA"/>
    <w:rsid w:val="000015B2"/>
    <w:rsid w:val="000017A4"/>
    <w:rsid w:val="000023BC"/>
    <w:rsid w:val="0000271B"/>
    <w:rsid w:val="000029A7"/>
    <w:rsid w:val="00002C9F"/>
    <w:rsid w:val="00003410"/>
    <w:rsid w:val="000034CF"/>
    <w:rsid w:val="00003C9F"/>
    <w:rsid w:val="00003DF5"/>
    <w:rsid w:val="000042B9"/>
    <w:rsid w:val="00005388"/>
    <w:rsid w:val="00006231"/>
    <w:rsid w:val="00006A02"/>
    <w:rsid w:val="00007216"/>
    <w:rsid w:val="00007838"/>
    <w:rsid w:val="00007EA7"/>
    <w:rsid w:val="000105E1"/>
    <w:rsid w:val="0001078D"/>
    <w:rsid w:val="000113BE"/>
    <w:rsid w:val="000117B9"/>
    <w:rsid w:val="0001227C"/>
    <w:rsid w:val="0001236E"/>
    <w:rsid w:val="00012762"/>
    <w:rsid w:val="000127DC"/>
    <w:rsid w:val="00012E86"/>
    <w:rsid w:val="00013B6E"/>
    <w:rsid w:val="000149EE"/>
    <w:rsid w:val="00014A04"/>
    <w:rsid w:val="000155BA"/>
    <w:rsid w:val="000155E8"/>
    <w:rsid w:val="00015650"/>
    <w:rsid w:val="0001585D"/>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92"/>
    <w:rsid w:val="00022DB2"/>
    <w:rsid w:val="00024A45"/>
    <w:rsid w:val="00024E23"/>
    <w:rsid w:val="000254EA"/>
    <w:rsid w:val="000257EE"/>
    <w:rsid w:val="00025866"/>
    <w:rsid w:val="00025BAF"/>
    <w:rsid w:val="00025E44"/>
    <w:rsid w:val="00026765"/>
    <w:rsid w:val="00026BBF"/>
    <w:rsid w:val="0002742A"/>
    <w:rsid w:val="0002772F"/>
    <w:rsid w:val="0003027A"/>
    <w:rsid w:val="00030B78"/>
    <w:rsid w:val="00031C56"/>
    <w:rsid w:val="000322AD"/>
    <w:rsid w:val="000327DE"/>
    <w:rsid w:val="000333D2"/>
    <w:rsid w:val="00033453"/>
    <w:rsid w:val="00034289"/>
    <w:rsid w:val="00034CA6"/>
    <w:rsid w:val="00034D85"/>
    <w:rsid w:val="0003511B"/>
    <w:rsid w:val="000357CD"/>
    <w:rsid w:val="00035936"/>
    <w:rsid w:val="00035A49"/>
    <w:rsid w:val="00035D21"/>
    <w:rsid w:val="00036D80"/>
    <w:rsid w:val="00037525"/>
    <w:rsid w:val="000378B2"/>
    <w:rsid w:val="000378F1"/>
    <w:rsid w:val="00037923"/>
    <w:rsid w:val="00040460"/>
    <w:rsid w:val="00040480"/>
    <w:rsid w:val="000405F5"/>
    <w:rsid w:val="00040F3B"/>
    <w:rsid w:val="000410A6"/>
    <w:rsid w:val="0004147B"/>
    <w:rsid w:val="000414DD"/>
    <w:rsid w:val="00041536"/>
    <w:rsid w:val="000417EB"/>
    <w:rsid w:val="00042318"/>
    <w:rsid w:val="000426BA"/>
    <w:rsid w:val="00042ABB"/>
    <w:rsid w:val="00042E04"/>
    <w:rsid w:val="00043035"/>
    <w:rsid w:val="00043A78"/>
    <w:rsid w:val="00043B11"/>
    <w:rsid w:val="00043E8C"/>
    <w:rsid w:val="00044C9A"/>
    <w:rsid w:val="00045685"/>
    <w:rsid w:val="000465B8"/>
    <w:rsid w:val="00046C46"/>
    <w:rsid w:val="0004732C"/>
    <w:rsid w:val="000476BA"/>
    <w:rsid w:val="000478BF"/>
    <w:rsid w:val="00050ABA"/>
    <w:rsid w:val="00050CFB"/>
    <w:rsid w:val="00051576"/>
    <w:rsid w:val="0005214D"/>
    <w:rsid w:val="000526D7"/>
    <w:rsid w:val="0005270A"/>
    <w:rsid w:val="00052B0B"/>
    <w:rsid w:val="00052C10"/>
    <w:rsid w:val="00053364"/>
    <w:rsid w:val="000540AD"/>
    <w:rsid w:val="00054EB6"/>
    <w:rsid w:val="000561B8"/>
    <w:rsid w:val="000561F2"/>
    <w:rsid w:val="00056C30"/>
    <w:rsid w:val="00057583"/>
    <w:rsid w:val="000577B4"/>
    <w:rsid w:val="00057D03"/>
    <w:rsid w:val="00060D65"/>
    <w:rsid w:val="00061338"/>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90B"/>
    <w:rsid w:val="00066B3B"/>
    <w:rsid w:val="00066CB4"/>
    <w:rsid w:val="00070237"/>
    <w:rsid w:val="000709C7"/>
    <w:rsid w:val="00070A2C"/>
    <w:rsid w:val="00070B91"/>
    <w:rsid w:val="00070F95"/>
    <w:rsid w:val="00071363"/>
    <w:rsid w:val="00071D29"/>
    <w:rsid w:val="000721ED"/>
    <w:rsid w:val="000722EC"/>
    <w:rsid w:val="000723B0"/>
    <w:rsid w:val="000725A6"/>
    <w:rsid w:val="00072718"/>
    <w:rsid w:val="00072B6B"/>
    <w:rsid w:val="00072E88"/>
    <w:rsid w:val="00075A46"/>
    <w:rsid w:val="00075B92"/>
    <w:rsid w:val="00075BBB"/>
    <w:rsid w:val="0007720A"/>
    <w:rsid w:val="00077C43"/>
    <w:rsid w:val="00081458"/>
    <w:rsid w:val="00081D5B"/>
    <w:rsid w:val="00082095"/>
    <w:rsid w:val="00083975"/>
    <w:rsid w:val="00083C18"/>
    <w:rsid w:val="00084849"/>
    <w:rsid w:val="000858BB"/>
    <w:rsid w:val="00085924"/>
    <w:rsid w:val="00086276"/>
    <w:rsid w:val="00086522"/>
    <w:rsid w:val="0008665A"/>
    <w:rsid w:val="00087040"/>
    <w:rsid w:val="0008705D"/>
    <w:rsid w:val="00090699"/>
    <w:rsid w:val="00090DB9"/>
    <w:rsid w:val="00091540"/>
    <w:rsid w:val="00091633"/>
    <w:rsid w:val="00091639"/>
    <w:rsid w:val="000916DD"/>
    <w:rsid w:val="00092271"/>
    <w:rsid w:val="00093B58"/>
    <w:rsid w:val="000940BB"/>
    <w:rsid w:val="00095124"/>
    <w:rsid w:val="000959A2"/>
    <w:rsid w:val="00095B48"/>
    <w:rsid w:val="000965D1"/>
    <w:rsid w:val="00096641"/>
    <w:rsid w:val="00096B9C"/>
    <w:rsid w:val="00097512"/>
    <w:rsid w:val="00097549"/>
    <w:rsid w:val="0009784E"/>
    <w:rsid w:val="0009789E"/>
    <w:rsid w:val="00097CDA"/>
    <w:rsid w:val="000A1BD2"/>
    <w:rsid w:val="000A1FC1"/>
    <w:rsid w:val="000A2755"/>
    <w:rsid w:val="000A2BFA"/>
    <w:rsid w:val="000A33D4"/>
    <w:rsid w:val="000A3664"/>
    <w:rsid w:val="000A3B79"/>
    <w:rsid w:val="000A418B"/>
    <w:rsid w:val="000A491B"/>
    <w:rsid w:val="000A4E53"/>
    <w:rsid w:val="000A5724"/>
    <w:rsid w:val="000A5847"/>
    <w:rsid w:val="000A67E3"/>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145"/>
    <w:rsid w:val="000B32D0"/>
    <w:rsid w:val="000B3575"/>
    <w:rsid w:val="000B3AA8"/>
    <w:rsid w:val="000B3C03"/>
    <w:rsid w:val="000B3C9B"/>
    <w:rsid w:val="000B48F4"/>
    <w:rsid w:val="000B552B"/>
    <w:rsid w:val="000B58F1"/>
    <w:rsid w:val="000B5A8E"/>
    <w:rsid w:val="000B5D24"/>
    <w:rsid w:val="000B5D54"/>
    <w:rsid w:val="000B6113"/>
    <w:rsid w:val="000B6246"/>
    <w:rsid w:val="000B6609"/>
    <w:rsid w:val="000B6EA2"/>
    <w:rsid w:val="000B6EDA"/>
    <w:rsid w:val="000B7FD5"/>
    <w:rsid w:val="000C04D2"/>
    <w:rsid w:val="000C1201"/>
    <w:rsid w:val="000C2210"/>
    <w:rsid w:val="000C229A"/>
    <w:rsid w:val="000C2BD9"/>
    <w:rsid w:val="000C2EAF"/>
    <w:rsid w:val="000C4688"/>
    <w:rsid w:val="000C4FC8"/>
    <w:rsid w:val="000C5298"/>
    <w:rsid w:val="000C52B1"/>
    <w:rsid w:val="000C53BA"/>
    <w:rsid w:val="000C567E"/>
    <w:rsid w:val="000C5BCD"/>
    <w:rsid w:val="000C69E0"/>
    <w:rsid w:val="000C6A10"/>
    <w:rsid w:val="000C7893"/>
    <w:rsid w:val="000C7A20"/>
    <w:rsid w:val="000C7B20"/>
    <w:rsid w:val="000D021C"/>
    <w:rsid w:val="000D0D16"/>
    <w:rsid w:val="000D0E0A"/>
    <w:rsid w:val="000D2024"/>
    <w:rsid w:val="000D20B2"/>
    <w:rsid w:val="000D2D49"/>
    <w:rsid w:val="000D3220"/>
    <w:rsid w:val="000D37F6"/>
    <w:rsid w:val="000D3CF2"/>
    <w:rsid w:val="000D4302"/>
    <w:rsid w:val="000D4499"/>
    <w:rsid w:val="000D4DEA"/>
    <w:rsid w:val="000D5670"/>
    <w:rsid w:val="000D5F67"/>
    <w:rsid w:val="000D7EF6"/>
    <w:rsid w:val="000D7FAD"/>
    <w:rsid w:val="000E046B"/>
    <w:rsid w:val="000E0724"/>
    <w:rsid w:val="000E0D43"/>
    <w:rsid w:val="000E1225"/>
    <w:rsid w:val="000E1520"/>
    <w:rsid w:val="000E1DA6"/>
    <w:rsid w:val="000E20DE"/>
    <w:rsid w:val="000E22B2"/>
    <w:rsid w:val="000E2C2E"/>
    <w:rsid w:val="000E324B"/>
    <w:rsid w:val="000E3C64"/>
    <w:rsid w:val="000E3DD8"/>
    <w:rsid w:val="000E3F8F"/>
    <w:rsid w:val="000E4579"/>
    <w:rsid w:val="000E46D2"/>
    <w:rsid w:val="000E4A07"/>
    <w:rsid w:val="000E4EEB"/>
    <w:rsid w:val="000E4F67"/>
    <w:rsid w:val="000E5269"/>
    <w:rsid w:val="000E6EC9"/>
    <w:rsid w:val="000E7015"/>
    <w:rsid w:val="000E707F"/>
    <w:rsid w:val="000E7838"/>
    <w:rsid w:val="000E7E9A"/>
    <w:rsid w:val="000F0670"/>
    <w:rsid w:val="000F0E19"/>
    <w:rsid w:val="000F0F05"/>
    <w:rsid w:val="000F137A"/>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0F7F35"/>
    <w:rsid w:val="00100668"/>
    <w:rsid w:val="001008FA"/>
    <w:rsid w:val="00100A7C"/>
    <w:rsid w:val="0010101B"/>
    <w:rsid w:val="00102A1A"/>
    <w:rsid w:val="00102CB6"/>
    <w:rsid w:val="00102D4C"/>
    <w:rsid w:val="00102DAD"/>
    <w:rsid w:val="00102EEB"/>
    <w:rsid w:val="001035E5"/>
    <w:rsid w:val="00104479"/>
    <w:rsid w:val="00104B13"/>
    <w:rsid w:val="00104FE3"/>
    <w:rsid w:val="00105485"/>
    <w:rsid w:val="00105851"/>
    <w:rsid w:val="00105B85"/>
    <w:rsid w:val="00106205"/>
    <w:rsid w:val="001065A1"/>
    <w:rsid w:val="0010690B"/>
    <w:rsid w:val="00106A8B"/>
    <w:rsid w:val="00107068"/>
    <w:rsid w:val="00107937"/>
    <w:rsid w:val="00107CC1"/>
    <w:rsid w:val="00107D72"/>
    <w:rsid w:val="00110606"/>
    <w:rsid w:val="00110830"/>
    <w:rsid w:val="00110A5D"/>
    <w:rsid w:val="00110AB9"/>
    <w:rsid w:val="00110D14"/>
    <w:rsid w:val="00110DBE"/>
    <w:rsid w:val="00111593"/>
    <w:rsid w:val="00111781"/>
    <w:rsid w:val="001124F8"/>
    <w:rsid w:val="00112AAC"/>
    <w:rsid w:val="00113290"/>
    <w:rsid w:val="00113503"/>
    <w:rsid w:val="00113582"/>
    <w:rsid w:val="00113B60"/>
    <w:rsid w:val="00113E94"/>
    <w:rsid w:val="00113FB5"/>
    <w:rsid w:val="00114CEE"/>
    <w:rsid w:val="00114D68"/>
    <w:rsid w:val="0011544E"/>
    <w:rsid w:val="00115B0E"/>
    <w:rsid w:val="00115BA2"/>
    <w:rsid w:val="00116594"/>
    <w:rsid w:val="001169AF"/>
    <w:rsid w:val="00116C6E"/>
    <w:rsid w:val="00117444"/>
    <w:rsid w:val="00117569"/>
    <w:rsid w:val="001175EE"/>
    <w:rsid w:val="0011786D"/>
    <w:rsid w:val="00117969"/>
    <w:rsid w:val="00117C8B"/>
    <w:rsid w:val="00117D43"/>
    <w:rsid w:val="00117DFB"/>
    <w:rsid w:val="001211AA"/>
    <w:rsid w:val="00121B7E"/>
    <w:rsid w:val="00121E66"/>
    <w:rsid w:val="00121FB7"/>
    <w:rsid w:val="00122943"/>
    <w:rsid w:val="00123E64"/>
    <w:rsid w:val="00123FFE"/>
    <w:rsid w:val="00124810"/>
    <w:rsid w:val="00124B05"/>
    <w:rsid w:val="001253E7"/>
    <w:rsid w:val="00125580"/>
    <w:rsid w:val="00125AC3"/>
    <w:rsid w:val="00125B9C"/>
    <w:rsid w:val="00126545"/>
    <w:rsid w:val="00126C39"/>
    <w:rsid w:val="001275F9"/>
    <w:rsid w:val="001276CB"/>
    <w:rsid w:val="00127DC1"/>
    <w:rsid w:val="00127E9F"/>
    <w:rsid w:val="0013031A"/>
    <w:rsid w:val="00130397"/>
    <w:rsid w:val="001303A3"/>
    <w:rsid w:val="00130C10"/>
    <w:rsid w:val="00130E99"/>
    <w:rsid w:val="00131197"/>
    <w:rsid w:val="001319F7"/>
    <w:rsid w:val="00131D61"/>
    <w:rsid w:val="00132CAB"/>
    <w:rsid w:val="00132FB6"/>
    <w:rsid w:val="001330A3"/>
    <w:rsid w:val="00133216"/>
    <w:rsid w:val="001338A3"/>
    <w:rsid w:val="00133AD3"/>
    <w:rsid w:val="00134CA4"/>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422"/>
    <w:rsid w:val="00144444"/>
    <w:rsid w:val="0014466F"/>
    <w:rsid w:val="0014523A"/>
    <w:rsid w:val="00145ACA"/>
    <w:rsid w:val="0014710B"/>
    <w:rsid w:val="0014781E"/>
    <w:rsid w:val="00147D61"/>
    <w:rsid w:val="00150A14"/>
    <w:rsid w:val="00150DB7"/>
    <w:rsid w:val="0015129A"/>
    <w:rsid w:val="00151B0C"/>
    <w:rsid w:val="00151CEB"/>
    <w:rsid w:val="001521EB"/>
    <w:rsid w:val="00152205"/>
    <w:rsid w:val="00152405"/>
    <w:rsid w:val="001528C9"/>
    <w:rsid w:val="00152AD9"/>
    <w:rsid w:val="00152CB3"/>
    <w:rsid w:val="00153023"/>
    <w:rsid w:val="00153086"/>
    <w:rsid w:val="00153AD1"/>
    <w:rsid w:val="00153ADD"/>
    <w:rsid w:val="001543CF"/>
    <w:rsid w:val="001564B1"/>
    <w:rsid w:val="00156F47"/>
    <w:rsid w:val="0015762F"/>
    <w:rsid w:val="00157A18"/>
    <w:rsid w:val="001604DF"/>
    <w:rsid w:val="0016078B"/>
    <w:rsid w:val="00160CD4"/>
    <w:rsid w:val="00160DFC"/>
    <w:rsid w:val="00161345"/>
    <w:rsid w:val="00161CC3"/>
    <w:rsid w:val="00161E89"/>
    <w:rsid w:val="001621F5"/>
    <w:rsid w:val="00162535"/>
    <w:rsid w:val="001625E6"/>
    <w:rsid w:val="00162C21"/>
    <w:rsid w:val="00163B46"/>
    <w:rsid w:val="00163EB4"/>
    <w:rsid w:val="00164CCD"/>
    <w:rsid w:val="0016529D"/>
    <w:rsid w:val="00165536"/>
    <w:rsid w:val="00165721"/>
    <w:rsid w:val="00165F07"/>
    <w:rsid w:val="0016626C"/>
    <w:rsid w:val="00166838"/>
    <w:rsid w:val="00166CDF"/>
    <w:rsid w:val="00166F85"/>
    <w:rsid w:val="0016798E"/>
    <w:rsid w:val="00167F5E"/>
    <w:rsid w:val="00171BC6"/>
    <w:rsid w:val="00172455"/>
    <w:rsid w:val="00172669"/>
    <w:rsid w:val="00172BD6"/>
    <w:rsid w:val="00172CBA"/>
    <w:rsid w:val="00172D68"/>
    <w:rsid w:val="00172DA9"/>
    <w:rsid w:val="001736C1"/>
    <w:rsid w:val="00173D8B"/>
    <w:rsid w:val="00173D9A"/>
    <w:rsid w:val="001749C5"/>
    <w:rsid w:val="00175407"/>
    <w:rsid w:val="001758EA"/>
    <w:rsid w:val="00175FB2"/>
    <w:rsid w:val="0017629A"/>
    <w:rsid w:val="001766CB"/>
    <w:rsid w:val="00176913"/>
    <w:rsid w:val="00176BB8"/>
    <w:rsid w:val="00176C7C"/>
    <w:rsid w:val="00177AF8"/>
    <w:rsid w:val="00177CF7"/>
    <w:rsid w:val="00177F7C"/>
    <w:rsid w:val="001808A4"/>
    <w:rsid w:val="00180CEC"/>
    <w:rsid w:val="00180D9F"/>
    <w:rsid w:val="00181551"/>
    <w:rsid w:val="001815FA"/>
    <w:rsid w:val="00181918"/>
    <w:rsid w:val="00183043"/>
    <w:rsid w:val="00183172"/>
    <w:rsid w:val="00184A56"/>
    <w:rsid w:val="00184E0B"/>
    <w:rsid w:val="001853DC"/>
    <w:rsid w:val="001855F7"/>
    <w:rsid w:val="00185BA5"/>
    <w:rsid w:val="00185CC6"/>
    <w:rsid w:val="00185D58"/>
    <w:rsid w:val="00185DA0"/>
    <w:rsid w:val="00186178"/>
    <w:rsid w:val="00186C0A"/>
    <w:rsid w:val="00187067"/>
    <w:rsid w:val="00190217"/>
    <w:rsid w:val="00190322"/>
    <w:rsid w:val="00190601"/>
    <w:rsid w:val="00190817"/>
    <w:rsid w:val="0019087A"/>
    <w:rsid w:val="001918B5"/>
    <w:rsid w:val="001919FD"/>
    <w:rsid w:val="00191A08"/>
    <w:rsid w:val="00191ADF"/>
    <w:rsid w:val="00191E63"/>
    <w:rsid w:val="0019279A"/>
    <w:rsid w:val="001939FB"/>
    <w:rsid w:val="00194AFA"/>
    <w:rsid w:val="00194F76"/>
    <w:rsid w:val="00195446"/>
    <w:rsid w:val="00195697"/>
    <w:rsid w:val="001958CD"/>
    <w:rsid w:val="00195BD1"/>
    <w:rsid w:val="00195EAB"/>
    <w:rsid w:val="001969B6"/>
    <w:rsid w:val="00196C1A"/>
    <w:rsid w:val="00196CE2"/>
    <w:rsid w:val="001970A4"/>
    <w:rsid w:val="0019753D"/>
    <w:rsid w:val="00197A0E"/>
    <w:rsid w:val="001A01FC"/>
    <w:rsid w:val="001A07D3"/>
    <w:rsid w:val="001A0C58"/>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996"/>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09CC"/>
    <w:rsid w:val="001C12EC"/>
    <w:rsid w:val="001C1323"/>
    <w:rsid w:val="001C1847"/>
    <w:rsid w:val="001C1FBD"/>
    <w:rsid w:val="001C21BA"/>
    <w:rsid w:val="001C2320"/>
    <w:rsid w:val="001C27A4"/>
    <w:rsid w:val="001C2B5B"/>
    <w:rsid w:val="001C2DE8"/>
    <w:rsid w:val="001C317B"/>
    <w:rsid w:val="001C387E"/>
    <w:rsid w:val="001C38D8"/>
    <w:rsid w:val="001C3B41"/>
    <w:rsid w:val="001C3E71"/>
    <w:rsid w:val="001C408E"/>
    <w:rsid w:val="001C47B0"/>
    <w:rsid w:val="001C4812"/>
    <w:rsid w:val="001C4881"/>
    <w:rsid w:val="001C4CAF"/>
    <w:rsid w:val="001C4E57"/>
    <w:rsid w:val="001C52C9"/>
    <w:rsid w:val="001C6977"/>
    <w:rsid w:val="001C69F9"/>
    <w:rsid w:val="001C6AA1"/>
    <w:rsid w:val="001C6ABC"/>
    <w:rsid w:val="001C704F"/>
    <w:rsid w:val="001C7A2E"/>
    <w:rsid w:val="001D03EE"/>
    <w:rsid w:val="001D0480"/>
    <w:rsid w:val="001D0BF0"/>
    <w:rsid w:val="001D0D07"/>
    <w:rsid w:val="001D17F0"/>
    <w:rsid w:val="001D19EA"/>
    <w:rsid w:val="001D1D49"/>
    <w:rsid w:val="001D1FEC"/>
    <w:rsid w:val="001D224F"/>
    <w:rsid w:val="001D2389"/>
    <w:rsid w:val="001D2D2E"/>
    <w:rsid w:val="001D4011"/>
    <w:rsid w:val="001D4424"/>
    <w:rsid w:val="001D44DF"/>
    <w:rsid w:val="001D4F15"/>
    <w:rsid w:val="001D51A7"/>
    <w:rsid w:val="001D602F"/>
    <w:rsid w:val="001D60D9"/>
    <w:rsid w:val="001D673F"/>
    <w:rsid w:val="001D6873"/>
    <w:rsid w:val="001D6EE8"/>
    <w:rsid w:val="001D781C"/>
    <w:rsid w:val="001D79B0"/>
    <w:rsid w:val="001E07AA"/>
    <w:rsid w:val="001E09EE"/>
    <w:rsid w:val="001E0A95"/>
    <w:rsid w:val="001E130C"/>
    <w:rsid w:val="001E14D7"/>
    <w:rsid w:val="001E16B3"/>
    <w:rsid w:val="001E1AB2"/>
    <w:rsid w:val="001E26B4"/>
    <w:rsid w:val="001E2DBC"/>
    <w:rsid w:val="001E2E76"/>
    <w:rsid w:val="001E2FB3"/>
    <w:rsid w:val="001E3564"/>
    <w:rsid w:val="001E376B"/>
    <w:rsid w:val="001E3A40"/>
    <w:rsid w:val="001E3C6D"/>
    <w:rsid w:val="001E3DEA"/>
    <w:rsid w:val="001E470A"/>
    <w:rsid w:val="001E4B52"/>
    <w:rsid w:val="001E5311"/>
    <w:rsid w:val="001E5BD1"/>
    <w:rsid w:val="001E5BF4"/>
    <w:rsid w:val="001E6CCF"/>
    <w:rsid w:val="001E708B"/>
    <w:rsid w:val="001E7092"/>
    <w:rsid w:val="001E776E"/>
    <w:rsid w:val="001E78DF"/>
    <w:rsid w:val="001E7A9E"/>
    <w:rsid w:val="001F01C4"/>
    <w:rsid w:val="001F0567"/>
    <w:rsid w:val="001F05F6"/>
    <w:rsid w:val="001F06D9"/>
    <w:rsid w:val="001F098D"/>
    <w:rsid w:val="001F0C3D"/>
    <w:rsid w:val="001F0CB2"/>
    <w:rsid w:val="001F1CC9"/>
    <w:rsid w:val="001F1D98"/>
    <w:rsid w:val="001F1FD2"/>
    <w:rsid w:val="001F25C7"/>
    <w:rsid w:val="001F25FF"/>
    <w:rsid w:val="001F2BBA"/>
    <w:rsid w:val="001F2E21"/>
    <w:rsid w:val="001F2ED0"/>
    <w:rsid w:val="001F3294"/>
    <w:rsid w:val="001F3585"/>
    <w:rsid w:val="001F3700"/>
    <w:rsid w:val="001F467C"/>
    <w:rsid w:val="001F49A1"/>
    <w:rsid w:val="001F4D75"/>
    <w:rsid w:val="001F4F1B"/>
    <w:rsid w:val="001F533F"/>
    <w:rsid w:val="001F57D7"/>
    <w:rsid w:val="001F5B16"/>
    <w:rsid w:val="001F6805"/>
    <w:rsid w:val="001F6AA7"/>
    <w:rsid w:val="001F7940"/>
    <w:rsid w:val="00200994"/>
    <w:rsid w:val="002009C5"/>
    <w:rsid w:val="00201225"/>
    <w:rsid w:val="0020150C"/>
    <w:rsid w:val="002015FE"/>
    <w:rsid w:val="002017E0"/>
    <w:rsid w:val="00201A6B"/>
    <w:rsid w:val="00201B93"/>
    <w:rsid w:val="00201FB7"/>
    <w:rsid w:val="002020B3"/>
    <w:rsid w:val="002028B2"/>
    <w:rsid w:val="00203232"/>
    <w:rsid w:val="00203268"/>
    <w:rsid w:val="0020349E"/>
    <w:rsid w:val="0020353A"/>
    <w:rsid w:val="00203C37"/>
    <w:rsid w:val="00204CF0"/>
    <w:rsid w:val="00204D69"/>
    <w:rsid w:val="00206855"/>
    <w:rsid w:val="00206E32"/>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D68"/>
    <w:rsid w:val="0021409B"/>
    <w:rsid w:val="00214B36"/>
    <w:rsid w:val="002155B5"/>
    <w:rsid w:val="00215FA8"/>
    <w:rsid w:val="00215FD8"/>
    <w:rsid w:val="00216559"/>
    <w:rsid w:val="00216A77"/>
    <w:rsid w:val="0021733F"/>
    <w:rsid w:val="002178FA"/>
    <w:rsid w:val="00217B7E"/>
    <w:rsid w:val="002200D4"/>
    <w:rsid w:val="002200FC"/>
    <w:rsid w:val="0022058F"/>
    <w:rsid w:val="0022083E"/>
    <w:rsid w:val="00221162"/>
    <w:rsid w:val="00221942"/>
    <w:rsid w:val="0022313D"/>
    <w:rsid w:val="00223446"/>
    <w:rsid w:val="002236A3"/>
    <w:rsid w:val="002240AB"/>
    <w:rsid w:val="0022441C"/>
    <w:rsid w:val="00224459"/>
    <w:rsid w:val="00224F58"/>
    <w:rsid w:val="002257A3"/>
    <w:rsid w:val="00225C49"/>
    <w:rsid w:val="00225DBA"/>
    <w:rsid w:val="00225F25"/>
    <w:rsid w:val="0022673E"/>
    <w:rsid w:val="00226979"/>
    <w:rsid w:val="00226AC0"/>
    <w:rsid w:val="00227CF0"/>
    <w:rsid w:val="0023014B"/>
    <w:rsid w:val="00230AD6"/>
    <w:rsid w:val="00230DF3"/>
    <w:rsid w:val="00230E65"/>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27BF"/>
    <w:rsid w:val="002439F7"/>
    <w:rsid w:val="00243EB5"/>
    <w:rsid w:val="00244191"/>
    <w:rsid w:val="002442C8"/>
    <w:rsid w:val="00244598"/>
    <w:rsid w:val="00244651"/>
    <w:rsid w:val="002446D0"/>
    <w:rsid w:val="00244859"/>
    <w:rsid w:val="002448AA"/>
    <w:rsid w:val="00244B85"/>
    <w:rsid w:val="00245990"/>
    <w:rsid w:val="00245A64"/>
    <w:rsid w:val="00245C2C"/>
    <w:rsid w:val="00246FBF"/>
    <w:rsid w:val="002472A5"/>
    <w:rsid w:val="0024748A"/>
    <w:rsid w:val="002476E1"/>
    <w:rsid w:val="00247B47"/>
    <w:rsid w:val="002501D9"/>
    <w:rsid w:val="00250297"/>
    <w:rsid w:val="00250CE0"/>
    <w:rsid w:val="002515D5"/>
    <w:rsid w:val="00251779"/>
    <w:rsid w:val="00251A57"/>
    <w:rsid w:val="002527B6"/>
    <w:rsid w:val="0025294D"/>
    <w:rsid w:val="00252AC0"/>
    <w:rsid w:val="0025318C"/>
    <w:rsid w:val="00253632"/>
    <w:rsid w:val="002537E5"/>
    <w:rsid w:val="00253C81"/>
    <w:rsid w:val="002540FE"/>
    <w:rsid w:val="002542A1"/>
    <w:rsid w:val="002542CA"/>
    <w:rsid w:val="00254FE5"/>
    <w:rsid w:val="00256196"/>
    <w:rsid w:val="002564C5"/>
    <w:rsid w:val="00257207"/>
    <w:rsid w:val="002572F3"/>
    <w:rsid w:val="00257A11"/>
    <w:rsid w:val="00257AD3"/>
    <w:rsid w:val="00260295"/>
    <w:rsid w:val="00260E36"/>
    <w:rsid w:val="00260EC3"/>
    <w:rsid w:val="00261001"/>
    <w:rsid w:val="00261765"/>
    <w:rsid w:val="002617DA"/>
    <w:rsid w:val="00261AB2"/>
    <w:rsid w:val="00262222"/>
    <w:rsid w:val="0026280A"/>
    <w:rsid w:val="00262D5C"/>
    <w:rsid w:val="00262E58"/>
    <w:rsid w:val="002638CD"/>
    <w:rsid w:val="00263996"/>
    <w:rsid w:val="00264443"/>
    <w:rsid w:val="00264F09"/>
    <w:rsid w:val="00265605"/>
    <w:rsid w:val="00265B58"/>
    <w:rsid w:val="00265EA7"/>
    <w:rsid w:val="00266395"/>
    <w:rsid w:val="002675F3"/>
    <w:rsid w:val="0026765D"/>
    <w:rsid w:val="0026768D"/>
    <w:rsid w:val="002677B5"/>
    <w:rsid w:val="00267A2C"/>
    <w:rsid w:val="002700C7"/>
    <w:rsid w:val="002700D3"/>
    <w:rsid w:val="00270B4A"/>
    <w:rsid w:val="00271CCC"/>
    <w:rsid w:val="00271EC4"/>
    <w:rsid w:val="00272B17"/>
    <w:rsid w:val="00272EC3"/>
    <w:rsid w:val="00273002"/>
    <w:rsid w:val="002735F7"/>
    <w:rsid w:val="00273A8F"/>
    <w:rsid w:val="00274490"/>
    <w:rsid w:val="00274497"/>
    <w:rsid w:val="002746A1"/>
    <w:rsid w:val="002748A1"/>
    <w:rsid w:val="00274B17"/>
    <w:rsid w:val="00275A19"/>
    <w:rsid w:val="00276034"/>
    <w:rsid w:val="002766F8"/>
    <w:rsid w:val="00276758"/>
    <w:rsid w:val="00276B6E"/>
    <w:rsid w:val="00277321"/>
    <w:rsid w:val="00277406"/>
    <w:rsid w:val="0027791B"/>
    <w:rsid w:val="00280335"/>
    <w:rsid w:val="00280DD1"/>
    <w:rsid w:val="00281858"/>
    <w:rsid w:val="00281AB9"/>
    <w:rsid w:val="00281FF0"/>
    <w:rsid w:val="00282B48"/>
    <w:rsid w:val="00282DB2"/>
    <w:rsid w:val="002831B6"/>
    <w:rsid w:val="002837CA"/>
    <w:rsid w:val="00283AE1"/>
    <w:rsid w:val="00283D97"/>
    <w:rsid w:val="002840AE"/>
    <w:rsid w:val="002841BD"/>
    <w:rsid w:val="00285837"/>
    <w:rsid w:val="00285A34"/>
    <w:rsid w:val="002866B8"/>
    <w:rsid w:val="00286A86"/>
    <w:rsid w:val="00286EC9"/>
    <w:rsid w:val="00286F91"/>
    <w:rsid w:val="002870F7"/>
    <w:rsid w:val="00287AE9"/>
    <w:rsid w:val="00287C5E"/>
    <w:rsid w:val="00287FF0"/>
    <w:rsid w:val="0029051B"/>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20D7"/>
    <w:rsid w:val="002A28C5"/>
    <w:rsid w:val="002A2D4B"/>
    <w:rsid w:val="002A2F75"/>
    <w:rsid w:val="002A38A6"/>
    <w:rsid w:val="002A38D4"/>
    <w:rsid w:val="002A4BD2"/>
    <w:rsid w:val="002A4D7F"/>
    <w:rsid w:val="002A598D"/>
    <w:rsid w:val="002A60AF"/>
    <w:rsid w:val="002A6457"/>
    <w:rsid w:val="002A65BD"/>
    <w:rsid w:val="002A6845"/>
    <w:rsid w:val="002A68B4"/>
    <w:rsid w:val="002A6AEB"/>
    <w:rsid w:val="002B03D0"/>
    <w:rsid w:val="002B1688"/>
    <w:rsid w:val="002B2045"/>
    <w:rsid w:val="002B2082"/>
    <w:rsid w:val="002B2576"/>
    <w:rsid w:val="002B2822"/>
    <w:rsid w:val="002B2C52"/>
    <w:rsid w:val="002B2FB3"/>
    <w:rsid w:val="002B3173"/>
    <w:rsid w:val="002B32CA"/>
    <w:rsid w:val="002B3726"/>
    <w:rsid w:val="002B3882"/>
    <w:rsid w:val="002B3D40"/>
    <w:rsid w:val="002B427F"/>
    <w:rsid w:val="002B4DC6"/>
    <w:rsid w:val="002B5369"/>
    <w:rsid w:val="002B5514"/>
    <w:rsid w:val="002B560B"/>
    <w:rsid w:val="002B58E0"/>
    <w:rsid w:val="002B5BFB"/>
    <w:rsid w:val="002B5F28"/>
    <w:rsid w:val="002B67BE"/>
    <w:rsid w:val="002B68AA"/>
    <w:rsid w:val="002B6980"/>
    <w:rsid w:val="002B6F3A"/>
    <w:rsid w:val="002B74CB"/>
    <w:rsid w:val="002B7588"/>
    <w:rsid w:val="002B7E49"/>
    <w:rsid w:val="002C063F"/>
    <w:rsid w:val="002C0B99"/>
    <w:rsid w:val="002C106B"/>
    <w:rsid w:val="002C1FA1"/>
    <w:rsid w:val="002C2C1B"/>
    <w:rsid w:val="002C3176"/>
    <w:rsid w:val="002C3AE5"/>
    <w:rsid w:val="002C3F50"/>
    <w:rsid w:val="002C3FF5"/>
    <w:rsid w:val="002C4458"/>
    <w:rsid w:val="002C4B95"/>
    <w:rsid w:val="002C4C6E"/>
    <w:rsid w:val="002C527D"/>
    <w:rsid w:val="002C52F4"/>
    <w:rsid w:val="002C5543"/>
    <w:rsid w:val="002C61BB"/>
    <w:rsid w:val="002C6B75"/>
    <w:rsid w:val="002C6C9A"/>
    <w:rsid w:val="002C7893"/>
    <w:rsid w:val="002C7A3F"/>
    <w:rsid w:val="002C7CF7"/>
    <w:rsid w:val="002C7DA9"/>
    <w:rsid w:val="002D03E8"/>
    <w:rsid w:val="002D0B2E"/>
    <w:rsid w:val="002D0B33"/>
    <w:rsid w:val="002D13BD"/>
    <w:rsid w:val="002D151C"/>
    <w:rsid w:val="002D202E"/>
    <w:rsid w:val="002D23E2"/>
    <w:rsid w:val="002D24AE"/>
    <w:rsid w:val="002D2689"/>
    <w:rsid w:val="002D2833"/>
    <w:rsid w:val="002D2890"/>
    <w:rsid w:val="002D2E4C"/>
    <w:rsid w:val="002D3213"/>
    <w:rsid w:val="002D3691"/>
    <w:rsid w:val="002D450A"/>
    <w:rsid w:val="002D4CCC"/>
    <w:rsid w:val="002D4E3E"/>
    <w:rsid w:val="002D4FF4"/>
    <w:rsid w:val="002D5213"/>
    <w:rsid w:val="002D5815"/>
    <w:rsid w:val="002D5F62"/>
    <w:rsid w:val="002D64CF"/>
    <w:rsid w:val="002D64E4"/>
    <w:rsid w:val="002D6584"/>
    <w:rsid w:val="002D6BC4"/>
    <w:rsid w:val="002D6C0E"/>
    <w:rsid w:val="002D6F04"/>
    <w:rsid w:val="002E040F"/>
    <w:rsid w:val="002E056D"/>
    <w:rsid w:val="002E06FF"/>
    <w:rsid w:val="002E0D14"/>
    <w:rsid w:val="002E0DCC"/>
    <w:rsid w:val="002E2E91"/>
    <w:rsid w:val="002E3615"/>
    <w:rsid w:val="002E416B"/>
    <w:rsid w:val="002E54D8"/>
    <w:rsid w:val="002E5536"/>
    <w:rsid w:val="002E5BC0"/>
    <w:rsid w:val="002E639D"/>
    <w:rsid w:val="002E6D6A"/>
    <w:rsid w:val="002E7212"/>
    <w:rsid w:val="002E7310"/>
    <w:rsid w:val="002E79EF"/>
    <w:rsid w:val="002E7E36"/>
    <w:rsid w:val="002E7FB3"/>
    <w:rsid w:val="002F00C6"/>
    <w:rsid w:val="002F0CA6"/>
    <w:rsid w:val="002F0D12"/>
    <w:rsid w:val="002F0E07"/>
    <w:rsid w:val="002F108D"/>
    <w:rsid w:val="002F1453"/>
    <w:rsid w:val="002F161B"/>
    <w:rsid w:val="002F1681"/>
    <w:rsid w:val="002F1695"/>
    <w:rsid w:val="002F1E1B"/>
    <w:rsid w:val="002F2E25"/>
    <w:rsid w:val="002F2F8E"/>
    <w:rsid w:val="002F357A"/>
    <w:rsid w:val="002F3BEB"/>
    <w:rsid w:val="002F4CF8"/>
    <w:rsid w:val="002F4FBE"/>
    <w:rsid w:val="002F50AB"/>
    <w:rsid w:val="002F5716"/>
    <w:rsid w:val="002F5999"/>
    <w:rsid w:val="002F5AE9"/>
    <w:rsid w:val="002F7F39"/>
    <w:rsid w:val="00300539"/>
    <w:rsid w:val="00300CED"/>
    <w:rsid w:val="00301A26"/>
    <w:rsid w:val="00301D23"/>
    <w:rsid w:val="00302372"/>
    <w:rsid w:val="00302685"/>
    <w:rsid w:val="0030281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DA7"/>
    <w:rsid w:val="00306DBB"/>
    <w:rsid w:val="00306EE8"/>
    <w:rsid w:val="00307434"/>
    <w:rsid w:val="003075B5"/>
    <w:rsid w:val="003079C4"/>
    <w:rsid w:val="00307A9F"/>
    <w:rsid w:val="00307DEF"/>
    <w:rsid w:val="00307E81"/>
    <w:rsid w:val="0031002B"/>
    <w:rsid w:val="0031033F"/>
    <w:rsid w:val="003105D9"/>
    <w:rsid w:val="00310AFF"/>
    <w:rsid w:val="003112EE"/>
    <w:rsid w:val="00311ACF"/>
    <w:rsid w:val="00311C4B"/>
    <w:rsid w:val="0031241B"/>
    <w:rsid w:val="003126D1"/>
    <w:rsid w:val="00312CEA"/>
    <w:rsid w:val="00313141"/>
    <w:rsid w:val="003136CF"/>
    <w:rsid w:val="003138C3"/>
    <w:rsid w:val="00313B0E"/>
    <w:rsid w:val="00313DB2"/>
    <w:rsid w:val="00313FCE"/>
    <w:rsid w:val="003142A9"/>
    <w:rsid w:val="00315416"/>
    <w:rsid w:val="003155DF"/>
    <w:rsid w:val="00315766"/>
    <w:rsid w:val="0031673A"/>
    <w:rsid w:val="00316B3F"/>
    <w:rsid w:val="00316EC2"/>
    <w:rsid w:val="00317E43"/>
    <w:rsid w:val="00317E7F"/>
    <w:rsid w:val="0032054C"/>
    <w:rsid w:val="00321144"/>
    <w:rsid w:val="00321429"/>
    <w:rsid w:val="00321BC2"/>
    <w:rsid w:val="0032234C"/>
    <w:rsid w:val="003223E3"/>
    <w:rsid w:val="003229A3"/>
    <w:rsid w:val="00322B49"/>
    <w:rsid w:val="00322E49"/>
    <w:rsid w:val="003230D9"/>
    <w:rsid w:val="00323118"/>
    <w:rsid w:val="00323214"/>
    <w:rsid w:val="00323392"/>
    <w:rsid w:val="00323421"/>
    <w:rsid w:val="00323890"/>
    <w:rsid w:val="00324381"/>
    <w:rsid w:val="0032498B"/>
    <w:rsid w:val="003259AD"/>
    <w:rsid w:val="003261D7"/>
    <w:rsid w:val="0032673C"/>
    <w:rsid w:val="00327322"/>
    <w:rsid w:val="0032739F"/>
    <w:rsid w:val="00327CBD"/>
    <w:rsid w:val="0033050B"/>
    <w:rsid w:val="0033061C"/>
    <w:rsid w:val="00330BC1"/>
    <w:rsid w:val="00331F7C"/>
    <w:rsid w:val="00332976"/>
    <w:rsid w:val="00332E58"/>
    <w:rsid w:val="00333069"/>
    <w:rsid w:val="00333C5A"/>
    <w:rsid w:val="00334AAF"/>
    <w:rsid w:val="00334CB2"/>
    <w:rsid w:val="00335143"/>
    <w:rsid w:val="00335978"/>
    <w:rsid w:val="00335AD6"/>
    <w:rsid w:val="00335F2A"/>
    <w:rsid w:val="00336554"/>
    <w:rsid w:val="0033677D"/>
    <w:rsid w:val="00336C34"/>
    <w:rsid w:val="0033713A"/>
    <w:rsid w:val="00337A2A"/>
    <w:rsid w:val="00337A5D"/>
    <w:rsid w:val="003405DB"/>
    <w:rsid w:val="00340724"/>
    <w:rsid w:val="003408B4"/>
    <w:rsid w:val="00340CFE"/>
    <w:rsid w:val="00340E24"/>
    <w:rsid w:val="00340E53"/>
    <w:rsid w:val="003415EC"/>
    <w:rsid w:val="00341C9E"/>
    <w:rsid w:val="00342236"/>
    <w:rsid w:val="003424D1"/>
    <w:rsid w:val="00342605"/>
    <w:rsid w:val="00342744"/>
    <w:rsid w:val="00342F99"/>
    <w:rsid w:val="00343E13"/>
    <w:rsid w:val="00343E6E"/>
    <w:rsid w:val="00344294"/>
    <w:rsid w:val="0034482F"/>
    <w:rsid w:val="00344891"/>
    <w:rsid w:val="00344EF6"/>
    <w:rsid w:val="003455B3"/>
    <w:rsid w:val="00345C9B"/>
    <w:rsid w:val="00345CB5"/>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4026"/>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120A"/>
    <w:rsid w:val="00361E87"/>
    <w:rsid w:val="00362059"/>
    <w:rsid w:val="003622AD"/>
    <w:rsid w:val="00362388"/>
    <w:rsid w:val="0036245E"/>
    <w:rsid w:val="0036278D"/>
    <w:rsid w:val="00362BA5"/>
    <w:rsid w:val="00362E10"/>
    <w:rsid w:val="00363099"/>
    <w:rsid w:val="003635D2"/>
    <w:rsid w:val="00363838"/>
    <w:rsid w:val="00363EE9"/>
    <w:rsid w:val="003640FE"/>
    <w:rsid w:val="00364806"/>
    <w:rsid w:val="00364A2F"/>
    <w:rsid w:val="00365490"/>
    <w:rsid w:val="00366144"/>
    <w:rsid w:val="00366191"/>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735"/>
    <w:rsid w:val="00372746"/>
    <w:rsid w:val="00372976"/>
    <w:rsid w:val="00372A03"/>
    <w:rsid w:val="003732DC"/>
    <w:rsid w:val="00373B20"/>
    <w:rsid w:val="003748CA"/>
    <w:rsid w:val="003751AF"/>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B32"/>
    <w:rsid w:val="00390E18"/>
    <w:rsid w:val="00390E95"/>
    <w:rsid w:val="00391800"/>
    <w:rsid w:val="00391DA2"/>
    <w:rsid w:val="00391FC9"/>
    <w:rsid w:val="003948AF"/>
    <w:rsid w:val="003957A4"/>
    <w:rsid w:val="003961B7"/>
    <w:rsid w:val="0039623C"/>
    <w:rsid w:val="003962EE"/>
    <w:rsid w:val="003964CD"/>
    <w:rsid w:val="00396AE9"/>
    <w:rsid w:val="00397770"/>
    <w:rsid w:val="00397E95"/>
    <w:rsid w:val="003A0DF5"/>
    <w:rsid w:val="003A1449"/>
    <w:rsid w:val="003A1486"/>
    <w:rsid w:val="003A1694"/>
    <w:rsid w:val="003A1B70"/>
    <w:rsid w:val="003A2035"/>
    <w:rsid w:val="003A2E46"/>
    <w:rsid w:val="003A2F55"/>
    <w:rsid w:val="003A345E"/>
    <w:rsid w:val="003A36BF"/>
    <w:rsid w:val="003A3846"/>
    <w:rsid w:val="003A3D8A"/>
    <w:rsid w:val="003A44A0"/>
    <w:rsid w:val="003A4E3D"/>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2FB0"/>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8C5"/>
    <w:rsid w:val="003B7A1F"/>
    <w:rsid w:val="003C0396"/>
    <w:rsid w:val="003C0588"/>
    <w:rsid w:val="003C10B9"/>
    <w:rsid w:val="003C198E"/>
    <w:rsid w:val="003C1C4D"/>
    <w:rsid w:val="003C22EC"/>
    <w:rsid w:val="003C2494"/>
    <w:rsid w:val="003C249F"/>
    <w:rsid w:val="003C25A5"/>
    <w:rsid w:val="003C2909"/>
    <w:rsid w:val="003C2A7B"/>
    <w:rsid w:val="003C2A81"/>
    <w:rsid w:val="003C2EF9"/>
    <w:rsid w:val="003C334C"/>
    <w:rsid w:val="003C3C81"/>
    <w:rsid w:val="003C4157"/>
    <w:rsid w:val="003C4494"/>
    <w:rsid w:val="003C522F"/>
    <w:rsid w:val="003C55B6"/>
    <w:rsid w:val="003C6017"/>
    <w:rsid w:val="003C66C1"/>
    <w:rsid w:val="003C67CF"/>
    <w:rsid w:val="003C6A57"/>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914"/>
    <w:rsid w:val="003D2C4D"/>
    <w:rsid w:val="003D30E3"/>
    <w:rsid w:val="003D3FB1"/>
    <w:rsid w:val="003D509B"/>
    <w:rsid w:val="003D55EA"/>
    <w:rsid w:val="003D57FB"/>
    <w:rsid w:val="003D5AE8"/>
    <w:rsid w:val="003D607E"/>
    <w:rsid w:val="003D6B99"/>
    <w:rsid w:val="003D6F8A"/>
    <w:rsid w:val="003D70F0"/>
    <w:rsid w:val="003D7380"/>
    <w:rsid w:val="003D73D2"/>
    <w:rsid w:val="003D7FB2"/>
    <w:rsid w:val="003E085D"/>
    <w:rsid w:val="003E0AA6"/>
    <w:rsid w:val="003E0CDA"/>
    <w:rsid w:val="003E10B3"/>
    <w:rsid w:val="003E10E2"/>
    <w:rsid w:val="003E309D"/>
    <w:rsid w:val="003E3596"/>
    <w:rsid w:val="003E383F"/>
    <w:rsid w:val="003E3EB9"/>
    <w:rsid w:val="003E4608"/>
    <w:rsid w:val="003E4925"/>
    <w:rsid w:val="003E4C18"/>
    <w:rsid w:val="003E4CF7"/>
    <w:rsid w:val="003E6E0A"/>
    <w:rsid w:val="003E7033"/>
    <w:rsid w:val="003E7959"/>
    <w:rsid w:val="003E79BB"/>
    <w:rsid w:val="003F22DE"/>
    <w:rsid w:val="003F27BA"/>
    <w:rsid w:val="003F3166"/>
    <w:rsid w:val="003F479A"/>
    <w:rsid w:val="003F4C3C"/>
    <w:rsid w:val="003F584B"/>
    <w:rsid w:val="003F5990"/>
    <w:rsid w:val="003F5D89"/>
    <w:rsid w:val="003F5E66"/>
    <w:rsid w:val="003F6CC8"/>
    <w:rsid w:val="003F6DA5"/>
    <w:rsid w:val="003F737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D52"/>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210"/>
    <w:rsid w:val="0041235A"/>
    <w:rsid w:val="004128C4"/>
    <w:rsid w:val="00412E1D"/>
    <w:rsid w:val="0041353E"/>
    <w:rsid w:val="004136D2"/>
    <w:rsid w:val="0041404E"/>
    <w:rsid w:val="004143B6"/>
    <w:rsid w:val="0041490C"/>
    <w:rsid w:val="00414A49"/>
    <w:rsid w:val="00415B76"/>
    <w:rsid w:val="00416A7D"/>
    <w:rsid w:val="00416B6F"/>
    <w:rsid w:val="00417451"/>
    <w:rsid w:val="00417D86"/>
    <w:rsid w:val="004202C1"/>
    <w:rsid w:val="004209F2"/>
    <w:rsid w:val="004227C1"/>
    <w:rsid w:val="00422E64"/>
    <w:rsid w:val="00423784"/>
    <w:rsid w:val="004238E3"/>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999"/>
    <w:rsid w:val="004302C1"/>
    <w:rsid w:val="004307D2"/>
    <w:rsid w:val="00430D0B"/>
    <w:rsid w:val="00431E22"/>
    <w:rsid w:val="00433578"/>
    <w:rsid w:val="004343FB"/>
    <w:rsid w:val="00435A55"/>
    <w:rsid w:val="00435B10"/>
    <w:rsid w:val="00435B9E"/>
    <w:rsid w:val="00436682"/>
    <w:rsid w:val="00436A34"/>
    <w:rsid w:val="00436CFE"/>
    <w:rsid w:val="00437C4F"/>
    <w:rsid w:val="00437CAB"/>
    <w:rsid w:val="00440121"/>
    <w:rsid w:val="004413C4"/>
    <w:rsid w:val="0044151E"/>
    <w:rsid w:val="00441AEE"/>
    <w:rsid w:val="00441B22"/>
    <w:rsid w:val="00441B5C"/>
    <w:rsid w:val="00441B5E"/>
    <w:rsid w:val="00441BA4"/>
    <w:rsid w:val="00443135"/>
    <w:rsid w:val="00443498"/>
    <w:rsid w:val="004438D6"/>
    <w:rsid w:val="00444B06"/>
    <w:rsid w:val="004457D9"/>
    <w:rsid w:val="00445D78"/>
    <w:rsid w:val="00446AE1"/>
    <w:rsid w:val="00446CFD"/>
    <w:rsid w:val="00446DF2"/>
    <w:rsid w:val="00446E42"/>
    <w:rsid w:val="0044761B"/>
    <w:rsid w:val="00447E94"/>
    <w:rsid w:val="004505B9"/>
    <w:rsid w:val="00450AF2"/>
    <w:rsid w:val="0045122D"/>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3CD"/>
    <w:rsid w:val="0045650A"/>
    <w:rsid w:val="0045680F"/>
    <w:rsid w:val="00456904"/>
    <w:rsid w:val="00456BA0"/>
    <w:rsid w:val="004572F1"/>
    <w:rsid w:val="00457657"/>
    <w:rsid w:val="00460795"/>
    <w:rsid w:val="00460B77"/>
    <w:rsid w:val="004610EB"/>
    <w:rsid w:val="00461272"/>
    <w:rsid w:val="00461279"/>
    <w:rsid w:val="004618B1"/>
    <w:rsid w:val="004629E3"/>
    <w:rsid w:val="00463024"/>
    <w:rsid w:val="00463DFF"/>
    <w:rsid w:val="004640B4"/>
    <w:rsid w:val="0046547D"/>
    <w:rsid w:val="0046557E"/>
    <w:rsid w:val="004655B2"/>
    <w:rsid w:val="00465853"/>
    <w:rsid w:val="0046598B"/>
    <w:rsid w:val="00465BE2"/>
    <w:rsid w:val="00465F3C"/>
    <w:rsid w:val="00466BCB"/>
    <w:rsid w:val="0046714C"/>
    <w:rsid w:val="004672C0"/>
    <w:rsid w:val="00467502"/>
    <w:rsid w:val="004676B6"/>
    <w:rsid w:val="0046791F"/>
    <w:rsid w:val="00470B5D"/>
    <w:rsid w:val="004710B5"/>
    <w:rsid w:val="0047119A"/>
    <w:rsid w:val="004714C3"/>
    <w:rsid w:val="00471D9D"/>
    <w:rsid w:val="004722D0"/>
    <w:rsid w:val="0047273C"/>
    <w:rsid w:val="00473D30"/>
    <w:rsid w:val="00473EB1"/>
    <w:rsid w:val="00473EE7"/>
    <w:rsid w:val="00473F8F"/>
    <w:rsid w:val="0047519E"/>
    <w:rsid w:val="004752E7"/>
    <w:rsid w:val="00476412"/>
    <w:rsid w:val="004765D7"/>
    <w:rsid w:val="00477112"/>
    <w:rsid w:val="00477170"/>
    <w:rsid w:val="004772E0"/>
    <w:rsid w:val="00477927"/>
    <w:rsid w:val="00477E8F"/>
    <w:rsid w:val="0048012A"/>
    <w:rsid w:val="00480130"/>
    <w:rsid w:val="00480BB8"/>
    <w:rsid w:val="00480C44"/>
    <w:rsid w:val="00480CF4"/>
    <w:rsid w:val="00480DA5"/>
    <w:rsid w:val="004816F9"/>
    <w:rsid w:val="00481D99"/>
    <w:rsid w:val="00481EBD"/>
    <w:rsid w:val="0048202E"/>
    <w:rsid w:val="0048207C"/>
    <w:rsid w:val="00482D35"/>
    <w:rsid w:val="00483537"/>
    <w:rsid w:val="004835BF"/>
    <w:rsid w:val="00483983"/>
    <w:rsid w:val="00483A4D"/>
    <w:rsid w:val="00483B65"/>
    <w:rsid w:val="00483C1E"/>
    <w:rsid w:val="004841FA"/>
    <w:rsid w:val="00485271"/>
    <w:rsid w:val="00485451"/>
    <w:rsid w:val="00485D75"/>
    <w:rsid w:val="00485FC1"/>
    <w:rsid w:val="00486E66"/>
    <w:rsid w:val="00486EA8"/>
    <w:rsid w:val="00487013"/>
    <w:rsid w:val="00487660"/>
    <w:rsid w:val="00487692"/>
    <w:rsid w:val="004878CA"/>
    <w:rsid w:val="00490174"/>
    <w:rsid w:val="00490394"/>
    <w:rsid w:val="0049109E"/>
    <w:rsid w:val="00491D8E"/>
    <w:rsid w:val="00492499"/>
    <w:rsid w:val="0049283E"/>
    <w:rsid w:val="00492930"/>
    <w:rsid w:val="00492AB0"/>
    <w:rsid w:val="00492ED0"/>
    <w:rsid w:val="004930A5"/>
    <w:rsid w:val="00493554"/>
    <w:rsid w:val="004936D9"/>
    <w:rsid w:val="00493A68"/>
    <w:rsid w:val="00493E16"/>
    <w:rsid w:val="0049476A"/>
    <w:rsid w:val="0049485E"/>
    <w:rsid w:val="00494AD2"/>
    <w:rsid w:val="00495E3F"/>
    <w:rsid w:val="004A0295"/>
    <w:rsid w:val="004A1391"/>
    <w:rsid w:val="004A165F"/>
    <w:rsid w:val="004A16F3"/>
    <w:rsid w:val="004A195E"/>
    <w:rsid w:val="004A1C35"/>
    <w:rsid w:val="004A1DC0"/>
    <w:rsid w:val="004A1EAA"/>
    <w:rsid w:val="004A2250"/>
    <w:rsid w:val="004A2D9E"/>
    <w:rsid w:val="004A312F"/>
    <w:rsid w:val="004A34E5"/>
    <w:rsid w:val="004A381C"/>
    <w:rsid w:val="004A4123"/>
    <w:rsid w:val="004A45A2"/>
    <w:rsid w:val="004A45B6"/>
    <w:rsid w:val="004A4646"/>
    <w:rsid w:val="004A4AB3"/>
    <w:rsid w:val="004A4F13"/>
    <w:rsid w:val="004A4FEF"/>
    <w:rsid w:val="004A52EA"/>
    <w:rsid w:val="004A54BD"/>
    <w:rsid w:val="004A597A"/>
    <w:rsid w:val="004A5B74"/>
    <w:rsid w:val="004A6480"/>
    <w:rsid w:val="004A676C"/>
    <w:rsid w:val="004B0787"/>
    <w:rsid w:val="004B0AE2"/>
    <w:rsid w:val="004B11F7"/>
    <w:rsid w:val="004B1B7D"/>
    <w:rsid w:val="004B1D11"/>
    <w:rsid w:val="004B2053"/>
    <w:rsid w:val="004B238F"/>
    <w:rsid w:val="004B25EF"/>
    <w:rsid w:val="004B2B10"/>
    <w:rsid w:val="004B4D6A"/>
    <w:rsid w:val="004B62ED"/>
    <w:rsid w:val="004B661C"/>
    <w:rsid w:val="004B6C70"/>
    <w:rsid w:val="004B6E66"/>
    <w:rsid w:val="004B6F03"/>
    <w:rsid w:val="004B7C09"/>
    <w:rsid w:val="004C0043"/>
    <w:rsid w:val="004C0235"/>
    <w:rsid w:val="004C0714"/>
    <w:rsid w:val="004C0741"/>
    <w:rsid w:val="004C1247"/>
    <w:rsid w:val="004C12E6"/>
    <w:rsid w:val="004C152C"/>
    <w:rsid w:val="004C1C23"/>
    <w:rsid w:val="004C21FB"/>
    <w:rsid w:val="004C3525"/>
    <w:rsid w:val="004C3E45"/>
    <w:rsid w:val="004C4611"/>
    <w:rsid w:val="004C57B1"/>
    <w:rsid w:val="004C5A3E"/>
    <w:rsid w:val="004C6EFB"/>
    <w:rsid w:val="004C7232"/>
    <w:rsid w:val="004C787A"/>
    <w:rsid w:val="004C7B95"/>
    <w:rsid w:val="004D015E"/>
    <w:rsid w:val="004D0439"/>
    <w:rsid w:val="004D098E"/>
    <w:rsid w:val="004D0AD1"/>
    <w:rsid w:val="004D0BF5"/>
    <w:rsid w:val="004D1128"/>
    <w:rsid w:val="004D1923"/>
    <w:rsid w:val="004D1938"/>
    <w:rsid w:val="004D220A"/>
    <w:rsid w:val="004D275F"/>
    <w:rsid w:val="004D2BE2"/>
    <w:rsid w:val="004D2C9C"/>
    <w:rsid w:val="004D353D"/>
    <w:rsid w:val="004D559E"/>
    <w:rsid w:val="004D5D47"/>
    <w:rsid w:val="004D60D3"/>
    <w:rsid w:val="004D6745"/>
    <w:rsid w:val="004D67CD"/>
    <w:rsid w:val="004D7A73"/>
    <w:rsid w:val="004D7CAE"/>
    <w:rsid w:val="004D7F5A"/>
    <w:rsid w:val="004E1327"/>
    <w:rsid w:val="004E1351"/>
    <w:rsid w:val="004E13FA"/>
    <w:rsid w:val="004E1C21"/>
    <w:rsid w:val="004E2FC3"/>
    <w:rsid w:val="004E31A3"/>
    <w:rsid w:val="004E3315"/>
    <w:rsid w:val="004E37D7"/>
    <w:rsid w:val="004E3DF7"/>
    <w:rsid w:val="004E3E7A"/>
    <w:rsid w:val="004E3E92"/>
    <w:rsid w:val="004E3FBF"/>
    <w:rsid w:val="004E4054"/>
    <w:rsid w:val="004E4529"/>
    <w:rsid w:val="004E6667"/>
    <w:rsid w:val="004E68BD"/>
    <w:rsid w:val="004E69CF"/>
    <w:rsid w:val="004E6A42"/>
    <w:rsid w:val="004E7635"/>
    <w:rsid w:val="004E7F57"/>
    <w:rsid w:val="004F096F"/>
    <w:rsid w:val="004F0A0D"/>
    <w:rsid w:val="004F2044"/>
    <w:rsid w:val="004F253A"/>
    <w:rsid w:val="004F26A6"/>
    <w:rsid w:val="004F29E3"/>
    <w:rsid w:val="004F2D08"/>
    <w:rsid w:val="004F42E6"/>
    <w:rsid w:val="004F4797"/>
    <w:rsid w:val="004F51E1"/>
    <w:rsid w:val="004F54FF"/>
    <w:rsid w:val="004F5651"/>
    <w:rsid w:val="004F56AB"/>
    <w:rsid w:val="004F5740"/>
    <w:rsid w:val="004F5CEE"/>
    <w:rsid w:val="005004D5"/>
    <w:rsid w:val="00500FE9"/>
    <w:rsid w:val="005010DF"/>
    <w:rsid w:val="00501478"/>
    <w:rsid w:val="005018C5"/>
    <w:rsid w:val="00501B31"/>
    <w:rsid w:val="00501CF0"/>
    <w:rsid w:val="00501DEF"/>
    <w:rsid w:val="00502582"/>
    <w:rsid w:val="00502706"/>
    <w:rsid w:val="00502CCA"/>
    <w:rsid w:val="00503028"/>
    <w:rsid w:val="005033E3"/>
    <w:rsid w:val="00503489"/>
    <w:rsid w:val="005035A4"/>
    <w:rsid w:val="00503688"/>
    <w:rsid w:val="005039E0"/>
    <w:rsid w:val="00503C71"/>
    <w:rsid w:val="005044B3"/>
    <w:rsid w:val="00504F09"/>
    <w:rsid w:val="005051EF"/>
    <w:rsid w:val="005055D5"/>
    <w:rsid w:val="005055E9"/>
    <w:rsid w:val="00505E2C"/>
    <w:rsid w:val="00506634"/>
    <w:rsid w:val="00506FCB"/>
    <w:rsid w:val="00507365"/>
    <w:rsid w:val="0050796C"/>
    <w:rsid w:val="00507F44"/>
    <w:rsid w:val="005104DB"/>
    <w:rsid w:val="005109C3"/>
    <w:rsid w:val="00510D40"/>
    <w:rsid w:val="00511A77"/>
    <w:rsid w:val="00512399"/>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677"/>
    <w:rsid w:val="005209AD"/>
    <w:rsid w:val="00520B0C"/>
    <w:rsid w:val="00521618"/>
    <w:rsid w:val="00521B3A"/>
    <w:rsid w:val="00521D1B"/>
    <w:rsid w:val="00521FA5"/>
    <w:rsid w:val="005223F0"/>
    <w:rsid w:val="005226D7"/>
    <w:rsid w:val="00522B6F"/>
    <w:rsid w:val="005230C3"/>
    <w:rsid w:val="00523532"/>
    <w:rsid w:val="0052359C"/>
    <w:rsid w:val="00523DEB"/>
    <w:rsid w:val="0052457D"/>
    <w:rsid w:val="0052543E"/>
    <w:rsid w:val="00526CB2"/>
    <w:rsid w:val="005278ED"/>
    <w:rsid w:val="00527989"/>
    <w:rsid w:val="00527B59"/>
    <w:rsid w:val="00527BBC"/>
    <w:rsid w:val="00530170"/>
    <w:rsid w:val="00530D6B"/>
    <w:rsid w:val="005311E9"/>
    <w:rsid w:val="00531454"/>
    <w:rsid w:val="005315DB"/>
    <w:rsid w:val="00531E03"/>
    <w:rsid w:val="00532098"/>
    <w:rsid w:val="005322A0"/>
    <w:rsid w:val="005328DB"/>
    <w:rsid w:val="00532E82"/>
    <w:rsid w:val="005332BC"/>
    <w:rsid w:val="005334A7"/>
    <w:rsid w:val="005337ED"/>
    <w:rsid w:val="00533BB7"/>
    <w:rsid w:val="00533F50"/>
    <w:rsid w:val="0053432A"/>
    <w:rsid w:val="0053450A"/>
    <w:rsid w:val="00534710"/>
    <w:rsid w:val="005349DF"/>
    <w:rsid w:val="00534A52"/>
    <w:rsid w:val="00534BB6"/>
    <w:rsid w:val="00535CEF"/>
    <w:rsid w:val="005361A0"/>
    <w:rsid w:val="0053671B"/>
    <w:rsid w:val="005367F9"/>
    <w:rsid w:val="00536E90"/>
    <w:rsid w:val="005373D4"/>
    <w:rsid w:val="00537E7A"/>
    <w:rsid w:val="00537ED7"/>
    <w:rsid w:val="005407AF"/>
    <w:rsid w:val="00541A8A"/>
    <w:rsid w:val="005423A6"/>
    <w:rsid w:val="00542CCE"/>
    <w:rsid w:val="00542D12"/>
    <w:rsid w:val="00543C03"/>
    <w:rsid w:val="00545301"/>
    <w:rsid w:val="00545375"/>
    <w:rsid w:val="0054584A"/>
    <w:rsid w:val="00545C6E"/>
    <w:rsid w:val="00546478"/>
    <w:rsid w:val="005464ED"/>
    <w:rsid w:val="005467E1"/>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3C15"/>
    <w:rsid w:val="00554362"/>
    <w:rsid w:val="00554777"/>
    <w:rsid w:val="005548B8"/>
    <w:rsid w:val="00554DF7"/>
    <w:rsid w:val="00554ECD"/>
    <w:rsid w:val="0055511E"/>
    <w:rsid w:val="00555245"/>
    <w:rsid w:val="0055536E"/>
    <w:rsid w:val="00556370"/>
    <w:rsid w:val="005565DE"/>
    <w:rsid w:val="00556AAA"/>
    <w:rsid w:val="00556FD9"/>
    <w:rsid w:val="00557B63"/>
    <w:rsid w:val="00560C30"/>
    <w:rsid w:val="00561BA4"/>
    <w:rsid w:val="00562A3F"/>
    <w:rsid w:val="00563226"/>
    <w:rsid w:val="0056391F"/>
    <w:rsid w:val="00564B2D"/>
    <w:rsid w:val="00564BB1"/>
    <w:rsid w:val="00565553"/>
    <w:rsid w:val="00565DAE"/>
    <w:rsid w:val="00565F99"/>
    <w:rsid w:val="0056667F"/>
    <w:rsid w:val="00566777"/>
    <w:rsid w:val="005668AC"/>
    <w:rsid w:val="00567090"/>
    <w:rsid w:val="00567691"/>
    <w:rsid w:val="00567B4A"/>
    <w:rsid w:val="00567D55"/>
    <w:rsid w:val="00567E59"/>
    <w:rsid w:val="0057007D"/>
    <w:rsid w:val="0057007E"/>
    <w:rsid w:val="00570D1B"/>
    <w:rsid w:val="0057140E"/>
    <w:rsid w:val="00571688"/>
    <w:rsid w:val="00571D4B"/>
    <w:rsid w:val="0057206F"/>
    <w:rsid w:val="0057210B"/>
    <w:rsid w:val="00572A0F"/>
    <w:rsid w:val="00572AA4"/>
    <w:rsid w:val="005730A5"/>
    <w:rsid w:val="00573289"/>
    <w:rsid w:val="00575167"/>
    <w:rsid w:val="005753A8"/>
    <w:rsid w:val="00575667"/>
    <w:rsid w:val="00575DF9"/>
    <w:rsid w:val="00576383"/>
    <w:rsid w:val="005763B5"/>
    <w:rsid w:val="005765DA"/>
    <w:rsid w:val="00576627"/>
    <w:rsid w:val="005767B8"/>
    <w:rsid w:val="0057687D"/>
    <w:rsid w:val="00576F5F"/>
    <w:rsid w:val="00576FD8"/>
    <w:rsid w:val="0057724D"/>
    <w:rsid w:val="00577518"/>
    <w:rsid w:val="0058020C"/>
    <w:rsid w:val="00580225"/>
    <w:rsid w:val="005802F5"/>
    <w:rsid w:val="00581083"/>
    <w:rsid w:val="0058140D"/>
    <w:rsid w:val="0058148E"/>
    <w:rsid w:val="00581AD2"/>
    <w:rsid w:val="00581F68"/>
    <w:rsid w:val="00581F6B"/>
    <w:rsid w:val="005821A2"/>
    <w:rsid w:val="00582913"/>
    <w:rsid w:val="005833A7"/>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2B93"/>
    <w:rsid w:val="005933EC"/>
    <w:rsid w:val="0059382A"/>
    <w:rsid w:val="00593A32"/>
    <w:rsid w:val="0059409D"/>
    <w:rsid w:val="005942F6"/>
    <w:rsid w:val="00594676"/>
    <w:rsid w:val="00595033"/>
    <w:rsid w:val="005951E1"/>
    <w:rsid w:val="005960B6"/>
    <w:rsid w:val="0059637E"/>
    <w:rsid w:val="00596613"/>
    <w:rsid w:val="00596B7F"/>
    <w:rsid w:val="005977A8"/>
    <w:rsid w:val="00597AB1"/>
    <w:rsid w:val="00597D72"/>
    <w:rsid w:val="005A0202"/>
    <w:rsid w:val="005A09FF"/>
    <w:rsid w:val="005A0AB2"/>
    <w:rsid w:val="005A0CDC"/>
    <w:rsid w:val="005A1609"/>
    <w:rsid w:val="005A1F76"/>
    <w:rsid w:val="005A22E8"/>
    <w:rsid w:val="005A28EE"/>
    <w:rsid w:val="005A3AA8"/>
    <w:rsid w:val="005A3BD5"/>
    <w:rsid w:val="005A3F4B"/>
    <w:rsid w:val="005A3FB3"/>
    <w:rsid w:val="005A5008"/>
    <w:rsid w:val="005A58E6"/>
    <w:rsid w:val="005A5AAC"/>
    <w:rsid w:val="005A5ADB"/>
    <w:rsid w:val="005A601E"/>
    <w:rsid w:val="005A64B7"/>
    <w:rsid w:val="005A6A8F"/>
    <w:rsid w:val="005A6AD8"/>
    <w:rsid w:val="005A7523"/>
    <w:rsid w:val="005A76C4"/>
    <w:rsid w:val="005B00D6"/>
    <w:rsid w:val="005B0191"/>
    <w:rsid w:val="005B0574"/>
    <w:rsid w:val="005B1195"/>
    <w:rsid w:val="005B1CF0"/>
    <w:rsid w:val="005B22BE"/>
    <w:rsid w:val="005B3364"/>
    <w:rsid w:val="005B33E7"/>
    <w:rsid w:val="005B37CC"/>
    <w:rsid w:val="005B3B2B"/>
    <w:rsid w:val="005B3DB2"/>
    <w:rsid w:val="005B4429"/>
    <w:rsid w:val="005B4985"/>
    <w:rsid w:val="005B527D"/>
    <w:rsid w:val="005B5CE1"/>
    <w:rsid w:val="005B6A92"/>
    <w:rsid w:val="005B7098"/>
    <w:rsid w:val="005B721F"/>
    <w:rsid w:val="005B72E2"/>
    <w:rsid w:val="005C0350"/>
    <w:rsid w:val="005C0A9B"/>
    <w:rsid w:val="005C1525"/>
    <w:rsid w:val="005C1680"/>
    <w:rsid w:val="005C1689"/>
    <w:rsid w:val="005C1696"/>
    <w:rsid w:val="005C18AC"/>
    <w:rsid w:val="005C1D36"/>
    <w:rsid w:val="005C1DB7"/>
    <w:rsid w:val="005C20EB"/>
    <w:rsid w:val="005C2160"/>
    <w:rsid w:val="005C2305"/>
    <w:rsid w:val="005C2C6B"/>
    <w:rsid w:val="005C2D15"/>
    <w:rsid w:val="005C2F2C"/>
    <w:rsid w:val="005C30C9"/>
    <w:rsid w:val="005C32FD"/>
    <w:rsid w:val="005C37F3"/>
    <w:rsid w:val="005C3A47"/>
    <w:rsid w:val="005C3C12"/>
    <w:rsid w:val="005C403E"/>
    <w:rsid w:val="005C4263"/>
    <w:rsid w:val="005C4CD7"/>
    <w:rsid w:val="005C570E"/>
    <w:rsid w:val="005C57D7"/>
    <w:rsid w:val="005C5A11"/>
    <w:rsid w:val="005C5DD3"/>
    <w:rsid w:val="005C5E70"/>
    <w:rsid w:val="005C6019"/>
    <w:rsid w:val="005C6399"/>
    <w:rsid w:val="005C7034"/>
    <w:rsid w:val="005D09B6"/>
    <w:rsid w:val="005D0DF0"/>
    <w:rsid w:val="005D0E1A"/>
    <w:rsid w:val="005D4802"/>
    <w:rsid w:val="005D5504"/>
    <w:rsid w:val="005D55A2"/>
    <w:rsid w:val="005D574F"/>
    <w:rsid w:val="005D5E4F"/>
    <w:rsid w:val="005D6432"/>
    <w:rsid w:val="005D6B59"/>
    <w:rsid w:val="005D6FE2"/>
    <w:rsid w:val="005E0354"/>
    <w:rsid w:val="005E0526"/>
    <w:rsid w:val="005E0BEC"/>
    <w:rsid w:val="005E13A8"/>
    <w:rsid w:val="005E1691"/>
    <w:rsid w:val="005E1B48"/>
    <w:rsid w:val="005E1F75"/>
    <w:rsid w:val="005E2DFE"/>
    <w:rsid w:val="005E334D"/>
    <w:rsid w:val="005E3BF4"/>
    <w:rsid w:val="005E42E5"/>
    <w:rsid w:val="005E4687"/>
    <w:rsid w:val="005E50AC"/>
    <w:rsid w:val="005E5B8D"/>
    <w:rsid w:val="005E60DF"/>
    <w:rsid w:val="005E61FE"/>
    <w:rsid w:val="005E6548"/>
    <w:rsid w:val="005E671D"/>
    <w:rsid w:val="005E7A63"/>
    <w:rsid w:val="005E7CE9"/>
    <w:rsid w:val="005F1784"/>
    <w:rsid w:val="005F1A5E"/>
    <w:rsid w:val="005F2461"/>
    <w:rsid w:val="005F2BBB"/>
    <w:rsid w:val="005F2CED"/>
    <w:rsid w:val="005F32DA"/>
    <w:rsid w:val="005F34DA"/>
    <w:rsid w:val="005F35FA"/>
    <w:rsid w:val="005F39DA"/>
    <w:rsid w:val="005F444D"/>
    <w:rsid w:val="005F4BDF"/>
    <w:rsid w:val="005F5293"/>
    <w:rsid w:val="005F5F01"/>
    <w:rsid w:val="005F6221"/>
    <w:rsid w:val="005F6503"/>
    <w:rsid w:val="005F7E0D"/>
    <w:rsid w:val="0060011D"/>
    <w:rsid w:val="00600E63"/>
    <w:rsid w:val="0060100D"/>
    <w:rsid w:val="006011EA"/>
    <w:rsid w:val="00601244"/>
    <w:rsid w:val="006017BA"/>
    <w:rsid w:val="006019CB"/>
    <w:rsid w:val="006023A3"/>
    <w:rsid w:val="0060251D"/>
    <w:rsid w:val="006033B1"/>
    <w:rsid w:val="0060350D"/>
    <w:rsid w:val="0060352D"/>
    <w:rsid w:val="00603BF7"/>
    <w:rsid w:val="00604763"/>
    <w:rsid w:val="00604A06"/>
    <w:rsid w:val="0060541C"/>
    <w:rsid w:val="00605439"/>
    <w:rsid w:val="006058B3"/>
    <w:rsid w:val="00605CEC"/>
    <w:rsid w:val="00606039"/>
    <w:rsid w:val="00606C42"/>
    <w:rsid w:val="00607035"/>
    <w:rsid w:val="0060723E"/>
    <w:rsid w:val="0060732D"/>
    <w:rsid w:val="00607718"/>
    <w:rsid w:val="0060782D"/>
    <w:rsid w:val="00607ACE"/>
    <w:rsid w:val="00610C91"/>
    <w:rsid w:val="0061105F"/>
    <w:rsid w:val="00611884"/>
    <w:rsid w:val="00611DC1"/>
    <w:rsid w:val="00611E64"/>
    <w:rsid w:val="00613129"/>
    <w:rsid w:val="006135AB"/>
    <w:rsid w:val="00613906"/>
    <w:rsid w:val="00614265"/>
    <w:rsid w:val="006148E7"/>
    <w:rsid w:val="00614D07"/>
    <w:rsid w:val="00614ECF"/>
    <w:rsid w:val="00614F52"/>
    <w:rsid w:val="006160A9"/>
    <w:rsid w:val="00616168"/>
    <w:rsid w:val="00616208"/>
    <w:rsid w:val="00616583"/>
    <w:rsid w:val="00617729"/>
    <w:rsid w:val="006202BC"/>
    <w:rsid w:val="006205AE"/>
    <w:rsid w:val="00620CE9"/>
    <w:rsid w:val="0062159E"/>
    <w:rsid w:val="00621639"/>
    <w:rsid w:val="006216C7"/>
    <w:rsid w:val="0062211C"/>
    <w:rsid w:val="006225E0"/>
    <w:rsid w:val="00622BAB"/>
    <w:rsid w:val="00622D62"/>
    <w:rsid w:val="0062341A"/>
    <w:rsid w:val="006235BB"/>
    <w:rsid w:val="00623DD2"/>
    <w:rsid w:val="00623E68"/>
    <w:rsid w:val="006242BA"/>
    <w:rsid w:val="00624A3B"/>
    <w:rsid w:val="00624BF7"/>
    <w:rsid w:val="00624D46"/>
    <w:rsid w:val="0062503E"/>
    <w:rsid w:val="00625418"/>
    <w:rsid w:val="00625FE7"/>
    <w:rsid w:val="00626001"/>
    <w:rsid w:val="0062636D"/>
    <w:rsid w:val="006265E1"/>
    <w:rsid w:val="00626EC2"/>
    <w:rsid w:val="006278A0"/>
    <w:rsid w:val="00630340"/>
    <w:rsid w:val="00630ACA"/>
    <w:rsid w:val="00630AEF"/>
    <w:rsid w:val="00630B64"/>
    <w:rsid w:val="00630D90"/>
    <w:rsid w:val="00630E69"/>
    <w:rsid w:val="00631293"/>
    <w:rsid w:val="00631380"/>
    <w:rsid w:val="0063197F"/>
    <w:rsid w:val="00632708"/>
    <w:rsid w:val="006327D3"/>
    <w:rsid w:val="006328D2"/>
    <w:rsid w:val="00632C66"/>
    <w:rsid w:val="00632E73"/>
    <w:rsid w:val="00633124"/>
    <w:rsid w:val="00633271"/>
    <w:rsid w:val="006335DC"/>
    <w:rsid w:val="00633E0B"/>
    <w:rsid w:val="006340FE"/>
    <w:rsid w:val="00634C38"/>
    <w:rsid w:val="00634D41"/>
    <w:rsid w:val="00635371"/>
    <w:rsid w:val="0063571B"/>
    <w:rsid w:val="00635B1E"/>
    <w:rsid w:val="00635E9A"/>
    <w:rsid w:val="006372B8"/>
    <w:rsid w:val="00637FA9"/>
    <w:rsid w:val="0064046D"/>
    <w:rsid w:val="00640E91"/>
    <w:rsid w:val="00640F45"/>
    <w:rsid w:val="00641C0E"/>
    <w:rsid w:val="00641FA9"/>
    <w:rsid w:val="00642005"/>
    <w:rsid w:val="006424B5"/>
    <w:rsid w:val="00642A4B"/>
    <w:rsid w:val="006434A7"/>
    <w:rsid w:val="006443F9"/>
    <w:rsid w:val="00644862"/>
    <w:rsid w:val="00644925"/>
    <w:rsid w:val="00644EA6"/>
    <w:rsid w:val="00644F43"/>
    <w:rsid w:val="00645A36"/>
    <w:rsid w:val="00646629"/>
    <w:rsid w:val="0064673A"/>
    <w:rsid w:val="0064677E"/>
    <w:rsid w:val="00646B3F"/>
    <w:rsid w:val="006471D3"/>
    <w:rsid w:val="00647B20"/>
    <w:rsid w:val="006515F5"/>
    <w:rsid w:val="00651DD0"/>
    <w:rsid w:val="00652130"/>
    <w:rsid w:val="00653692"/>
    <w:rsid w:val="00653A92"/>
    <w:rsid w:val="00653D42"/>
    <w:rsid w:val="0065437D"/>
    <w:rsid w:val="006548C3"/>
    <w:rsid w:val="00654CD7"/>
    <w:rsid w:val="00654D50"/>
    <w:rsid w:val="00655166"/>
    <w:rsid w:val="006551D7"/>
    <w:rsid w:val="006554D8"/>
    <w:rsid w:val="006555A8"/>
    <w:rsid w:val="00655A0A"/>
    <w:rsid w:val="00655C0B"/>
    <w:rsid w:val="006568B2"/>
    <w:rsid w:val="0065690D"/>
    <w:rsid w:val="006569CF"/>
    <w:rsid w:val="00656A1F"/>
    <w:rsid w:val="00656FAF"/>
    <w:rsid w:val="006570D7"/>
    <w:rsid w:val="0065735B"/>
    <w:rsid w:val="00657722"/>
    <w:rsid w:val="006577F9"/>
    <w:rsid w:val="00657CAA"/>
    <w:rsid w:val="006601E8"/>
    <w:rsid w:val="00660A32"/>
    <w:rsid w:val="00660D0F"/>
    <w:rsid w:val="006614BF"/>
    <w:rsid w:val="00661C76"/>
    <w:rsid w:val="00662A72"/>
    <w:rsid w:val="0066408E"/>
    <w:rsid w:val="0066482B"/>
    <w:rsid w:val="00664D0D"/>
    <w:rsid w:val="00665A22"/>
    <w:rsid w:val="00665B97"/>
    <w:rsid w:val="00666034"/>
    <w:rsid w:val="006667F9"/>
    <w:rsid w:val="00666C99"/>
    <w:rsid w:val="00667564"/>
    <w:rsid w:val="00667977"/>
    <w:rsid w:val="00667997"/>
    <w:rsid w:val="00667B34"/>
    <w:rsid w:val="006705AE"/>
    <w:rsid w:val="00670CC0"/>
    <w:rsid w:val="006714B8"/>
    <w:rsid w:val="00671644"/>
    <w:rsid w:val="00671B47"/>
    <w:rsid w:val="00671D6B"/>
    <w:rsid w:val="006723BD"/>
    <w:rsid w:val="00672E44"/>
    <w:rsid w:val="00673C67"/>
    <w:rsid w:val="00673D86"/>
    <w:rsid w:val="00675CF8"/>
    <w:rsid w:val="00676512"/>
    <w:rsid w:val="006807A1"/>
    <w:rsid w:val="00681537"/>
    <w:rsid w:val="00681678"/>
    <w:rsid w:val="00681E3E"/>
    <w:rsid w:val="006829CE"/>
    <w:rsid w:val="0068355A"/>
    <w:rsid w:val="0068362C"/>
    <w:rsid w:val="0068403E"/>
    <w:rsid w:val="006843B2"/>
    <w:rsid w:val="0068480B"/>
    <w:rsid w:val="00684D2C"/>
    <w:rsid w:val="00685262"/>
    <w:rsid w:val="00685460"/>
    <w:rsid w:val="006855E1"/>
    <w:rsid w:val="00685996"/>
    <w:rsid w:val="006859D7"/>
    <w:rsid w:val="00685C79"/>
    <w:rsid w:val="00685F92"/>
    <w:rsid w:val="006864F5"/>
    <w:rsid w:val="00686708"/>
    <w:rsid w:val="00686B71"/>
    <w:rsid w:val="00687022"/>
    <w:rsid w:val="00687774"/>
    <w:rsid w:val="00687AEE"/>
    <w:rsid w:val="00687C8D"/>
    <w:rsid w:val="0069101B"/>
    <w:rsid w:val="0069149B"/>
    <w:rsid w:val="0069170C"/>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2B7"/>
    <w:rsid w:val="00696A85"/>
    <w:rsid w:val="00696CC7"/>
    <w:rsid w:val="00697A5D"/>
    <w:rsid w:val="00697B47"/>
    <w:rsid w:val="006A00DB"/>
    <w:rsid w:val="006A04A8"/>
    <w:rsid w:val="006A0535"/>
    <w:rsid w:val="006A08CB"/>
    <w:rsid w:val="006A0F46"/>
    <w:rsid w:val="006A21B8"/>
    <w:rsid w:val="006A2595"/>
    <w:rsid w:val="006A25F2"/>
    <w:rsid w:val="006A2BAA"/>
    <w:rsid w:val="006A3FDD"/>
    <w:rsid w:val="006A4361"/>
    <w:rsid w:val="006A4755"/>
    <w:rsid w:val="006A4A9C"/>
    <w:rsid w:val="006A4B37"/>
    <w:rsid w:val="006A4D02"/>
    <w:rsid w:val="006A5072"/>
    <w:rsid w:val="006A511F"/>
    <w:rsid w:val="006A51D3"/>
    <w:rsid w:val="006A5CB5"/>
    <w:rsid w:val="006A5D88"/>
    <w:rsid w:val="006A6340"/>
    <w:rsid w:val="006A666E"/>
    <w:rsid w:val="006A672C"/>
    <w:rsid w:val="006B05D9"/>
    <w:rsid w:val="006B0A22"/>
    <w:rsid w:val="006B1323"/>
    <w:rsid w:val="006B20DE"/>
    <w:rsid w:val="006B265E"/>
    <w:rsid w:val="006B2BE8"/>
    <w:rsid w:val="006B31C2"/>
    <w:rsid w:val="006B3279"/>
    <w:rsid w:val="006B341D"/>
    <w:rsid w:val="006B3674"/>
    <w:rsid w:val="006B3902"/>
    <w:rsid w:val="006B3D08"/>
    <w:rsid w:val="006B466E"/>
    <w:rsid w:val="006B4A63"/>
    <w:rsid w:val="006B4AC0"/>
    <w:rsid w:val="006B4CFA"/>
    <w:rsid w:val="006B5A60"/>
    <w:rsid w:val="006B62AB"/>
    <w:rsid w:val="006B6610"/>
    <w:rsid w:val="006B66A8"/>
    <w:rsid w:val="006B7295"/>
    <w:rsid w:val="006B73A9"/>
    <w:rsid w:val="006C0A47"/>
    <w:rsid w:val="006C0AAA"/>
    <w:rsid w:val="006C0BEF"/>
    <w:rsid w:val="006C1272"/>
    <w:rsid w:val="006C1D53"/>
    <w:rsid w:val="006C2099"/>
    <w:rsid w:val="006C2A66"/>
    <w:rsid w:val="006C2B59"/>
    <w:rsid w:val="006C30A4"/>
    <w:rsid w:val="006C3891"/>
    <w:rsid w:val="006C3F8A"/>
    <w:rsid w:val="006C3FA7"/>
    <w:rsid w:val="006C4273"/>
    <w:rsid w:val="006C434F"/>
    <w:rsid w:val="006C46D0"/>
    <w:rsid w:val="006C4A46"/>
    <w:rsid w:val="006C5682"/>
    <w:rsid w:val="006C5D7E"/>
    <w:rsid w:val="006C619E"/>
    <w:rsid w:val="006C6731"/>
    <w:rsid w:val="006C6E71"/>
    <w:rsid w:val="006C7395"/>
    <w:rsid w:val="006C7AC8"/>
    <w:rsid w:val="006C7C27"/>
    <w:rsid w:val="006D0AB4"/>
    <w:rsid w:val="006D10EB"/>
    <w:rsid w:val="006D13B6"/>
    <w:rsid w:val="006D1473"/>
    <w:rsid w:val="006D1B90"/>
    <w:rsid w:val="006D2C16"/>
    <w:rsid w:val="006D2E42"/>
    <w:rsid w:val="006D34FB"/>
    <w:rsid w:val="006D42A4"/>
    <w:rsid w:val="006D4697"/>
    <w:rsid w:val="006D4C35"/>
    <w:rsid w:val="006D53C6"/>
    <w:rsid w:val="006D61B7"/>
    <w:rsid w:val="006D6A9B"/>
    <w:rsid w:val="006D6DA2"/>
    <w:rsid w:val="006D6DE9"/>
    <w:rsid w:val="006D6E07"/>
    <w:rsid w:val="006D7934"/>
    <w:rsid w:val="006D7DDC"/>
    <w:rsid w:val="006E0610"/>
    <w:rsid w:val="006E06F6"/>
    <w:rsid w:val="006E186C"/>
    <w:rsid w:val="006E1F8E"/>
    <w:rsid w:val="006E214A"/>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69E8"/>
    <w:rsid w:val="006E7499"/>
    <w:rsid w:val="006E7747"/>
    <w:rsid w:val="006F071A"/>
    <w:rsid w:val="006F0940"/>
    <w:rsid w:val="006F0B52"/>
    <w:rsid w:val="006F0BEC"/>
    <w:rsid w:val="006F0CF7"/>
    <w:rsid w:val="006F1817"/>
    <w:rsid w:val="006F3566"/>
    <w:rsid w:val="006F3BA6"/>
    <w:rsid w:val="006F3BDB"/>
    <w:rsid w:val="006F3D1F"/>
    <w:rsid w:val="006F4510"/>
    <w:rsid w:val="006F48AF"/>
    <w:rsid w:val="006F4CAB"/>
    <w:rsid w:val="006F5049"/>
    <w:rsid w:val="006F5565"/>
    <w:rsid w:val="006F5B62"/>
    <w:rsid w:val="006F5D02"/>
    <w:rsid w:val="006F6C3B"/>
    <w:rsid w:val="006F7142"/>
    <w:rsid w:val="006F742B"/>
    <w:rsid w:val="006F75F3"/>
    <w:rsid w:val="006F7697"/>
    <w:rsid w:val="00700115"/>
    <w:rsid w:val="007009EA"/>
    <w:rsid w:val="00700CB8"/>
    <w:rsid w:val="00700FEB"/>
    <w:rsid w:val="00701393"/>
    <w:rsid w:val="00701718"/>
    <w:rsid w:val="007019E2"/>
    <w:rsid w:val="00702B4A"/>
    <w:rsid w:val="0070319E"/>
    <w:rsid w:val="00703516"/>
    <w:rsid w:val="00703600"/>
    <w:rsid w:val="00703986"/>
    <w:rsid w:val="00703D82"/>
    <w:rsid w:val="0070477D"/>
    <w:rsid w:val="00706017"/>
    <w:rsid w:val="00706655"/>
    <w:rsid w:val="00707251"/>
    <w:rsid w:val="00707F94"/>
    <w:rsid w:val="007103B3"/>
    <w:rsid w:val="007106F4"/>
    <w:rsid w:val="00710B08"/>
    <w:rsid w:val="00710BF2"/>
    <w:rsid w:val="00710C96"/>
    <w:rsid w:val="00710E34"/>
    <w:rsid w:val="0071165B"/>
    <w:rsid w:val="0071297A"/>
    <w:rsid w:val="00712C4B"/>
    <w:rsid w:val="00712CED"/>
    <w:rsid w:val="00712D15"/>
    <w:rsid w:val="00712F1E"/>
    <w:rsid w:val="007132AF"/>
    <w:rsid w:val="00713EE8"/>
    <w:rsid w:val="00713FF2"/>
    <w:rsid w:val="00714D39"/>
    <w:rsid w:val="00715791"/>
    <w:rsid w:val="00716DA1"/>
    <w:rsid w:val="00717064"/>
    <w:rsid w:val="00717569"/>
    <w:rsid w:val="00717D9C"/>
    <w:rsid w:val="00717E86"/>
    <w:rsid w:val="007203E0"/>
    <w:rsid w:val="007209DB"/>
    <w:rsid w:val="00720DC2"/>
    <w:rsid w:val="007219DD"/>
    <w:rsid w:val="00721D2D"/>
    <w:rsid w:val="00721FD2"/>
    <w:rsid w:val="0072258D"/>
    <w:rsid w:val="007227F7"/>
    <w:rsid w:val="00722FDA"/>
    <w:rsid w:val="00722FF7"/>
    <w:rsid w:val="00723762"/>
    <w:rsid w:val="007245E3"/>
    <w:rsid w:val="0072535F"/>
    <w:rsid w:val="00725B9F"/>
    <w:rsid w:val="007261B7"/>
    <w:rsid w:val="00726E14"/>
    <w:rsid w:val="007277A6"/>
    <w:rsid w:val="007277AE"/>
    <w:rsid w:val="007279A6"/>
    <w:rsid w:val="00727E85"/>
    <w:rsid w:val="00727ED7"/>
    <w:rsid w:val="00730426"/>
    <w:rsid w:val="00730A4F"/>
    <w:rsid w:val="0073103E"/>
    <w:rsid w:val="0073135B"/>
    <w:rsid w:val="00731459"/>
    <w:rsid w:val="007318CC"/>
    <w:rsid w:val="007319C3"/>
    <w:rsid w:val="00731BA1"/>
    <w:rsid w:val="00731C49"/>
    <w:rsid w:val="00731DD2"/>
    <w:rsid w:val="00732361"/>
    <w:rsid w:val="00732621"/>
    <w:rsid w:val="007332D1"/>
    <w:rsid w:val="00733D5A"/>
    <w:rsid w:val="00734018"/>
    <w:rsid w:val="00734060"/>
    <w:rsid w:val="00734A7D"/>
    <w:rsid w:val="00735137"/>
    <w:rsid w:val="0073623D"/>
    <w:rsid w:val="007368E9"/>
    <w:rsid w:val="0073742F"/>
    <w:rsid w:val="007379EB"/>
    <w:rsid w:val="00737B0A"/>
    <w:rsid w:val="0074009B"/>
    <w:rsid w:val="00740240"/>
    <w:rsid w:val="0074112E"/>
    <w:rsid w:val="00741591"/>
    <w:rsid w:val="00741644"/>
    <w:rsid w:val="0074228D"/>
    <w:rsid w:val="00742F46"/>
    <w:rsid w:val="007433C5"/>
    <w:rsid w:val="007438B0"/>
    <w:rsid w:val="007439E6"/>
    <w:rsid w:val="00743BE4"/>
    <w:rsid w:val="00743F5E"/>
    <w:rsid w:val="00744290"/>
    <w:rsid w:val="00744444"/>
    <w:rsid w:val="0074495C"/>
    <w:rsid w:val="00744B47"/>
    <w:rsid w:val="00744C05"/>
    <w:rsid w:val="00744D2F"/>
    <w:rsid w:val="0074530A"/>
    <w:rsid w:val="00745665"/>
    <w:rsid w:val="007456A6"/>
    <w:rsid w:val="00745FCB"/>
    <w:rsid w:val="00746319"/>
    <w:rsid w:val="007464D0"/>
    <w:rsid w:val="00746ECF"/>
    <w:rsid w:val="0074733A"/>
    <w:rsid w:val="00747477"/>
    <w:rsid w:val="00747864"/>
    <w:rsid w:val="00750072"/>
    <w:rsid w:val="007501CF"/>
    <w:rsid w:val="007508B8"/>
    <w:rsid w:val="00750A16"/>
    <w:rsid w:val="00750A74"/>
    <w:rsid w:val="00750CFB"/>
    <w:rsid w:val="00751176"/>
    <w:rsid w:val="00751ADB"/>
    <w:rsid w:val="00751EFC"/>
    <w:rsid w:val="00752552"/>
    <w:rsid w:val="00752E6E"/>
    <w:rsid w:val="00752F56"/>
    <w:rsid w:val="0075314D"/>
    <w:rsid w:val="007533D0"/>
    <w:rsid w:val="0075361B"/>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C7B"/>
    <w:rsid w:val="00760D62"/>
    <w:rsid w:val="007610D1"/>
    <w:rsid w:val="00761CA4"/>
    <w:rsid w:val="007624ED"/>
    <w:rsid w:val="00762AD2"/>
    <w:rsid w:val="00763154"/>
    <w:rsid w:val="00764B5B"/>
    <w:rsid w:val="00765115"/>
    <w:rsid w:val="00766132"/>
    <w:rsid w:val="0076671E"/>
    <w:rsid w:val="007669DE"/>
    <w:rsid w:val="00766BB9"/>
    <w:rsid w:val="00766FA0"/>
    <w:rsid w:val="007670C1"/>
    <w:rsid w:val="0076724D"/>
    <w:rsid w:val="007673B2"/>
    <w:rsid w:val="00767675"/>
    <w:rsid w:val="007676F8"/>
    <w:rsid w:val="00767C1E"/>
    <w:rsid w:val="00770989"/>
    <w:rsid w:val="007721FD"/>
    <w:rsid w:val="00772276"/>
    <w:rsid w:val="007723CF"/>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939"/>
    <w:rsid w:val="00775DED"/>
    <w:rsid w:val="007765E5"/>
    <w:rsid w:val="00776F35"/>
    <w:rsid w:val="00777B84"/>
    <w:rsid w:val="00777F22"/>
    <w:rsid w:val="007800EE"/>
    <w:rsid w:val="007801B6"/>
    <w:rsid w:val="00781223"/>
    <w:rsid w:val="00781237"/>
    <w:rsid w:val="007812C8"/>
    <w:rsid w:val="0078143F"/>
    <w:rsid w:val="00781E58"/>
    <w:rsid w:val="00781E88"/>
    <w:rsid w:val="00782590"/>
    <w:rsid w:val="007828CE"/>
    <w:rsid w:val="007828E7"/>
    <w:rsid w:val="00782EB8"/>
    <w:rsid w:val="007833BE"/>
    <w:rsid w:val="007844E1"/>
    <w:rsid w:val="00784D49"/>
    <w:rsid w:val="007851B2"/>
    <w:rsid w:val="00785434"/>
    <w:rsid w:val="007859AF"/>
    <w:rsid w:val="00785D64"/>
    <w:rsid w:val="00785E10"/>
    <w:rsid w:val="00786359"/>
    <w:rsid w:val="00786857"/>
    <w:rsid w:val="00786964"/>
    <w:rsid w:val="00786E37"/>
    <w:rsid w:val="007877D8"/>
    <w:rsid w:val="00787954"/>
    <w:rsid w:val="007905E8"/>
    <w:rsid w:val="00790B08"/>
    <w:rsid w:val="00792C7B"/>
    <w:rsid w:val="00793233"/>
    <w:rsid w:val="007937B1"/>
    <w:rsid w:val="00793812"/>
    <w:rsid w:val="00793CE3"/>
    <w:rsid w:val="00793D91"/>
    <w:rsid w:val="00794495"/>
    <w:rsid w:val="007945A6"/>
    <w:rsid w:val="00794BBA"/>
    <w:rsid w:val="00794D1D"/>
    <w:rsid w:val="007955DC"/>
    <w:rsid w:val="00795F15"/>
    <w:rsid w:val="0079643A"/>
    <w:rsid w:val="00796611"/>
    <w:rsid w:val="00796BC6"/>
    <w:rsid w:val="007976D8"/>
    <w:rsid w:val="007976F9"/>
    <w:rsid w:val="00797C67"/>
    <w:rsid w:val="00797F9C"/>
    <w:rsid w:val="007A07B3"/>
    <w:rsid w:val="007A1276"/>
    <w:rsid w:val="007A140B"/>
    <w:rsid w:val="007A15A5"/>
    <w:rsid w:val="007A1684"/>
    <w:rsid w:val="007A2401"/>
    <w:rsid w:val="007A26B0"/>
    <w:rsid w:val="007A297A"/>
    <w:rsid w:val="007A2C69"/>
    <w:rsid w:val="007A3630"/>
    <w:rsid w:val="007A49A4"/>
    <w:rsid w:val="007A52DC"/>
    <w:rsid w:val="007A53AB"/>
    <w:rsid w:val="007A57E7"/>
    <w:rsid w:val="007A595F"/>
    <w:rsid w:val="007A5F28"/>
    <w:rsid w:val="007A6496"/>
    <w:rsid w:val="007A65FF"/>
    <w:rsid w:val="007A66C0"/>
    <w:rsid w:val="007A6978"/>
    <w:rsid w:val="007A6D10"/>
    <w:rsid w:val="007A793C"/>
    <w:rsid w:val="007A7C31"/>
    <w:rsid w:val="007B11B9"/>
    <w:rsid w:val="007B18B2"/>
    <w:rsid w:val="007B1D68"/>
    <w:rsid w:val="007B247D"/>
    <w:rsid w:val="007B25A2"/>
    <w:rsid w:val="007B2D99"/>
    <w:rsid w:val="007B2FBA"/>
    <w:rsid w:val="007B3DA5"/>
    <w:rsid w:val="007B4784"/>
    <w:rsid w:val="007B4D61"/>
    <w:rsid w:val="007B57E4"/>
    <w:rsid w:val="007B5A20"/>
    <w:rsid w:val="007B5C2F"/>
    <w:rsid w:val="007B5F07"/>
    <w:rsid w:val="007B61DB"/>
    <w:rsid w:val="007B6658"/>
    <w:rsid w:val="007B6B4D"/>
    <w:rsid w:val="007B75F8"/>
    <w:rsid w:val="007B7813"/>
    <w:rsid w:val="007B7A8D"/>
    <w:rsid w:val="007B7E31"/>
    <w:rsid w:val="007B7EFE"/>
    <w:rsid w:val="007C00B5"/>
    <w:rsid w:val="007C00FC"/>
    <w:rsid w:val="007C06EB"/>
    <w:rsid w:val="007C089F"/>
    <w:rsid w:val="007C091F"/>
    <w:rsid w:val="007C09C6"/>
    <w:rsid w:val="007C0E66"/>
    <w:rsid w:val="007C1219"/>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846"/>
    <w:rsid w:val="007C6EA5"/>
    <w:rsid w:val="007C711A"/>
    <w:rsid w:val="007D0060"/>
    <w:rsid w:val="007D03BE"/>
    <w:rsid w:val="007D0571"/>
    <w:rsid w:val="007D0C4A"/>
    <w:rsid w:val="007D0FE0"/>
    <w:rsid w:val="007D11C1"/>
    <w:rsid w:val="007D17B0"/>
    <w:rsid w:val="007D19D2"/>
    <w:rsid w:val="007D319B"/>
    <w:rsid w:val="007D3E04"/>
    <w:rsid w:val="007D3EA4"/>
    <w:rsid w:val="007D4425"/>
    <w:rsid w:val="007D4BEA"/>
    <w:rsid w:val="007D4C06"/>
    <w:rsid w:val="007D4D16"/>
    <w:rsid w:val="007D58CA"/>
    <w:rsid w:val="007D5927"/>
    <w:rsid w:val="007D597A"/>
    <w:rsid w:val="007D65EA"/>
    <w:rsid w:val="007D72E3"/>
    <w:rsid w:val="007D740E"/>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61CA"/>
    <w:rsid w:val="007E6256"/>
    <w:rsid w:val="007E62E8"/>
    <w:rsid w:val="007E6362"/>
    <w:rsid w:val="007E67CB"/>
    <w:rsid w:val="007E7532"/>
    <w:rsid w:val="007E7CD4"/>
    <w:rsid w:val="007F0512"/>
    <w:rsid w:val="007F0BE6"/>
    <w:rsid w:val="007F152C"/>
    <w:rsid w:val="007F1BBE"/>
    <w:rsid w:val="007F1E20"/>
    <w:rsid w:val="007F3568"/>
    <w:rsid w:val="007F35D8"/>
    <w:rsid w:val="007F3F6C"/>
    <w:rsid w:val="007F51FC"/>
    <w:rsid w:val="007F5631"/>
    <w:rsid w:val="007F5699"/>
    <w:rsid w:val="007F5F8E"/>
    <w:rsid w:val="007F6218"/>
    <w:rsid w:val="007F627C"/>
    <w:rsid w:val="007F6654"/>
    <w:rsid w:val="007F6EB7"/>
    <w:rsid w:val="007F76C8"/>
    <w:rsid w:val="007F7FA8"/>
    <w:rsid w:val="008009C1"/>
    <w:rsid w:val="00800CD5"/>
    <w:rsid w:val="00801871"/>
    <w:rsid w:val="008019D5"/>
    <w:rsid w:val="00801C96"/>
    <w:rsid w:val="00801E38"/>
    <w:rsid w:val="008026DB"/>
    <w:rsid w:val="00802A2D"/>
    <w:rsid w:val="008035EC"/>
    <w:rsid w:val="008042CF"/>
    <w:rsid w:val="008044C5"/>
    <w:rsid w:val="0080479C"/>
    <w:rsid w:val="00805319"/>
    <w:rsid w:val="00805360"/>
    <w:rsid w:val="00805F73"/>
    <w:rsid w:val="008079CA"/>
    <w:rsid w:val="00807D41"/>
    <w:rsid w:val="00810465"/>
    <w:rsid w:val="00810A0F"/>
    <w:rsid w:val="008127BF"/>
    <w:rsid w:val="00812E69"/>
    <w:rsid w:val="00813010"/>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1389"/>
    <w:rsid w:val="008216BD"/>
    <w:rsid w:val="008218A4"/>
    <w:rsid w:val="008222C8"/>
    <w:rsid w:val="00822717"/>
    <w:rsid w:val="00822951"/>
    <w:rsid w:val="008233F0"/>
    <w:rsid w:val="008238DA"/>
    <w:rsid w:val="00823B4D"/>
    <w:rsid w:val="00823B4F"/>
    <w:rsid w:val="0082437E"/>
    <w:rsid w:val="00824EA5"/>
    <w:rsid w:val="008250EB"/>
    <w:rsid w:val="00825543"/>
    <w:rsid w:val="00825CF1"/>
    <w:rsid w:val="00826C9E"/>
    <w:rsid w:val="00826F9C"/>
    <w:rsid w:val="00827C9C"/>
    <w:rsid w:val="00830417"/>
    <w:rsid w:val="00830C34"/>
    <w:rsid w:val="00830D2A"/>
    <w:rsid w:val="00830DFB"/>
    <w:rsid w:val="00831112"/>
    <w:rsid w:val="0083151B"/>
    <w:rsid w:val="00831B64"/>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96A"/>
    <w:rsid w:val="00837C7B"/>
    <w:rsid w:val="00837FCB"/>
    <w:rsid w:val="00840CED"/>
    <w:rsid w:val="00840E0F"/>
    <w:rsid w:val="00840FEA"/>
    <w:rsid w:val="00841828"/>
    <w:rsid w:val="008421B6"/>
    <w:rsid w:val="0084228E"/>
    <w:rsid w:val="008426FF"/>
    <w:rsid w:val="008427B1"/>
    <w:rsid w:val="008428EB"/>
    <w:rsid w:val="00842A13"/>
    <w:rsid w:val="00842FC2"/>
    <w:rsid w:val="008437AE"/>
    <w:rsid w:val="008438DA"/>
    <w:rsid w:val="00843AF7"/>
    <w:rsid w:val="00843F58"/>
    <w:rsid w:val="008450E1"/>
    <w:rsid w:val="00845AC3"/>
    <w:rsid w:val="008462F4"/>
    <w:rsid w:val="008465C6"/>
    <w:rsid w:val="0084680E"/>
    <w:rsid w:val="008468BA"/>
    <w:rsid w:val="00846A4E"/>
    <w:rsid w:val="00846E75"/>
    <w:rsid w:val="00847401"/>
    <w:rsid w:val="00847FA0"/>
    <w:rsid w:val="0085085A"/>
    <w:rsid w:val="00850AA7"/>
    <w:rsid w:val="00850C52"/>
    <w:rsid w:val="00850C6F"/>
    <w:rsid w:val="008511AC"/>
    <w:rsid w:val="00851AC8"/>
    <w:rsid w:val="00852E5A"/>
    <w:rsid w:val="00853A6A"/>
    <w:rsid w:val="008541A7"/>
    <w:rsid w:val="00854431"/>
    <w:rsid w:val="0085503C"/>
    <w:rsid w:val="00855B81"/>
    <w:rsid w:val="00855D63"/>
    <w:rsid w:val="00856203"/>
    <w:rsid w:val="00856368"/>
    <w:rsid w:val="00856C64"/>
    <w:rsid w:val="00857845"/>
    <w:rsid w:val="008609E1"/>
    <w:rsid w:val="00860F25"/>
    <w:rsid w:val="00861AF2"/>
    <w:rsid w:val="008634F9"/>
    <w:rsid w:val="00863980"/>
    <w:rsid w:val="00864414"/>
    <w:rsid w:val="0086539C"/>
    <w:rsid w:val="008653F3"/>
    <w:rsid w:val="00866495"/>
    <w:rsid w:val="0086680A"/>
    <w:rsid w:val="00866B0B"/>
    <w:rsid w:val="00866FBB"/>
    <w:rsid w:val="008675F5"/>
    <w:rsid w:val="00867CE5"/>
    <w:rsid w:val="00867D8B"/>
    <w:rsid w:val="00867DAC"/>
    <w:rsid w:val="00870798"/>
    <w:rsid w:val="008707A3"/>
    <w:rsid w:val="00871485"/>
    <w:rsid w:val="00871658"/>
    <w:rsid w:val="00871AAB"/>
    <w:rsid w:val="0087280A"/>
    <w:rsid w:val="00872C5C"/>
    <w:rsid w:val="008740F8"/>
    <w:rsid w:val="0087423B"/>
    <w:rsid w:val="008742C0"/>
    <w:rsid w:val="00874A09"/>
    <w:rsid w:val="00874C1C"/>
    <w:rsid w:val="00874EE1"/>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F5A"/>
    <w:rsid w:val="008835E9"/>
    <w:rsid w:val="00883606"/>
    <w:rsid w:val="00883B76"/>
    <w:rsid w:val="00883CBB"/>
    <w:rsid w:val="008843FB"/>
    <w:rsid w:val="0088498E"/>
    <w:rsid w:val="00885201"/>
    <w:rsid w:val="008865BE"/>
    <w:rsid w:val="008866AD"/>
    <w:rsid w:val="00886F2B"/>
    <w:rsid w:val="008876A0"/>
    <w:rsid w:val="00887F16"/>
    <w:rsid w:val="0089007C"/>
    <w:rsid w:val="008902BF"/>
    <w:rsid w:val="008908DB"/>
    <w:rsid w:val="00890A92"/>
    <w:rsid w:val="0089130F"/>
    <w:rsid w:val="00891A0E"/>
    <w:rsid w:val="00891B03"/>
    <w:rsid w:val="00891CDC"/>
    <w:rsid w:val="00891D0F"/>
    <w:rsid w:val="00891F3C"/>
    <w:rsid w:val="0089257B"/>
    <w:rsid w:val="008927C3"/>
    <w:rsid w:val="0089368C"/>
    <w:rsid w:val="008941AA"/>
    <w:rsid w:val="008944C6"/>
    <w:rsid w:val="00894982"/>
    <w:rsid w:val="00894F74"/>
    <w:rsid w:val="00895699"/>
    <w:rsid w:val="00895EA4"/>
    <w:rsid w:val="00896110"/>
    <w:rsid w:val="008961E5"/>
    <w:rsid w:val="00896BE5"/>
    <w:rsid w:val="0089762A"/>
    <w:rsid w:val="00897E5F"/>
    <w:rsid w:val="008A006B"/>
    <w:rsid w:val="008A04FF"/>
    <w:rsid w:val="008A0594"/>
    <w:rsid w:val="008A0D73"/>
    <w:rsid w:val="008A0D9C"/>
    <w:rsid w:val="008A0E9D"/>
    <w:rsid w:val="008A0FDE"/>
    <w:rsid w:val="008A1756"/>
    <w:rsid w:val="008A18CC"/>
    <w:rsid w:val="008A1BF9"/>
    <w:rsid w:val="008A1C94"/>
    <w:rsid w:val="008A2285"/>
    <w:rsid w:val="008A2FC5"/>
    <w:rsid w:val="008A3943"/>
    <w:rsid w:val="008A3E3E"/>
    <w:rsid w:val="008A4EA2"/>
    <w:rsid w:val="008A4EE3"/>
    <w:rsid w:val="008A546E"/>
    <w:rsid w:val="008A54EC"/>
    <w:rsid w:val="008A5524"/>
    <w:rsid w:val="008A6495"/>
    <w:rsid w:val="008A6B61"/>
    <w:rsid w:val="008A6DC5"/>
    <w:rsid w:val="008A7309"/>
    <w:rsid w:val="008A7863"/>
    <w:rsid w:val="008A7961"/>
    <w:rsid w:val="008A7EDD"/>
    <w:rsid w:val="008A7EE7"/>
    <w:rsid w:val="008B0152"/>
    <w:rsid w:val="008B0F0B"/>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6C8"/>
    <w:rsid w:val="008C1030"/>
    <w:rsid w:val="008C127D"/>
    <w:rsid w:val="008C1E4A"/>
    <w:rsid w:val="008C2FC0"/>
    <w:rsid w:val="008C4275"/>
    <w:rsid w:val="008C4816"/>
    <w:rsid w:val="008C4FEE"/>
    <w:rsid w:val="008C5109"/>
    <w:rsid w:val="008C5457"/>
    <w:rsid w:val="008C658D"/>
    <w:rsid w:val="008C65ED"/>
    <w:rsid w:val="008C7263"/>
    <w:rsid w:val="008C74C6"/>
    <w:rsid w:val="008C74E2"/>
    <w:rsid w:val="008C7D94"/>
    <w:rsid w:val="008D0870"/>
    <w:rsid w:val="008D0AE4"/>
    <w:rsid w:val="008D0CCA"/>
    <w:rsid w:val="008D157F"/>
    <w:rsid w:val="008D35FA"/>
    <w:rsid w:val="008D39E5"/>
    <w:rsid w:val="008D436C"/>
    <w:rsid w:val="008D487A"/>
    <w:rsid w:val="008D4EB9"/>
    <w:rsid w:val="008D5406"/>
    <w:rsid w:val="008D5D88"/>
    <w:rsid w:val="008D60A0"/>
    <w:rsid w:val="008D72E9"/>
    <w:rsid w:val="008E0114"/>
    <w:rsid w:val="008E01D6"/>
    <w:rsid w:val="008E0254"/>
    <w:rsid w:val="008E0562"/>
    <w:rsid w:val="008E14CA"/>
    <w:rsid w:val="008E1505"/>
    <w:rsid w:val="008E226C"/>
    <w:rsid w:val="008E23C4"/>
    <w:rsid w:val="008E28D4"/>
    <w:rsid w:val="008E58A0"/>
    <w:rsid w:val="008E6011"/>
    <w:rsid w:val="008E611E"/>
    <w:rsid w:val="008E6153"/>
    <w:rsid w:val="008E630E"/>
    <w:rsid w:val="008E64B7"/>
    <w:rsid w:val="008E68D4"/>
    <w:rsid w:val="008E698D"/>
    <w:rsid w:val="008E6BD6"/>
    <w:rsid w:val="008E6D5C"/>
    <w:rsid w:val="008E6DB0"/>
    <w:rsid w:val="008E6F8F"/>
    <w:rsid w:val="008E728F"/>
    <w:rsid w:val="008E7704"/>
    <w:rsid w:val="008E7E30"/>
    <w:rsid w:val="008E7E3F"/>
    <w:rsid w:val="008F045D"/>
    <w:rsid w:val="008F0568"/>
    <w:rsid w:val="008F05CE"/>
    <w:rsid w:val="008F079C"/>
    <w:rsid w:val="008F09D6"/>
    <w:rsid w:val="008F0A6B"/>
    <w:rsid w:val="008F0B94"/>
    <w:rsid w:val="008F14DC"/>
    <w:rsid w:val="008F1E1C"/>
    <w:rsid w:val="008F219E"/>
    <w:rsid w:val="008F27BA"/>
    <w:rsid w:val="008F2CFE"/>
    <w:rsid w:val="008F2EC0"/>
    <w:rsid w:val="008F2F18"/>
    <w:rsid w:val="008F3000"/>
    <w:rsid w:val="008F3D12"/>
    <w:rsid w:val="008F3DEE"/>
    <w:rsid w:val="008F40EB"/>
    <w:rsid w:val="008F466A"/>
    <w:rsid w:val="008F587B"/>
    <w:rsid w:val="008F5B73"/>
    <w:rsid w:val="008F6751"/>
    <w:rsid w:val="008F68C0"/>
    <w:rsid w:val="008F6BA6"/>
    <w:rsid w:val="008F6BE0"/>
    <w:rsid w:val="008F748C"/>
    <w:rsid w:val="0090042A"/>
    <w:rsid w:val="00900C73"/>
    <w:rsid w:val="009017F0"/>
    <w:rsid w:val="00901ACE"/>
    <w:rsid w:val="00901EFC"/>
    <w:rsid w:val="00902235"/>
    <w:rsid w:val="00902385"/>
    <w:rsid w:val="00902BBE"/>
    <w:rsid w:val="009030AB"/>
    <w:rsid w:val="00903591"/>
    <w:rsid w:val="009038A3"/>
    <w:rsid w:val="0090390A"/>
    <w:rsid w:val="0090392F"/>
    <w:rsid w:val="00904A66"/>
    <w:rsid w:val="00904D80"/>
    <w:rsid w:val="00905021"/>
    <w:rsid w:val="00905120"/>
    <w:rsid w:val="0090610B"/>
    <w:rsid w:val="009064E3"/>
    <w:rsid w:val="009070BB"/>
    <w:rsid w:val="00907165"/>
    <w:rsid w:val="00907260"/>
    <w:rsid w:val="00907360"/>
    <w:rsid w:val="009074BD"/>
    <w:rsid w:val="00907A1F"/>
    <w:rsid w:val="00907C2E"/>
    <w:rsid w:val="00910BE0"/>
    <w:rsid w:val="009111C7"/>
    <w:rsid w:val="00911A08"/>
    <w:rsid w:val="00911EF9"/>
    <w:rsid w:val="0091209F"/>
    <w:rsid w:val="009124A5"/>
    <w:rsid w:val="009128DB"/>
    <w:rsid w:val="00912924"/>
    <w:rsid w:val="00912C82"/>
    <w:rsid w:val="00912DD6"/>
    <w:rsid w:val="00912E59"/>
    <w:rsid w:val="009132F9"/>
    <w:rsid w:val="00913A74"/>
    <w:rsid w:val="00913CF3"/>
    <w:rsid w:val="00913D67"/>
    <w:rsid w:val="00914092"/>
    <w:rsid w:val="009147B4"/>
    <w:rsid w:val="00914AF5"/>
    <w:rsid w:val="00915D48"/>
    <w:rsid w:val="0091674A"/>
    <w:rsid w:val="00917616"/>
    <w:rsid w:val="0091769B"/>
    <w:rsid w:val="00920179"/>
    <w:rsid w:val="0092035C"/>
    <w:rsid w:val="00920D02"/>
    <w:rsid w:val="00920E0C"/>
    <w:rsid w:val="00920E80"/>
    <w:rsid w:val="0092139A"/>
    <w:rsid w:val="00921702"/>
    <w:rsid w:val="009221F5"/>
    <w:rsid w:val="0092310B"/>
    <w:rsid w:val="00923477"/>
    <w:rsid w:val="00924B39"/>
    <w:rsid w:val="00924BFD"/>
    <w:rsid w:val="00925181"/>
    <w:rsid w:val="00925516"/>
    <w:rsid w:val="0092581F"/>
    <w:rsid w:val="00925F9F"/>
    <w:rsid w:val="00927C44"/>
    <w:rsid w:val="00927E22"/>
    <w:rsid w:val="00927E61"/>
    <w:rsid w:val="00927F6E"/>
    <w:rsid w:val="0093031B"/>
    <w:rsid w:val="0093095A"/>
    <w:rsid w:val="0093129F"/>
    <w:rsid w:val="009317EA"/>
    <w:rsid w:val="00931A6C"/>
    <w:rsid w:val="00931B6F"/>
    <w:rsid w:val="00931FD6"/>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F20"/>
    <w:rsid w:val="00935F7C"/>
    <w:rsid w:val="009368CF"/>
    <w:rsid w:val="00936FF4"/>
    <w:rsid w:val="00937AC6"/>
    <w:rsid w:val="00937E05"/>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048"/>
    <w:rsid w:val="009446BF"/>
    <w:rsid w:val="00944D6C"/>
    <w:rsid w:val="009459BB"/>
    <w:rsid w:val="00945A2C"/>
    <w:rsid w:val="00947317"/>
    <w:rsid w:val="0094792E"/>
    <w:rsid w:val="00947FC2"/>
    <w:rsid w:val="00950B3A"/>
    <w:rsid w:val="009513CD"/>
    <w:rsid w:val="009527AE"/>
    <w:rsid w:val="0095307B"/>
    <w:rsid w:val="00953637"/>
    <w:rsid w:val="009537C3"/>
    <w:rsid w:val="00954FEF"/>
    <w:rsid w:val="0095529C"/>
    <w:rsid w:val="00955365"/>
    <w:rsid w:val="00955935"/>
    <w:rsid w:val="00955DA1"/>
    <w:rsid w:val="00955E1B"/>
    <w:rsid w:val="00956C97"/>
    <w:rsid w:val="00956D2E"/>
    <w:rsid w:val="00956FDE"/>
    <w:rsid w:val="0095727A"/>
    <w:rsid w:val="0095787D"/>
    <w:rsid w:val="00957B6D"/>
    <w:rsid w:val="00957FF8"/>
    <w:rsid w:val="0096083A"/>
    <w:rsid w:val="00960F9E"/>
    <w:rsid w:val="00961049"/>
    <w:rsid w:val="009618AB"/>
    <w:rsid w:val="00961EF9"/>
    <w:rsid w:val="00962163"/>
    <w:rsid w:val="009621DE"/>
    <w:rsid w:val="00963121"/>
    <w:rsid w:val="00963BC8"/>
    <w:rsid w:val="00964689"/>
    <w:rsid w:val="009648B2"/>
    <w:rsid w:val="00965531"/>
    <w:rsid w:val="00965EF8"/>
    <w:rsid w:val="00966242"/>
    <w:rsid w:val="00966762"/>
    <w:rsid w:val="00966A5D"/>
    <w:rsid w:val="00967176"/>
    <w:rsid w:val="00967249"/>
    <w:rsid w:val="00967A39"/>
    <w:rsid w:val="00971424"/>
    <w:rsid w:val="00971AAF"/>
    <w:rsid w:val="00971AEC"/>
    <w:rsid w:val="00972426"/>
    <w:rsid w:val="00973579"/>
    <w:rsid w:val="00973DE2"/>
    <w:rsid w:val="00974203"/>
    <w:rsid w:val="00974A2C"/>
    <w:rsid w:val="00974AC2"/>
    <w:rsid w:val="00974CBA"/>
    <w:rsid w:val="0097503B"/>
    <w:rsid w:val="00975871"/>
    <w:rsid w:val="00975C28"/>
    <w:rsid w:val="0097650F"/>
    <w:rsid w:val="00977387"/>
    <w:rsid w:val="009775B0"/>
    <w:rsid w:val="00980351"/>
    <w:rsid w:val="00980C9A"/>
    <w:rsid w:val="00981AC9"/>
    <w:rsid w:val="00981E15"/>
    <w:rsid w:val="00982C70"/>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6617"/>
    <w:rsid w:val="0098673C"/>
    <w:rsid w:val="009867E3"/>
    <w:rsid w:val="00986D03"/>
    <w:rsid w:val="009875BC"/>
    <w:rsid w:val="0099007D"/>
    <w:rsid w:val="009903D5"/>
    <w:rsid w:val="009905FD"/>
    <w:rsid w:val="00990832"/>
    <w:rsid w:val="00990C34"/>
    <w:rsid w:val="00990E69"/>
    <w:rsid w:val="00991AB1"/>
    <w:rsid w:val="00991B72"/>
    <w:rsid w:val="00992034"/>
    <w:rsid w:val="009922D6"/>
    <w:rsid w:val="009929B4"/>
    <w:rsid w:val="00992CE1"/>
    <w:rsid w:val="00992DB2"/>
    <w:rsid w:val="00992E9B"/>
    <w:rsid w:val="00993816"/>
    <w:rsid w:val="009939F0"/>
    <w:rsid w:val="00993FDE"/>
    <w:rsid w:val="0099476B"/>
    <w:rsid w:val="0099510D"/>
    <w:rsid w:val="00995285"/>
    <w:rsid w:val="009955DA"/>
    <w:rsid w:val="009957F0"/>
    <w:rsid w:val="009959AA"/>
    <w:rsid w:val="00995B0B"/>
    <w:rsid w:val="00995EBF"/>
    <w:rsid w:val="00996F7A"/>
    <w:rsid w:val="00997B47"/>
    <w:rsid w:val="00997CFA"/>
    <w:rsid w:val="00997DCF"/>
    <w:rsid w:val="009A0233"/>
    <w:rsid w:val="009A09EC"/>
    <w:rsid w:val="009A0B96"/>
    <w:rsid w:val="009A12B5"/>
    <w:rsid w:val="009A13BE"/>
    <w:rsid w:val="009A1843"/>
    <w:rsid w:val="009A2954"/>
    <w:rsid w:val="009A2C74"/>
    <w:rsid w:val="009A4054"/>
    <w:rsid w:val="009A4542"/>
    <w:rsid w:val="009A4721"/>
    <w:rsid w:val="009A4A77"/>
    <w:rsid w:val="009A4AEB"/>
    <w:rsid w:val="009A567E"/>
    <w:rsid w:val="009A66A7"/>
    <w:rsid w:val="009A6A73"/>
    <w:rsid w:val="009A6C1C"/>
    <w:rsid w:val="009A7F3A"/>
    <w:rsid w:val="009B0096"/>
    <w:rsid w:val="009B041D"/>
    <w:rsid w:val="009B09EE"/>
    <w:rsid w:val="009B1281"/>
    <w:rsid w:val="009B139B"/>
    <w:rsid w:val="009B1C87"/>
    <w:rsid w:val="009B20FE"/>
    <w:rsid w:val="009B2178"/>
    <w:rsid w:val="009B24A3"/>
    <w:rsid w:val="009B2895"/>
    <w:rsid w:val="009B2FE0"/>
    <w:rsid w:val="009B39D2"/>
    <w:rsid w:val="009B3EF3"/>
    <w:rsid w:val="009B47B3"/>
    <w:rsid w:val="009B4E6D"/>
    <w:rsid w:val="009B4EF2"/>
    <w:rsid w:val="009B563E"/>
    <w:rsid w:val="009B58CD"/>
    <w:rsid w:val="009B5BE0"/>
    <w:rsid w:val="009B61B8"/>
    <w:rsid w:val="009B62BF"/>
    <w:rsid w:val="009B663A"/>
    <w:rsid w:val="009B6F08"/>
    <w:rsid w:val="009B734C"/>
    <w:rsid w:val="009B7D1A"/>
    <w:rsid w:val="009C077E"/>
    <w:rsid w:val="009C08B3"/>
    <w:rsid w:val="009C09FA"/>
    <w:rsid w:val="009C12A5"/>
    <w:rsid w:val="009C1A24"/>
    <w:rsid w:val="009C225C"/>
    <w:rsid w:val="009C22EA"/>
    <w:rsid w:val="009C29B4"/>
    <w:rsid w:val="009C2B8D"/>
    <w:rsid w:val="009C2CF4"/>
    <w:rsid w:val="009C3ACF"/>
    <w:rsid w:val="009C3BB6"/>
    <w:rsid w:val="009C3E73"/>
    <w:rsid w:val="009C4B70"/>
    <w:rsid w:val="009C4D1E"/>
    <w:rsid w:val="009C501B"/>
    <w:rsid w:val="009C52C8"/>
    <w:rsid w:val="009C5707"/>
    <w:rsid w:val="009C5C04"/>
    <w:rsid w:val="009C5D8E"/>
    <w:rsid w:val="009C5E1A"/>
    <w:rsid w:val="009C5E8B"/>
    <w:rsid w:val="009C612F"/>
    <w:rsid w:val="009C6A7D"/>
    <w:rsid w:val="009C6BB6"/>
    <w:rsid w:val="009C6DE2"/>
    <w:rsid w:val="009C721C"/>
    <w:rsid w:val="009C77E3"/>
    <w:rsid w:val="009C791E"/>
    <w:rsid w:val="009D0BB0"/>
    <w:rsid w:val="009D1029"/>
    <w:rsid w:val="009D1318"/>
    <w:rsid w:val="009D13B3"/>
    <w:rsid w:val="009D1B3F"/>
    <w:rsid w:val="009D222D"/>
    <w:rsid w:val="009D2875"/>
    <w:rsid w:val="009D2A0C"/>
    <w:rsid w:val="009D2D78"/>
    <w:rsid w:val="009D3818"/>
    <w:rsid w:val="009D472B"/>
    <w:rsid w:val="009D4866"/>
    <w:rsid w:val="009D4B37"/>
    <w:rsid w:val="009D4EC7"/>
    <w:rsid w:val="009D50CE"/>
    <w:rsid w:val="009D52E9"/>
    <w:rsid w:val="009D57E9"/>
    <w:rsid w:val="009D5918"/>
    <w:rsid w:val="009D5A3D"/>
    <w:rsid w:val="009D5B44"/>
    <w:rsid w:val="009D5D5B"/>
    <w:rsid w:val="009D6308"/>
    <w:rsid w:val="009D63AF"/>
    <w:rsid w:val="009D6750"/>
    <w:rsid w:val="009D677B"/>
    <w:rsid w:val="009D69BA"/>
    <w:rsid w:val="009D6D46"/>
    <w:rsid w:val="009D73EB"/>
    <w:rsid w:val="009D7810"/>
    <w:rsid w:val="009D786C"/>
    <w:rsid w:val="009E015E"/>
    <w:rsid w:val="009E021D"/>
    <w:rsid w:val="009E02A7"/>
    <w:rsid w:val="009E07D7"/>
    <w:rsid w:val="009E0D52"/>
    <w:rsid w:val="009E1351"/>
    <w:rsid w:val="009E1542"/>
    <w:rsid w:val="009E172F"/>
    <w:rsid w:val="009E184F"/>
    <w:rsid w:val="009E1912"/>
    <w:rsid w:val="009E299F"/>
    <w:rsid w:val="009E2B79"/>
    <w:rsid w:val="009E2D26"/>
    <w:rsid w:val="009E3489"/>
    <w:rsid w:val="009E3B6E"/>
    <w:rsid w:val="009E3B7B"/>
    <w:rsid w:val="009E3B7C"/>
    <w:rsid w:val="009E3EC3"/>
    <w:rsid w:val="009E4282"/>
    <w:rsid w:val="009E44AA"/>
    <w:rsid w:val="009E46D8"/>
    <w:rsid w:val="009E5B87"/>
    <w:rsid w:val="009E60CF"/>
    <w:rsid w:val="009E6108"/>
    <w:rsid w:val="009E64B2"/>
    <w:rsid w:val="009E6A3D"/>
    <w:rsid w:val="009E731D"/>
    <w:rsid w:val="009E73AA"/>
    <w:rsid w:val="009E73C3"/>
    <w:rsid w:val="009E7476"/>
    <w:rsid w:val="009E7552"/>
    <w:rsid w:val="009E79D6"/>
    <w:rsid w:val="009E7EF4"/>
    <w:rsid w:val="009F0E3C"/>
    <w:rsid w:val="009F10C6"/>
    <w:rsid w:val="009F215E"/>
    <w:rsid w:val="009F2ECD"/>
    <w:rsid w:val="009F3264"/>
    <w:rsid w:val="009F4572"/>
    <w:rsid w:val="009F48E0"/>
    <w:rsid w:val="009F5120"/>
    <w:rsid w:val="009F534B"/>
    <w:rsid w:val="009F5472"/>
    <w:rsid w:val="009F5EC4"/>
    <w:rsid w:val="009F5F95"/>
    <w:rsid w:val="009F66FF"/>
    <w:rsid w:val="009F6B29"/>
    <w:rsid w:val="009F6C3C"/>
    <w:rsid w:val="009F733D"/>
    <w:rsid w:val="009F74B0"/>
    <w:rsid w:val="009F7BD4"/>
    <w:rsid w:val="009F7D07"/>
    <w:rsid w:val="00A0034D"/>
    <w:rsid w:val="00A00480"/>
    <w:rsid w:val="00A00A51"/>
    <w:rsid w:val="00A00AC8"/>
    <w:rsid w:val="00A00F53"/>
    <w:rsid w:val="00A012AD"/>
    <w:rsid w:val="00A01AAD"/>
    <w:rsid w:val="00A01E8F"/>
    <w:rsid w:val="00A01FE8"/>
    <w:rsid w:val="00A0216A"/>
    <w:rsid w:val="00A02596"/>
    <w:rsid w:val="00A027B7"/>
    <w:rsid w:val="00A02B58"/>
    <w:rsid w:val="00A034E7"/>
    <w:rsid w:val="00A03BF3"/>
    <w:rsid w:val="00A03CB6"/>
    <w:rsid w:val="00A03F9E"/>
    <w:rsid w:val="00A040C5"/>
    <w:rsid w:val="00A04226"/>
    <w:rsid w:val="00A045CE"/>
    <w:rsid w:val="00A04DE2"/>
    <w:rsid w:val="00A059F4"/>
    <w:rsid w:val="00A05A1F"/>
    <w:rsid w:val="00A05B9F"/>
    <w:rsid w:val="00A06870"/>
    <w:rsid w:val="00A06899"/>
    <w:rsid w:val="00A06E7A"/>
    <w:rsid w:val="00A06EC5"/>
    <w:rsid w:val="00A06F7A"/>
    <w:rsid w:val="00A07209"/>
    <w:rsid w:val="00A07292"/>
    <w:rsid w:val="00A075AE"/>
    <w:rsid w:val="00A077EF"/>
    <w:rsid w:val="00A07F0B"/>
    <w:rsid w:val="00A10F14"/>
    <w:rsid w:val="00A1164F"/>
    <w:rsid w:val="00A1182C"/>
    <w:rsid w:val="00A120F5"/>
    <w:rsid w:val="00A1211C"/>
    <w:rsid w:val="00A134EB"/>
    <w:rsid w:val="00A13A19"/>
    <w:rsid w:val="00A13CF7"/>
    <w:rsid w:val="00A144C4"/>
    <w:rsid w:val="00A14731"/>
    <w:rsid w:val="00A14A46"/>
    <w:rsid w:val="00A14E7D"/>
    <w:rsid w:val="00A15C56"/>
    <w:rsid w:val="00A15D7C"/>
    <w:rsid w:val="00A15DF8"/>
    <w:rsid w:val="00A162F6"/>
    <w:rsid w:val="00A16897"/>
    <w:rsid w:val="00A16AA6"/>
    <w:rsid w:val="00A16ACD"/>
    <w:rsid w:val="00A17170"/>
    <w:rsid w:val="00A1748D"/>
    <w:rsid w:val="00A17663"/>
    <w:rsid w:val="00A17844"/>
    <w:rsid w:val="00A17C41"/>
    <w:rsid w:val="00A20EB0"/>
    <w:rsid w:val="00A217DE"/>
    <w:rsid w:val="00A2292F"/>
    <w:rsid w:val="00A22A8C"/>
    <w:rsid w:val="00A23225"/>
    <w:rsid w:val="00A23537"/>
    <w:rsid w:val="00A23BC6"/>
    <w:rsid w:val="00A24385"/>
    <w:rsid w:val="00A244AB"/>
    <w:rsid w:val="00A2491A"/>
    <w:rsid w:val="00A24982"/>
    <w:rsid w:val="00A25012"/>
    <w:rsid w:val="00A25142"/>
    <w:rsid w:val="00A25826"/>
    <w:rsid w:val="00A2692A"/>
    <w:rsid w:val="00A26CFE"/>
    <w:rsid w:val="00A26F8B"/>
    <w:rsid w:val="00A27148"/>
    <w:rsid w:val="00A271B2"/>
    <w:rsid w:val="00A272C5"/>
    <w:rsid w:val="00A27397"/>
    <w:rsid w:val="00A274C4"/>
    <w:rsid w:val="00A27F53"/>
    <w:rsid w:val="00A304B4"/>
    <w:rsid w:val="00A30A73"/>
    <w:rsid w:val="00A31EF3"/>
    <w:rsid w:val="00A325D1"/>
    <w:rsid w:val="00A3267C"/>
    <w:rsid w:val="00A329E2"/>
    <w:rsid w:val="00A32E9A"/>
    <w:rsid w:val="00A3371A"/>
    <w:rsid w:val="00A3390B"/>
    <w:rsid w:val="00A33A00"/>
    <w:rsid w:val="00A342C6"/>
    <w:rsid w:val="00A3464A"/>
    <w:rsid w:val="00A347A4"/>
    <w:rsid w:val="00A348AF"/>
    <w:rsid w:val="00A35920"/>
    <w:rsid w:val="00A36024"/>
    <w:rsid w:val="00A360B2"/>
    <w:rsid w:val="00A362E5"/>
    <w:rsid w:val="00A3653C"/>
    <w:rsid w:val="00A37087"/>
    <w:rsid w:val="00A374DF"/>
    <w:rsid w:val="00A3794B"/>
    <w:rsid w:val="00A379BC"/>
    <w:rsid w:val="00A37AC7"/>
    <w:rsid w:val="00A4056E"/>
    <w:rsid w:val="00A40E32"/>
    <w:rsid w:val="00A40FA4"/>
    <w:rsid w:val="00A411F1"/>
    <w:rsid w:val="00A41BD6"/>
    <w:rsid w:val="00A41DA3"/>
    <w:rsid w:val="00A41DD8"/>
    <w:rsid w:val="00A41E92"/>
    <w:rsid w:val="00A42527"/>
    <w:rsid w:val="00A42FF2"/>
    <w:rsid w:val="00A434DB"/>
    <w:rsid w:val="00A434E3"/>
    <w:rsid w:val="00A4353D"/>
    <w:rsid w:val="00A4400B"/>
    <w:rsid w:val="00A44694"/>
    <w:rsid w:val="00A448D6"/>
    <w:rsid w:val="00A44C0C"/>
    <w:rsid w:val="00A4505F"/>
    <w:rsid w:val="00A45940"/>
    <w:rsid w:val="00A45BD4"/>
    <w:rsid w:val="00A47272"/>
    <w:rsid w:val="00A473ED"/>
    <w:rsid w:val="00A47499"/>
    <w:rsid w:val="00A4756E"/>
    <w:rsid w:val="00A4759B"/>
    <w:rsid w:val="00A4793C"/>
    <w:rsid w:val="00A47990"/>
    <w:rsid w:val="00A500BA"/>
    <w:rsid w:val="00A5065E"/>
    <w:rsid w:val="00A5072B"/>
    <w:rsid w:val="00A50A38"/>
    <w:rsid w:val="00A515C1"/>
    <w:rsid w:val="00A5277B"/>
    <w:rsid w:val="00A528DE"/>
    <w:rsid w:val="00A52A70"/>
    <w:rsid w:val="00A52CAC"/>
    <w:rsid w:val="00A52F41"/>
    <w:rsid w:val="00A52FAF"/>
    <w:rsid w:val="00A52FD1"/>
    <w:rsid w:val="00A5359D"/>
    <w:rsid w:val="00A536C2"/>
    <w:rsid w:val="00A53C28"/>
    <w:rsid w:val="00A54384"/>
    <w:rsid w:val="00A54BC5"/>
    <w:rsid w:val="00A552B0"/>
    <w:rsid w:val="00A55791"/>
    <w:rsid w:val="00A558B9"/>
    <w:rsid w:val="00A560A4"/>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6073"/>
    <w:rsid w:val="00A664CF"/>
    <w:rsid w:val="00A66898"/>
    <w:rsid w:val="00A668A5"/>
    <w:rsid w:val="00A66DC4"/>
    <w:rsid w:val="00A678C0"/>
    <w:rsid w:val="00A7017D"/>
    <w:rsid w:val="00A711E6"/>
    <w:rsid w:val="00A71718"/>
    <w:rsid w:val="00A72AFB"/>
    <w:rsid w:val="00A7365E"/>
    <w:rsid w:val="00A73679"/>
    <w:rsid w:val="00A73A18"/>
    <w:rsid w:val="00A73B98"/>
    <w:rsid w:val="00A7420C"/>
    <w:rsid w:val="00A74279"/>
    <w:rsid w:val="00A75281"/>
    <w:rsid w:val="00A7529E"/>
    <w:rsid w:val="00A761A6"/>
    <w:rsid w:val="00A76403"/>
    <w:rsid w:val="00A773EC"/>
    <w:rsid w:val="00A77847"/>
    <w:rsid w:val="00A80959"/>
    <w:rsid w:val="00A80B2B"/>
    <w:rsid w:val="00A815C2"/>
    <w:rsid w:val="00A8302F"/>
    <w:rsid w:val="00A8306E"/>
    <w:rsid w:val="00A84A8E"/>
    <w:rsid w:val="00A8508C"/>
    <w:rsid w:val="00A858A3"/>
    <w:rsid w:val="00A85E9F"/>
    <w:rsid w:val="00A8633F"/>
    <w:rsid w:val="00A86CB1"/>
    <w:rsid w:val="00A871AF"/>
    <w:rsid w:val="00A87679"/>
    <w:rsid w:val="00A878AB"/>
    <w:rsid w:val="00A87B7A"/>
    <w:rsid w:val="00A87F84"/>
    <w:rsid w:val="00A90F4C"/>
    <w:rsid w:val="00A91D90"/>
    <w:rsid w:val="00A9211F"/>
    <w:rsid w:val="00A9217B"/>
    <w:rsid w:val="00A929F4"/>
    <w:rsid w:val="00A9335C"/>
    <w:rsid w:val="00A93E7A"/>
    <w:rsid w:val="00A94585"/>
    <w:rsid w:val="00A94E65"/>
    <w:rsid w:val="00A9584D"/>
    <w:rsid w:val="00A95926"/>
    <w:rsid w:val="00A95ED6"/>
    <w:rsid w:val="00A962D4"/>
    <w:rsid w:val="00A96567"/>
    <w:rsid w:val="00A96D1A"/>
    <w:rsid w:val="00A97938"/>
    <w:rsid w:val="00A97CD6"/>
    <w:rsid w:val="00A97E54"/>
    <w:rsid w:val="00AA0BF1"/>
    <w:rsid w:val="00AA0DE3"/>
    <w:rsid w:val="00AA11E0"/>
    <w:rsid w:val="00AA12F9"/>
    <w:rsid w:val="00AA1A04"/>
    <w:rsid w:val="00AA1E52"/>
    <w:rsid w:val="00AA1FF6"/>
    <w:rsid w:val="00AA2394"/>
    <w:rsid w:val="00AA263C"/>
    <w:rsid w:val="00AA27B1"/>
    <w:rsid w:val="00AA2A0B"/>
    <w:rsid w:val="00AA2CF8"/>
    <w:rsid w:val="00AA3222"/>
    <w:rsid w:val="00AA338E"/>
    <w:rsid w:val="00AA3890"/>
    <w:rsid w:val="00AA398C"/>
    <w:rsid w:val="00AA3B74"/>
    <w:rsid w:val="00AA42F0"/>
    <w:rsid w:val="00AA4B25"/>
    <w:rsid w:val="00AA4C09"/>
    <w:rsid w:val="00AA4F6C"/>
    <w:rsid w:val="00AA5316"/>
    <w:rsid w:val="00AA6A8A"/>
    <w:rsid w:val="00AA6CAA"/>
    <w:rsid w:val="00AA6D4F"/>
    <w:rsid w:val="00AA6D72"/>
    <w:rsid w:val="00AA72AD"/>
    <w:rsid w:val="00AA734E"/>
    <w:rsid w:val="00AB0142"/>
    <w:rsid w:val="00AB0598"/>
    <w:rsid w:val="00AB0617"/>
    <w:rsid w:val="00AB076A"/>
    <w:rsid w:val="00AB0792"/>
    <w:rsid w:val="00AB0CE3"/>
    <w:rsid w:val="00AB1857"/>
    <w:rsid w:val="00AB19BF"/>
    <w:rsid w:val="00AB25C7"/>
    <w:rsid w:val="00AB27C2"/>
    <w:rsid w:val="00AB2D39"/>
    <w:rsid w:val="00AB2EDF"/>
    <w:rsid w:val="00AB416B"/>
    <w:rsid w:val="00AB42AE"/>
    <w:rsid w:val="00AB42B2"/>
    <w:rsid w:val="00AB42B4"/>
    <w:rsid w:val="00AB4F6A"/>
    <w:rsid w:val="00AB51D6"/>
    <w:rsid w:val="00AB5B4A"/>
    <w:rsid w:val="00AB5DD4"/>
    <w:rsid w:val="00AB5F5F"/>
    <w:rsid w:val="00AB6735"/>
    <w:rsid w:val="00AB689D"/>
    <w:rsid w:val="00AB728C"/>
    <w:rsid w:val="00AB7AB5"/>
    <w:rsid w:val="00AC08E0"/>
    <w:rsid w:val="00AC08F5"/>
    <w:rsid w:val="00AC1FA8"/>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179"/>
    <w:rsid w:val="00AC7237"/>
    <w:rsid w:val="00AC7537"/>
    <w:rsid w:val="00AC7B20"/>
    <w:rsid w:val="00AC7F88"/>
    <w:rsid w:val="00AD0066"/>
    <w:rsid w:val="00AD0110"/>
    <w:rsid w:val="00AD068A"/>
    <w:rsid w:val="00AD0781"/>
    <w:rsid w:val="00AD07BC"/>
    <w:rsid w:val="00AD101B"/>
    <w:rsid w:val="00AD11BA"/>
    <w:rsid w:val="00AD19FD"/>
    <w:rsid w:val="00AD1CE2"/>
    <w:rsid w:val="00AD1E31"/>
    <w:rsid w:val="00AD34F1"/>
    <w:rsid w:val="00AD43D9"/>
    <w:rsid w:val="00AD44AB"/>
    <w:rsid w:val="00AD5611"/>
    <w:rsid w:val="00AD611B"/>
    <w:rsid w:val="00AD63EA"/>
    <w:rsid w:val="00AD6435"/>
    <w:rsid w:val="00AD6A43"/>
    <w:rsid w:val="00AD6F21"/>
    <w:rsid w:val="00AD7F1F"/>
    <w:rsid w:val="00AE015F"/>
    <w:rsid w:val="00AE0406"/>
    <w:rsid w:val="00AE07E1"/>
    <w:rsid w:val="00AE1AEA"/>
    <w:rsid w:val="00AE2ED3"/>
    <w:rsid w:val="00AE3118"/>
    <w:rsid w:val="00AE3179"/>
    <w:rsid w:val="00AE397B"/>
    <w:rsid w:val="00AE40FC"/>
    <w:rsid w:val="00AE44F4"/>
    <w:rsid w:val="00AE4501"/>
    <w:rsid w:val="00AE4B68"/>
    <w:rsid w:val="00AE4F91"/>
    <w:rsid w:val="00AE5013"/>
    <w:rsid w:val="00AE63DE"/>
    <w:rsid w:val="00AE64B0"/>
    <w:rsid w:val="00AE6ADE"/>
    <w:rsid w:val="00AE747D"/>
    <w:rsid w:val="00AE76F8"/>
    <w:rsid w:val="00AE7DBC"/>
    <w:rsid w:val="00AE7F73"/>
    <w:rsid w:val="00AF0185"/>
    <w:rsid w:val="00AF029B"/>
    <w:rsid w:val="00AF04A4"/>
    <w:rsid w:val="00AF19F6"/>
    <w:rsid w:val="00AF2689"/>
    <w:rsid w:val="00AF268E"/>
    <w:rsid w:val="00AF3AB2"/>
    <w:rsid w:val="00AF3D31"/>
    <w:rsid w:val="00AF477F"/>
    <w:rsid w:val="00AF49C8"/>
    <w:rsid w:val="00AF4EEB"/>
    <w:rsid w:val="00AF5569"/>
    <w:rsid w:val="00AF557D"/>
    <w:rsid w:val="00AF5D95"/>
    <w:rsid w:val="00AF66F1"/>
    <w:rsid w:val="00AF6905"/>
    <w:rsid w:val="00AF6AEA"/>
    <w:rsid w:val="00AF6F7E"/>
    <w:rsid w:val="00AF76F3"/>
    <w:rsid w:val="00AF77DF"/>
    <w:rsid w:val="00B001FD"/>
    <w:rsid w:val="00B00321"/>
    <w:rsid w:val="00B00AF8"/>
    <w:rsid w:val="00B01175"/>
    <w:rsid w:val="00B018AE"/>
    <w:rsid w:val="00B0234A"/>
    <w:rsid w:val="00B024E6"/>
    <w:rsid w:val="00B026A8"/>
    <w:rsid w:val="00B029E6"/>
    <w:rsid w:val="00B02C93"/>
    <w:rsid w:val="00B036B3"/>
    <w:rsid w:val="00B041BF"/>
    <w:rsid w:val="00B04CA0"/>
    <w:rsid w:val="00B05083"/>
    <w:rsid w:val="00B057FC"/>
    <w:rsid w:val="00B06400"/>
    <w:rsid w:val="00B06772"/>
    <w:rsid w:val="00B067E8"/>
    <w:rsid w:val="00B06860"/>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4906"/>
    <w:rsid w:val="00B15357"/>
    <w:rsid w:val="00B16F9B"/>
    <w:rsid w:val="00B1723C"/>
    <w:rsid w:val="00B17499"/>
    <w:rsid w:val="00B1783E"/>
    <w:rsid w:val="00B20171"/>
    <w:rsid w:val="00B205ED"/>
    <w:rsid w:val="00B20649"/>
    <w:rsid w:val="00B20714"/>
    <w:rsid w:val="00B20885"/>
    <w:rsid w:val="00B20921"/>
    <w:rsid w:val="00B20A3E"/>
    <w:rsid w:val="00B2151A"/>
    <w:rsid w:val="00B217C0"/>
    <w:rsid w:val="00B21829"/>
    <w:rsid w:val="00B2251D"/>
    <w:rsid w:val="00B2280C"/>
    <w:rsid w:val="00B22840"/>
    <w:rsid w:val="00B22A31"/>
    <w:rsid w:val="00B23600"/>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721F"/>
    <w:rsid w:val="00B30112"/>
    <w:rsid w:val="00B305AB"/>
    <w:rsid w:val="00B31322"/>
    <w:rsid w:val="00B32277"/>
    <w:rsid w:val="00B327B2"/>
    <w:rsid w:val="00B32A26"/>
    <w:rsid w:val="00B32EE5"/>
    <w:rsid w:val="00B335D4"/>
    <w:rsid w:val="00B34E7A"/>
    <w:rsid w:val="00B356C7"/>
    <w:rsid w:val="00B35A45"/>
    <w:rsid w:val="00B3623A"/>
    <w:rsid w:val="00B367ED"/>
    <w:rsid w:val="00B36D5E"/>
    <w:rsid w:val="00B37D7A"/>
    <w:rsid w:val="00B40C20"/>
    <w:rsid w:val="00B4115D"/>
    <w:rsid w:val="00B4216B"/>
    <w:rsid w:val="00B42235"/>
    <w:rsid w:val="00B4286B"/>
    <w:rsid w:val="00B42F08"/>
    <w:rsid w:val="00B430A1"/>
    <w:rsid w:val="00B43C17"/>
    <w:rsid w:val="00B4406B"/>
    <w:rsid w:val="00B448C1"/>
    <w:rsid w:val="00B457F9"/>
    <w:rsid w:val="00B45AA7"/>
    <w:rsid w:val="00B45AB9"/>
    <w:rsid w:val="00B4644F"/>
    <w:rsid w:val="00B46684"/>
    <w:rsid w:val="00B46B40"/>
    <w:rsid w:val="00B46DBB"/>
    <w:rsid w:val="00B46E73"/>
    <w:rsid w:val="00B46F3D"/>
    <w:rsid w:val="00B47065"/>
    <w:rsid w:val="00B47157"/>
    <w:rsid w:val="00B4724B"/>
    <w:rsid w:val="00B47806"/>
    <w:rsid w:val="00B50261"/>
    <w:rsid w:val="00B50A89"/>
    <w:rsid w:val="00B512BF"/>
    <w:rsid w:val="00B51653"/>
    <w:rsid w:val="00B5172F"/>
    <w:rsid w:val="00B51B6A"/>
    <w:rsid w:val="00B51D40"/>
    <w:rsid w:val="00B51F26"/>
    <w:rsid w:val="00B52F92"/>
    <w:rsid w:val="00B52FE4"/>
    <w:rsid w:val="00B53149"/>
    <w:rsid w:val="00B533A6"/>
    <w:rsid w:val="00B537C9"/>
    <w:rsid w:val="00B54001"/>
    <w:rsid w:val="00B540EC"/>
    <w:rsid w:val="00B54180"/>
    <w:rsid w:val="00B54EBB"/>
    <w:rsid w:val="00B54F74"/>
    <w:rsid w:val="00B554B8"/>
    <w:rsid w:val="00B555E9"/>
    <w:rsid w:val="00B558C4"/>
    <w:rsid w:val="00B559DA"/>
    <w:rsid w:val="00B566D9"/>
    <w:rsid w:val="00B5672A"/>
    <w:rsid w:val="00B56ABF"/>
    <w:rsid w:val="00B56D1F"/>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4E4B"/>
    <w:rsid w:val="00B6525E"/>
    <w:rsid w:val="00B658B5"/>
    <w:rsid w:val="00B65A19"/>
    <w:rsid w:val="00B66658"/>
    <w:rsid w:val="00B66B7C"/>
    <w:rsid w:val="00B673E7"/>
    <w:rsid w:val="00B6770C"/>
    <w:rsid w:val="00B67D3E"/>
    <w:rsid w:val="00B7038A"/>
    <w:rsid w:val="00B704AF"/>
    <w:rsid w:val="00B707BB"/>
    <w:rsid w:val="00B71009"/>
    <w:rsid w:val="00B71714"/>
    <w:rsid w:val="00B7228B"/>
    <w:rsid w:val="00B7256A"/>
    <w:rsid w:val="00B72946"/>
    <w:rsid w:val="00B72E0F"/>
    <w:rsid w:val="00B73B4E"/>
    <w:rsid w:val="00B74A37"/>
    <w:rsid w:val="00B753AE"/>
    <w:rsid w:val="00B75E31"/>
    <w:rsid w:val="00B7624C"/>
    <w:rsid w:val="00B7663F"/>
    <w:rsid w:val="00B76B53"/>
    <w:rsid w:val="00B76DF4"/>
    <w:rsid w:val="00B7703A"/>
    <w:rsid w:val="00B801D7"/>
    <w:rsid w:val="00B80972"/>
    <w:rsid w:val="00B80C28"/>
    <w:rsid w:val="00B81248"/>
    <w:rsid w:val="00B814D8"/>
    <w:rsid w:val="00B81C7C"/>
    <w:rsid w:val="00B82200"/>
    <w:rsid w:val="00B825D9"/>
    <w:rsid w:val="00B826C0"/>
    <w:rsid w:val="00B826CA"/>
    <w:rsid w:val="00B83ADB"/>
    <w:rsid w:val="00B83BAB"/>
    <w:rsid w:val="00B83FE7"/>
    <w:rsid w:val="00B842C7"/>
    <w:rsid w:val="00B852BB"/>
    <w:rsid w:val="00B85511"/>
    <w:rsid w:val="00B8657E"/>
    <w:rsid w:val="00B87066"/>
    <w:rsid w:val="00B879D0"/>
    <w:rsid w:val="00B87B7F"/>
    <w:rsid w:val="00B87D84"/>
    <w:rsid w:val="00B9042D"/>
    <w:rsid w:val="00B90767"/>
    <w:rsid w:val="00B90F3B"/>
    <w:rsid w:val="00B914A8"/>
    <w:rsid w:val="00B91EF4"/>
    <w:rsid w:val="00B92C77"/>
    <w:rsid w:val="00B92CE4"/>
    <w:rsid w:val="00B93126"/>
    <w:rsid w:val="00B935F0"/>
    <w:rsid w:val="00B937FA"/>
    <w:rsid w:val="00B9424C"/>
    <w:rsid w:val="00B9433C"/>
    <w:rsid w:val="00B9438B"/>
    <w:rsid w:val="00B958D0"/>
    <w:rsid w:val="00B95C5E"/>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212F"/>
    <w:rsid w:val="00BA22C6"/>
    <w:rsid w:val="00BA28FC"/>
    <w:rsid w:val="00BA2EC4"/>
    <w:rsid w:val="00BA2F55"/>
    <w:rsid w:val="00BA3129"/>
    <w:rsid w:val="00BA32C0"/>
    <w:rsid w:val="00BA35D7"/>
    <w:rsid w:val="00BA364A"/>
    <w:rsid w:val="00BA373E"/>
    <w:rsid w:val="00BA38E0"/>
    <w:rsid w:val="00BA403D"/>
    <w:rsid w:val="00BA476E"/>
    <w:rsid w:val="00BA4885"/>
    <w:rsid w:val="00BA4C71"/>
    <w:rsid w:val="00BA4E3D"/>
    <w:rsid w:val="00BA583D"/>
    <w:rsid w:val="00BA5A86"/>
    <w:rsid w:val="00BA5D4A"/>
    <w:rsid w:val="00BA5FB9"/>
    <w:rsid w:val="00BA6D3A"/>
    <w:rsid w:val="00BA755B"/>
    <w:rsid w:val="00BA7E52"/>
    <w:rsid w:val="00BB03D2"/>
    <w:rsid w:val="00BB0FCE"/>
    <w:rsid w:val="00BB1067"/>
    <w:rsid w:val="00BB1442"/>
    <w:rsid w:val="00BB153E"/>
    <w:rsid w:val="00BB19A9"/>
    <w:rsid w:val="00BB1D76"/>
    <w:rsid w:val="00BB2432"/>
    <w:rsid w:val="00BB28CB"/>
    <w:rsid w:val="00BB33A4"/>
    <w:rsid w:val="00BB3411"/>
    <w:rsid w:val="00BB3937"/>
    <w:rsid w:val="00BB3EE5"/>
    <w:rsid w:val="00BB44E4"/>
    <w:rsid w:val="00BB4835"/>
    <w:rsid w:val="00BB504F"/>
    <w:rsid w:val="00BB526F"/>
    <w:rsid w:val="00BB5B97"/>
    <w:rsid w:val="00BB5EA2"/>
    <w:rsid w:val="00BB6540"/>
    <w:rsid w:val="00BB75B9"/>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E57"/>
    <w:rsid w:val="00BC4EDB"/>
    <w:rsid w:val="00BC5894"/>
    <w:rsid w:val="00BC6ACA"/>
    <w:rsid w:val="00BC721F"/>
    <w:rsid w:val="00BC7548"/>
    <w:rsid w:val="00BC78E9"/>
    <w:rsid w:val="00BC791D"/>
    <w:rsid w:val="00BD0291"/>
    <w:rsid w:val="00BD0947"/>
    <w:rsid w:val="00BD2305"/>
    <w:rsid w:val="00BD2AC1"/>
    <w:rsid w:val="00BD2BCB"/>
    <w:rsid w:val="00BD2C11"/>
    <w:rsid w:val="00BD2E08"/>
    <w:rsid w:val="00BD3CEB"/>
    <w:rsid w:val="00BD4151"/>
    <w:rsid w:val="00BD45BD"/>
    <w:rsid w:val="00BD465C"/>
    <w:rsid w:val="00BD468D"/>
    <w:rsid w:val="00BD4711"/>
    <w:rsid w:val="00BD4BF1"/>
    <w:rsid w:val="00BD5C55"/>
    <w:rsid w:val="00BD6043"/>
    <w:rsid w:val="00BD652B"/>
    <w:rsid w:val="00BD654B"/>
    <w:rsid w:val="00BD6A2C"/>
    <w:rsid w:val="00BD6DED"/>
    <w:rsid w:val="00BD6F1F"/>
    <w:rsid w:val="00BD6F91"/>
    <w:rsid w:val="00BD70A2"/>
    <w:rsid w:val="00BD73D2"/>
    <w:rsid w:val="00BE0765"/>
    <w:rsid w:val="00BE0DE6"/>
    <w:rsid w:val="00BE14B5"/>
    <w:rsid w:val="00BE241B"/>
    <w:rsid w:val="00BE29DF"/>
    <w:rsid w:val="00BE2CE5"/>
    <w:rsid w:val="00BE313C"/>
    <w:rsid w:val="00BE3267"/>
    <w:rsid w:val="00BE3AF2"/>
    <w:rsid w:val="00BE3E46"/>
    <w:rsid w:val="00BE3E59"/>
    <w:rsid w:val="00BE3EAC"/>
    <w:rsid w:val="00BE4E91"/>
    <w:rsid w:val="00BE505E"/>
    <w:rsid w:val="00BE5436"/>
    <w:rsid w:val="00BE5E9E"/>
    <w:rsid w:val="00BE6234"/>
    <w:rsid w:val="00BE67B2"/>
    <w:rsid w:val="00BE6CFA"/>
    <w:rsid w:val="00BE76A1"/>
    <w:rsid w:val="00BE789C"/>
    <w:rsid w:val="00BF026F"/>
    <w:rsid w:val="00BF046F"/>
    <w:rsid w:val="00BF0FBC"/>
    <w:rsid w:val="00BF190E"/>
    <w:rsid w:val="00BF215A"/>
    <w:rsid w:val="00BF2514"/>
    <w:rsid w:val="00BF2689"/>
    <w:rsid w:val="00BF32EF"/>
    <w:rsid w:val="00BF3461"/>
    <w:rsid w:val="00BF365F"/>
    <w:rsid w:val="00BF3B5D"/>
    <w:rsid w:val="00BF481F"/>
    <w:rsid w:val="00BF48C0"/>
    <w:rsid w:val="00BF4F43"/>
    <w:rsid w:val="00BF4FFB"/>
    <w:rsid w:val="00BF52D0"/>
    <w:rsid w:val="00BF55CA"/>
    <w:rsid w:val="00BF6044"/>
    <w:rsid w:val="00BF63FA"/>
    <w:rsid w:val="00BF66AB"/>
    <w:rsid w:val="00BF6FA4"/>
    <w:rsid w:val="00BF72BA"/>
    <w:rsid w:val="00BF744C"/>
    <w:rsid w:val="00C0102B"/>
    <w:rsid w:val="00C01241"/>
    <w:rsid w:val="00C0194C"/>
    <w:rsid w:val="00C01CAC"/>
    <w:rsid w:val="00C01FCF"/>
    <w:rsid w:val="00C02B42"/>
    <w:rsid w:val="00C02B9A"/>
    <w:rsid w:val="00C02C92"/>
    <w:rsid w:val="00C0313D"/>
    <w:rsid w:val="00C033CE"/>
    <w:rsid w:val="00C03495"/>
    <w:rsid w:val="00C034A4"/>
    <w:rsid w:val="00C03917"/>
    <w:rsid w:val="00C03B84"/>
    <w:rsid w:val="00C03D35"/>
    <w:rsid w:val="00C03DF1"/>
    <w:rsid w:val="00C03E8C"/>
    <w:rsid w:val="00C0582D"/>
    <w:rsid w:val="00C05923"/>
    <w:rsid w:val="00C06393"/>
    <w:rsid w:val="00C070BD"/>
    <w:rsid w:val="00C072EC"/>
    <w:rsid w:val="00C10089"/>
    <w:rsid w:val="00C115CF"/>
    <w:rsid w:val="00C11A78"/>
    <w:rsid w:val="00C11D80"/>
    <w:rsid w:val="00C12553"/>
    <w:rsid w:val="00C12CD3"/>
    <w:rsid w:val="00C13069"/>
    <w:rsid w:val="00C13469"/>
    <w:rsid w:val="00C13D56"/>
    <w:rsid w:val="00C154CD"/>
    <w:rsid w:val="00C15992"/>
    <w:rsid w:val="00C1638D"/>
    <w:rsid w:val="00C168DE"/>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A20"/>
    <w:rsid w:val="00C23C93"/>
    <w:rsid w:val="00C24613"/>
    <w:rsid w:val="00C24A92"/>
    <w:rsid w:val="00C2506A"/>
    <w:rsid w:val="00C25AE7"/>
    <w:rsid w:val="00C25E60"/>
    <w:rsid w:val="00C2655A"/>
    <w:rsid w:val="00C267D0"/>
    <w:rsid w:val="00C2681A"/>
    <w:rsid w:val="00C26E64"/>
    <w:rsid w:val="00C2734E"/>
    <w:rsid w:val="00C27387"/>
    <w:rsid w:val="00C30FBB"/>
    <w:rsid w:val="00C31038"/>
    <w:rsid w:val="00C3239A"/>
    <w:rsid w:val="00C32492"/>
    <w:rsid w:val="00C3343E"/>
    <w:rsid w:val="00C3423F"/>
    <w:rsid w:val="00C34F3A"/>
    <w:rsid w:val="00C34FE9"/>
    <w:rsid w:val="00C3526F"/>
    <w:rsid w:val="00C3598D"/>
    <w:rsid w:val="00C35F9C"/>
    <w:rsid w:val="00C360B5"/>
    <w:rsid w:val="00C365F6"/>
    <w:rsid w:val="00C36A4D"/>
    <w:rsid w:val="00C37622"/>
    <w:rsid w:val="00C37F00"/>
    <w:rsid w:val="00C37FC1"/>
    <w:rsid w:val="00C40286"/>
    <w:rsid w:val="00C402CC"/>
    <w:rsid w:val="00C403A8"/>
    <w:rsid w:val="00C40556"/>
    <w:rsid w:val="00C408BB"/>
    <w:rsid w:val="00C40C48"/>
    <w:rsid w:val="00C41724"/>
    <w:rsid w:val="00C41D41"/>
    <w:rsid w:val="00C41EF6"/>
    <w:rsid w:val="00C420EE"/>
    <w:rsid w:val="00C426CB"/>
    <w:rsid w:val="00C42D9B"/>
    <w:rsid w:val="00C42EFC"/>
    <w:rsid w:val="00C4335C"/>
    <w:rsid w:val="00C434DB"/>
    <w:rsid w:val="00C43B1C"/>
    <w:rsid w:val="00C43BF7"/>
    <w:rsid w:val="00C449AF"/>
    <w:rsid w:val="00C44CAA"/>
    <w:rsid w:val="00C457C1"/>
    <w:rsid w:val="00C45E3D"/>
    <w:rsid w:val="00C4631F"/>
    <w:rsid w:val="00C469AA"/>
    <w:rsid w:val="00C46F41"/>
    <w:rsid w:val="00C473D1"/>
    <w:rsid w:val="00C4771B"/>
    <w:rsid w:val="00C479F3"/>
    <w:rsid w:val="00C47DF2"/>
    <w:rsid w:val="00C50A93"/>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B26"/>
    <w:rsid w:val="00C56D6D"/>
    <w:rsid w:val="00C56E78"/>
    <w:rsid w:val="00C57A42"/>
    <w:rsid w:val="00C60115"/>
    <w:rsid w:val="00C6028B"/>
    <w:rsid w:val="00C60352"/>
    <w:rsid w:val="00C60376"/>
    <w:rsid w:val="00C6042B"/>
    <w:rsid w:val="00C6042F"/>
    <w:rsid w:val="00C60901"/>
    <w:rsid w:val="00C6096F"/>
    <w:rsid w:val="00C616C9"/>
    <w:rsid w:val="00C619CE"/>
    <w:rsid w:val="00C620CF"/>
    <w:rsid w:val="00C6212B"/>
    <w:rsid w:val="00C6315C"/>
    <w:rsid w:val="00C638F6"/>
    <w:rsid w:val="00C641A2"/>
    <w:rsid w:val="00C64D99"/>
    <w:rsid w:val="00C64E96"/>
    <w:rsid w:val="00C65903"/>
    <w:rsid w:val="00C65963"/>
    <w:rsid w:val="00C65B8E"/>
    <w:rsid w:val="00C65EB0"/>
    <w:rsid w:val="00C65F53"/>
    <w:rsid w:val="00C66660"/>
    <w:rsid w:val="00C666A5"/>
    <w:rsid w:val="00C6682D"/>
    <w:rsid w:val="00C66B4C"/>
    <w:rsid w:val="00C67450"/>
    <w:rsid w:val="00C6754A"/>
    <w:rsid w:val="00C6787B"/>
    <w:rsid w:val="00C67E8C"/>
    <w:rsid w:val="00C70176"/>
    <w:rsid w:val="00C70C26"/>
    <w:rsid w:val="00C70D2B"/>
    <w:rsid w:val="00C715CB"/>
    <w:rsid w:val="00C71D05"/>
    <w:rsid w:val="00C71D0C"/>
    <w:rsid w:val="00C72D62"/>
    <w:rsid w:val="00C73A06"/>
    <w:rsid w:val="00C73DFF"/>
    <w:rsid w:val="00C740EE"/>
    <w:rsid w:val="00C75BFD"/>
    <w:rsid w:val="00C75EAF"/>
    <w:rsid w:val="00C7617E"/>
    <w:rsid w:val="00C7692B"/>
    <w:rsid w:val="00C76B4F"/>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3DF1"/>
    <w:rsid w:val="00C842ED"/>
    <w:rsid w:val="00C8458D"/>
    <w:rsid w:val="00C847CC"/>
    <w:rsid w:val="00C8485E"/>
    <w:rsid w:val="00C848D9"/>
    <w:rsid w:val="00C84CF4"/>
    <w:rsid w:val="00C85035"/>
    <w:rsid w:val="00C8564D"/>
    <w:rsid w:val="00C8583B"/>
    <w:rsid w:val="00C86527"/>
    <w:rsid w:val="00C86609"/>
    <w:rsid w:val="00C86CD5"/>
    <w:rsid w:val="00C86E51"/>
    <w:rsid w:val="00C872C1"/>
    <w:rsid w:val="00C87565"/>
    <w:rsid w:val="00C87AB4"/>
    <w:rsid w:val="00C87E85"/>
    <w:rsid w:val="00C87FE8"/>
    <w:rsid w:val="00C92425"/>
    <w:rsid w:val="00C92BF4"/>
    <w:rsid w:val="00C92CA3"/>
    <w:rsid w:val="00C93198"/>
    <w:rsid w:val="00C9350F"/>
    <w:rsid w:val="00C9356C"/>
    <w:rsid w:val="00C937A1"/>
    <w:rsid w:val="00C93A83"/>
    <w:rsid w:val="00C94107"/>
    <w:rsid w:val="00C94166"/>
    <w:rsid w:val="00C94341"/>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0C02"/>
    <w:rsid w:val="00CA1BDC"/>
    <w:rsid w:val="00CA1E5C"/>
    <w:rsid w:val="00CA2229"/>
    <w:rsid w:val="00CA2418"/>
    <w:rsid w:val="00CA2566"/>
    <w:rsid w:val="00CA25B4"/>
    <w:rsid w:val="00CA2753"/>
    <w:rsid w:val="00CA2816"/>
    <w:rsid w:val="00CA2FBE"/>
    <w:rsid w:val="00CA318E"/>
    <w:rsid w:val="00CA3192"/>
    <w:rsid w:val="00CA330F"/>
    <w:rsid w:val="00CA39E5"/>
    <w:rsid w:val="00CA3FFC"/>
    <w:rsid w:val="00CA43F9"/>
    <w:rsid w:val="00CA4AAB"/>
    <w:rsid w:val="00CA4CD9"/>
    <w:rsid w:val="00CA4F60"/>
    <w:rsid w:val="00CA54A2"/>
    <w:rsid w:val="00CA5A47"/>
    <w:rsid w:val="00CA5C6C"/>
    <w:rsid w:val="00CA5D81"/>
    <w:rsid w:val="00CA5E84"/>
    <w:rsid w:val="00CA6187"/>
    <w:rsid w:val="00CA655B"/>
    <w:rsid w:val="00CA6831"/>
    <w:rsid w:val="00CA79A9"/>
    <w:rsid w:val="00CA79CA"/>
    <w:rsid w:val="00CA7A85"/>
    <w:rsid w:val="00CB0342"/>
    <w:rsid w:val="00CB0707"/>
    <w:rsid w:val="00CB08B7"/>
    <w:rsid w:val="00CB116B"/>
    <w:rsid w:val="00CB11CE"/>
    <w:rsid w:val="00CB17C5"/>
    <w:rsid w:val="00CB25A0"/>
    <w:rsid w:val="00CB2710"/>
    <w:rsid w:val="00CB2969"/>
    <w:rsid w:val="00CB2F2B"/>
    <w:rsid w:val="00CB305A"/>
    <w:rsid w:val="00CB305D"/>
    <w:rsid w:val="00CB3C4E"/>
    <w:rsid w:val="00CB51AD"/>
    <w:rsid w:val="00CB560B"/>
    <w:rsid w:val="00CB5618"/>
    <w:rsid w:val="00CB576F"/>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26C6"/>
    <w:rsid w:val="00CC3807"/>
    <w:rsid w:val="00CC3898"/>
    <w:rsid w:val="00CC3F66"/>
    <w:rsid w:val="00CC4413"/>
    <w:rsid w:val="00CC4F85"/>
    <w:rsid w:val="00CC752D"/>
    <w:rsid w:val="00CD04D1"/>
    <w:rsid w:val="00CD05E7"/>
    <w:rsid w:val="00CD06E3"/>
    <w:rsid w:val="00CD0E4B"/>
    <w:rsid w:val="00CD0F79"/>
    <w:rsid w:val="00CD23B1"/>
    <w:rsid w:val="00CD2761"/>
    <w:rsid w:val="00CD27AE"/>
    <w:rsid w:val="00CD2A0C"/>
    <w:rsid w:val="00CD3395"/>
    <w:rsid w:val="00CD342B"/>
    <w:rsid w:val="00CD36FC"/>
    <w:rsid w:val="00CD5114"/>
    <w:rsid w:val="00CD5AE7"/>
    <w:rsid w:val="00CD6E0E"/>
    <w:rsid w:val="00CD6FB8"/>
    <w:rsid w:val="00CD75AC"/>
    <w:rsid w:val="00CE0046"/>
    <w:rsid w:val="00CE127E"/>
    <w:rsid w:val="00CE1319"/>
    <w:rsid w:val="00CE1424"/>
    <w:rsid w:val="00CE19D4"/>
    <w:rsid w:val="00CE1AEC"/>
    <w:rsid w:val="00CE1D00"/>
    <w:rsid w:val="00CE22FE"/>
    <w:rsid w:val="00CE2FFA"/>
    <w:rsid w:val="00CE3096"/>
    <w:rsid w:val="00CE3322"/>
    <w:rsid w:val="00CE3343"/>
    <w:rsid w:val="00CE4DCC"/>
    <w:rsid w:val="00CE52F1"/>
    <w:rsid w:val="00CE6358"/>
    <w:rsid w:val="00CE66CD"/>
    <w:rsid w:val="00CE6F46"/>
    <w:rsid w:val="00CE709C"/>
    <w:rsid w:val="00CE714C"/>
    <w:rsid w:val="00CF0DC7"/>
    <w:rsid w:val="00CF1AE7"/>
    <w:rsid w:val="00CF1E2E"/>
    <w:rsid w:val="00CF247A"/>
    <w:rsid w:val="00CF24D9"/>
    <w:rsid w:val="00CF273A"/>
    <w:rsid w:val="00CF27CE"/>
    <w:rsid w:val="00CF2A0D"/>
    <w:rsid w:val="00CF2C71"/>
    <w:rsid w:val="00CF2F6F"/>
    <w:rsid w:val="00CF37EA"/>
    <w:rsid w:val="00CF3BEE"/>
    <w:rsid w:val="00CF3E8E"/>
    <w:rsid w:val="00CF3FFF"/>
    <w:rsid w:val="00CF4008"/>
    <w:rsid w:val="00CF5257"/>
    <w:rsid w:val="00CF5928"/>
    <w:rsid w:val="00CF63A9"/>
    <w:rsid w:val="00CF6E90"/>
    <w:rsid w:val="00CF701F"/>
    <w:rsid w:val="00CF7384"/>
    <w:rsid w:val="00CF744B"/>
    <w:rsid w:val="00CF798E"/>
    <w:rsid w:val="00CF79F9"/>
    <w:rsid w:val="00CF7D35"/>
    <w:rsid w:val="00D002F0"/>
    <w:rsid w:val="00D00740"/>
    <w:rsid w:val="00D01437"/>
    <w:rsid w:val="00D01643"/>
    <w:rsid w:val="00D01BA2"/>
    <w:rsid w:val="00D01E0A"/>
    <w:rsid w:val="00D02394"/>
    <w:rsid w:val="00D0243C"/>
    <w:rsid w:val="00D025BD"/>
    <w:rsid w:val="00D02E0B"/>
    <w:rsid w:val="00D02FAF"/>
    <w:rsid w:val="00D03504"/>
    <w:rsid w:val="00D0354F"/>
    <w:rsid w:val="00D035B0"/>
    <w:rsid w:val="00D0378C"/>
    <w:rsid w:val="00D04A06"/>
    <w:rsid w:val="00D04EBD"/>
    <w:rsid w:val="00D05042"/>
    <w:rsid w:val="00D05267"/>
    <w:rsid w:val="00D05623"/>
    <w:rsid w:val="00D0599C"/>
    <w:rsid w:val="00D05AEC"/>
    <w:rsid w:val="00D05D3B"/>
    <w:rsid w:val="00D05FD7"/>
    <w:rsid w:val="00D06271"/>
    <w:rsid w:val="00D074E1"/>
    <w:rsid w:val="00D078AE"/>
    <w:rsid w:val="00D07F41"/>
    <w:rsid w:val="00D100D5"/>
    <w:rsid w:val="00D1125B"/>
    <w:rsid w:val="00D11717"/>
    <w:rsid w:val="00D11870"/>
    <w:rsid w:val="00D11878"/>
    <w:rsid w:val="00D118D4"/>
    <w:rsid w:val="00D118EB"/>
    <w:rsid w:val="00D11B03"/>
    <w:rsid w:val="00D12639"/>
    <w:rsid w:val="00D12829"/>
    <w:rsid w:val="00D133FC"/>
    <w:rsid w:val="00D13AB0"/>
    <w:rsid w:val="00D13E8A"/>
    <w:rsid w:val="00D1430B"/>
    <w:rsid w:val="00D144A4"/>
    <w:rsid w:val="00D144F1"/>
    <w:rsid w:val="00D14594"/>
    <w:rsid w:val="00D154D2"/>
    <w:rsid w:val="00D15B0B"/>
    <w:rsid w:val="00D15F6B"/>
    <w:rsid w:val="00D16283"/>
    <w:rsid w:val="00D16833"/>
    <w:rsid w:val="00D16FAC"/>
    <w:rsid w:val="00D17B15"/>
    <w:rsid w:val="00D17B90"/>
    <w:rsid w:val="00D207F3"/>
    <w:rsid w:val="00D21197"/>
    <w:rsid w:val="00D2130F"/>
    <w:rsid w:val="00D2154F"/>
    <w:rsid w:val="00D2170D"/>
    <w:rsid w:val="00D218B9"/>
    <w:rsid w:val="00D22446"/>
    <w:rsid w:val="00D225AA"/>
    <w:rsid w:val="00D23AC8"/>
    <w:rsid w:val="00D23C87"/>
    <w:rsid w:val="00D23E85"/>
    <w:rsid w:val="00D23EA9"/>
    <w:rsid w:val="00D24164"/>
    <w:rsid w:val="00D245BC"/>
    <w:rsid w:val="00D247E5"/>
    <w:rsid w:val="00D251D5"/>
    <w:rsid w:val="00D2544C"/>
    <w:rsid w:val="00D2591F"/>
    <w:rsid w:val="00D25AA6"/>
    <w:rsid w:val="00D25CE3"/>
    <w:rsid w:val="00D265E1"/>
    <w:rsid w:val="00D26744"/>
    <w:rsid w:val="00D26A48"/>
    <w:rsid w:val="00D26C7A"/>
    <w:rsid w:val="00D26DC7"/>
    <w:rsid w:val="00D26E06"/>
    <w:rsid w:val="00D2700E"/>
    <w:rsid w:val="00D27604"/>
    <w:rsid w:val="00D3037C"/>
    <w:rsid w:val="00D31412"/>
    <w:rsid w:val="00D31628"/>
    <w:rsid w:val="00D31A82"/>
    <w:rsid w:val="00D31DD2"/>
    <w:rsid w:val="00D32A00"/>
    <w:rsid w:val="00D330DB"/>
    <w:rsid w:val="00D3336C"/>
    <w:rsid w:val="00D33462"/>
    <w:rsid w:val="00D33B9B"/>
    <w:rsid w:val="00D33C77"/>
    <w:rsid w:val="00D33D79"/>
    <w:rsid w:val="00D33FE7"/>
    <w:rsid w:val="00D350E0"/>
    <w:rsid w:val="00D3511D"/>
    <w:rsid w:val="00D357E0"/>
    <w:rsid w:val="00D35F32"/>
    <w:rsid w:val="00D36DAF"/>
    <w:rsid w:val="00D37380"/>
    <w:rsid w:val="00D42DFC"/>
    <w:rsid w:val="00D4313C"/>
    <w:rsid w:val="00D4365D"/>
    <w:rsid w:val="00D43C63"/>
    <w:rsid w:val="00D43F41"/>
    <w:rsid w:val="00D44049"/>
    <w:rsid w:val="00D44255"/>
    <w:rsid w:val="00D44479"/>
    <w:rsid w:val="00D45482"/>
    <w:rsid w:val="00D45614"/>
    <w:rsid w:val="00D4575E"/>
    <w:rsid w:val="00D45977"/>
    <w:rsid w:val="00D45B00"/>
    <w:rsid w:val="00D45B90"/>
    <w:rsid w:val="00D45DB6"/>
    <w:rsid w:val="00D46206"/>
    <w:rsid w:val="00D4665B"/>
    <w:rsid w:val="00D46A0F"/>
    <w:rsid w:val="00D47023"/>
    <w:rsid w:val="00D47036"/>
    <w:rsid w:val="00D47234"/>
    <w:rsid w:val="00D473CD"/>
    <w:rsid w:val="00D478C2"/>
    <w:rsid w:val="00D479A8"/>
    <w:rsid w:val="00D500D6"/>
    <w:rsid w:val="00D50165"/>
    <w:rsid w:val="00D501BD"/>
    <w:rsid w:val="00D50455"/>
    <w:rsid w:val="00D5061C"/>
    <w:rsid w:val="00D507DB"/>
    <w:rsid w:val="00D50D47"/>
    <w:rsid w:val="00D50F11"/>
    <w:rsid w:val="00D52AFF"/>
    <w:rsid w:val="00D52D0C"/>
    <w:rsid w:val="00D52F6C"/>
    <w:rsid w:val="00D53066"/>
    <w:rsid w:val="00D53099"/>
    <w:rsid w:val="00D530E5"/>
    <w:rsid w:val="00D531FE"/>
    <w:rsid w:val="00D534A7"/>
    <w:rsid w:val="00D53613"/>
    <w:rsid w:val="00D53941"/>
    <w:rsid w:val="00D53CA0"/>
    <w:rsid w:val="00D53CEA"/>
    <w:rsid w:val="00D54BD4"/>
    <w:rsid w:val="00D54F90"/>
    <w:rsid w:val="00D5552C"/>
    <w:rsid w:val="00D55BA4"/>
    <w:rsid w:val="00D5673E"/>
    <w:rsid w:val="00D56E3D"/>
    <w:rsid w:val="00D570B9"/>
    <w:rsid w:val="00D5735E"/>
    <w:rsid w:val="00D57769"/>
    <w:rsid w:val="00D57C8D"/>
    <w:rsid w:val="00D600B5"/>
    <w:rsid w:val="00D60569"/>
    <w:rsid w:val="00D60A4F"/>
    <w:rsid w:val="00D61277"/>
    <w:rsid w:val="00D616DB"/>
    <w:rsid w:val="00D619BF"/>
    <w:rsid w:val="00D61EDD"/>
    <w:rsid w:val="00D623AC"/>
    <w:rsid w:val="00D623EB"/>
    <w:rsid w:val="00D62F48"/>
    <w:rsid w:val="00D630FA"/>
    <w:rsid w:val="00D6360C"/>
    <w:rsid w:val="00D639DB"/>
    <w:rsid w:val="00D63AF9"/>
    <w:rsid w:val="00D64866"/>
    <w:rsid w:val="00D64D28"/>
    <w:rsid w:val="00D6586E"/>
    <w:rsid w:val="00D65AF9"/>
    <w:rsid w:val="00D6740D"/>
    <w:rsid w:val="00D67AEA"/>
    <w:rsid w:val="00D67C21"/>
    <w:rsid w:val="00D70984"/>
    <w:rsid w:val="00D70C1E"/>
    <w:rsid w:val="00D70EE8"/>
    <w:rsid w:val="00D71197"/>
    <w:rsid w:val="00D72B59"/>
    <w:rsid w:val="00D72F61"/>
    <w:rsid w:val="00D7331B"/>
    <w:rsid w:val="00D73667"/>
    <w:rsid w:val="00D74149"/>
    <w:rsid w:val="00D742E8"/>
    <w:rsid w:val="00D74FEB"/>
    <w:rsid w:val="00D75DE1"/>
    <w:rsid w:val="00D76034"/>
    <w:rsid w:val="00D7624E"/>
    <w:rsid w:val="00D763CA"/>
    <w:rsid w:val="00D76672"/>
    <w:rsid w:val="00D76A07"/>
    <w:rsid w:val="00D76C5E"/>
    <w:rsid w:val="00D77E18"/>
    <w:rsid w:val="00D77FBC"/>
    <w:rsid w:val="00D8038A"/>
    <w:rsid w:val="00D803FB"/>
    <w:rsid w:val="00D809B5"/>
    <w:rsid w:val="00D81445"/>
    <w:rsid w:val="00D8174C"/>
    <w:rsid w:val="00D81EC1"/>
    <w:rsid w:val="00D82588"/>
    <w:rsid w:val="00D827C2"/>
    <w:rsid w:val="00D82E75"/>
    <w:rsid w:val="00D8316B"/>
    <w:rsid w:val="00D834A8"/>
    <w:rsid w:val="00D8354D"/>
    <w:rsid w:val="00D843DD"/>
    <w:rsid w:val="00D85CF0"/>
    <w:rsid w:val="00D85D7A"/>
    <w:rsid w:val="00D85DB0"/>
    <w:rsid w:val="00D86403"/>
    <w:rsid w:val="00D8685F"/>
    <w:rsid w:val="00D86ABE"/>
    <w:rsid w:val="00D8787C"/>
    <w:rsid w:val="00D903EC"/>
    <w:rsid w:val="00D90726"/>
    <w:rsid w:val="00D90E4D"/>
    <w:rsid w:val="00D91167"/>
    <w:rsid w:val="00D91708"/>
    <w:rsid w:val="00D91851"/>
    <w:rsid w:val="00D91DD8"/>
    <w:rsid w:val="00D91FA0"/>
    <w:rsid w:val="00D92477"/>
    <w:rsid w:val="00D924F8"/>
    <w:rsid w:val="00D92BE8"/>
    <w:rsid w:val="00D93905"/>
    <w:rsid w:val="00D9408F"/>
    <w:rsid w:val="00D94808"/>
    <w:rsid w:val="00D948C4"/>
    <w:rsid w:val="00D94911"/>
    <w:rsid w:val="00D94B1B"/>
    <w:rsid w:val="00D953FB"/>
    <w:rsid w:val="00D95413"/>
    <w:rsid w:val="00D957D6"/>
    <w:rsid w:val="00D96693"/>
    <w:rsid w:val="00D97256"/>
    <w:rsid w:val="00D97845"/>
    <w:rsid w:val="00D97EF1"/>
    <w:rsid w:val="00DA0265"/>
    <w:rsid w:val="00DA048C"/>
    <w:rsid w:val="00DA05D4"/>
    <w:rsid w:val="00DA0C6A"/>
    <w:rsid w:val="00DA0C96"/>
    <w:rsid w:val="00DA0F46"/>
    <w:rsid w:val="00DA1844"/>
    <w:rsid w:val="00DA22CF"/>
    <w:rsid w:val="00DA22DA"/>
    <w:rsid w:val="00DA281D"/>
    <w:rsid w:val="00DA364B"/>
    <w:rsid w:val="00DA3B4D"/>
    <w:rsid w:val="00DA3CC2"/>
    <w:rsid w:val="00DA5006"/>
    <w:rsid w:val="00DA53C1"/>
    <w:rsid w:val="00DA5E7A"/>
    <w:rsid w:val="00DA64B2"/>
    <w:rsid w:val="00DA671B"/>
    <w:rsid w:val="00DA7824"/>
    <w:rsid w:val="00DB0347"/>
    <w:rsid w:val="00DB0945"/>
    <w:rsid w:val="00DB0961"/>
    <w:rsid w:val="00DB0A8E"/>
    <w:rsid w:val="00DB0C73"/>
    <w:rsid w:val="00DB1194"/>
    <w:rsid w:val="00DB1697"/>
    <w:rsid w:val="00DB1BD6"/>
    <w:rsid w:val="00DB1C0F"/>
    <w:rsid w:val="00DB1C7E"/>
    <w:rsid w:val="00DB291D"/>
    <w:rsid w:val="00DB328B"/>
    <w:rsid w:val="00DB33CF"/>
    <w:rsid w:val="00DB3778"/>
    <w:rsid w:val="00DB4299"/>
    <w:rsid w:val="00DB44E9"/>
    <w:rsid w:val="00DB455E"/>
    <w:rsid w:val="00DB563B"/>
    <w:rsid w:val="00DB642E"/>
    <w:rsid w:val="00DB64D6"/>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E49"/>
    <w:rsid w:val="00DC718C"/>
    <w:rsid w:val="00DC725D"/>
    <w:rsid w:val="00DC7515"/>
    <w:rsid w:val="00DC7F79"/>
    <w:rsid w:val="00DD0925"/>
    <w:rsid w:val="00DD0F4C"/>
    <w:rsid w:val="00DD16D6"/>
    <w:rsid w:val="00DD1915"/>
    <w:rsid w:val="00DD1B5C"/>
    <w:rsid w:val="00DD1C11"/>
    <w:rsid w:val="00DD2036"/>
    <w:rsid w:val="00DD20B3"/>
    <w:rsid w:val="00DD261D"/>
    <w:rsid w:val="00DD2806"/>
    <w:rsid w:val="00DD3351"/>
    <w:rsid w:val="00DD3B8A"/>
    <w:rsid w:val="00DD3D31"/>
    <w:rsid w:val="00DD3E0D"/>
    <w:rsid w:val="00DD3F80"/>
    <w:rsid w:val="00DD4270"/>
    <w:rsid w:val="00DD4E6C"/>
    <w:rsid w:val="00DD502F"/>
    <w:rsid w:val="00DD52E6"/>
    <w:rsid w:val="00DD54BF"/>
    <w:rsid w:val="00DD56FC"/>
    <w:rsid w:val="00DD641C"/>
    <w:rsid w:val="00DD6C27"/>
    <w:rsid w:val="00DD7643"/>
    <w:rsid w:val="00DD7F64"/>
    <w:rsid w:val="00DE0163"/>
    <w:rsid w:val="00DE058A"/>
    <w:rsid w:val="00DE0A95"/>
    <w:rsid w:val="00DE10D3"/>
    <w:rsid w:val="00DE13AB"/>
    <w:rsid w:val="00DE16D6"/>
    <w:rsid w:val="00DE1B4B"/>
    <w:rsid w:val="00DE2075"/>
    <w:rsid w:val="00DE226B"/>
    <w:rsid w:val="00DE23F9"/>
    <w:rsid w:val="00DE3083"/>
    <w:rsid w:val="00DE442E"/>
    <w:rsid w:val="00DE4813"/>
    <w:rsid w:val="00DE4DFA"/>
    <w:rsid w:val="00DE4E46"/>
    <w:rsid w:val="00DE4FC0"/>
    <w:rsid w:val="00DE518F"/>
    <w:rsid w:val="00DE5539"/>
    <w:rsid w:val="00DE5945"/>
    <w:rsid w:val="00DE59D6"/>
    <w:rsid w:val="00DE5C84"/>
    <w:rsid w:val="00DE5E4E"/>
    <w:rsid w:val="00DE7078"/>
    <w:rsid w:val="00DE78C2"/>
    <w:rsid w:val="00DE7A89"/>
    <w:rsid w:val="00DE7B57"/>
    <w:rsid w:val="00DE7DEF"/>
    <w:rsid w:val="00DE7EC6"/>
    <w:rsid w:val="00DF00EC"/>
    <w:rsid w:val="00DF0182"/>
    <w:rsid w:val="00DF0294"/>
    <w:rsid w:val="00DF041E"/>
    <w:rsid w:val="00DF19ED"/>
    <w:rsid w:val="00DF1B1D"/>
    <w:rsid w:val="00DF1FFB"/>
    <w:rsid w:val="00DF244A"/>
    <w:rsid w:val="00DF2934"/>
    <w:rsid w:val="00DF30F3"/>
    <w:rsid w:val="00DF33E2"/>
    <w:rsid w:val="00DF3711"/>
    <w:rsid w:val="00DF3829"/>
    <w:rsid w:val="00DF4539"/>
    <w:rsid w:val="00DF491A"/>
    <w:rsid w:val="00DF4AF3"/>
    <w:rsid w:val="00DF4C0A"/>
    <w:rsid w:val="00DF5220"/>
    <w:rsid w:val="00DF52A6"/>
    <w:rsid w:val="00DF6278"/>
    <w:rsid w:val="00DF62FB"/>
    <w:rsid w:val="00DF656E"/>
    <w:rsid w:val="00DF6A42"/>
    <w:rsid w:val="00DF6E1D"/>
    <w:rsid w:val="00DF6F56"/>
    <w:rsid w:val="00DF6F7E"/>
    <w:rsid w:val="00DF7530"/>
    <w:rsid w:val="00DF7F12"/>
    <w:rsid w:val="00E000D9"/>
    <w:rsid w:val="00E008FD"/>
    <w:rsid w:val="00E0108F"/>
    <w:rsid w:val="00E01539"/>
    <w:rsid w:val="00E02A56"/>
    <w:rsid w:val="00E03802"/>
    <w:rsid w:val="00E03909"/>
    <w:rsid w:val="00E041A4"/>
    <w:rsid w:val="00E04397"/>
    <w:rsid w:val="00E04515"/>
    <w:rsid w:val="00E0496A"/>
    <w:rsid w:val="00E04B6F"/>
    <w:rsid w:val="00E04BB5"/>
    <w:rsid w:val="00E0603C"/>
    <w:rsid w:val="00E06907"/>
    <w:rsid w:val="00E06E6E"/>
    <w:rsid w:val="00E0753F"/>
    <w:rsid w:val="00E10B8D"/>
    <w:rsid w:val="00E10FF2"/>
    <w:rsid w:val="00E115DF"/>
    <w:rsid w:val="00E11C98"/>
    <w:rsid w:val="00E1215F"/>
    <w:rsid w:val="00E127A9"/>
    <w:rsid w:val="00E12B82"/>
    <w:rsid w:val="00E12C8E"/>
    <w:rsid w:val="00E12D3A"/>
    <w:rsid w:val="00E1323B"/>
    <w:rsid w:val="00E1458E"/>
    <w:rsid w:val="00E14721"/>
    <w:rsid w:val="00E14B2E"/>
    <w:rsid w:val="00E14CCB"/>
    <w:rsid w:val="00E156EE"/>
    <w:rsid w:val="00E15AFB"/>
    <w:rsid w:val="00E15D48"/>
    <w:rsid w:val="00E162DA"/>
    <w:rsid w:val="00E16321"/>
    <w:rsid w:val="00E17398"/>
    <w:rsid w:val="00E17F21"/>
    <w:rsid w:val="00E2025D"/>
    <w:rsid w:val="00E20441"/>
    <w:rsid w:val="00E21059"/>
    <w:rsid w:val="00E221D8"/>
    <w:rsid w:val="00E230B2"/>
    <w:rsid w:val="00E24658"/>
    <w:rsid w:val="00E24D40"/>
    <w:rsid w:val="00E25081"/>
    <w:rsid w:val="00E254A4"/>
    <w:rsid w:val="00E2559F"/>
    <w:rsid w:val="00E26A96"/>
    <w:rsid w:val="00E300DE"/>
    <w:rsid w:val="00E302CD"/>
    <w:rsid w:val="00E30A13"/>
    <w:rsid w:val="00E30B72"/>
    <w:rsid w:val="00E31BA5"/>
    <w:rsid w:val="00E31C5C"/>
    <w:rsid w:val="00E3238B"/>
    <w:rsid w:val="00E32471"/>
    <w:rsid w:val="00E32510"/>
    <w:rsid w:val="00E3266C"/>
    <w:rsid w:val="00E3354A"/>
    <w:rsid w:val="00E33DBC"/>
    <w:rsid w:val="00E34C7F"/>
    <w:rsid w:val="00E350C0"/>
    <w:rsid w:val="00E3653A"/>
    <w:rsid w:val="00E3662D"/>
    <w:rsid w:val="00E36D1E"/>
    <w:rsid w:val="00E36D97"/>
    <w:rsid w:val="00E37032"/>
    <w:rsid w:val="00E379E1"/>
    <w:rsid w:val="00E37A5A"/>
    <w:rsid w:val="00E37F3F"/>
    <w:rsid w:val="00E37F8F"/>
    <w:rsid w:val="00E4034B"/>
    <w:rsid w:val="00E409A3"/>
    <w:rsid w:val="00E40C5B"/>
    <w:rsid w:val="00E414DB"/>
    <w:rsid w:val="00E41AE0"/>
    <w:rsid w:val="00E42357"/>
    <w:rsid w:val="00E42F02"/>
    <w:rsid w:val="00E438A6"/>
    <w:rsid w:val="00E44349"/>
    <w:rsid w:val="00E44383"/>
    <w:rsid w:val="00E4466C"/>
    <w:rsid w:val="00E455B0"/>
    <w:rsid w:val="00E45D45"/>
    <w:rsid w:val="00E4610C"/>
    <w:rsid w:val="00E46CFE"/>
    <w:rsid w:val="00E508E5"/>
    <w:rsid w:val="00E51066"/>
    <w:rsid w:val="00E5136F"/>
    <w:rsid w:val="00E51934"/>
    <w:rsid w:val="00E5246E"/>
    <w:rsid w:val="00E5267A"/>
    <w:rsid w:val="00E5289C"/>
    <w:rsid w:val="00E52A7B"/>
    <w:rsid w:val="00E539A9"/>
    <w:rsid w:val="00E5420A"/>
    <w:rsid w:val="00E54679"/>
    <w:rsid w:val="00E54D93"/>
    <w:rsid w:val="00E551AD"/>
    <w:rsid w:val="00E557F1"/>
    <w:rsid w:val="00E56B2D"/>
    <w:rsid w:val="00E56B77"/>
    <w:rsid w:val="00E56C69"/>
    <w:rsid w:val="00E570A5"/>
    <w:rsid w:val="00E60452"/>
    <w:rsid w:val="00E608E3"/>
    <w:rsid w:val="00E609E2"/>
    <w:rsid w:val="00E60CA3"/>
    <w:rsid w:val="00E60DF6"/>
    <w:rsid w:val="00E6124A"/>
    <w:rsid w:val="00E612ED"/>
    <w:rsid w:val="00E61C51"/>
    <w:rsid w:val="00E6247E"/>
    <w:rsid w:val="00E632DA"/>
    <w:rsid w:val="00E63360"/>
    <w:rsid w:val="00E633A4"/>
    <w:rsid w:val="00E63521"/>
    <w:rsid w:val="00E6395E"/>
    <w:rsid w:val="00E63F7B"/>
    <w:rsid w:val="00E63FFF"/>
    <w:rsid w:val="00E6402C"/>
    <w:rsid w:val="00E640AA"/>
    <w:rsid w:val="00E65FAB"/>
    <w:rsid w:val="00E6637A"/>
    <w:rsid w:val="00E663D2"/>
    <w:rsid w:val="00E664D1"/>
    <w:rsid w:val="00E66840"/>
    <w:rsid w:val="00E669B6"/>
    <w:rsid w:val="00E66F03"/>
    <w:rsid w:val="00E67410"/>
    <w:rsid w:val="00E674B5"/>
    <w:rsid w:val="00E674BA"/>
    <w:rsid w:val="00E67583"/>
    <w:rsid w:val="00E678D2"/>
    <w:rsid w:val="00E67A8D"/>
    <w:rsid w:val="00E67C34"/>
    <w:rsid w:val="00E70154"/>
    <w:rsid w:val="00E7095F"/>
    <w:rsid w:val="00E70EAD"/>
    <w:rsid w:val="00E71885"/>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8045C"/>
    <w:rsid w:val="00E812D1"/>
    <w:rsid w:val="00E81F43"/>
    <w:rsid w:val="00E81F93"/>
    <w:rsid w:val="00E82685"/>
    <w:rsid w:val="00E826CC"/>
    <w:rsid w:val="00E82780"/>
    <w:rsid w:val="00E82CEA"/>
    <w:rsid w:val="00E83864"/>
    <w:rsid w:val="00E83BEF"/>
    <w:rsid w:val="00E83FB9"/>
    <w:rsid w:val="00E842EB"/>
    <w:rsid w:val="00E84659"/>
    <w:rsid w:val="00E84936"/>
    <w:rsid w:val="00E8509D"/>
    <w:rsid w:val="00E85629"/>
    <w:rsid w:val="00E859D0"/>
    <w:rsid w:val="00E85DB7"/>
    <w:rsid w:val="00E85EC6"/>
    <w:rsid w:val="00E8607F"/>
    <w:rsid w:val="00E860B3"/>
    <w:rsid w:val="00E86892"/>
    <w:rsid w:val="00E86B82"/>
    <w:rsid w:val="00E86CA3"/>
    <w:rsid w:val="00E87D07"/>
    <w:rsid w:val="00E87F62"/>
    <w:rsid w:val="00E90842"/>
    <w:rsid w:val="00E9131F"/>
    <w:rsid w:val="00E91629"/>
    <w:rsid w:val="00E9165C"/>
    <w:rsid w:val="00E91868"/>
    <w:rsid w:val="00E91928"/>
    <w:rsid w:val="00E91C57"/>
    <w:rsid w:val="00E92023"/>
    <w:rsid w:val="00E92FDB"/>
    <w:rsid w:val="00E943E3"/>
    <w:rsid w:val="00E94A5C"/>
    <w:rsid w:val="00E95C53"/>
    <w:rsid w:val="00E95CBC"/>
    <w:rsid w:val="00E9625C"/>
    <w:rsid w:val="00E96369"/>
    <w:rsid w:val="00E96440"/>
    <w:rsid w:val="00E97091"/>
    <w:rsid w:val="00E9720F"/>
    <w:rsid w:val="00E973AA"/>
    <w:rsid w:val="00E978F1"/>
    <w:rsid w:val="00E97A59"/>
    <w:rsid w:val="00E97AD4"/>
    <w:rsid w:val="00E97D28"/>
    <w:rsid w:val="00EA008D"/>
    <w:rsid w:val="00EA1085"/>
    <w:rsid w:val="00EA1664"/>
    <w:rsid w:val="00EA16F0"/>
    <w:rsid w:val="00EA1A39"/>
    <w:rsid w:val="00EA1B15"/>
    <w:rsid w:val="00EA1F75"/>
    <w:rsid w:val="00EA2219"/>
    <w:rsid w:val="00EA23A0"/>
    <w:rsid w:val="00EA2730"/>
    <w:rsid w:val="00EA35D1"/>
    <w:rsid w:val="00EA411E"/>
    <w:rsid w:val="00EA4216"/>
    <w:rsid w:val="00EA4C83"/>
    <w:rsid w:val="00EA5161"/>
    <w:rsid w:val="00EA52AF"/>
    <w:rsid w:val="00EA56F6"/>
    <w:rsid w:val="00EA5A58"/>
    <w:rsid w:val="00EA5B5A"/>
    <w:rsid w:val="00EA5E7B"/>
    <w:rsid w:val="00EA6221"/>
    <w:rsid w:val="00EA6792"/>
    <w:rsid w:val="00EA6BDF"/>
    <w:rsid w:val="00EA6F25"/>
    <w:rsid w:val="00EA75E8"/>
    <w:rsid w:val="00EA7636"/>
    <w:rsid w:val="00EA7AB5"/>
    <w:rsid w:val="00EA7CCB"/>
    <w:rsid w:val="00EA7F20"/>
    <w:rsid w:val="00EB0D23"/>
    <w:rsid w:val="00EB16D4"/>
    <w:rsid w:val="00EB1C3A"/>
    <w:rsid w:val="00EB1CF9"/>
    <w:rsid w:val="00EB2DD4"/>
    <w:rsid w:val="00EB2EA0"/>
    <w:rsid w:val="00EB38BD"/>
    <w:rsid w:val="00EB411E"/>
    <w:rsid w:val="00EB4442"/>
    <w:rsid w:val="00EB4763"/>
    <w:rsid w:val="00EB4D35"/>
    <w:rsid w:val="00EB575D"/>
    <w:rsid w:val="00EB59AD"/>
    <w:rsid w:val="00EB5E9E"/>
    <w:rsid w:val="00EB6174"/>
    <w:rsid w:val="00EB68CB"/>
    <w:rsid w:val="00EB6E08"/>
    <w:rsid w:val="00EB6E60"/>
    <w:rsid w:val="00EB7788"/>
    <w:rsid w:val="00EB78EC"/>
    <w:rsid w:val="00EB79ED"/>
    <w:rsid w:val="00EB7A15"/>
    <w:rsid w:val="00EB7C18"/>
    <w:rsid w:val="00EB7ED5"/>
    <w:rsid w:val="00EC0796"/>
    <w:rsid w:val="00EC0E80"/>
    <w:rsid w:val="00EC13D9"/>
    <w:rsid w:val="00EC1959"/>
    <w:rsid w:val="00EC1CB3"/>
    <w:rsid w:val="00EC1CEA"/>
    <w:rsid w:val="00EC1D3E"/>
    <w:rsid w:val="00EC249D"/>
    <w:rsid w:val="00EC28C1"/>
    <w:rsid w:val="00EC2BE2"/>
    <w:rsid w:val="00EC2F60"/>
    <w:rsid w:val="00EC2FBE"/>
    <w:rsid w:val="00EC36E1"/>
    <w:rsid w:val="00EC3742"/>
    <w:rsid w:val="00EC49C4"/>
    <w:rsid w:val="00EC49FA"/>
    <w:rsid w:val="00EC5500"/>
    <w:rsid w:val="00EC57AD"/>
    <w:rsid w:val="00EC61AE"/>
    <w:rsid w:val="00EC680D"/>
    <w:rsid w:val="00EC68D9"/>
    <w:rsid w:val="00EC6C5A"/>
    <w:rsid w:val="00EC6F5C"/>
    <w:rsid w:val="00ED0495"/>
    <w:rsid w:val="00ED04BD"/>
    <w:rsid w:val="00ED0FFD"/>
    <w:rsid w:val="00ED1630"/>
    <w:rsid w:val="00ED1D9C"/>
    <w:rsid w:val="00ED23A9"/>
    <w:rsid w:val="00ED25D9"/>
    <w:rsid w:val="00ED3477"/>
    <w:rsid w:val="00ED383C"/>
    <w:rsid w:val="00ED3B76"/>
    <w:rsid w:val="00ED3F02"/>
    <w:rsid w:val="00ED4237"/>
    <w:rsid w:val="00ED44EE"/>
    <w:rsid w:val="00ED4A17"/>
    <w:rsid w:val="00ED5C60"/>
    <w:rsid w:val="00ED5D72"/>
    <w:rsid w:val="00ED66D9"/>
    <w:rsid w:val="00ED6DD4"/>
    <w:rsid w:val="00ED7004"/>
    <w:rsid w:val="00ED7301"/>
    <w:rsid w:val="00ED786A"/>
    <w:rsid w:val="00ED7A25"/>
    <w:rsid w:val="00ED7ADE"/>
    <w:rsid w:val="00ED7E11"/>
    <w:rsid w:val="00EE0335"/>
    <w:rsid w:val="00EE0E46"/>
    <w:rsid w:val="00EE0F06"/>
    <w:rsid w:val="00EE1862"/>
    <w:rsid w:val="00EE3517"/>
    <w:rsid w:val="00EE354F"/>
    <w:rsid w:val="00EE39CE"/>
    <w:rsid w:val="00EE418A"/>
    <w:rsid w:val="00EE4D12"/>
    <w:rsid w:val="00EE4D57"/>
    <w:rsid w:val="00EE4D8B"/>
    <w:rsid w:val="00EE5015"/>
    <w:rsid w:val="00EE520C"/>
    <w:rsid w:val="00EE5287"/>
    <w:rsid w:val="00EE54F8"/>
    <w:rsid w:val="00EE6BE5"/>
    <w:rsid w:val="00EE7056"/>
    <w:rsid w:val="00EE711F"/>
    <w:rsid w:val="00EE7946"/>
    <w:rsid w:val="00EE7A86"/>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77F"/>
    <w:rsid w:val="00F008D1"/>
    <w:rsid w:val="00F011BD"/>
    <w:rsid w:val="00F0136C"/>
    <w:rsid w:val="00F013D7"/>
    <w:rsid w:val="00F0202E"/>
    <w:rsid w:val="00F02196"/>
    <w:rsid w:val="00F0246A"/>
    <w:rsid w:val="00F02484"/>
    <w:rsid w:val="00F027F6"/>
    <w:rsid w:val="00F031E9"/>
    <w:rsid w:val="00F037AB"/>
    <w:rsid w:val="00F037E8"/>
    <w:rsid w:val="00F03CB0"/>
    <w:rsid w:val="00F04280"/>
    <w:rsid w:val="00F0454D"/>
    <w:rsid w:val="00F046C1"/>
    <w:rsid w:val="00F0478D"/>
    <w:rsid w:val="00F047CD"/>
    <w:rsid w:val="00F04823"/>
    <w:rsid w:val="00F06E08"/>
    <w:rsid w:val="00F072DF"/>
    <w:rsid w:val="00F07323"/>
    <w:rsid w:val="00F0761E"/>
    <w:rsid w:val="00F077A2"/>
    <w:rsid w:val="00F07FA8"/>
    <w:rsid w:val="00F1008E"/>
    <w:rsid w:val="00F10DA9"/>
    <w:rsid w:val="00F10FBC"/>
    <w:rsid w:val="00F11091"/>
    <w:rsid w:val="00F11268"/>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4F09"/>
    <w:rsid w:val="00F1591D"/>
    <w:rsid w:val="00F15D8F"/>
    <w:rsid w:val="00F15FAA"/>
    <w:rsid w:val="00F1687B"/>
    <w:rsid w:val="00F17468"/>
    <w:rsid w:val="00F176EC"/>
    <w:rsid w:val="00F17DB0"/>
    <w:rsid w:val="00F17EDB"/>
    <w:rsid w:val="00F20086"/>
    <w:rsid w:val="00F2025D"/>
    <w:rsid w:val="00F20743"/>
    <w:rsid w:val="00F210E5"/>
    <w:rsid w:val="00F213AE"/>
    <w:rsid w:val="00F213DB"/>
    <w:rsid w:val="00F21BF0"/>
    <w:rsid w:val="00F22216"/>
    <w:rsid w:val="00F22868"/>
    <w:rsid w:val="00F229D2"/>
    <w:rsid w:val="00F22C3F"/>
    <w:rsid w:val="00F22F7F"/>
    <w:rsid w:val="00F233C8"/>
    <w:rsid w:val="00F237C5"/>
    <w:rsid w:val="00F23DE0"/>
    <w:rsid w:val="00F2440E"/>
    <w:rsid w:val="00F247B9"/>
    <w:rsid w:val="00F24D5C"/>
    <w:rsid w:val="00F2520E"/>
    <w:rsid w:val="00F25534"/>
    <w:rsid w:val="00F25AA5"/>
    <w:rsid w:val="00F25D94"/>
    <w:rsid w:val="00F25E14"/>
    <w:rsid w:val="00F25FAD"/>
    <w:rsid w:val="00F26437"/>
    <w:rsid w:val="00F2689D"/>
    <w:rsid w:val="00F26F32"/>
    <w:rsid w:val="00F273E4"/>
    <w:rsid w:val="00F274AD"/>
    <w:rsid w:val="00F276AE"/>
    <w:rsid w:val="00F27E45"/>
    <w:rsid w:val="00F314B0"/>
    <w:rsid w:val="00F31D90"/>
    <w:rsid w:val="00F31F94"/>
    <w:rsid w:val="00F3259A"/>
    <w:rsid w:val="00F3276D"/>
    <w:rsid w:val="00F32770"/>
    <w:rsid w:val="00F327E2"/>
    <w:rsid w:val="00F329A1"/>
    <w:rsid w:val="00F32B44"/>
    <w:rsid w:val="00F33627"/>
    <w:rsid w:val="00F336A0"/>
    <w:rsid w:val="00F3454E"/>
    <w:rsid w:val="00F3498A"/>
    <w:rsid w:val="00F353B2"/>
    <w:rsid w:val="00F355F9"/>
    <w:rsid w:val="00F35C23"/>
    <w:rsid w:val="00F35D34"/>
    <w:rsid w:val="00F35D70"/>
    <w:rsid w:val="00F35E0C"/>
    <w:rsid w:val="00F36314"/>
    <w:rsid w:val="00F36675"/>
    <w:rsid w:val="00F367C5"/>
    <w:rsid w:val="00F37669"/>
    <w:rsid w:val="00F37859"/>
    <w:rsid w:val="00F37867"/>
    <w:rsid w:val="00F400E4"/>
    <w:rsid w:val="00F413A8"/>
    <w:rsid w:val="00F4182B"/>
    <w:rsid w:val="00F419AC"/>
    <w:rsid w:val="00F423CC"/>
    <w:rsid w:val="00F42576"/>
    <w:rsid w:val="00F42597"/>
    <w:rsid w:val="00F4273F"/>
    <w:rsid w:val="00F42A56"/>
    <w:rsid w:val="00F42B41"/>
    <w:rsid w:val="00F43059"/>
    <w:rsid w:val="00F432FD"/>
    <w:rsid w:val="00F43666"/>
    <w:rsid w:val="00F436D4"/>
    <w:rsid w:val="00F4482C"/>
    <w:rsid w:val="00F452DD"/>
    <w:rsid w:val="00F4684A"/>
    <w:rsid w:val="00F46B23"/>
    <w:rsid w:val="00F46D97"/>
    <w:rsid w:val="00F46DCB"/>
    <w:rsid w:val="00F47FE3"/>
    <w:rsid w:val="00F50639"/>
    <w:rsid w:val="00F50BF7"/>
    <w:rsid w:val="00F5135C"/>
    <w:rsid w:val="00F52CA7"/>
    <w:rsid w:val="00F52F97"/>
    <w:rsid w:val="00F538E8"/>
    <w:rsid w:val="00F54372"/>
    <w:rsid w:val="00F543CB"/>
    <w:rsid w:val="00F54725"/>
    <w:rsid w:val="00F54961"/>
    <w:rsid w:val="00F54A4B"/>
    <w:rsid w:val="00F54D6D"/>
    <w:rsid w:val="00F55226"/>
    <w:rsid w:val="00F55B95"/>
    <w:rsid w:val="00F561F5"/>
    <w:rsid w:val="00F566F7"/>
    <w:rsid w:val="00F56EDD"/>
    <w:rsid w:val="00F575BC"/>
    <w:rsid w:val="00F579E4"/>
    <w:rsid w:val="00F60151"/>
    <w:rsid w:val="00F60E24"/>
    <w:rsid w:val="00F614EB"/>
    <w:rsid w:val="00F619BF"/>
    <w:rsid w:val="00F619CE"/>
    <w:rsid w:val="00F6305E"/>
    <w:rsid w:val="00F636A9"/>
    <w:rsid w:val="00F63D28"/>
    <w:rsid w:val="00F645F3"/>
    <w:rsid w:val="00F64B72"/>
    <w:rsid w:val="00F64E33"/>
    <w:rsid w:val="00F64EF9"/>
    <w:rsid w:val="00F6525D"/>
    <w:rsid w:val="00F6539D"/>
    <w:rsid w:val="00F65637"/>
    <w:rsid w:val="00F661B1"/>
    <w:rsid w:val="00F6793D"/>
    <w:rsid w:val="00F67AE1"/>
    <w:rsid w:val="00F67DA7"/>
    <w:rsid w:val="00F721FE"/>
    <w:rsid w:val="00F72A3C"/>
    <w:rsid w:val="00F72D85"/>
    <w:rsid w:val="00F72E05"/>
    <w:rsid w:val="00F73072"/>
    <w:rsid w:val="00F73482"/>
    <w:rsid w:val="00F738DE"/>
    <w:rsid w:val="00F73F08"/>
    <w:rsid w:val="00F74452"/>
    <w:rsid w:val="00F744EF"/>
    <w:rsid w:val="00F751CB"/>
    <w:rsid w:val="00F757E4"/>
    <w:rsid w:val="00F758EF"/>
    <w:rsid w:val="00F776ED"/>
    <w:rsid w:val="00F77C82"/>
    <w:rsid w:val="00F800C2"/>
    <w:rsid w:val="00F804BC"/>
    <w:rsid w:val="00F80555"/>
    <w:rsid w:val="00F80FCE"/>
    <w:rsid w:val="00F81443"/>
    <w:rsid w:val="00F81598"/>
    <w:rsid w:val="00F81BB1"/>
    <w:rsid w:val="00F81BC3"/>
    <w:rsid w:val="00F8216F"/>
    <w:rsid w:val="00F8313C"/>
    <w:rsid w:val="00F833A4"/>
    <w:rsid w:val="00F83DE4"/>
    <w:rsid w:val="00F840D6"/>
    <w:rsid w:val="00F842F7"/>
    <w:rsid w:val="00F84588"/>
    <w:rsid w:val="00F84749"/>
    <w:rsid w:val="00F84B1B"/>
    <w:rsid w:val="00F84D3C"/>
    <w:rsid w:val="00F84EC9"/>
    <w:rsid w:val="00F85056"/>
    <w:rsid w:val="00F85D73"/>
    <w:rsid w:val="00F85DFD"/>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2B22"/>
    <w:rsid w:val="00F92D95"/>
    <w:rsid w:val="00F93511"/>
    <w:rsid w:val="00F93864"/>
    <w:rsid w:val="00F944E3"/>
    <w:rsid w:val="00F94527"/>
    <w:rsid w:val="00F94A41"/>
    <w:rsid w:val="00F950A5"/>
    <w:rsid w:val="00F956F7"/>
    <w:rsid w:val="00F959AF"/>
    <w:rsid w:val="00F961B3"/>
    <w:rsid w:val="00F96226"/>
    <w:rsid w:val="00F974EA"/>
    <w:rsid w:val="00F97734"/>
    <w:rsid w:val="00F97767"/>
    <w:rsid w:val="00F9779C"/>
    <w:rsid w:val="00FA0241"/>
    <w:rsid w:val="00FA0690"/>
    <w:rsid w:val="00FA11EE"/>
    <w:rsid w:val="00FA1784"/>
    <w:rsid w:val="00FA1A5E"/>
    <w:rsid w:val="00FA1DC2"/>
    <w:rsid w:val="00FA2008"/>
    <w:rsid w:val="00FA22C4"/>
    <w:rsid w:val="00FA2C69"/>
    <w:rsid w:val="00FA3A24"/>
    <w:rsid w:val="00FA3F5C"/>
    <w:rsid w:val="00FA3F9E"/>
    <w:rsid w:val="00FA446B"/>
    <w:rsid w:val="00FA45A1"/>
    <w:rsid w:val="00FA49F5"/>
    <w:rsid w:val="00FA4FA3"/>
    <w:rsid w:val="00FA523A"/>
    <w:rsid w:val="00FA584F"/>
    <w:rsid w:val="00FA5E8C"/>
    <w:rsid w:val="00FA5ECE"/>
    <w:rsid w:val="00FA69CB"/>
    <w:rsid w:val="00FA6E4A"/>
    <w:rsid w:val="00FA769D"/>
    <w:rsid w:val="00FB0134"/>
    <w:rsid w:val="00FB06E2"/>
    <w:rsid w:val="00FB08ED"/>
    <w:rsid w:val="00FB0BAC"/>
    <w:rsid w:val="00FB110C"/>
    <w:rsid w:val="00FB1D85"/>
    <w:rsid w:val="00FB2A1F"/>
    <w:rsid w:val="00FB3E21"/>
    <w:rsid w:val="00FB4958"/>
    <w:rsid w:val="00FB5200"/>
    <w:rsid w:val="00FB5396"/>
    <w:rsid w:val="00FB553E"/>
    <w:rsid w:val="00FB596B"/>
    <w:rsid w:val="00FB5EA7"/>
    <w:rsid w:val="00FB6B56"/>
    <w:rsid w:val="00FB6D26"/>
    <w:rsid w:val="00FB6EF3"/>
    <w:rsid w:val="00FB7090"/>
    <w:rsid w:val="00FB71E1"/>
    <w:rsid w:val="00FC002F"/>
    <w:rsid w:val="00FC09AA"/>
    <w:rsid w:val="00FC0F77"/>
    <w:rsid w:val="00FC110E"/>
    <w:rsid w:val="00FC13B9"/>
    <w:rsid w:val="00FC252D"/>
    <w:rsid w:val="00FC28CF"/>
    <w:rsid w:val="00FC2A63"/>
    <w:rsid w:val="00FC3002"/>
    <w:rsid w:val="00FC304E"/>
    <w:rsid w:val="00FC343A"/>
    <w:rsid w:val="00FC3713"/>
    <w:rsid w:val="00FC42E5"/>
    <w:rsid w:val="00FC4878"/>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19C8"/>
    <w:rsid w:val="00FD254A"/>
    <w:rsid w:val="00FD277A"/>
    <w:rsid w:val="00FD32E1"/>
    <w:rsid w:val="00FD3374"/>
    <w:rsid w:val="00FD3B57"/>
    <w:rsid w:val="00FD3E8E"/>
    <w:rsid w:val="00FD4714"/>
    <w:rsid w:val="00FD4A2D"/>
    <w:rsid w:val="00FD4C69"/>
    <w:rsid w:val="00FD5732"/>
    <w:rsid w:val="00FD59F2"/>
    <w:rsid w:val="00FD604C"/>
    <w:rsid w:val="00FD6A86"/>
    <w:rsid w:val="00FD6D5B"/>
    <w:rsid w:val="00FD6FB2"/>
    <w:rsid w:val="00FD7881"/>
    <w:rsid w:val="00FD7AED"/>
    <w:rsid w:val="00FE02CD"/>
    <w:rsid w:val="00FE0351"/>
    <w:rsid w:val="00FE06A7"/>
    <w:rsid w:val="00FE099C"/>
    <w:rsid w:val="00FE1046"/>
    <w:rsid w:val="00FE125D"/>
    <w:rsid w:val="00FE1A3A"/>
    <w:rsid w:val="00FE1FD2"/>
    <w:rsid w:val="00FE25C5"/>
    <w:rsid w:val="00FE2E61"/>
    <w:rsid w:val="00FE2FA1"/>
    <w:rsid w:val="00FE3412"/>
    <w:rsid w:val="00FE3878"/>
    <w:rsid w:val="00FE410F"/>
    <w:rsid w:val="00FE417A"/>
    <w:rsid w:val="00FE42A3"/>
    <w:rsid w:val="00FE4482"/>
    <w:rsid w:val="00FE5063"/>
    <w:rsid w:val="00FE54AE"/>
    <w:rsid w:val="00FE6EF4"/>
    <w:rsid w:val="00FE7139"/>
    <w:rsid w:val="00FE75F1"/>
    <w:rsid w:val="00FE7674"/>
    <w:rsid w:val="00FF06A6"/>
    <w:rsid w:val="00FF0753"/>
    <w:rsid w:val="00FF0DFF"/>
    <w:rsid w:val="00FF0E01"/>
    <w:rsid w:val="00FF1247"/>
    <w:rsid w:val="00FF2AB7"/>
    <w:rsid w:val="00FF2BA0"/>
    <w:rsid w:val="00FF2D84"/>
    <w:rsid w:val="00FF3120"/>
    <w:rsid w:val="00FF317B"/>
    <w:rsid w:val="00FF33E7"/>
    <w:rsid w:val="00FF36AC"/>
    <w:rsid w:val="00FF38A4"/>
    <w:rsid w:val="00FF3A8F"/>
    <w:rsid w:val="00FF3B59"/>
    <w:rsid w:val="00FF3C5D"/>
    <w:rsid w:val="00FF3D38"/>
    <w:rsid w:val="00FF4014"/>
    <w:rsid w:val="00FF4117"/>
    <w:rsid w:val="00FF4D58"/>
    <w:rsid w:val="00FF5446"/>
    <w:rsid w:val="00FF58FE"/>
    <w:rsid w:val="00FF5938"/>
    <w:rsid w:val="00FF59B4"/>
    <w:rsid w:val="00FF5F2D"/>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4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paragraph" w:customStyle="1" w:styleId="CharCharCharChar">
    <w:name w:val="Char Char Char Char"/>
    <w:basedOn w:val="Normal"/>
    <w:rsid w:val="004714C3"/>
    <w:pPr>
      <w:spacing w:after="160" w:line="240" w:lineRule="exact"/>
    </w:pPr>
    <w:rPr>
      <w:rFonts w:ascii="Tahoma" w:hAnsi="Tahoma"/>
      <w:sz w:val="20"/>
      <w:szCs w:val="20"/>
      <w:lang w:val="en-US" w:eastAsia="en-US"/>
    </w:rPr>
  </w:style>
  <w:style w:type="paragraph" w:customStyle="1" w:styleId="Default">
    <w:name w:val="Default"/>
    <w:rsid w:val="004C1247"/>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9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29964995">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0204417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655790012">
      <w:bodyDiv w:val="1"/>
      <w:marLeft w:val="0"/>
      <w:marRight w:val="0"/>
      <w:marTop w:val="0"/>
      <w:marBottom w:val="0"/>
      <w:divBdr>
        <w:top w:val="none" w:sz="0" w:space="0" w:color="auto"/>
        <w:left w:val="none" w:sz="0" w:space="0" w:color="auto"/>
        <w:bottom w:val="none" w:sz="0" w:space="0" w:color="auto"/>
        <w:right w:val="none" w:sz="0" w:space="0" w:color="auto"/>
      </w:divBdr>
    </w:div>
    <w:div w:id="1724984910">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4949528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17.A420316115.4.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347B-3862-4DA8-96CB-9167F60B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12307</Words>
  <Characters>7016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Links>
    <vt:vector size="6" baseType="variant">
      <vt:variant>
        <vt:i4>2621500</vt:i4>
      </vt:variant>
      <vt:variant>
        <vt:i4>0</vt:i4>
      </vt:variant>
      <vt:variant>
        <vt:i4>0</vt:i4>
      </vt:variant>
      <vt:variant>
        <vt:i4>5</vt:i4>
      </vt:variant>
      <vt:variant>
        <vt:lpwstr>https://likumi.lv/ta/id/225418-civillikums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2020-06-29T07:17:00Z</dcterms:created>
  <dcterms:modified xsi:type="dcterms:W3CDTF">2020-07-03T07:45:00Z</dcterms:modified>
</cp:coreProperties>
</file>