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546D7" w14:textId="7A22AF9D" w:rsidR="001F378C" w:rsidRPr="00A308C8" w:rsidRDefault="00A308C8" w:rsidP="00A308C8">
      <w:pPr>
        <w:tabs>
          <w:tab w:val="left" w:pos="7655"/>
        </w:tabs>
        <w:spacing w:after="0" w:line="276" w:lineRule="auto"/>
        <w:jc w:val="both"/>
        <w:rPr>
          <w:rFonts w:asciiTheme="majorBidi" w:hAnsiTheme="majorBidi" w:cstheme="majorBidi"/>
          <w:b/>
          <w:bCs/>
          <w:szCs w:val="24"/>
        </w:rPr>
      </w:pPr>
      <w:r w:rsidRPr="00A308C8">
        <w:rPr>
          <w:rFonts w:asciiTheme="majorBidi" w:hAnsiTheme="majorBidi" w:cstheme="majorBidi"/>
          <w:b/>
          <w:bCs/>
          <w:szCs w:val="24"/>
        </w:rPr>
        <w:t>Dzīvokļu īpašnieku kopības prasība par piespiedu nomas tiesisko attiecību būtisko sastāvdaļu</w:t>
      </w:r>
      <w:r w:rsidRPr="00A308C8">
        <w:rPr>
          <w:rFonts w:asciiTheme="majorBidi" w:hAnsiTheme="majorBidi" w:cstheme="majorBidi"/>
          <w:b/>
          <w:bCs/>
          <w:szCs w:val="24"/>
        </w:rPr>
        <w:t xml:space="preserve"> noteikšanu</w:t>
      </w:r>
    </w:p>
    <w:p w14:paraId="1EA86CD3" w14:textId="77777777" w:rsidR="00A308C8" w:rsidRPr="00A308C8" w:rsidRDefault="00A308C8" w:rsidP="00A308C8">
      <w:pPr>
        <w:spacing w:after="0"/>
        <w:jc w:val="both"/>
        <w:rPr>
          <w:rFonts w:asciiTheme="majorBidi" w:hAnsiTheme="majorBidi" w:cstheme="majorBidi"/>
          <w:szCs w:val="24"/>
        </w:rPr>
      </w:pPr>
      <w:r w:rsidRPr="00A308C8">
        <w:rPr>
          <w:rFonts w:asciiTheme="majorBidi" w:hAnsiTheme="majorBidi" w:cstheme="majorBidi"/>
          <w:szCs w:val="24"/>
        </w:rPr>
        <w:t>Dzīvokļu īpašnieku kopība ir tiesīga civilprocesuālajā kārtībā īstenot savu ar likumu aizsargāto interešu aizstāvību, lai tiesas ceļā panāktu skaidrību par zemes piespiedu nomas saistības būtiskajām sastāvdaļām.</w:t>
      </w:r>
    </w:p>
    <w:p w14:paraId="22A48111" w14:textId="741A336C" w:rsidR="001F378C" w:rsidRPr="00A308C8" w:rsidRDefault="001F378C" w:rsidP="00A308C8">
      <w:pPr>
        <w:spacing w:after="0" w:line="276" w:lineRule="auto"/>
        <w:jc w:val="center"/>
        <w:rPr>
          <w:rFonts w:asciiTheme="majorBidi" w:eastAsia="Times New Roman" w:hAnsiTheme="majorBidi" w:cstheme="majorBidi"/>
          <w:szCs w:val="24"/>
          <w:lang w:eastAsia="lv-LV"/>
        </w:rPr>
      </w:pPr>
    </w:p>
    <w:p w14:paraId="1BF8341B" w14:textId="5788D165" w:rsidR="001F378C" w:rsidRPr="00A308C8" w:rsidRDefault="001F378C" w:rsidP="00A308C8">
      <w:pPr>
        <w:spacing w:after="0" w:line="276" w:lineRule="auto"/>
        <w:jc w:val="center"/>
        <w:rPr>
          <w:rFonts w:asciiTheme="majorBidi" w:eastAsia="Times New Roman" w:hAnsiTheme="majorBidi" w:cstheme="majorBidi"/>
          <w:b/>
          <w:szCs w:val="24"/>
          <w:lang w:eastAsia="lv-LV"/>
        </w:rPr>
      </w:pPr>
      <w:r w:rsidRPr="00A308C8">
        <w:rPr>
          <w:rFonts w:asciiTheme="majorBidi" w:eastAsia="Times New Roman" w:hAnsiTheme="majorBidi" w:cstheme="majorBidi"/>
          <w:b/>
          <w:szCs w:val="24"/>
          <w:lang w:eastAsia="lv-LV"/>
        </w:rPr>
        <w:t>Latvijas Republikas Senāt</w:t>
      </w:r>
      <w:r w:rsidR="00240B22" w:rsidRPr="00A308C8">
        <w:rPr>
          <w:rFonts w:asciiTheme="majorBidi" w:eastAsia="Times New Roman" w:hAnsiTheme="majorBidi" w:cstheme="majorBidi"/>
          <w:b/>
          <w:szCs w:val="24"/>
          <w:lang w:eastAsia="lv-LV"/>
        </w:rPr>
        <w:t>a</w:t>
      </w:r>
    </w:p>
    <w:p w14:paraId="49F95AB9" w14:textId="4A32BDFB" w:rsidR="00240B22" w:rsidRPr="00A308C8" w:rsidRDefault="00240B22" w:rsidP="00A308C8">
      <w:pPr>
        <w:spacing w:after="0" w:line="276" w:lineRule="auto"/>
        <w:jc w:val="center"/>
        <w:rPr>
          <w:rFonts w:asciiTheme="majorBidi" w:eastAsia="Times New Roman" w:hAnsiTheme="majorBidi" w:cstheme="majorBidi"/>
          <w:b/>
          <w:szCs w:val="24"/>
          <w:lang w:eastAsia="lv-LV"/>
        </w:rPr>
      </w:pPr>
      <w:r w:rsidRPr="00A308C8">
        <w:rPr>
          <w:rFonts w:asciiTheme="majorBidi" w:eastAsia="Times New Roman" w:hAnsiTheme="majorBidi" w:cstheme="majorBidi"/>
          <w:b/>
          <w:szCs w:val="24"/>
          <w:lang w:eastAsia="lv-LV"/>
        </w:rPr>
        <w:t>Civillietu departamenta</w:t>
      </w:r>
    </w:p>
    <w:p w14:paraId="35216FB4" w14:textId="71259112" w:rsidR="00240B22" w:rsidRPr="00A308C8" w:rsidRDefault="00240B22" w:rsidP="00A308C8">
      <w:pPr>
        <w:spacing w:after="0" w:line="276" w:lineRule="auto"/>
        <w:jc w:val="center"/>
        <w:rPr>
          <w:rFonts w:asciiTheme="majorBidi" w:eastAsia="Times New Roman" w:hAnsiTheme="majorBidi" w:cstheme="majorBidi"/>
          <w:b/>
          <w:bCs/>
          <w:szCs w:val="24"/>
          <w:lang w:eastAsia="lv-LV"/>
        </w:rPr>
      </w:pPr>
      <w:r w:rsidRPr="00A308C8">
        <w:rPr>
          <w:rFonts w:asciiTheme="majorBidi" w:eastAsia="Times New Roman" w:hAnsiTheme="majorBidi" w:cstheme="majorBidi"/>
          <w:b/>
          <w:bCs/>
          <w:szCs w:val="24"/>
          <w:lang w:eastAsia="lv-LV"/>
        </w:rPr>
        <w:t>2024. gada 7. maija</w:t>
      </w:r>
    </w:p>
    <w:p w14:paraId="1BF3BBDD" w14:textId="77777777" w:rsidR="001F378C" w:rsidRPr="00A308C8" w:rsidRDefault="001F378C" w:rsidP="00A308C8">
      <w:pPr>
        <w:spacing w:after="0" w:line="276" w:lineRule="auto"/>
        <w:jc w:val="center"/>
        <w:rPr>
          <w:rFonts w:asciiTheme="majorBidi" w:eastAsia="Times New Roman" w:hAnsiTheme="majorBidi" w:cstheme="majorBidi"/>
          <w:b/>
          <w:bCs/>
          <w:szCs w:val="24"/>
          <w:lang w:eastAsia="lv-LV"/>
        </w:rPr>
      </w:pPr>
      <w:r w:rsidRPr="00A308C8">
        <w:rPr>
          <w:rFonts w:asciiTheme="majorBidi" w:eastAsia="Times New Roman" w:hAnsiTheme="majorBidi" w:cstheme="majorBidi"/>
          <w:b/>
          <w:bCs/>
          <w:szCs w:val="24"/>
          <w:lang w:eastAsia="lv-LV"/>
        </w:rPr>
        <w:t>SPRIEDUMS</w:t>
      </w:r>
    </w:p>
    <w:p w14:paraId="1EF3D7FE" w14:textId="77777777" w:rsidR="00240B22" w:rsidRPr="00A308C8" w:rsidRDefault="00240B22" w:rsidP="00A308C8">
      <w:pPr>
        <w:spacing w:after="0" w:line="276" w:lineRule="auto"/>
        <w:jc w:val="center"/>
        <w:rPr>
          <w:rFonts w:asciiTheme="majorBidi" w:eastAsia="Times New Roman" w:hAnsiTheme="majorBidi" w:cstheme="majorBidi"/>
          <w:b/>
          <w:bCs/>
          <w:szCs w:val="24"/>
          <w:lang w:eastAsia="lv-LV"/>
        </w:rPr>
      </w:pPr>
      <w:r w:rsidRPr="00A308C8">
        <w:rPr>
          <w:rFonts w:asciiTheme="majorBidi" w:eastAsia="Times New Roman" w:hAnsiTheme="majorBidi" w:cstheme="majorBidi"/>
          <w:b/>
          <w:bCs/>
          <w:szCs w:val="24"/>
          <w:lang w:eastAsia="lv-LV"/>
        </w:rPr>
        <w:t>Lieta Nr.</w:t>
      </w:r>
      <w:r w:rsidRPr="00A308C8">
        <w:rPr>
          <w:rFonts w:asciiTheme="majorBidi" w:hAnsiTheme="majorBidi" w:cstheme="majorBidi"/>
          <w:b/>
          <w:bCs/>
          <w:szCs w:val="24"/>
        </w:rPr>
        <w:t> </w:t>
      </w:r>
      <w:r w:rsidRPr="00A308C8">
        <w:rPr>
          <w:rFonts w:asciiTheme="majorBidi" w:eastAsia="Times New Roman" w:hAnsiTheme="majorBidi" w:cstheme="majorBidi"/>
          <w:b/>
          <w:bCs/>
          <w:szCs w:val="24"/>
          <w:lang w:eastAsia="lv-LV"/>
        </w:rPr>
        <w:t>C68421918, SKC-7/2024</w:t>
      </w:r>
    </w:p>
    <w:p w14:paraId="707ACEC5" w14:textId="6BDC10FC" w:rsidR="001F378C" w:rsidRPr="00A308C8" w:rsidRDefault="00A308C8" w:rsidP="00A308C8">
      <w:pPr>
        <w:spacing w:after="0" w:line="276" w:lineRule="auto"/>
        <w:jc w:val="center"/>
        <w:rPr>
          <w:rFonts w:asciiTheme="majorBidi" w:eastAsia="Times New Roman" w:hAnsiTheme="majorBidi" w:cstheme="majorBidi"/>
          <w:szCs w:val="24"/>
          <w:lang w:eastAsia="lv-LV"/>
        </w:rPr>
      </w:pPr>
      <w:hyperlink r:id="rId7" w:history="1">
        <w:r w:rsidR="00240B22" w:rsidRPr="00A308C8">
          <w:rPr>
            <w:rStyle w:val="Hyperlink"/>
            <w:rFonts w:asciiTheme="majorBidi" w:hAnsiTheme="majorBidi" w:cstheme="majorBidi"/>
            <w:szCs w:val="24"/>
            <w:shd w:val="clear" w:color="auto" w:fill="FFFFFF"/>
          </w:rPr>
          <w:t>ECLI:LV:AT:2024:0507.C68421918.31.S</w:t>
        </w:r>
      </w:hyperlink>
    </w:p>
    <w:p w14:paraId="3F46F2F1" w14:textId="77777777" w:rsidR="006A49FF" w:rsidRPr="00A308C8" w:rsidRDefault="006A49FF" w:rsidP="00A308C8">
      <w:pPr>
        <w:spacing w:after="0" w:line="276" w:lineRule="auto"/>
        <w:jc w:val="both"/>
        <w:rPr>
          <w:rFonts w:asciiTheme="majorBidi" w:eastAsia="Times New Roman" w:hAnsiTheme="majorBidi" w:cstheme="majorBidi"/>
          <w:szCs w:val="24"/>
          <w:lang w:eastAsia="lv-LV"/>
        </w:rPr>
      </w:pPr>
    </w:p>
    <w:p w14:paraId="4FA854BD" w14:textId="77777777" w:rsidR="0043521D" w:rsidRPr="00A308C8" w:rsidRDefault="001F378C" w:rsidP="00A308C8">
      <w:pPr>
        <w:spacing w:after="0" w:line="276" w:lineRule="auto"/>
        <w:ind w:firstLine="720"/>
        <w:jc w:val="both"/>
        <w:rPr>
          <w:rFonts w:asciiTheme="majorBidi" w:eastAsia="Times New Roman" w:hAnsiTheme="majorBidi" w:cstheme="majorBidi"/>
          <w:szCs w:val="24"/>
          <w:lang w:eastAsia="lv-LV"/>
        </w:rPr>
      </w:pPr>
      <w:r w:rsidRPr="00A308C8">
        <w:rPr>
          <w:rFonts w:asciiTheme="majorBidi" w:eastAsia="Times New Roman" w:hAnsiTheme="majorBidi" w:cstheme="majorBidi"/>
          <w:szCs w:val="24"/>
          <w:lang w:eastAsia="lv-LV"/>
        </w:rPr>
        <w:t>Senāts šādā sastāvā:</w:t>
      </w:r>
      <w:bookmarkStart w:id="0" w:name="_Hlk71812598"/>
      <w:r w:rsidR="0043521D" w:rsidRPr="00A308C8">
        <w:rPr>
          <w:rFonts w:asciiTheme="majorBidi" w:eastAsia="Times New Roman" w:hAnsiTheme="majorBidi" w:cstheme="majorBidi"/>
          <w:szCs w:val="24"/>
          <w:lang w:eastAsia="lv-LV"/>
        </w:rPr>
        <w:t xml:space="preserve"> </w:t>
      </w:r>
      <w:r w:rsidRPr="00A308C8">
        <w:rPr>
          <w:rFonts w:asciiTheme="majorBidi" w:eastAsia="Times New Roman" w:hAnsiTheme="majorBidi" w:cstheme="majorBidi"/>
          <w:szCs w:val="24"/>
          <w:lang w:eastAsia="lv-LV"/>
        </w:rPr>
        <w:t>senators referents Intars Bisters,</w:t>
      </w:r>
      <w:r w:rsidR="0043521D" w:rsidRPr="00A308C8">
        <w:rPr>
          <w:rFonts w:asciiTheme="majorBidi" w:eastAsia="Times New Roman" w:hAnsiTheme="majorBidi" w:cstheme="majorBidi"/>
          <w:szCs w:val="24"/>
          <w:lang w:eastAsia="lv-LV"/>
        </w:rPr>
        <w:t xml:space="preserve"> </w:t>
      </w:r>
      <w:r w:rsidR="00A2449F" w:rsidRPr="00A308C8">
        <w:rPr>
          <w:rFonts w:asciiTheme="majorBidi" w:eastAsia="Times New Roman" w:hAnsiTheme="majorBidi" w:cstheme="majorBidi"/>
          <w:szCs w:val="24"/>
          <w:lang w:eastAsia="lv-LV"/>
        </w:rPr>
        <w:t>senator</w:t>
      </w:r>
      <w:r w:rsidR="0043521D" w:rsidRPr="00A308C8">
        <w:rPr>
          <w:rFonts w:asciiTheme="majorBidi" w:eastAsia="Times New Roman" w:hAnsiTheme="majorBidi" w:cstheme="majorBidi"/>
          <w:szCs w:val="24"/>
          <w:lang w:eastAsia="lv-LV"/>
        </w:rPr>
        <w:t>i</w:t>
      </w:r>
      <w:r w:rsidR="00A2449F" w:rsidRPr="00A308C8">
        <w:rPr>
          <w:rFonts w:asciiTheme="majorBidi" w:eastAsia="Times New Roman" w:hAnsiTheme="majorBidi" w:cstheme="majorBidi"/>
          <w:szCs w:val="24"/>
          <w:lang w:eastAsia="lv-LV"/>
        </w:rPr>
        <w:t xml:space="preserve"> </w:t>
      </w:r>
      <w:r w:rsidR="00AA6417" w:rsidRPr="00A308C8">
        <w:rPr>
          <w:rFonts w:asciiTheme="majorBidi" w:eastAsia="Times New Roman" w:hAnsiTheme="majorBidi" w:cstheme="majorBidi"/>
          <w:szCs w:val="24"/>
          <w:lang w:eastAsia="lv-LV"/>
        </w:rPr>
        <w:t>Valerijs Maksimovs</w:t>
      </w:r>
      <w:r w:rsidR="0043521D" w:rsidRPr="00A308C8">
        <w:rPr>
          <w:rFonts w:asciiTheme="majorBidi" w:eastAsia="Times New Roman" w:hAnsiTheme="majorBidi" w:cstheme="majorBidi"/>
          <w:szCs w:val="24"/>
          <w:lang w:eastAsia="lv-LV"/>
        </w:rPr>
        <w:t xml:space="preserve"> un </w:t>
      </w:r>
      <w:r w:rsidR="00AA6417" w:rsidRPr="00A308C8">
        <w:rPr>
          <w:rFonts w:asciiTheme="majorBidi" w:eastAsia="Times New Roman" w:hAnsiTheme="majorBidi" w:cstheme="majorBidi"/>
          <w:szCs w:val="24"/>
          <w:lang w:eastAsia="lv-LV"/>
        </w:rPr>
        <w:t>Marika Senkāne</w:t>
      </w:r>
      <w:bookmarkEnd w:id="0"/>
    </w:p>
    <w:p w14:paraId="7F0D0344" w14:textId="77777777" w:rsidR="008E368F" w:rsidRPr="00A308C8" w:rsidRDefault="008E368F" w:rsidP="00A308C8">
      <w:pPr>
        <w:spacing w:after="0" w:line="276" w:lineRule="auto"/>
        <w:ind w:firstLine="720"/>
        <w:jc w:val="both"/>
        <w:rPr>
          <w:rFonts w:asciiTheme="majorBidi" w:eastAsia="Times New Roman" w:hAnsiTheme="majorBidi" w:cstheme="majorBidi"/>
          <w:szCs w:val="24"/>
          <w:lang w:eastAsia="lv-LV"/>
        </w:rPr>
      </w:pPr>
    </w:p>
    <w:p w14:paraId="060487EB" w14:textId="0E149A08" w:rsidR="0040280F" w:rsidRPr="00A308C8" w:rsidRDefault="001F378C"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izskatīja rakstveida procesā </w:t>
      </w:r>
      <w:r w:rsidR="00240B22" w:rsidRPr="00A308C8">
        <w:rPr>
          <w:rFonts w:asciiTheme="majorBidi" w:hAnsiTheme="majorBidi" w:cstheme="majorBidi"/>
          <w:szCs w:val="24"/>
        </w:rPr>
        <w:t>[pers. A]</w:t>
      </w:r>
      <w:r w:rsidR="0040280F" w:rsidRPr="00A308C8">
        <w:rPr>
          <w:rFonts w:asciiTheme="majorBidi" w:hAnsiTheme="majorBidi" w:cstheme="majorBidi"/>
          <w:szCs w:val="24"/>
        </w:rPr>
        <w:t xml:space="preserve"> </w:t>
      </w:r>
      <w:r w:rsidR="008E368F" w:rsidRPr="00A308C8">
        <w:rPr>
          <w:rFonts w:asciiTheme="majorBidi" w:hAnsiTheme="majorBidi" w:cstheme="majorBidi"/>
          <w:szCs w:val="24"/>
        </w:rPr>
        <w:t xml:space="preserve">kasācijas sūdzību par </w:t>
      </w:r>
      <w:r w:rsidR="0040280F" w:rsidRPr="00A308C8">
        <w:rPr>
          <w:rFonts w:asciiTheme="majorBidi" w:hAnsiTheme="majorBidi" w:cstheme="majorBidi"/>
          <w:szCs w:val="24"/>
        </w:rPr>
        <w:t>Rīgas</w:t>
      </w:r>
      <w:r w:rsidR="008E368F" w:rsidRPr="00A308C8">
        <w:rPr>
          <w:rFonts w:asciiTheme="majorBidi" w:hAnsiTheme="majorBidi" w:cstheme="majorBidi"/>
          <w:szCs w:val="24"/>
        </w:rPr>
        <w:t xml:space="preserve"> apgabaltiesas 2021. gada </w:t>
      </w:r>
      <w:r w:rsidR="0040280F" w:rsidRPr="00A308C8">
        <w:rPr>
          <w:rFonts w:asciiTheme="majorBidi" w:hAnsiTheme="majorBidi" w:cstheme="majorBidi"/>
          <w:szCs w:val="24"/>
        </w:rPr>
        <w:t>7. aprīļa</w:t>
      </w:r>
      <w:r w:rsidR="008E368F" w:rsidRPr="00A308C8">
        <w:rPr>
          <w:rFonts w:asciiTheme="majorBidi" w:hAnsiTheme="majorBidi" w:cstheme="majorBidi"/>
          <w:szCs w:val="24"/>
        </w:rPr>
        <w:t xml:space="preserve"> spriedumu civillietā </w:t>
      </w:r>
      <w:r w:rsidR="00295CBF" w:rsidRPr="00A308C8">
        <w:rPr>
          <w:rFonts w:asciiTheme="majorBidi" w:hAnsiTheme="majorBidi" w:cstheme="majorBidi"/>
          <w:szCs w:val="24"/>
        </w:rPr>
        <w:t>dzīvojamās mājas</w:t>
      </w:r>
      <w:r w:rsidR="00240B22" w:rsidRPr="00A308C8">
        <w:rPr>
          <w:rFonts w:asciiTheme="majorBidi" w:hAnsiTheme="majorBidi" w:cstheme="majorBidi"/>
          <w:szCs w:val="24"/>
        </w:rPr>
        <w:t xml:space="preserve"> [adrese A]</w:t>
      </w:r>
      <w:r w:rsidR="00295CBF" w:rsidRPr="00A308C8">
        <w:rPr>
          <w:rFonts w:asciiTheme="majorBidi" w:hAnsiTheme="majorBidi" w:cstheme="majorBidi"/>
          <w:szCs w:val="24"/>
        </w:rPr>
        <w:t xml:space="preserve">, dzīvokļu īpašnieku kopības </w:t>
      </w:r>
      <w:r w:rsidR="0040280F" w:rsidRPr="00A308C8">
        <w:rPr>
          <w:rFonts w:asciiTheme="majorBidi" w:hAnsiTheme="majorBidi" w:cstheme="majorBidi"/>
          <w:szCs w:val="24"/>
        </w:rPr>
        <w:t xml:space="preserve">prasībā pret </w:t>
      </w:r>
      <w:r w:rsidR="00240B22" w:rsidRPr="00A308C8">
        <w:rPr>
          <w:rFonts w:asciiTheme="majorBidi" w:hAnsiTheme="majorBidi" w:cstheme="majorBidi"/>
          <w:szCs w:val="24"/>
        </w:rPr>
        <w:t>[pers. A]</w:t>
      </w:r>
      <w:r w:rsidR="0040280F" w:rsidRPr="00A308C8">
        <w:rPr>
          <w:rFonts w:asciiTheme="majorBidi" w:hAnsiTheme="majorBidi" w:cstheme="majorBidi"/>
          <w:szCs w:val="24"/>
        </w:rPr>
        <w:t xml:space="preserve"> par zemes </w:t>
      </w:r>
      <w:r w:rsidR="00981205" w:rsidRPr="00A308C8">
        <w:rPr>
          <w:rFonts w:asciiTheme="majorBidi" w:hAnsiTheme="majorBidi" w:cstheme="majorBidi"/>
          <w:szCs w:val="24"/>
        </w:rPr>
        <w:t xml:space="preserve">piespiedu </w:t>
      </w:r>
      <w:r w:rsidR="0040280F" w:rsidRPr="00A308C8">
        <w:rPr>
          <w:rFonts w:asciiTheme="majorBidi" w:hAnsiTheme="majorBidi" w:cstheme="majorBidi"/>
          <w:szCs w:val="24"/>
        </w:rPr>
        <w:t>nomas</w:t>
      </w:r>
      <w:r w:rsidR="00981205" w:rsidRPr="00A308C8">
        <w:rPr>
          <w:rFonts w:asciiTheme="majorBidi" w:hAnsiTheme="majorBidi" w:cstheme="majorBidi"/>
          <w:szCs w:val="24"/>
        </w:rPr>
        <w:t xml:space="preserve"> tiesisko</w:t>
      </w:r>
      <w:r w:rsidR="0040280F" w:rsidRPr="00A308C8">
        <w:rPr>
          <w:rFonts w:asciiTheme="majorBidi" w:hAnsiTheme="majorBidi" w:cstheme="majorBidi"/>
          <w:szCs w:val="24"/>
        </w:rPr>
        <w:t xml:space="preserve"> attiecību </w:t>
      </w:r>
      <w:r w:rsidR="00945D7C" w:rsidRPr="00A308C8">
        <w:rPr>
          <w:rFonts w:asciiTheme="majorBidi" w:hAnsiTheme="majorBidi" w:cstheme="majorBidi"/>
          <w:szCs w:val="24"/>
        </w:rPr>
        <w:t>būtisko sastāvdaļu noteikšanu</w:t>
      </w:r>
      <w:r w:rsidR="0040280F" w:rsidRPr="00A308C8">
        <w:rPr>
          <w:rFonts w:asciiTheme="majorBidi" w:hAnsiTheme="majorBidi" w:cstheme="majorBidi"/>
          <w:szCs w:val="24"/>
        </w:rPr>
        <w:t>.</w:t>
      </w:r>
    </w:p>
    <w:p w14:paraId="07DB15A2" w14:textId="77777777" w:rsidR="00534183" w:rsidRPr="00A308C8" w:rsidRDefault="00534183" w:rsidP="00A308C8">
      <w:pPr>
        <w:spacing w:after="0" w:line="276" w:lineRule="auto"/>
        <w:ind w:firstLine="720"/>
        <w:jc w:val="both"/>
        <w:rPr>
          <w:rFonts w:asciiTheme="majorBidi" w:hAnsiTheme="majorBidi" w:cstheme="majorBidi"/>
          <w:szCs w:val="24"/>
        </w:rPr>
      </w:pPr>
    </w:p>
    <w:p w14:paraId="2ED7BDEE" w14:textId="77777777" w:rsidR="001F378C" w:rsidRPr="00A308C8" w:rsidRDefault="001F378C" w:rsidP="00A308C8">
      <w:pPr>
        <w:spacing w:after="0" w:line="276" w:lineRule="auto"/>
        <w:jc w:val="center"/>
        <w:rPr>
          <w:rFonts w:asciiTheme="majorBidi" w:eastAsia="Times New Roman" w:hAnsiTheme="majorBidi" w:cstheme="majorBidi"/>
          <w:b/>
          <w:szCs w:val="24"/>
          <w:lang w:eastAsia="lv-LV"/>
        </w:rPr>
      </w:pPr>
      <w:r w:rsidRPr="00A308C8">
        <w:rPr>
          <w:rFonts w:asciiTheme="majorBidi" w:eastAsia="Times New Roman" w:hAnsiTheme="majorBidi" w:cstheme="majorBidi"/>
          <w:b/>
          <w:szCs w:val="24"/>
          <w:lang w:eastAsia="lv-LV"/>
        </w:rPr>
        <w:t>Aprakstošā daļa</w:t>
      </w:r>
    </w:p>
    <w:p w14:paraId="6E7FFCD2" w14:textId="77777777" w:rsidR="007431FF" w:rsidRPr="00A308C8" w:rsidRDefault="007431FF" w:rsidP="00A308C8">
      <w:pPr>
        <w:spacing w:after="0" w:line="276" w:lineRule="auto"/>
        <w:jc w:val="both"/>
        <w:rPr>
          <w:rFonts w:asciiTheme="majorBidi" w:hAnsiTheme="majorBidi" w:cstheme="majorBidi"/>
          <w:szCs w:val="24"/>
        </w:rPr>
      </w:pPr>
    </w:p>
    <w:p w14:paraId="61583A20" w14:textId="7DB2D9C0" w:rsidR="005E0BF9" w:rsidRPr="00A308C8" w:rsidRDefault="007431FF" w:rsidP="00A308C8">
      <w:pPr>
        <w:spacing w:after="0" w:line="276" w:lineRule="auto"/>
        <w:ind w:firstLine="720"/>
        <w:jc w:val="both"/>
        <w:rPr>
          <w:rFonts w:asciiTheme="majorBidi" w:hAnsiTheme="majorBidi" w:cstheme="majorBidi"/>
          <w:szCs w:val="24"/>
        </w:rPr>
      </w:pPr>
      <w:bookmarkStart w:id="1" w:name="_Hlk161759504"/>
      <w:r w:rsidRPr="00A308C8">
        <w:rPr>
          <w:rFonts w:asciiTheme="majorBidi" w:hAnsiTheme="majorBidi" w:cstheme="majorBidi"/>
          <w:szCs w:val="24"/>
        </w:rPr>
        <w:t>[</w:t>
      </w:r>
      <w:r w:rsidR="0021717B" w:rsidRPr="00A308C8">
        <w:rPr>
          <w:rFonts w:asciiTheme="majorBidi" w:hAnsiTheme="majorBidi" w:cstheme="majorBidi"/>
          <w:szCs w:val="24"/>
        </w:rPr>
        <w:t>1</w:t>
      </w:r>
      <w:r w:rsidRPr="00A308C8">
        <w:rPr>
          <w:rFonts w:asciiTheme="majorBidi" w:hAnsiTheme="majorBidi" w:cstheme="majorBidi"/>
          <w:szCs w:val="24"/>
        </w:rPr>
        <w:t>]</w:t>
      </w:r>
      <w:r w:rsidR="00E86535" w:rsidRPr="00A308C8">
        <w:rPr>
          <w:rFonts w:asciiTheme="majorBidi" w:hAnsiTheme="majorBidi" w:cstheme="majorBidi"/>
          <w:szCs w:val="24"/>
        </w:rPr>
        <w:t> </w:t>
      </w:r>
      <w:bookmarkEnd w:id="1"/>
      <w:r w:rsidR="008D2598" w:rsidRPr="00A308C8">
        <w:rPr>
          <w:rFonts w:asciiTheme="majorBidi" w:hAnsiTheme="majorBidi" w:cstheme="majorBidi"/>
          <w:szCs w:val="24"/>
        </w:rPr>
        <w:t>Ar</w:t>
      </w:r>
      <w:r w:rsidR="0040280F" w:rsidRPr="00A308C8">
        <w:rPr>
          <w:rFonts w:asciiTheme="majorBidi" w:hAnsiTheme="majorBidi" w:cstheme="majorBidi"/>
          <w:szCs w:val="24"/>
        </w:rPr>
        <w:t xml:space="preserve"> Rīgas apgabaltiesas 2021. gada 7. aprīļa spriedumu </w:t>
      </w:r>
      <w:r w:rsidR="00295CBF" w:rsidRPr="00A308C8">
        <w:rPr>
          <w:rFonts w:asciiTheme="majorBidi" w:hAnsiTheme="majorBidi" w:cstheme="majorBidi"/>
          <w:szCs w:val="24"/>
        </w:rPr>
        <w:t>prasība apmierināta</w:t>
      </w:r>
      <w:r w:rsidR="0041465F" w:rsidRPr="00A308C8">
        <w:rPr>
          <w:rFonts w:asciiTheme="majorBidi" w:hAnsiTheme="majorBidi" w:cstheme="majorBidi"/>
          <w:szCs w:val="24"/>
        </w:rPr>
        <w:t xml:space="preserve"> daļēji</w:t>
      </w:r>
      <w:r w:rsidR="00981205" w:rsidRPr="00A308C8">
        <w:rPr>
          <w:rFonts w:asciiTheme="majorBidi" w:hAnsiTheme="majorBidi" w:cstheme="majorBidi"/>
          <w:szCs w:val="24"/>
        </w:rPr>
        <w:t>,</w:t>
      </w:r>
      <w:r w:rsidR="00F846F9" w:rsidRPr="00A308C8">
        <w:rPr>
          <w:rFonts w:asciiTheme="majorBidi" w:hAnsiTheme="majorBidi" w:cstheme="majorBidi"/>
          <w:szCs w:val="24"/>
        </w:rPr>
        <w:t xml:space="preserve"> </w:t>
      </w:r>
      <w:r w:rsidR="0040280F" w:rsidRPr="00A308C8">
        <w:rPr>
          <w:rFonts w:asciiTheme="majorBidi" w:hAnsiTheme="majorBidi" w:cstheme="majorBidi"/>
          <w:szCs w:val="24"/>
        </w:rPr>
        <w:t>atzī</w:t>
      </w:r>
      <w:r w:rsidR="00E66817" w:rsidRPr="00A308C8">
        <w:rPr>
          <w:rFonts w:asciiTheme="majorBidi" w:hAnsiTheme="majorBidi" w:cstheme="majorBidi"/>
          <w:szCs w:val="24"/>
        </w:rPr>
        <w:t>s</w:t>
      </w:r>
      <w:r w:rsidR="0040280F" w:rsidRPr="00A308C8">
        <w:rPr>
          <w:rFonts w:asciiTheme="majorBidi" w:hAnsiTheme="majorBidi" w:cstheme="majorBidi"/>
          <w:szCs w:val="24"/>
        </w:rPr>
        <w:t>t</w:t>
      </w:r>
      <w:r w:rsidR="00295CBF" w:rsidRPr="00A308C8">
        <w:rPr>
          <w:rFonts w:asciiTheme="majorBidi" w:hAnsiTheme="majorBidi" w:cstheme="majorBidi"/>
          <w:szCs w:val="24"/>
        </w:rPr>
        <w:t>ot</w:t>
      </w:r>
      <w:r w:rsidR="0040280F" w:rsidRPr="00A308C8">
        <w:rPr>
          <w:rFonts w:asciiTheme="majorBidi" w:hAnsiTheme="majorBidi" w:cstheme="majorBidi"/>
          <w:szCs w:val="24"/>
        </w:rPr>
        <w:t xml:space="preserve">, ka starp dzīvojamās mājas </w:t>
      </w:r>
      <w:r w:rsidR="00240B22" w:rsidRPr="00A308C8">
        <w:rPr>
          <w:rFonts w:asciiTheme="majorBidi" w:hAnsiTheme="majorBidi" w:cstheme="majorBidi"/>
          <w:szCs w:val="24"/>
        </w:rPr>
        <w:t>[adrese A]</w:t>
      </w:r>
      <w:r w:rsidR="0040280F" w:rsidRPr="00A308C8">
        <w:rPr>
          <w:rFonts w:asciiTheme="majorBidi" w:hAnsiTheme="majorBidi" w:cstheme="majorBidi"/>
          <w:szCs w:val="24"/>
        </w:rPr>
        <w:t>, dzīvokļu īpašnieku kopību kā</w:t>
      </w:r>
      <w:r w:rsidR="00F846F9" w:rsidRPr="00A308C8">
        <w:rPr>
          <w:rFonts w:asciiTheme="majorBidi" w:hAnsiTheme="majorBidi" w:cstheme="majorBidi"/>
          <w:szCs w:val="24"/>
        </w:rPr>
        <w:t xml:space="preserve"> </w:t>
      </w:r>
      <w:r w:rsidR="0040280F" w:rsidRPr="00A308C8">
        <w:rPr>
          <w:rFonts w:asciiTheme="majorBidi" w:hAnsiTheme="majorBidi" w:cstheme="majorBidi"/>
          <w:szCs w:val="24"/>
        </w:rPr>
        <w:t xml:space="preserve">nomnieku un </w:t>
      </w:r>
      <w:r w:rsidR="00240B22" w:rsidRPr="00A308C8">
        <w:rPr>
          <w:rFonts w:asciiTheme="majorBidi" w:hAnsiTheme="majorBidi" w:cstheme="majorBidi"/>
          <w:szCs w:val="24"/>
        </w:rPr>
        <w:t xml:space="preserve">[pers. A] </w:t>
      </w:r>
      <w:r w:rsidR="0040280F" w:rsidRPr="00A308C8">
        <w:rPr>
          <w:rFonts w:asciiTheme="majorBidi" w:hAnsiTheme="majorBidi" w:cstheme="majorBidi"/>
          <w:szCs w:val="24"/>
        </w:rPr>
        <w:t xml:space="preserve">kā iznomātāju (zemes īpašnieku) </w:t>
      </w:r>
      <w:r w:rsidR="0034312B" w:rsidRPr="00A308C8">
        <w:rPr>
          <w:rFonts w:asciiTheme="majorBidi" w:hAnsiTheme="majorBidi" w:cstheme="majorBidi"/>
          <w:szCs w:val="24"/>
        </w:rPr>
        <w:t>pastāv</w:t>
      </w:r>
      <w:r w:rsidR="005E0BF9" w:rsidRPr="00A308C8">
        <w:rPr>
          <w:rFonts w:asciiTheme="majorBidi" w:hAnsiTheme="majorBidi" w:cstheme="majorBidi"/>
          <w:szCs w:val="24"/>
        </w:rPr>
        <w:t>:</w:t>
      </w:r>
    </w:p>
    <w:p w14:paraId="1C4787BE" w14:textId="62AA3622" w:rsidR="0040280F" w:rsidRPr="00A308C8" w:rsidRDefault="005E0BF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1)</w:t>
      </w:r>
      <w:r w:rsidR="0034312B" w:rsidRPr="00A308C8">
        <w:rPr>
          <w:rFonts w:asciiTheme="majorBidi" w:hAnsiTheme="majorBidi" w:cstheme="majorBidi"/>
          <w:szCs w:val="24"/>
        </w:rPr>
        <w:t xml:space="preserve"> zemes </w:t>
      </w:r>
      <w:r w:rsidR="00240B22" w:rsidRPr="00A308C8">
        <w:rPr>
          <w:rFonts w:asciiTheme="majorBidi" w:hAnsiTheme="majorBidi" w:cstheme="majorBidi"/>
          <w:szCs w:val="24"/>
        </w:rPr>
        <w:t>[adrese B]</w:t>
      </w:r>
      <w:r w:rsidR="00F846F9" w:rsidRPr="00A308C8">
        <w:rPr>
          <w:rFonts w:asciiTheme="majorBidi" w:hAnsiTheme="majorBidi" w:cstheme="majorBidi"/>
          <w:szCs w:val="24"/>
        </w:rPr>
        <w:t>, 1299</w:t>
      </w:r>
      <w:r w:rsidRPr="00A308C8">
        <w:rPr>
          <w:rFonts w:asciiTheme="majorBidi" w:hAnsiTheme="majorBidi" w:cstheme="majorBidi"/>
          <w:szCs w:val="24"/>
        </w:rPr>
        <w:t> </w:t>
      </w:r>
      <w:r w:rsidR="00F846F9" w:rsidRPr="00A308C8">
        <w:rPr>
          <w:rFonts w:asciiTheme="majorBidi" w:hAnsiTheme="majorBidi" w:cstheme="majorBidi"/>
          <w:szCs w:val="24"/>
        </w:rPr>
        <w:t>m</w:t>
      </w:r>
      <w:r w:rsidR="00F846F9" w:rsidRPr="00A308C8">
        <w:rPr>
          <w:rFonts w:asciiTheme="majorBidi" w:hAnsiTheme="majorBidi" w:cstheme="majorBidi"/>
          <w:szCs w:val="24"/>
          <w:vertAlign w:val="superscript"/>
        </w:rPr>
        <w:t>2</w:t>
      </w:r>
      <w:r w:rsidR="00F846F9" w:rsidRPr="00A308C8">
        <w:rPr>
          <w:rFonts w:asciiTheme="majorBidi" w:hAnsiTheme="majorBidi" w:cstheme="majorBidi"/>
          <w:szCs w:val="24"/>
        </w:rPr>
        <w:t xml:space="preserve"> platībā </w:t>
      </w:r>
      <w:r w:rsidR="0034312B" w:rsidRPr="00A308C8">
        <w:rPr>
          <w:rFonts w:asciiTheme="majorBidi" w:hAnsiTheme="majorBidi" w:cstheme="majorBidi"/>
          <w:szCs w:val="24"/>
        </w:rPr>
        <w:t xml:space="preserve">nomas </w:t>
      </w:r>
      <w:r w:rsidR="00981205" w:rsidRPr="00A308C8">
        <w:rPr>
          <w:rFonts w:asciiTheme="majorBidi" w:hAnsiTheme="majorBidi" w:cstheme="majorBidi"/>
          <w:szCs w:val="24"/>
        </w:rPr>
        <w:t xml:space="preserve">piespiedu </w:t>
      </w:r>
      <w:r w:rsidR="0034312B" w:rsidRPr="00A308C8">
        <w:rPr>
          <w:rFonts w:asciiTheme="majorBidi" w:hAnsiTheme="majorBidi" w:cstheme="majorBidi"/>
          <w:szCs w:val="24"/>
        </w:rPr>
        <w:t>tiesiskās attiecības</w:t>
      </w:r>
      <w:r w:rsidR="006B284C" w:rsidRPr="00A308C8">
        <w:rPr>
          <w:rFonts w:asciiTheme="majorBidi" w:hAnsiTheme="majorBidi" w:cstheme="majorBidi"/>
          <w:szCs w:val="24"/>
        </w:rPr>
        <w:t xml:space="preserve"> ar</w:t>
      </w:r>
      <w:r w:rsidR="0034312B" w:rsidRPr="00A308C8">
        <w:rPr>
          <w:rFonts w:asciiTheme="majorBidi" w:hAnsiTheme="majorBidi" w:cstheme="majorBidi"/>
          <w:szCs w:val="24"/>
        </w:rPr>
        <w:t xml:space="preserve"> šādu nomas maksu:</w:t>
      </w:r>
    </w:p>
    <w:p w14:paraId="343DFC90" w14:textId="0B83F5BD" w:rsidR="0034312B" w:rsidRPr="00A308C8" w:rsidRDefault="0034312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par laiku no 2010. gada 17. novembra līdz 2017. gada 31. decembrim – 6 % gadā no zemes kadastrālās vērtības;</w:t>
      </w:r>
    </w:p>
    <w:p w14:paraId="63D93529" w14:textId="31ADA51D" w:rsidR="0034312B" w:rsidRPr="00A308C8" w:rsidRDefault="0034312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par 2018. gadu – 5 % gadā no zemes kadastrālās vērtības;</w:t>
      </w:r>
    </w:p>
    <w:p w14:paraId="1FC58FF9" w14:textId="2C37E01B" w:rsidR="005E0BF9" w:rsidRPr="00A308C8" w:rsidRDefault="0034312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w:t>
      </w:r>
      <w:r w:rsidR="006B284C" w:rsidRPr="00A308C8">
        <w:rPr>
          <w:rFonts w:asciiTheme="majorBidi" w:hAnsiTheme="majorBidi" w:cstheme="majorBidi"/>
          <w:szCs w:val="24"/>
        </w:rPr>
        <w:t>par laiku no</w:t>
      </w:r>
      <w:r w:rsidRPr="00A308C8">
        <w:rPr>
          <w:rFonts w:asciiTheme="majorBidi" w:hAnsiTheme="majorBidi" w:cstheme="majorBidi"/>
          <w:szCs w:val="24"/>
        </w:rPr>
        <w:t xml:space="preserve"> 2019. gada 1. janvāra </w:t>
      </w:r>
      <w:r w:rsidR="006B284C" w:rsidRPr="00A308C8">
        <w:rPr>
          <w:rFonts w:asciiTheme="majorBidi" w:hAnsiTheme="majorBidi" w:cstheme="majorBidi"/>
          <w:szCs w:val="24"/>
        </w:rPr>
        <w:t>līdz</w:t>
      </w:r>
      <w:r w:rsidRPr="00A308C8">
        <w:rPr>
          <w:rFonts w:asciiTheme="majorBidi" w:hAnsiTheme="majorBidi" w:cstheme="majorBidi"/>
          <w:szCs w:val="24"/>
        </w:rPr>
        <w:t xml:space="preserve"> </w:t>
      </w:r>
      <w:r w:rsidR="005E0BF9" w:rsidRPr="00A308C8">
        <w:rPr>
          <w:rFonts w:asciiTheme="majorBidi" w:hAnsiTheme="majorBidi" w:cstheme="majorBidi"/>
          <w:szCs w:val="24"/>
        </w:rPr>
        <w:t>2020.</w:t>
      </w:r>
      <w:r w:rsidR="007E0C8B" w:rsidRPr="00A308C8">
        <w:rPr>
          <w:rFonts w:asciiTheme="majorBidi" w:hAnsiTheme="majorBidi" w:cstheme="majorBidi"/>
          <w:szCs w:val="24"/>
        </w:rPr>
        <w:t> </w:t>
      </w:r>
      <w:r w:rsidR="005E0BF9" w:rsidRPr="00A308C8">
        <w:rPr>
          <w:rFonts w:asciiTheme="majorBidi" w:hAnsiTheme="majorBidi" w:cstheme="majorBidi"/>
          <w:szCs w:val="24"/>
        </w:rPr>
        <w:t>gada 5.</w:t>
      </w:r>
      <w:r w:rsidR="007E0C8B" w:rsidRPr="00A308C8">
        <w:rPr>
          <w:rFonts w:asciiTheme="majorBidi" w:hAnsiTheme="majorBidi" w:cstheme="majorBidi"/>
          <w:szCs w:val="24"/>
        </w:rPr>
        <w:t> </w:t>
      </w:r>
      <w:r w:rsidR="005E0BF9" w:rsidRPr="00A308C8">
        <w:rPr>
          <w:rFonts w:asciiTheme="majorBidi" w:hAnsiTheme="majorBidi" w:cstheme="majorBidi"/>
          <w:szCs w:val="24"/>
        </w:rPr>
        <w:t xml:space="preserve">aprīlim </w:t>
      </w:r>
      <w:r w:rsidR="0066754E" w:rsidRPr="00A308C8">
        <w:rPr>
          <w:rFonts w:asciiTheme="majorBidi" w:hAnsiTheme="majorBidi" w:cstheme="majorBidi"/>
          <w:szCs w:val="24"/>
        </w:rPr>
        <w:t xml:space="preserve">– </w:t>
      </w:r>
      <w:r w:rsidRPr="00A308C8">
        <w:rPr>
          <w:rFonts w:asciiTheme="majorBidi" w:hAnsiTheme="majorBidi" w:cstheme="majorBidi"/>
          <w:szCs w:val="24"/>
        </w:rPr>
        <w:t>4 % gadā no zemes kadastrālās vērtības</w:t>
      </w:r>
      <w:r w:rsidR="00981205" w:rsidRPr="00A308C8">
        <w:rPr>
          <w:rFonts w:asciiTheme="majorBidi" w:hAnsiTheme="majorBidi" w:cstheme="majorBidi"/>
          <w:szCs w:val="24"/>
        </w:rPr>
        <w:t>;</w:t>
      </w:r>
    </w:p>
    <w:p w14:paraId="4A89A718" w14:textId="010FCA1C" w:rsidR="0034312B" w:rsidRPr="00A308C8" w:rsidRDefault="005E0BF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2) kopš 2020.</w:t>
      </w:r>
      <w:r w:rsidR="007E0C8B" w:rsidRPr="00A308C8">
        <w:rPr>
          <w:rFonts w:asciiTheme="majorBidi" w:hAnsiTheme="majorBidi" w:cstheme="majorBidi"/>
          <w:szCs w:val="24"/>
        </w:rPr>
        <w:t> </w:t>
      </w:r>
      <w:r w:rsidRPr="00A308C8">
        <w:rPr>
          <w:rFonts w:asciiTheme="majorBidi" w:hAnsiTheme="majorBidi" w:cstheme="majorBidi"/>
          <w:szCs w:val="24"/>
        </w:rPr>
        <w:t>gada 6.</w:t>
      </w:r>
      <w:r w:rsidR="007E0C8B" w:rsidRPr="00A308C8">
        <w:rPr>
          <w:rFonts w:asciiTheme="majorBidi" w:hAnsiTheme="majorBidi" w:cstheme="majorBidi"/>
          <w:szCs w:val="24"/>
        </w:rPr>
        <w:t> </w:t>
      </w:r>
      <w:r w:rsidRPr="00A308C8">
        <w:rPr>
          <w:rFonts w:asciiTheme="majorBidi" w:hAnsiTheme="majorBidi" w:cstheme="majorBidi"/>
          <w:szCs w:val="24"/>
        </w:rPr>
        <w:t xml:space="preserve">aprīļa zemes </w:t>
      </w:r>
      <w:r w:rsidR="00240B22" w:rsidRPr="00A308C8">
        <w:rPr>
          <w:rFonts w:asciiTheme="majorBidi" w:hAnsiTheme="majorBidi" w:cstheme="majorBidi"/>
          <w:szCs w:val="24"/>
        </w:rPr>
        <w:t>[adrese B]</w:t>
      </w:r>
      <w:r w:rsidRPr="00A308C8">
        <w:rPr>
          <w:rFonts w:asciiTheme="majorBidi" w:hAnsiTheme="majorBidi" w:cstheme="majorBidi"/>
          <w:szCs w:val="24"/>
        </w:rPr>
        <w:t>, 1300 m</w:t>
      </w:r>
      <w:r w:rsidRPr="00A308C8">
        <w:rPr>
          <w:rFonts w:asciiTheme="majorBidi" w:hAnsiTheme="majorBidi" w:cstheme="majorBidi"/>
          <w:szCs w:val="24"/>
          <w:vertAlign w:val="superscript"/>
        </w:rPr>
        <w:t>2</w:t>
      </w:r>
      <w:r w:rsidR="00316CBD" w:rsidRPr="00A308C8">
        <w:rPr>
          <w:rFonts w:asciiTheme="majorBidi" w:hAnsiTheme="majorBidi" w:cstheme="majorBidi"/>
          <w:szCs w:val="24"/>
        </w:rPr>
        <w:t xml:space="preserve"> </w:t>
      </w:r>
      <w:r w:rsidR="008B236A" w:rsidRPr="00A308C8">
        <w:rPr>
          <w:rFonts w:asciiTheme="majorBidi" w:hAnsiTheme="majorBidi" w:cstheme="majorBidi"/>
          <w:szCs w:val="24"/>
        </w:rPr>
        <w:t xml:space="preserve">platībā </w:t>
      </w:r>
      <w:r w:rsidR="00316CBD" w:rsidRPr="00A308C8">
        <w:rPr>
          <w:rFonts w:asciiTheme="majorBidi" w:hAnsiTheme="majorBidi" w:cstheme="majorBidi"/>
          <w:szCs w:val="24"/>
        </w:rPr>
        <w:t>(precizēta</w:t>
      </w:r>
      <w:r w:rsidR="008B236A" w:rsidRPr="00A308C8">
        <w:rPr>
          <w:rFonts w:asciiTheme="majorBidi" w:hAnsiTheme="majorBidi" w:cstheme="majorBidi"/>
          <w:szCs w:val="24"/>
        </w:rPr>
        <w:t xml:space="preserve"> dzīvojamai māja</w:t>
      </w:r>
      <w:r w:rsidR="00D8316F" w:rsidRPr="00A308C8">
        <w:rPr>
          <w:rFonts w:asciiTheme="majorBidi" w:hAnsiTheme="majorBidi" w:cstheme="majorBidi"/>
          <w:szCs w:val="24"/>
        </w:rPr>
        <w:t>i</w:t>
      </w:r>
      <w:r w:rsidR="008B236A" w:rsidRPr="00A308C8">
        <w:rPr>
          <w:rFonts w:asciiTheme="majorBidi" w:hAnsiTheme="majorBidi" w:cstheme="majorBidi"/>
          <w:szCs w:val="24"/>
        </w:rPr>
        <w:t xml:space="preserve"> funkcionāli nepieciešamā zeme)</w:t>
      </w:r>
      <w:r w:rsidR="00316CBD" w:rsidRPr="00A308C8">
        <w:rPr>
          <w:rFonts w:asciiTheme="majorBidi" w:hAnsiTheme="majorBidi" w:cstheme="majorBidi"/>
          <w:szCs w:val="24"/>
        </w:rPr>
        <w:t xml:space="preserve"> </w:t>
      </w:r>
      <w:r w:rsidRPr="00A308C8">
        <w:rPr>
          <w:rFonts w:asciiTheme="majorBidi" w:hAnsiTheme="majorBidi" w:cstheme="majorBidi"/>
          <w:szCs w:val="24"/>
        </w:rPr>
        <w:t xml:space="preserve">nomas </w:t>
      </w:r>
      <w:r w:rsidR="00981205" w:rsidRPr="00A308C8">
        <w:rPr>
          <w:rFonts w:asciiTheme="majorBidi" w:hAnsiTheme="majorBidi" w:cstheme="majorBidi"/>
          <w:szCs w:val="24"/>
        </w:rPr>
        <w:t>piespiedu</w:t>
      </w:r>
      <w:r w:rsidRPr="00A308C8">
        <w:rPr>
          <w:rFonts w:asciiTheme="majorBidi" w:hAnsiTheme="majorBidi" w:cstheme="majorBidi"/>
          <w:szCs w:val="24"/>
        </w:rPr>
        <w:t xml:space="preserve"> tiesiskās attiecības ar nomas maksu 4 % gadā no zemes kadastrālās vērtības</w:t>
      </w:r>
      <w:r w:rsidR="0034312B" w:rsidRPr="00A308C8">
        <w:rPr>
          <w:rFonts w:asciiTheme="majorBidi" w:hAnsiTheme="majorBidi" w:cstheme="majorBidi"/>
          <w:szCs w:val="24"/>
        </w:rPr>
        <w:t>.</w:t>
      </w:r>
    </w:p>
    <w:p w14:paraId="2903A25B" w14:textId="0BCB0D84" w:rsidR="0034312B" w:rsidRPr="00A308C8" w:rsidRDefault="0034312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Spriedums pamatots ar šādiem apstākļiem.</w:t>
      </w:r>
    </w:p>
    <w:p w14:paraId="284319D7" w14:textId="6B2F7881" w:rsidR="0034312B" w:rsidRPr="00A308C8" w:rsidRDefault="0034312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[1.1] </w:t>
      </w:r>
      <w:r w:rsidR="00BE52F6" w:rsidRPr="00A308C8">
        <w:rPr>
          <w:rFonts w:asciiTheme="majorBidi" w:hAnsiTheme="majorBidi" w:cstheme="majorBidi"/>
          <w:szCs w:val="24"/>
        </w:rPr>
        <w:t>Kā tas izriet no judikatūras atziņām, ja abas puses</w:t>
      </w:r>
      <w:r w:rsidR="000D540D" w:rsidRPr="00A308C8">
        <w:rPr>
          <w:rFonts w:asciiTheme="majorBidi" w:hAnsiTheme="majorBidi" w:cstheme="majorBidi"/>
          <w:szCs w:val="24"/>
        </w:rPr>
        <w:t>, starp kurām pastāv zemes piespiedu nomas tiesiskās attiecības,</w:t>
      </w:r>
      <w:r w:rsidR="00BE52F6" w:rsidRPr="00A308C8">
        <w:rPr>
          <w:rFonts w:asciiTheme="majorBidi" w:hAnsiTheme="majorBidi" w:cstheme="majorBidi"/>
          <w:szCs w:val="24"/>
        </w:rPr>
        <w:t xml:space="preserve"> nespēj vienoties par nomas maksu, tad </w:t>
      </w:r>
      <w:r w:rsidR="000D540D" w:rsidRPr="00A308C8">
        <w:rPr>
          <w:rFonts w:asciiTheme="majorBidi" w:hAnsiTheme="majorBidi" w:cstheme="majorBidi"/>
          <w:szCs w:val="24"/>
        </w:rPr>
        <w:t>to nosaka tiesa</w:t>
      </w:r>
      <w:r w:rsidR="00BE52F6" w:rsidRPr="00A308C8">
        <w:rPr>
          <w:rFonts w:asciiTheme="majorBidi" w:hAnsiTheme="majorBidi" w:cstheme="majorBidi"/>
          <w:szCs w:val="24"/>
        </w:rPr>
        <w:t xml:space="preserve">. </w:t>
      </w:r>
    </w:p>
    <w:p w14:paraId="16962AC8" w14:textId="0E89446C" w:rsidR="00481776" w:rsidRPr="00A308C8" w:rsidRDefault="00481776"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[1.2] </w:t>
      </w:r>
      <w:r w:rsidR="00C55BBB" w:rsidRPr="00A308C8">
        <w:rPr>
          <w:rFonts w:asciiTheme="majorBidi" w:hAnsiTheme="majorBidi" w:cstheme="majorBidi"/>
          <w:szCs w:val="24"/>
        </w:rPr>
        <w:t>Tiesa nomas maksu par laika posmu no 2010. gada 17. novembra līdz 2019. gada 30. aprīlim noteica normatīvajā regulējumā paredzētajā apmērā.</w:t>
      </w:r>
    </w:p>
    <w:p w14:paraId="4FD33FCC" w14:textId="597F1952" w:rsidR="00481776" w:rsidRPr="00A308C8" w:rsidRDefault="00C55BB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Attiecīgi gan </w:t>
      </w:r>
      <w:r w:rsidR="00481776" w:rsidRPr="00A308C8">
        <w:rPr>
          <w:rFonts w:asciiTheme="majorBidi" w:hAnsiTheme="majorBidi" w:cstheme="majorBidi"/>
          <w:szCs w:val="24"/>
        </w:rPr>
        <w:t>likuma „Par zemes reformu Latvijas Republikas pilsētās” 12. panta 2.</w:t>
      </w:r>
      <w:r w:rsidR="00481776" w:rsidRPr="00A308C8">
        <w:rPr>
          <w:rFonts w:asciiTheme="majorBidi" w:hAnsiTheme="majorBidi" w:cstheme="majorBidi"/>
          <w:szCs w:val="24"/>
          <w:vertAlign w:val="superscript"/>
        </w:rPr>
        <w:t>1</w:t>
      </w:r>
      <w:r w:rsidR="00481776" w:rsidRPr="00A308C8">
        <w:rPr>
          <w:rFonts w:asciiTheme="majorBidi" w:hAnsiTheme="majorBidi" w:cstheme="majorBidi"/>
          <w:szCs w:val="24"/>
        </w:rPr>
        <w:t> daļa, gan likuma „Par valsts un pašvaldību dzīvojamo māju privatizāciju” 54. panta otrā daļa</w:t>
      </w:r>
      <w:r w:rsidR="00BB5770" w:rsidRPr="00A308C8">
        <w:rPr>
          <w:rFonts w:asciiTheme="majorBidi" w:hAnsiTheme="majorBidi" w:cstheme="majorBidi"/>
          <w:szCs w:val="24"/>
        </w:rPr>
        <w:t xml:space="preserve"> </w:t>
      </w:r>
      <w:r w:rsidR="00121DAF" w:rsidRPr="00A308C8">
        <w:rPr>
          <w:rFonts w:asciiTheme="majorBidi" w:hAnsiTheme="majorBidi" w:cstheme="majorBidi"/>
          <w:szCs w:val="24"/>
        </w:rPr>
        <w:t xml:space="preserve">(turpmāk arī – </w:t>
      </w:r>
      <w:bookmarkStart w:id="2" w:name="_Hlk161761497"/>
      <w:r w:rsidR="00121DAF" w:rsidRPr="00A308C8">
        <w:rPr>
          <w:rFonts w:asciiTheme="majorBidi" w:hAnsiTheme="majorBidi" w:cstheme="majorBidi"/>
          <w:szCs w:val="24"/>
        </w:rPr>
        <w:t>Zemes piespiedu nomas tiesiskais regulējums</w:t>
      </w:r>
      <w:bookmarkEnd w:id="2"/>
      <w:r w:rsidR="00121DAF" w:rsidRPr="00A308C8">
        <w:rPr>
          <w:rFonts w:asciiTheme="majorBidi" w:hAnsiTheme="majorBidi" w:cstheme="majorBidi"/>
          <w:szCs w:val="24"/>
        </w:rPr>
        <w:t xml:space="preserve">) </w:t>
      </w:r>
      <w:r w:rsidRPr="00A308C8">
        <w:rPr>
          <w:rFonts w:asciiTheme="majorBidi" w:hAnsiTheme="majorBidi" w:cstheme="majorBidi"/>
          <w:szCs w:val="24"/>
        </w:rPr>
        <w:t xml:space="preserve">laikā no </w:t>
      </w:r>
      <w:r w:rsidRPr="00A308C8">
        <w:rPr>
          <w:rFonts w:asciiTheme="majorBidi" w:hAnsiTheme="majorBidi" w:cstheme="majorBidi"/>
          <w:szCs w:val="24"/>
        </w:rPr>
        <w:lastRenderedPageBreak/>
        <w:t xml:space="preserve">2010. gada 17. novembra līdz 2017. gada 31. decembrim paredzēja nomas maksu 6 % gadā no zemes kadastrālās vērtības, 2018. gadā – 5 % gadā no zemes kadastrālās vērtības, bet laikā no 2019. gada 1. janvāra līdz 30. aprīlim – 4 % gadā no zemes kadastrālās vērtības. </w:t>
      </w:r>
    </w:p>
    <w:p w14:paraId="3273D79A" w14:textId="1DA05A74" w:rsidR="00C8504C" w:rsidRPr="00A308C8" w:rsidRDefault="00C8504C"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[1.3] Pamatojoties uz Civillikuma 2123. pantu, tiesa atzinusi, ka</w:t>
      </w:r>
      <w:r w:rsidR="00CB47F9" w:rsidRPr="00A308C8">
        <w:rPr>
          <w:rFonts w:asciiTheme="majorBidi" w:hAnsiTheme="majorBidi" w:cstheme="majorBidi"/>
          <w:szCs w:val="24"/>
        </w:rPr>
        <w:t xml:space="preserve"> arī pēc 2019. gada 1. maija saglabājama nomas maksa 4 % gadā no zemes kadastrālās vērtības, jo apstākļos, kad nomas objektu jau agrāk ir nomāju</w:t>
      </w:r>
      <w:r w:rsidR="004C2B8B" w:rsidRPr="00A308C8">
        <w:rPr>
          <w:rFonts w:asciiTheme="majorBidi" w:hAnsiTheme="majorBidi" w:cstheme="majorBidi"/>
          <w:szCs w:val="24"/>
        </w:rPr>
        <w:t>si tā pati persona</w:t>
      </w:r>
      <w:r w:rsidR="00CB47F9" w:rsidRPr="00A308C8">
        <w:rPr>
          <w:rFonts w:asciiTheme="majorBidi" w:hAnsiTheme="majorBidi" w:cstheme="majorBidi"/>
          <w:szCs w:val="24"/>
        </w:rPr>
        <w:t xml:space="preserve">, pieņemams, ka agrākie noteikumi nav grozīti. </w:t>
      </w:r>
    </w:p>
    <w:p w14:paraId="0519C44D" w14:textId="74270A5C" w:rsidR="00C86008" w:rsidRPr="00A308C8" w:rsidRDefault="00C86008"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Zemes īpašnieks nepamatoti uzskata, ka būtu nosakāma augstāka nomas maksa, jo iznomātājam faktiski nav nekādu pienākumu pret nomas objektu, tajā skaitā nav pat jāveic nomas priekšmeta ierādīšana un nodošana.</w:t>
      </w:r>
    </w:p>
    <w:p w14:paraId="5665CB5A" w14:textId="62963FE8" w:rsidR="00262B5A" w:rsidRPr="00A308C8" w:rsidRDefault="00262B5A"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[1.4] Nav tiesiska</w:t>
      </w:r>
      <w:r w:rsidR="00945D7C" w:rsidRPr="00A308C8">
        <w:rPr>
          <w:rFonts w:asciiTheme="majorBidi" w:hAnsiTheme="majorBidi" w:cstheme="majorBidi"/>
          <w:szCs w:val="24"/>
        </w:rPr>
        <w:t>s</w:t>
      </w:r>
      <w:r w:rsidRPr="00A308C8">
        <w:rPr>
          <w:rFonts w:asciiTheme="majorBidi" w:hAnsiTheme="majorBidi" w:cstheme="majorBidi"/>
          <w:szCs w:val="24"/>
        </w:rPr>
        <w:t xml:space="preserve"> nozīme</w:t>
      </w:r>
      <w:r w:rsidR="00945D7C" w:rsidRPr="00A308C8">
        <w:rPr>
          <w:rFonts w:asciiTheme="majorBidi" w:hAnsiTheme="majorBidi" w:cstheme="majorBidi"/>
          <w:szCs w:val="24"/>
        </w:rPr>
        <w:t>s</w:t>
      </w:r>
      <w:r w:rsidRPr="00A308C8">
        <w:rPr>
          <w:rFonts w:asciiTheme="majorBidi" w:hAnsiTheme="majorBidi" w:cstheme="majorBidi"/>
          <w:szCs w:val="24"/>
        </w:rPr>
        <w:t xml:space="preserve"> apstāklim, ka ar spēkā </w:t>
      </w:r>
      <w:r w:rsidR="00D14899" w:rsidRPr="00A308C8">
        <w:rPr>
          <w:rFonts w:asciiTheme="majorBidi" w:hAnsiTheme="majorBidi" w:cstheme="majorBidi"/>
          <w:szCs w:val="24"/>
        </w:rPr>
        <w:t>esošiem</w:t>
      </w:r>
      <w:r w:rsidRPr="00A308C8">
        <w:rPr>
          <w:rFonts w:asciiTheme="majorBidi" w:hAnsiTheme="majorBidi" w:cstheme="majorBidi"/>
          <w:szCs w:val="24"/>
        </w:rPr>
        <w:t xml:space="preserve"> tiesas spriedumiem no atsevišķiem dzīvokļa īpašniekiem zemes īpašnieka labā piedzīta nomas maksa 6 % apmērā no zemes kadastrālās vērtības gadā. </w:t>
      </w:r>
    </w:p>
    <w:p w14:paraId="715B8D54" w14:textId="77777777" w:rsidR="00531001" w:rsidRPr="00A308C8" w:rsidRDefault="00262B5A"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Visi šie tiesas nolēmumi taisīti parāda piedziņas lietās, savukārt </w:t>
      </w:r>
      <w:r w:rsidR="00401628" w:rsidRPr="00A308C8">
        <w:rPr>
          <w:rFonts w:asciiTheme="majorBidi" w:hAnsiTheme="majorBidi" w:cstheme="majorBidi"/>
          <w:szCs w:val="24"/>
        </w:rPr>
        <w:t xml:space="preserve">šāda prasība izskatāmajā lietā nav celta, proti, atbilstoši prasības robežām tiesai ir tikai jānodibina </w:t>
      </w:r>
      <w:r w:rsidR="00531001" w:rsidRPr="00A308C8">
        <w:rPr>
          <w:rFonts w:asciiTheme="majorBidi" w:hAnsiTheme="majorBidi" w:cstheme="majorBidi"/>
          <w:szCs w:val="24"/>
        </w:rPr>
        <w:t xml:space="preserve">starp dzīvokļu īpašnieku kopību un zemes īpašnieku pastāvošās zemes </w:t>
      </w:r>
      <w:r w:rsidR="00401628" w:rsidRPr="00A308C8">
        <w:rPr>
          <w:rFonts w:asciiTheme="majorBidi" w:hAnsiTheme="majorBidi" w:cstheme="majorBidi"/>
          <w:szCs w:val="24"/>
        </w:rPr>
        <w:t>piespiedu nomas tiesisko attiecību būtiskās sastāvdaļas.</w:t>
      </w:r>
    </w:p>
    <w:p w14:paraId="40B4F994" w14:textId="4F03D6F9" w:rsidR="00262B5A" w:rsidRPr="00A308C8" w:rsidRDefault="00531001"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Ja zemes īpašnieks izmantos savas tiesības saņemt zemes nomas maksas parādu no dzīvojamās mājas </w:t>
      </w:r>
      <w:r w:rsidR="00240B22" w:rsidRPr="00A308C8">
        <w:rPr>
          <w:rFonts w:asciiTheme="majorBidi" w:hAnsiTheme="majorBidi" w:cstheme="majorBidi"/>
          <w:szCs w:val="24"/>
        </w:rPr>
        <w:t>[adrese A]</w:t>
      </w:r>
      <w:r w:rsidRPr="00A308C8">
        <w:rPr>
          <w:rFonts w:asciiTheme="majorBidi" w:hAnsiTheme="majorBidi" w:cstheme="majorBidi"/>
          <w:szCs w:val="24"/>
        </w:rPr>
        <w:t>, dzīvokļu īpašnieku kopības, atbildētājam r</w:t>
      </w:r>
      <w:r w:rsidR="00D14899" w:rsidRPr="00A308C8">
        <w:rPr>
          <w:rFonts w:asciiTheme="majorBidi" w:hAnsiTheme="majorBidi" w:cstheme="majorBidi"/>
          <w:szCs w:val="24"/>
        </w:rPr>
        <w:t>adīsies</w:t>
      </w:r>
      <w:r w:rsidRPr="00A308C8">
        <w:rPr>
          <w:rFonts w:asciiTheme="majorBidi" w:hAnsiTheme="majorBidi" w:cstheme="majorBidi"/>
          <w:szCs w:val="24"/>
        </w:rPr>
        <w:t xml:space="preserve"> pienākums no kopējā parāda izslēgt tos maksājumus, kurus viņš jau saņēmis no dzīvojamās mājas </w:t>
      </w:r>
      <w:r w:rsidR="00D8316F" w:rsidRPr="00A308C8">
        <w:rPr>
          <w:rFonts w:asciiTheme="majorBidi" w:hAnsiTheme="majorBidi" w:cstheme="majorBidi"/>
          <w:szCs w:val="24"/>
        </w:rPr>
        <w:t xml:space="preserve">atsevišķiem </w:t>
      </w:r>
      <w:r w:rsidRPr="00A308C8">
        <w:rPr>
          <w:rFonts w:asciiTheme="majorBidi" w:hAnsiTheme="majorBidi" w:cstheme="majorBidi"/>
          <w:szCs w:val="24"/>
        </w:rPr>
        <w:t>dzīvokļu īpašniekiem</w:t>
      </w:r>
      <w:r w:rsidR="004C2B8B" w:rsidRPr="00A308C8">
        <w:rPr>
          <w:rFonts w:asciiTheme="majorBidi" w:hAnsiTheme="majorBidi" w:cstheme="majorBidi"/>
          <w:szCs w:val="24"/>
        </w:rPr>
        <w:t>.</w:t>
      </w:r>
    </w:p>
    <w:p w14:paraId="0DFECB27" w14:textId="77777777" w:rsidR="00401628" w:rsidRPr="00A308C8" w:rsidRDefault="00401628" w:rsidP="00A308C8">
      <w:pPr>
        <w:spacing w:after="0" w:line="276" w:lineRule="auto"/>
        <w:ind w:firstLine="720"/>
        <w:jc w:val="both"/>
        <w:rPr>
          <w:rFonts w:asciiTheme="majorBidi" w:hAnsiTheme="majorBidi" w:cstheme="majorBidi"/>
          <w:szCs w:val="24"/>
        </w:rPr>
      </w:pPr>
    </w:p>
    <w:p w14:paraId="557436F4" w14:textId="7722CD5A" w:rsidR="00C8504C" w:rsidRPr="00A308C8" w:rsidRDefault="00401628"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[2]</w:t>
      </w:r>
      <w:r w:rsidR="00FE231B" w:rsidRPr="00A308C8">
        <w:rPr>
          <w:rFonts w:asciiTheme="majorBidi" w:hAnsiTheme="majorBidi" w:cstheme="majorBidi"/>
          <w:szCs w:val="24"/>
        </w:rPr>
        <w:t xml:space="preserve"> Zemes īpašnieks (atbildētājs) </w:t>
      </w:r>
      <w:r w:rsidR="00240B22" w:rsidRPr="00A308C8">
        <w:rPr>
          <w:rFonts w:asciiTheme="majorBidi" w:hAnsiTheme="majorBidi" w:cstheme="majorBidi"/>
          <w:szCs w:val="24"/>
        </w:rPr>
        <w:t xml:space="preserve">[pers. A] </w:t>
      </w:r>
      <w:r w:rsidR="00FE231B" w:rsidRPr="00A308C8">
        <w:rPr>
          <w:rFonts w:asciiTheme="majorBidi" w:hAnsiTheme="majorBidi" w:cstheme="majorBidi"/>
          <w:szCs w:val="24"/>
        </w:rPr>
        <w:t>kasācijas sūdzībā lūdz atcelt apgabaltiesas spriedumu šādu apsvērumu dēļ.</w:t>
      </w:r>
    </w:p>
    <w:p w14:paraId="3BB0AB26" w14:textId="51603A72" w:rsidR="00FE231B" w:rsidRPr="00A308C8" w:rsidRDefault="00FE231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[2.1] </w:t>
      </w:r>
      <w:r w:rsidR="004C4978" w:rsidRPr="00A308C8">
        <w:rPr>
          <w:rFonts w:asciiTheme="majorBidi" w:hAnsiTheme="majorBidi" w:cstheme="majorBidi"/>
          <w:szCs w:val="24"/>
        </w:rPr>
        <w:t xml:space="preserve">Prasītājai nav prasības tiesību </w:t>
      </w:r>
      <w:r w:rsidR="00334DCA" w:rsidRPr="00A308C8">
        <w:rPr>
          <w:rFonts w:asciiTheme="majorBidi" w:hAnsiTheme="majorBidi" w:cstheme="majorBidi"/>
          <w:szCs w:val="24"/>
        </w:rPr>
        <w:t xml:space="preserve">atsevišķi </w:t>
      </w:r>
      <w:r w:rsidR="004C4978" w:rsidRPr="00A308C8">
        <w:rPr>
          <w:rFonts w:asciiTheme="majorBidi" w:hAnsiTheme="majorBidi" w:cstheme="majorBidi"/>
          <w:szCs w:val="24"/>
        </w:rPr>
        <w:t xml:space="preserve">lūgt noteikt zemes </w:t>
      </w:r>
      <w:r w:rsidR="00334DCA" w:rsidRPr="00A308C8">
        <w:rPr>
          <w:rFonts w:asciiTheme="majorBidi" w:hAnsiTheme="majorBidi" w:cstheme="majorBidi"/>
          <w:szCs w:val="24"/>
        </w:rPr>
        <w:t>nomas piespiedu attiecību būtiskās sastāvdaļas. Kā to ir atzinis Senāts, minēto tiesisko attiecību esība nav atkār</w:t>
      </w:r>
      <w:r w:rsidR="007817F6" w:rsidRPr="00A308C8">
        <w:rPr>
          <w:rFonts w:asciiTheme="majorBidi" w:hAnsiTheme="majorBidi" w:cstheme="majorBidi"/>
          <w:szCs w:val="24"/>
        </w:rPr>
        <w:t>t</w:t>
      </w:r>
      <w:r w:rsidR="00334DCA" w:rsidRPr="00A308C8">
        <w:rPr>
          <w:rFonts w:asciiTheme="majorBidi" w:hAnsiTheme="majorBidi" w:cstheme="majorBidi"/>
          <w:szCs w:val="24"/>
        </w:rPr>
        <w:t xml:space="preserve">oti apstiprināma ar tiesas spriedumu; šī konstatācija ir nepieciešama vienīgi mantisko strīdu izšķiršanai, jo bez mantiskā prasījuma tā ir </w:t>
      </w:r>
      <w:proofErr w:type="spellStart"/>
      <w:r w:rsidR="00334DCA" w:rsidRPr="00A308C8">
        <w:rPr>
          <w:rFonts w:asciiTheme="majorBidi" w:hAnsiTheme="majorBidi" w:cstheme="majorBidi"/>
          <w:szCs w:val="24"/>
        </w:rPr>
        <w:t>bezpriekšmetiska</w:t>
      </w:r>
      <w:proofErr w:type="spellEnd"/>
      <w:r w:rsidR="00334DCA" w:rsidRPr="00A308C8">
        <w:rPr>
          <w:rFonts w:asciiTheme="majorBidi" w:hAnsiTheme="majorBidi" w:cstheme="majorBidi"/>
          <w:szCs w:val="24"/>
        </w:rPr>
        <w:t xml:space="preserve">. </w:t>
      </w:r>
      <w:r w:rsidR="007755D9" w:rsidRPr="00A308C8">
        <w:rPr>
          <w:rFonts w:asciiTheme="majorBidi" w:hAnsiTheme="majorBidi" w:cstheme="majorBidi"/>
          <w:szCs w:val="24"/>
        </w:rPr>
        <w:t xml:space="preserve">Citiem vārdiem, nomas attiecību konstatācija </w:t>
      </w:r>
      <w:r w:rsidR="0082474D" w:rsidRPr="00A308C8">
        <w:rPr>
          <w:rFonts w:asciiTheme="majorBidi" w:hAnsiTheme="majorBidi" w:cstheme="majorBidi"/>
          <w:szCs w:val="24"/>
        </w:rPr>
        <w:t>var būt</w:t>
      </w:r>
      <w:r w:rsidR="007755D9" w:rsidRPr="00A308C8">
        <w:rPr>
          <w:rFonts w:asciiTheme="majorBidi" w:hAnsiTheme="majorBidi" w:cstheme="majorBidi"/>
          <w:szCs w:val="24"/>
        </w:rPr>
        <w:t xml:space="preserve"> tikai pakārtots prasījums.</w:t>
      </w:r>
    </w:p>
    <w:p w14:paraId="2441727C" w14:textId="69427255" w:rsidR="00401628" w:rsidRPr="00A308C8" w:rsidRDefault="007755D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Turklāt</w:t>
      </w:r>
      <w:r w:rsidR="006834A6" w:rsidRPr="00A308C8">
        <w:rPr>
          <w:rFonts w:asciiTheme="majorBidi" w:hAnsiTheme="majorBidi" w:cstheme="majorBidi"/>
          <w:szCs w:val="24"/>
        </w:rPr>
        <w:t xml:space="preserve"> prasītāja </w:t>
      </w:r>
      <w:r w:rsidRPr="00A308C8">
        <w:rPr>
          <w:rFonts w:asciiTheme="majorBidi" w:hAnsiTheme="majorBidi" w:cstheme="majorBidi"/>
          <w:szCs w:val="24"/>
        </w:rPr>
        <w:t xml:space="preserve">faktiski </w:t>
      </w:r>
      <w:r w:rsidR="006834A6" w:rsidRPr="00A308C8">
        <w:rPr>
          <w:rFonts w:asciiTheme="majorBidi" w:hAnsiTheme="majorBidi" w:cstheme="majorBidi"/>
          <w:szCs w:val="24"/>
        </w:rPr>
        <w:t>apstrīd normatīvajos aktos noteikto maksas apmēru, kas nav pieļaujams.</w:t>
      </w:r>
    </w:p>
    <w:p w14:paraId="5F5E25F3" w14:textId="0F01F609" w:rsidR="006834A6" w:rsidRPr="00A308C8" w:rsidRDefault="006834A6"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[2.2] Tiesa pārkāpusi </w:t>
      </w:r>
      <w:r w:rsidR="0073514A" w:rsidRPr="00A308C8">
        <w:rPr>
          <w:rFonts w:asciiTheme="majorBidi" w:hAnsiTheme="majorBidi" w:cstheme="majorBidi"/>
          <w:szCs w:val="24"/>
        </w:rPr>
        <w:t xml:space="preserve">no </w:t>
      </w:r>
      <w:r w:rsidRPr="00A308C8">
        <w:rPr>
          <w:rFonts w:asciiTheme="majorBidi" w:hAnsiTheme="majorBidi" w:cstheme="majorBidi"/>
          <w:szCs w:val="24"/>
        </w:rPr>
        <w:t>Civilprocesa likuma 203. pant</w:t>
      </w:r>
      <w:r w:rsidR="004C2B8B" w:rsidRPr="00A308C8">
        <w:rPr>
          <w:rFonts w:asciiTheme="majorBidi" w:hAnsiTheme="majorBidi" w:cstheme="majorBidi"/>
          <w:szCs w:val="24"/>
        </w:rPr>
        <w:t>a</w:t>
      </w:r>
      <w:r w:rsidRPr="00A308C8">
        <w:rPr>
          <w:rFonts w:asciiTheme="majorBidi" w:hAnsiTheme="majorBidi" w:cstheme="majorBidi"/>
          <w:szCs w:val="24"/>
        </w:rPr>
        <w:t xml:space="preserve"> un likuma „Par tiesu varu” 16. pant</w:t>
      </w:r>
      <w:r w:rsidR="004C2B8B" w:rsidRPr="00A308C8">
        <w:rPr>
          <w:rFonts w:asciiTheme="majorBidi" w:hAnsiTheme="majorBidi" w:cstheme="majorBidi"/>
          <w:szCs w:val="24"/>
        </w:rPr>
        <w:t>a</w:t>
      </w:r>
      <w:r w:rsidR="0073514A" w:rsidRPr="00A308C8">
        <w:rPr>
          <w:rFonts w:asciiTheme="majorBidi" w:hAnsiTheme="majorBidi" w:cstheme="majorBidi"/>
          <w:szCs w:val="24"/>
        </w:rPr>
        <w:t xml:space="preserve"> izrietošo </w:t>
      </w:r>
      <w:proofErr w:type="spellStart"/>
      <w:r w:rsidR="0073514A" w:rsidRPr="00A308C8">
        <w:rPr>
          <w:rFonts w:asciiTheme="majorBidi" w:hAnsiTheme="majorBidi" w:cstheme="majorBidi"/>
          <w:i/>
          <w:iCs/>
          <w:szCs w:val="24"/>
        </w:rPr>
        <w:t>res</w:t>
      </w:r>
      <w:proofErr w:type="spellEnd"/>
      <w:r w:rsidR="0073514A" w:rsidRPr="00A308C8">
        <w:rPr>
          <w:rFonts w:asciiTheme="majorBidi" w:hAnsiTheme="majorBidi" w:cstheme="majorBidi"/>
          <w:i/>
          <w:iCs/>
          <w:szCs w:val="24"/>
        </w:rPr>
        <w:t xml:space="preserve"> </w:t>
      </w:r>
      <w:proofErr w:type="spellStart"/>
      <w:r w:rsidR="0073514A" w:rsidRPr="00A308C8">
        <w:rPr>
          <w:rFonts w:asciiTheme="majorBidi" w:hAnsiTheme="majorBidi" w:cstheme="majorBidi"/>
          <w:i/>
          <w:iCs/>
          <w:szCs w:val="24"/>
        </w:rPr>
        <w:t>judicata</w:t>
      </w:r>
      <w:proofErr w:type="spellEnd"/>
      <w:r w:rsidR="0073514A" w:rsidRPr="00A308C8">
        <w:rPr>
          <w:rFonts w:asciiTheme="majorBidi" w:hAnsiTheme="majorBidi" w:cstheme="majorBidi"/>
          <w:i/>
          <w:iCs/>
          <w:szCs w:val="24"/>
        </w:rPr>
        <w:t xml:space="preserve"> </w:t>
      </w:r>
      <w:r w:rsidR="0073514A" w:rsidRPr="00A308C8">
        <w:rPr>
          <w:rFonts w:asciiTheme="majorBidi" w:hAnsiTheme="majorBidi" w:cstheme="majorBidi"/>
          <w:szCs w:val="24"/>
        </w:rPr>
        <w:t>principu. S</w:t>
      </w:r>
      <w:r w:rsidRPr="00A308C8">
        <w:rPr>
          <w:rFonts w:asciiTheme="majorBidi" w:hAnsiTheme="majorBidi" w:cstheme="majorBidi"/>
          <w:szCs w:val="24"/>
        </w:rPr>
        <w:t xml:space="preserve">pēkā </w:t>
      </w:r>
      <w:r w:rsidR="00D14899" w:rsidRPr="00A308C8">
        <w:rPr>
          <w:rFonts w:asciiTheme="majorBidi" w:hAnsiTheme="majorBidi" w:cstheme="majorBidi"/>
          <w:szCs w:val="24"/>
        </w:rPr>
        <w:t>esošiem</w:t>
      </w:r>
      <w:r w:rsidRPr="00A308C8">
        <w:rPr>
          <w:rFonts w:asciiTheme="majorBidi" w:hAnsiTheme="majorBidi" w:cstheme="majorBidi"/>
          <w:szCs w:val="24"/>
        </w:rPr>
        <w:t xml:space="preserve"> tiesas spriedumiem</w:t>
      </w:r>
      <w:r w:rsidR="0073514A" w:rsidRPr="00A308C8">
        <w:rPr>
          <w:rFonts w:asciiTheme="majorBidi" w:hAnsiTheme="majorBidi" w:cstheme="majorBidi"/>
          <w:szCs w:val="24"/>
        </w:rPr>
        <w:t>, kuros risināts strīds starp zemes īpašnieku un atsevišķiem dzīvokļu īpašniekiem par nomas maksas apmēru, ir prejudiciāl</w:t>
      </w:r>
      <w:r w:rsidR="007755D9" w:rsidRPr="00A308C8">
        <w:rPr>
          <w:rFonts w:asciiTheme="majorBidi" w:hAnsiTheme="majorBidi" w:cstheme="majorBidi"/>
          <w:szCs w:val="24"/>
        </w:rPr>
        <w:t>s raksturs izskatāmajā lieta</w:t>
      </w:r>
      <w:r w:rsidR="0073514A" w:rsidRPr="00A308C8">
        <w:rPr>
          <w:rFonts w:asciiTheme="majorBidi" w:hAnsiTheme="majorBidi" w:cstheme="majorBidi"/>
          <w:szCs w:val="24"/>
        </w:rPr>
        <w:t xml:space="preserve">, jo </w:t>
      </w:r>
      <w:r w:rsidR="007755D9" w:rsidRPr="00A308C8">
        <w:rPr>
          <w:rFonts w:asciiTheme="majorBidi" w:hAnsiTheme="majorBidi" w:cstheme="majorBidi"/>
          <w:szCs w:val="24"/>
        </w:rPr>
        <w:t xml:space="preserve">tajos sakrīt gan puses, gan prasības pamats. </w:t>
      </w:r>
    </w:p>
    <w:p w14:paraId="752CDD23" w14:textId="37102A70" w:rsidR="00401628" w:rsidRPr="00A308C8" w:rsidRDefault="00507F74"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Senāta 2016. gada 22. novembra spriedumā lietā Nr. SKC-226/2016 atzīts, ka strīds par nomas maksu starp vienas mājas atsevišķu dzīvokļu īpašniekiem ir strīds vienā tiesiskajā attiecībā, kas nevar tikt pārskatīts (ceļot prasību gan pret kopību, gan pret dzīvokļu īpašniekiem atsevišķi).</w:t>
      </w:r>
    </w:p>
    <w:p w14:paraId="0076FD26" w14:textId="06FAA9BE" w:rsidR="00F722E4" w:rsidRPr="00A308C8" w:rsidRDefault="00F722E4"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Situāciju, kad vienas tiesiskās attiecības subjektiem (dzīvokļu īpašniekiem kā kopparādniekiem) ar tiesa</w:t>
      </w:r>
      <w:r w:rsidR="00112997" w:rsidRPr="00A308C8">
        <w:rPr>
          <w:rFonts w:asciiTheme="majorBidi" w:hAnsiTheme="majorBidi" w:cstheme="majorBidi"/>
          <w:szCs w:val="24"/>
        </w:rPr>
        <w:t>s</w:t>
      </w:r>
      <w:r w:rsidRPr="00A308C8">
        <w:rPr>
          <w:rFonts w:asciiTheme="majorBidi" w:hAnsiTheme="majorBidi" w:cstheme="majorBidi"/>
          <w:szCs w:val="24"/>
        </w:rPr>
        <w:t xml:space="preserve"> starpniecību tiek nodibinātas atšķirīgas juridiskās sekas, nevar atzīt par atbilstošu tiesiskās vienlīdzības principam un tiesībām uz taisnīgu tiesu. </w:t>
      </w:r>
    </w:p>
    <w:p w14:paraId="169786F9" w14:textId="772E7A8E" w:rsidR="007755D9" w:rsidRPr="00A308C8" w:rsidRDefault="007755D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[2.3] Nosakot zemes nomas maksu par laiku no 2018. gada, tiesa pretēji </w:t>
      </w:r>
      <w:bookmarkStart w:id="3" w:name="_Hlk161671369"/>
      <w:r w:rsidRPr="00A308C8">
        <w:rPr>
          <w:rFonts w:asciiTheme="majorBidi" w:hAnsiTheme="majorBidi" w:cstheme="majorBidi"/>
          <w:szCs w:val="24"/>
        </w:rPr>
        <w:t xml:space="preserve">Oficiālo publikāciju un tiesiskās informācijas likuma </w:t>
      </w:r>
      <w:bookmarkEnd w:id="3"/>
      <w:r w:rsidRPr="00A308C8">
        <w:rPr>
          <w:rFonts w:asciiTheme="majorBidi" w:hAnsiTheme="majorBidi" w:cstheme="majorBidi"/>
          <w:szCs w:val="24"/>
        </w:rPr>
        <w:t xml:space="preserve">9. panta sestās daļas 1. punktam nav </w:t>
      </w:r>
      <w:r w:rsidRPr="00A308C8">
        <w:rPr>
          <w:rFonts w:asciiTheme="majorBidi" w:hAnsiTheme="majorBidi" w:cstheme="majorBidi"/>
          <w:szCs w:val="24"/>
        </w:rPr>
        <w:lastRenderedPageBreak/>
        <w:t>ievērojusi metodi, kādā risināma tiesību normu kolīzija starp dažāda juridiska spēka tiesību normām.</w:t>
      </w:r>
    </w:p>
    <w:p w14:paraId="0C6D3D57" w14:textId="272C4D63" w:rsidR="00537CDD" w:rsidRPr="00A308C8" w:rsidRDefault="007755D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Satversmes tiesa 2018. gada 12. aprīļa spriedumā lietā Nr. 2017-17-01 atzinusi, ka tiesību normas</w:t>
      </w:r>
      <w:r w:rsidR="00CB7008" w:rsidRPr="00A308C8">
        <w:rPr>
          <w:rFonts w:asciiTheme="majorBidi" w:hAnsiTheme="majorBidi" w:cstheme="majorBidi"/>
          <w:szCs w:val="24"/>
        </w:rPr>
        <w:t>, pamatojoties uz kurām tiesa notei</w:t>
      </w:r>
      <w:r w:rsidR="00B03733" w:rsidRPr="00A308C8">
        <w:rPr>
          <w:rFonts w:asciiTheme="majorBidi" w:hAnsiTheme="majorBidi" w:cstheme="majorBidi"/>
          <w:szCs w:val="24"/>
        </w:rPr>
        <w:t>ca</w:t>
      </w:r>
      <w:r w:rsidR="00CB7008" w:rsidRPr="00A308C8">
        <w:rPr>
          <w:rFonts w:asciiTheme="majorBidi" w:hAnsiTheme="majorBidi" w:cstheme="majorBidi"/>
          <w:szCs w:val="24"/>
        </w:rPr>
        <w:t xml:space="preserve"> nomas maksas apmēru, ir neatbilstošas Latvijas Republikas Satversmes (turpmāk – Satversme) 105. pantam. Kaut arī Satversmes tiesa spriedumā nenoteica, ka apstrīdētās tiesību normas uzskatāmas par spēkā neesošām no attiecīgās normas pieņemšanas brīža, lai neapdraudētu tiesisko stabilitāti, skaidrību un mieru, no Satversmes tiesas sprieduma izriet tiesību normu neatbilstība augstāka spēka tiesību normai, proti, Satversmei. </w:t>
      </w:r>
      <w:r w:rsidR="00042777" w:rsidRPr="00A308C8">
        <w:rPr>
          <w:rFonts w:asciiTheme="majorBidi" w:hAnsiTheme="majorBidi" w:cstheme="majorBidi"/>
          <w:szCs w:val="24"/>
        </w:rPr>
        <w:t xml:space="preserve">Turklāt jau Satversmes tiesas 2009. gada 15. aprīļa spriedumā lietā Nr. 2008-36-01 zemes piespiedu nomas maksa 5 % </w:t>
      </w:r>
      <w:r w:rsidR="00046D15" w:rsidRPr="00A308C8">
        <w:rPr>
          <w:rFonts w:asciiTheme="majorBidi" w:hAnsiTheme="majorBidi" w:cstheme="majorBidi"/>
          <w:szCs w:val="24"/>
        </w:rPr>
        <w:t>no zemes kadastrālās vērtības</w:t>
      </w:r>
      <w:r w:rsidR="00042777" w:rsidRPr="00A308C8">
        <w:rPr>
          <w:rFonts w:asciiTheme="majorBidi" w:hAnsiTheme="majorBidi" w:cstheme="majorBidi"/>
          <w:szCs w:val="24"/>
        </w:rPr>
        <w:t xml:space="preserve"> atzīta par neatbilstošu Satversmei. </w:t>
      </w:r>
    </w:p>
    <w:p w14:paraId="6F17FAB6" w14:textId="77777777" w:rsidR="00046D15" w:rsidRPr="00A308C8" w:rsidRDefault="00A710FB"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I</w:t>
      </w:r>
      <w:r w:rsidR="00537CDD" w:rsidRPr="00A308C8">
        <w:rPr>
          <w:rFonts w:asciiTheme="majorBidi" w:hAnsiTheme="majorBidi" w:cstheme="majorBidi"/>
          <w:szCs w:val="24"/>
        </w:rPr>
        <w:t xml:space="preserve">evērojot tiesību normu savstarpējo hierarhiju, </w:t>
      </w:r>
      <w:r w:rsidRPr="00A308C8">
        <w:rPr>
          <w:rFonts w:asciiTheme="majorBidi" w:hAnsiTheme="majorBidi" w:cstheme="majorBidi"/>
          <w:szCs w:val="24"/>
        </w:rPr>
        <w:t xml:space="preserve">tiesa nevar </w:t>
      </w:r>
      <w:r w:rsidR="00537CDD" w:rsidRPr="00A308C8">
        <w:rPr>
          <w:rFonts w:asciiTheme="majorBidi" w:hAnsiTheme="majorBidi" w:cstheme="majorBidi"/>
          <w:szCs w:val="24"/>
        </w:rPr>
        <w:t xml:space="preserve">atsaukties uz antikonstitucionālām tiesību normām. </w:t>
      </w:r>
      <w:r w:rsidRPr="00A308C8">
        <w:rPr>
          <w:rFonts w:asciiTheme="majorBidi" w:hAnsiTheme="majorBidi" w:cstheme="majorBidi"/>
          <w:szCs w:val="24"/>
        </w:rPr>
        <w:t>Tādējādi tiesa nav ievērojusi pienākumu sniegt normas tulkojumu atbilstoši augstāka juridiska spēka tiesību normām.</w:t>
      </w:r>
      <w:r w:rsidR="00046D15" w:rsidRPr="00A308C8">
        <w:rPr>
          <w:rFonts w:asciiTheme="majorBidi" w:hAnsiTheme="majorBidi" w:cstheme="majorBidi"/>
          <w:szCs w:val="24"/>
        </w:rPr>
        <w:t xml:space="preserve"> </w:t>
      </w:r>
    </w:p>
    <w:p w14:paraId="7A88524C" w14:textId="5948753C" w:rsidR="00903535" w:rsidRPr="00A308C8" w:rsidRDefault="00046D15"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Faktiski tiesai vajadzēja piemērot tiesisko regulējumu tādā redakcijā, kas bija spēkā pirms grozījumu pieņemšanas un paredzēja nomas maksu 6 % apmērā.</w:t>
      </w:r>
    </w:p>
    <w:p w14:paraId="22190DEC" w14:textId="25A0CDDC" w:rsidR="00046D15" w:rsidRPr="00A308C8" w:rsidRDefault="00046D15"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[2.4] Tiesa nepamatoti atsaukusies uz Civillikuma 2123. pantu, jo šī tiesību norma pieļauj turpināt piemērot iepriekšējo nomas maksu tikai gadījumos, kad tiesiskās attiecība</w:t>
      </w:r>
      <w:r w:rsidR="00B03733" w:rsidRPr="00A308C8">
        <w:rPr>
          <w:rFonts w:asciiTheme="majorBidi" w:hAnsiTheme="majorBidi" w:cstheme="majorBidi"/>
          <w:szCs w:val="24"/>
        </w:rPr>
        <w:t xml:space="preserve"> izriet no</w:t>
      </w:r>
      <w:r w:rsidRPr="00A308C8">
        <w:rPr>
          <w:rFonts w:asciiTheme="majorBidi" w:hAnsiTheme="majorBidi" w:cstheme="majorBidi"/>
          <w:szCs w:val="24"/>
        </w:rPr>
        <w:t xml:space="preserve"> līgum</w:t>
      </w:r>
      <w:r w:rsidR="00B03733" w:rsidRPr="00A308C8">
        <w:rPr>
          <w:rFonts w:asciiTheme="majorBidi" w:hAnsiTheme="majorBidi" w:cstheme="majorBidi"/>
          <w:szCs w:val="24"/>
        </w:rPr>
        <w:t xml:space="preserve">a, </w:t>
      </w:r>
      <w:r w:rsidRPr="00A308C8">
        <w:rPr>
          <w:rFonts w:asciiTheme="majorBidi" w:hAnsiTheme="majorBidi" w:cstheme="majorBidi"/>
          <w:szCs w:val="24"/>
        </w:rPr>
        <w:t xml:space="preserve">nevis </w:t>
      </w:r>
      <w:r w:rsidR="00654BF7" w:rsidRPr="00A308C8">
        <w:rPr>
          <w:rFonts w:asciiTheme="majorBidi" w:hAnsiTheme="majorBidi" w:cstheme="majorBidi"/>
          <w:szCs w:val="24"/>
        </w:rPr>
        <w:t>likum</w:t>
      </w:r>
      <w:r w:rsidR="00B03733" w:rsidRPr="00A308C8">
        <w:rPr>
          <w:rFonts w:asciiTheme="majorBidi" w:hAnsiTheme="majorBidi" w:cstheme="majorBidi"/>
          <w:szCs w:val="24"/>
        </w:rPr>
        <w:t>a</w:t>
      </w:r>
      <w:r w:rsidR="00654BF7" w:rsidRPr="00A308C8">
        <w:rPr>
          <w:rFonts w:asciiTheme="majorBidi" w:hAnsiTheme="majorBidi" w:cstheme="majorBidi"/>
          <w:szCs w:val="24"/>
        </w:rPr>
        <w:t xml:space="preserve"> vai tiesas spriedum</w:t>
      </w:r>
      <w:r w:rsidR="00B03733" w:rsidRPr="00A308C8">
        <w:rPr>
          <w:rFonts w:asciiTheme="majorBidi" w:hAnsiTheme="majorBidi" w:cstheme="majorBidi"/>
          <w:szCs w:val="24"/>
        </w:rPr>
        <w:t>a</w:t>
      </w:r>
      <w:r w:rsidR="00654BF7" w:rsidRPr="00A308C8">
        <w:rPr>
          <w:rFonts w:asciiTheme="majorBidi" w:hAnsiTheme="majorBidi" w:cstheme="majorBidi"/>
          <w:szCs w:val="24"/>
        </w:rPr>
        <w:t xml:space="preserve">. </w:t>
      </w:r>
    </w:p>
    <w:p w14:paraId="6B6C62BA" w14:textId="26CC6974" w:rsidR="00046D15" w:rsidRPr="00A308C8" w:rsidRDefault="00654BF7"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Savukārt no </w:t>
      </w:r>
      <w:r w:rsidR="00046D15" w:rsidRPr="00A308C8">
        <w:rPr>
          <w:rFonts w:asciiTheme="majorBidi" w:hAnsiTheme="majorBidi" w:cstheme="majorBidi"/>
          <w:szCs w:val="24"/>
        </w:rPr>
        <w:t>Satversmes tiesas 2011. gada 27. janvāra sprieduma lietā Nr. 2010</w:t>
      </w:r>
      <w:r w:rsidRPr="00A308C8">
        <w:rPr>
          <w:rFonts w:asciiTheme="majorBidi" w:hAnsiTheme="majorBidi" w:cstheme="majorBidi"/>
          <w:szCs w:val="24"/>
        </w:rPr>
        <w:noBreakHyphen/>
      </w:r>
      <w:r w:rsidR="00046D15" w:rsidRPr="00A308C8">
        <w:rPr>
          <w:rFonts w:asciiTheme="majorBidi" w:hAnsiTheme="majorBidi" w:cstheme="majorBidi"/>
          <w:szCs w:val="24"/>
        </w:rPr>
        <w:t>22</w:t>
      </w:r>
      <w:r w:rsidR="00046D15" w:rsidRPr="00A308C8">
        <w:rPr>
          <w:rFonts w:asciiTheme="majorBidi" w:hAnsiTheme="majorBidi" w:cstheme="majorBidi"/>
          <w:szCs w:val="24"/>
        </w:rPr>
        <w:noBreakHyphen/>
        <w:t>01 izriet, ka</w:t>
      </w:r>
      <w:r w:rsidRPr="00A308C8">
        <w:rPr>
          <w:rFonts w:asciiTheme="majorBidi" w:hAnsiTheme="majorBidi" w:cstheme="majorBidi"/>
          <w:szCs w:val="24"/>
        </w:rPr>
        <w:t xml:space="preserve"> nomas maksa nosakāma atbilstoši brīvā tirgus apstākļiem, kā arī papildus jāņem vērā zemes īpašnieka izdevumi</w:t>
      </w:r>
      <w:r w:rsidR="00046D15" w:rsidRPr="00A308C8">
        <w:rPr>
          <w:rFonts w:asciiTheme="majorBidi" w:hAnsiTheme="majorBidi" w:cstheme="majorBidi"/>
          <w:szCs w:val="24"/>
        </w:rPr>
        <w:t xml:space="preserve">. </w:t>
      </w:r>
      <w:r w:rsidRPr="00A308C8">
        <w:rPr>
          <w:rFonts w:asciiTheme="majorBidi" w:hAnsiTheme="majorBidi" w:cstheme="majorBidi"/>
          <w:szCs w:val="24"/>
        </w:rPr>
        <w:t xml:space="preserve">Tiesa vienlaikus pārkāpusi arī Civillikuma 2018., 2120. un 2122. pantā paredzēto prasību noteikt taisnīgu un tirgus cenai atbilstošu nomas maksu. </w:t>
      </w:r>
    </w:p>
    <w:p w14:paraId="2D577986" w14:textId="5C06DDB0" w:rsidR="001762B7" w:rsidRPr="00A308C8" w:rsidRDefault="00654BF7"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Senāta judikatūrā jau iepriekš ir atzīsts, ka gadījumā, ja nomas maksas apmēru neaprobežo likums, tās apmērs 7,5 % gadā no zemes kadastrālās vērtības ir samērīga, taisnīga, patiesa un adekvāta atlīdzība par zemes nomu, kas atbilst normālām ekonomiskā</w:t>
      </w:r>
      <w:r w:rsidR="00112997" w:rsidRPr="00A308C8">
        <w:rPr>
          <w:rFonts w:asciiTheme="majorBidi" w:hAnsiTheme="majorBidi" w:cstheme="majorBidi"/>
          <w:szCs w:val="24"/>
        </w:rPr>
        <w:t>s apgrozības</w:t>
      </w:r>
      <w:r w:rsidRPr="00A308C8">
        <w:rPr>
          <w:rFonts w:asciiTheme="majorBidi" w:hAnsiTheme="majorBidi" w:cstheme="majorBidi"/>
          <w:szCs w:val="24"/>
        </w:rPr>
        <w:t xml:space="preserve"> attiecībām valstī. </w:t>
      </w:r>
    </w:p>
    <w:p w14:paraId="79CD18E4" w14:textId="77777777" w:rsidR="00D8316F" w:rsidRPr="00A308C8" w:rsidRDefault="00D8316F" w:rsidP="00A308C8">
      <w:pPr>
        <w:spacing w:after="0" w:line="276" w:lineRule="auto"/>
        <w:jc w:val="center"/>
        <w:rPr>
          <w:rFonts w:asciiTheme="majorBidi" w:hAnsiTheme="majorBidi" w:cstheme="majorBidi"/>
          <w:b/>
          <w:szCs w:val="24"/>
        </w:rPr>
      </w:pPr>
    </w:p>
    <w:p w14:paraId="07D81130" w14:textId="69A1A894" w:rsidR="00B10CFE" w:rsidRPr="00A308C8" w:rsidRDefault="00B10CFE" w:rsidP="00A308C8">
      <w:pPr>
        <w:spacing w:after="0" w:line="276" w:lineRule="auto"/>
        <w:jc w:val="center"/>
        <w:rPr>
          <w:rFonts w:asciiTheme="majorBidi" w:hAnsiTheme="majorBidi" w:cstheme="majorBidi"/>
          <w:b/>
          <w:szCs w:val="24"/>
        </w:rPr>
      </w:pPr>
      <w:r w:rsidRPr="00A308C8">
        <w:rPr>
          <w:rFonts w:asciiTheme="majorBidi" w:hAnsiTheme="majorBidi" w:cstheme="majorBidi"/>
          <w:b/>
          <w:szCs w:val="24"/>
        </w:rPr>
        <w:t>Motīvu daļa</w:t>
      </w:r>
    </w:p>
    <w:p w14:paraId="2CAD96AF" w14:textId="77777777" w:rsidR="00B10CFE" w:rsidRPr="00A308C8" w:rsidRDefault="00B10CFE" w:rsidP="00A308C8">
      <w:pPr>
        <w:spacing w:after="0" w:line="276" w:lineRule="auto"/>
        <w:jc w:val="center"/>
        <w:rPr>
          <w:rFonts w:asciiTheme="majorBidi" w:hAnsiTheme="majorBidi" w:cstheme="majorBidi"/>
          <w:b/>
          <w:szCs w:val="24"/>
        </w:rPr>
      </w:pPr>
    </w:p>
    <w:p w14:paraId="519C683D" w14:textId="1A801F4F" w:rsidR="00C8334F" w:rsidRPr="00A308C8" w:rsidRDefault="00B10CFE"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w:t>
      </w:r>
      <w:r w:rsidR="00734EC7" w:rsidRPr="00A308C8">
        <w:rPr>
          <w:rFonts w:asciiTheme="majorBidi" w:hAnsiTheme="majorBidi" w:cstheme="majorBidi"/>
          <w:szCs w:val="24"/>
        </w:rPr>
        <w:t>3</w:t>
      </w:r>
      <w:r w:rsidR="005A64DF" w:rsidRPr="00A308C8">
        <w:rPr>
          <w:rFonts w:asciiTheme="majorBidi" w:hAnsiTheme="majorBidi" w:cstheme="majorBidi"/>
          <w:szCs w:val="24"/>
        </w:rPr>
        <w:t>]</w:t>
      </w:r>
      <w:r w:rsidR="00734EC7" w:rsidRPr="00A308C8">
        <w:rPr>
          <w:rFonts w:asciiTheme="majorBidi" w:hAnsiTheme="majorBidi" w:cstheme="majorBidi"/>
          <w:szCs w:val="24"/>
        </w:rPr>
        <w:t> </w:t>
      </w:r>
      <w:r w:rsidR="005A64DF" w:rsidRPr="00A308C8">
        <w:rPr>
          <w:rFonts w:asciiTheme="majorBidi" w:hAnsiTheme="majorBidi" w:cstheme="majorBidi"/>
          <w:szCs w:val="24"/>
        </w:rPr>
        <w:t>Pārbaudījis sprieduma likumību attiecībā uz personu, kura to pārsūdzējusi, un attiecībā uz argumentiem, kas minēti kasācijas sūdzībā, kā to nosaka Civilprocesa likuma 473.</w:t>
      </w:r>
      <w:r w:rsidR="00FE2883" w:rsidRPr="00A308C8">
        <w:rPr>
          <w:rFonts w:asciiTheme="majorBidi" w:hAnsiTheme="majorBidi" w:cstheme="majorBidi"/>
          <w:szCs w:val="24"/>
        </w:rPr>
        <w:t> </w:t>
      </w:r>
      <w:r w:rsidR="005A64DF" w:rsidRPr="00A308C8">
        <w:rPr>
          <w:rFonts w:asciiTheme="majorBidi" w:hAnsiTheme="majorBidi" w:cstheme="majorBidi"/>
          <w:szCs w:val="24"/>
        </w:rPr>
        <w:t>panta pirmā daļa, Senāts atzīst, ka</w:t>
      </w:r>
      <w:r w:rsidR="00734EC7" w:rsidRPr="00A308C8">
        <w:rPr>
          <w:rFonts w:asciiTheme="majorBidi" w:hAnsiTheme="majorBidi" w:cstheme="majorBidi"/>
          <w:szCs w:val="24"/>
        </w:rPr>
        <w:t xml:space="preserve"> spriedums atstājams negrozīts. </w:t>
      </w:r>
    </w:p>
    <w:p w14:paraId="0C7553F6" w14:textId="77777777" w:rsidR="00282BBE" w:rsidRPr="00A308C8" w:rsidRDefault="00282BBE" w:rsidP="00A308C8">
      <w:pPr>
        <w:spacing w:after="0" w:line="276" w:lineRule="auto"/>
        <w:ind w:firstLine="720"/>
        <w:jc w:val="both"/>
        <w:rPr>
          <w:rFonts w:asciiTheme="majorBidi" w:hAnsiTheme="majorBidi" w:cstheme="majorBidi"/>
          <w:szCs w:val="24"/>
        </w:rPr>
      </w:pPr>
    </w:p>
    <w:p w14:paraId="69DDB469" w14:textId="1C0774F4" w:rsidR="007F7536" w:rsidRPr="00A308C8" w:rsidRDefault="00282BBE"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[4] </w:t>
      </w:r>
      <w:r w:rsidR="00E1528F" w:rsidRPr="00A308C8">
        <w:rPr>
          <w:rFonts w:asciiTheme="majorBidi" w:hAnsiTheme="majorBidi" w:cstheme="majorBidi"/>
          <w:szCs w:val="24"/>
        </w:rPr>
        <w:t>Nev</w:t>
      </w:r>
      <w:r w:rsidR="00D14899" w:rsidRPr="00A308C8">
        <w:rPr>
          <w:rFonts w:asciiTheme="majorBidi" w:hAnsiTheme="majorBidi" w:cstheme="majorBidi"/>
          <w:szCs w:val="24"/>
        </w:rPr>
        <w:t>ar</w:t>
      </w:r>
      <w:r w:rsidR="00E1528F" w:rsidRPr="00A308C8">
        <w:rPr>
          <w:rFonts w:asciiTheme="majorBidi" w:hAnsiTheme="majorBidi" w:cstheme="majorBidi"/>
          <w:szCs w:val="24"/>
        </w:rPr>
        <w:t xml:space="preserve"> būt šaub</w:t>
      </w:r>
      <w:r w:rsidR="00D14899" w:rsidRPr="00A308C8">
        <w:rPr>
          <w:rFonts w:asciiTheme="majorBidi" w:hAnsiTheme="majorBidi" w:cstheme="majorBidi"/>
          <w:szCs w:val="24"/>
        </w:rPr>
        <w:t>u</w:t>
      </w:r>
      <w:r w:rsidR="00E1528F" w:rsidRPr="00A308C8">
        <w:rPr>
          <w:rFonts w:asciiTheme="majorBidi" w:hAnsiTheme="majorBidi" w:cstheme="majorBidi"/>
          <w:szCs w:val="24"/>
        </w:rPr>
        <w:t xml:space="preserve"> par to, ka, ja d</w:t>
      </w:r>
      <w:r w:rsidR="002246BC" w:rsidRPr="00A308C8">
        <w:rPr>
          <w:rFonts w:asciiTheme="majorBidi" w:hAnsiTheme="majorBidi" w:cstheme="majorBidi"/>
          <w:szCs w:val="24"/>
        </w:rPr>
        <w:t xml:space="preserve">zīvokļu īpašumu </w:t>
      </w:r>
      <w:r w:rsidR="00E1528F" w:rsidRPr="00A308C8">
        <w:rPr>
          <w:rFonts w:asciiTheme="majorBidi" w:hAnsiTheme="majorBidi" w:cstheme="majorBidi"/>
          <w:szCs w:val="24"/>
        </w:rPr>
        <w:t>māja atrodas uz citai personai piederošas zemes, piespiedu nomas tiesiskās attiecības pastāv starp zemes īpašnieku un dzīvokļu īpašnieku kopību, kuras sastāvā ir visi attiecīgās dzīvojamās mājas dzīvokļu īpašnieki</w:t>
      </w:r>
      <w:r w:rsidR="0001026D" w:rsidRPr="00A308C8">
        <w:rPr>
          <w:rFonts w:asciiTheme="majorBidi" w:hAnsiTheme="majorBidi" w:cstheme="majorBidi"/>
          <w:szCs w:val="24"/>
        </w:rPr>
        <w:t xml:space="preserve"> (sk. </w:t>
      </w:r>
      <w:r w:rsidR="0001026D" w:rsidRPr="00A308C8">
        <w:rPr>
          <w:rFonts w:asciiTheme="majorBidi" w:hAnsiTheme="majorBidi" w:cstheme="majorBidi"/>
          <w:i/>
          <w:iCs/>
          <w:szCs w:val="24"/>
        </w:rPr>
        <w:t>Senāta paplašinātā sastāvā 2021. gada 22. aprīļa sprieduma lietā Nr. SKC</w:t>
      </w:r>
      <w:r w:rsidR="0001026D" w:rsidRPr="00A308C8">
        <w:rPr>
          <w:rFonts w:asciiTheme="majorBidi" w:hAnsiTheme="majorBidi" w:cstheme="majorBidi"/>
          <w:i/>
          <w:iCs/>
          <w:szCs w:val="24"/>
        </w:rPr>
        <w:noBreakHyphen/>
        <w:t>1/2021</w:t>
      </w:r>
      <w:r w:rsidR="000545DF" w:rsidRPr="00A308C8">
        <w:rPr>
          <w:rFonts w:asciiTheme="majorBidi" w:hAnsiTheme="majorBidi" w:cstheme="majorBidi"/>
          <w:i/>
          <w:iCs/>
          <w:szCs w:val="24"/>
        </w:rPr>
        <w:t xml:space="preserve"> (</w:t>
      </w:r>
      <w:r w:rsidR="0001026D" w:rsidRPr="00A308C8">
        <w:rPr>
          <w:rFonts w:asciiTheme="majorBidi" w:hAnsiTheme="majorBidi" w:cstheme="majorBidi"/>
          <w:i/>
          <w:iCs/>
          <w:szCs w:val="24"/>
        </w:rPr>
        <w:t>ECLI:LV:AT:2021:0422.C29653615.3.S</w:t>
      </w:r>
      <w:r w:rsidR="000545DF" w:rsidRPr="00A308C8">
        <w:rPr>
          <w:rFonts w:asciiTheme="majorBidi" w:hAnsiTheme="majorBidi" w:cstheme="majorBidi"/>
          <w:i/>
          <w:iCs/>
          <w:szCs w:val="24"/>
        </w:rPr>
        <w:t>)</w:t>
      </w:r>
      <w:r w:rsidR="0001026D" w:rsidRPr="00A308C8">
        <w:rPr>
          <w:rFonts w:asciiTheme="majorBidi" w:hAnsiTheme="majorBidi" w:cstheme="majorBidi"/>
          <w:i/>
          <w:iCs/>
          <w:szCs w:val="24"/>
        </w:rPr>
        <w:t xml:space="preserve"> 8. punktu</w:t>
      </w:r>
      <w:r w:rsidR="0001026D" w:rsidRPr="00A308C8">
        <w:rPr>
          <w:rFonts w:asciiTheme="majorBidi" w:hAnsiTheme="majorBidi" w:cstheme="majorBidi"/>
          <w:szCs w:val="24"/>
        </w:rPr>
        <w:t>)</w:t>
      </w:r>
      <w:r w:rsidR="00E1528F" w:rsidRPr="00A308C8">
        <w:rPr>
          <w:rFonts w:asciiTheme="majorBidi" w:hAnsiTheme="majorBidi" w:cstheme="majorBidi"/>
          <w:szCs w:val="24"/>
        </w:rPr>
        <w:t>.</w:t>
      </w:r>
      <w:r w:rsidR="0001026D" w:rsidRPr="00A308C8">
        <w:rPr>
          <w:rFonts w:asciiTheme="majorBidi" w:hAnsiTheme="majorBidi" w:cstheme="majorBidi"/>
          <w:szCs w:val="24"/>
        </w:rPr>
        <w:t xml:space="preserve"> </w:t>
      </w:r>
    </w:p>
    <w:p w14:paraId="355A106E" w14:textId="00745442" w:rsidR="005C2050" w:rsidRPr="00A308C8" w:rsidRDefault="00483486"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Senāts jau agrāk</w:t>
      </w:r>
      <w:r w:rsidR="00A878D9" w:rsidRPr="00A308C8">
        <w:rPr>
          <w:rFonts w:asciiTheme="majorBidi" w:hAnsiTheme="majorBidi" w:cstheme="majorBidi"/>
          <w:szCs w:val="24"/>
        </w:rPr>
        <w:t xml:space="preserve"> ir</w:t>
      </w:r>
      <w:r w:rsidRPr="00A308C8">
        <w:rPr>
          <w:rFonts w:asciiTheme="majorBidi" w:hAnsiTheme="majorBidi" w:cstheme="majorBidi"/>
          <w:szCs w:val="24"/>
        </w:rPr>
        <w:t xml:space="preserve"> norādījis, ka attiecībā uz atbildību par dzīvokļu īpašnieku kopības saistībām pret trešajām personām ņemams vērā, ka, ievērojot dzīvokļu īpašnieku kopības kā personu apvienības līdzību ar civiltiesisku sabiedrību, katram dzīvokļa īpašniekam arī jāpiedalās kopībā ar savu ieguldījumu, tostarp</w:t>
      </w:r>
      <w:r w:rsidR="007F7536" w:rsidRPr="00A308C8">
        <w:rPr>
          <w:rFonts w:asciiTheme="majorBidi" w:hAnsiTheme="majorBidi" w:cstheme="majorBidi"/>
          <w:szCs w:val="24"/>
        </w:rPr>
        <w:t>,</w:t>
      </w:r>
      <w:r w:rsidRPr="00A308C8">
        <w:rPr>
          <w:rFonts w:asciiTheme="majorBidi" w:hAnsiTheme="majorBidi" w:cstheme="majorBidi"/>
          <w:szCs w:val="24"/>
        </w:rPr>
        <w:t xml:space="preserve"> lai nodrošinātu kopības saistību izpildi pret trešajām personām. Likumā noteiktos gadījumos dzīvokļu īpašnieki kā kopības biedri ir personiski (tieši) atbildīgi par kopības saistībām pret trešajām </w:t>
      </w:r>
      <w:r w:rsidRPr="00A308C8">
        <w:rPr>
          <w:rFonts w:asciiTheme="majorBidi" w:hAnsiTheme="majorBidi" w:cstheme="majorBidi"/>
          <w:szCs w:val="24"/>
        </w:rPr>
        <w:lastRenderedPageBreak/>
        <w:t xml:space="preserve">personām, un tām primāri jāceļ prasība pret personiski atbildīgo dzīvokļa īpašnieku, kura rīcības dēļ kopība nav izpildījusi savas saistības pret trešo personu. </w:t>
      </w:r>
      <w:r w:rsidR="002246BC" w:rsidRPr="00A308C8">
        <w:rPr>
          <w:rFonts w:asciiTheme="majorBidi" w:hAnsiTheme="majorBidi" w:cstheme="majorBidi"/>
          <w:szCs w:val="24"/>
        </w:rPr>
        <w:t xml:space="preserve">(sk. </w:t>
      </w:r>
      <w:r w:rsidR="002246BC" w:rsidRPr="00A308C8">
        <w:rPr>
          <w:rFonts w:asciiTheme="majorBidi" w:hAnsiTheme="majorBidi" w:cstheme="majorBidi"/>
          <w:i/>
          <w:iCs/>
          <w:szCs w:val="24"/>
        </w:rPr>
        <w:t>Senāta paplašinātā sastāvā 2019. gada 12. decembra sprieduma lietā Nr. SKC</w:t>
      </w:r>
      <w:r w:rsidR="002246BC" w:rsidRPr="00A308C8">
        <w:rPr>
          <w:rFonts w:asciiTheme="majorBidi" w:hAnsiTheme="majorBidi" w:cstheme="majorBidi"/>
          <w:i/>
          <w:iCs/>
          <w:szCs w:val="24"/>
        </w:rPr>
        <w:noBreakHyphen/>
        <w:t xml:space="preserve">109/2019 </w:t>
      </w:r>
      <w:r w:rsidR="000545DF" w:rsidRPr="00A308C8">
        <w:rPr>
          <w:rFonts w:asciiTheme="majorBidi" w:hAnsiTheme="majorBidi" w:cstheme="majorBidi"/>
          <w:i/>
          <w:iCs/>
          <w:szCs w:val="24"/>
        </w:rPr>
        <w:t>(</w:t>
      </w:r>
      <w:r w:rsidR="002246BC" w:rsidRPr="00A308C8">
        <w:rPr>
          <w:rFonts w:asciiTheme="majorBidi" w:hAnsiTheme="majorBidi" w:cstheme="majorBidi"/>
          <w:i/>
          <w:iCs/>
          <w:szCs w:val="24"/>
        </w:rPr>
        <w:t>ECLI:LV:AT:2019:1212.C31346614.3.S</w:t>
      </w:r>
      <w:r w:rsidR="000545DF" w:rsidRPr="00A308C8">
        <w:rPr>
          <w:rFonts w:asciiTheme="majorBidi" w:hAnsiTheme="majorBidi" w:cstheme="majorBidi"/>
          <w:i/>
          <w:iCs/>
          <w:szCs w:val="24"/>
        </w:rPr>
        <w:t>)</w:t>
      </w:r>
      <w:r w:rsidR="002246BC" w:rsidRPr="00A308C8">
        <w:rPr>
          <w:rFonts w:asciiTheme="majorBidi" w:hAnsiTheme="majorBidi" w:cstheme="majorBidi"/>
          <w:i/>
          <w:iCs/>
          <w:szCs w:val="24"/>
        </w:rPr>
        <w:t xml:space="preserve"> 11.4.4., 11.6.1.</w:t>
      </w:r>
      <w:r w:rsidR="00343803" w:rsidRPr="00A308C8">
        <w:rPr>
          <w:rFonts w:asciiTheme="majorBidi" w:hAnsiTheme="majorBidi" w:cstheme="majorBidi"/>
          <w:i/>
          <w:iCs/>
          <w:szCs w:val="24"/>
        </w:rPr>
        <w:t xml:space="preserve"> </w:t>
      </w:r>
      <w:r w:rsidR="000545DF" w:rsidRPr="00A308C8">
        <w:rPr>
          <w:rFonts w:asciiTheme="majorBidi" w:hAnsiTheme="majorBidi" w:cstheme="majorBidi"/>
          <w:i/>
          <w:iCs/>
          <w:szCs w:val="24"/>
        </w:rPr>
        <w:t>apakš</w:t>
      </w:r>
      <w:r w:rsidR="002246BC" w:rsidRPr="00A308C8">
        <w:rPr>
          <w:rFonts w:asciiTheme="majorBidi" w:hAnsiTheme="majorBidi" w:cstheme="majorBidi"/>
          <w:i/>
          <w:iCs/>
          <w:szCs w:val="24"/>
        </w:rPr>
        <w:t>punktu</w:t>
      </w:r>
      <w:r w:rsidR="002246BC" w:rsidRPr="00A308C8">
        <w:rPr>
          <w:rFonts w:asciiTheme="majorBidi" w:hAnsiTheme="majorBidi" w:cstheme="majorBidi"/>
          <w:szCs w:val="24"/>
        </w:rPr>
        <w:t xml:space="preserve">). </w:t>
      </w:r>
    </w:p>
    <w:p w14:paraId="268B4D1F" w14:textId="45F63C4B" w:rsidR="005C2050" w:rsidRPr="00A308C8" w:rsidRDefault="002246BC"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Dzīvokļa īpašuma likuma 10.</w:t>
      </w:r>
      <w:r w:rsidR="007E0C8B" w:rsidRPr="00A308C8">
        <w:rPr>
          <w:rFonts w:asciiTheme="majorBidi" w:hAnsiTheme="majorBidi" w:cstheme="majorBidi"/>
          <w:szCs w:val="24"/>
        </w:rPr>
        <w:t> </w:t>
      </w:r>
      <w:r w:rsidRPr="00A308C8">
        <w:rPr>
          <w:rFonts w:asciiTheme="majorBidi" w:hAnsiTheme="majorBidi" w:cstheme="majorBidi"/>
          <w:szCs w:val="24"/>
        </w:rPr>
        <w:t>panta pirmās daļas 5.</w:t>
      </w:r>
      <w:r w:rsidR="007E0C8B" w:rsidRPr="00A308C8">
        <w:rPr>
          <w:rFonts w:asciiTheme="majorBidi" w:hAnsiTheme="majorBidi" w:cstheme="majorBidi"/>
          <w:szCs w:val="24"/>
        </w:rPr>
        <w:t> </w:t>
      </w:r>
      <w:r w:rsidRPr="00A308C8">
        <w:rPr>
          <w:rFonts w:asciiTheme="majorBidi" w:hAnsiTheme="majorBidi" w:cstheme="majorBidi"/>
          <w:szCs w:val="24"/>
        </w:rPr>
        <w:t xml:space="preserve">punkts </w:t>
      </w:r>
      <w:r w:rsidR="007F7536" w:rsidRPr="00A308C8">
        <w:rPr>
          <w:rFonts w:asciiTheme="majorBidi" w:hAnsiTheme="majorBidi" w:cstheme="majorBidi"/>
          <w:szCs w:val="24"/>
        </w:rPr>
        <w:t>paredz</w:t>
      </w:r>
      <w:r w:rsidR="00483486" w:rsidRPr="00A308C8">
        <w:rPr>
          <w:rFonts w:asciiTheme="majorBidi" w:hAnsiTheme="majorBidi" w:cstheme="majorBidi"/>
          <w:szCs w:val="24"/>
        </w:rPr>
        <w:t xml:space="preserve"> katra dzīvokļa īpašnieka pienākumu </w:t>
      </w:r>
      <w:r w:rsidRPr="00A308C8">
        <w:rPr>
          <w:rFonts w:asciiTheme="majorBidi" w:hAnsiTheme="majorBidi" w:cstheme="majorBidi"/>
          <w:szCs w:val="24"/>
        </w:rPr>
        <w:t xml:space="preserve">proporcionāli </w:t>
      </w:r>
      <w:r w:rsidRPr="00A308C8">
        <w:rPr>
          <w:rFonts w:asciiTheme="majorBidi" w:hAnsiTheme="majorBidi" w:cstheme="majorBidi"/>
          <w:szCs w:val="24"/>
          <w:shd w:val="clear" w:color="auto" w:fill="FFFFFF"/>
        </w:rPr>
        <w:t xml:space="preserve">viņa dzīvokļa īpašumā ietilpstošās kopīpašuma domājamās daļas apmēram </w:t>
      </w:r>
      <w:r w:rsidR="00483486" w:rsidRPr="00A308C8">
        <w:rPr>
          <w:rFonts w:asciiTheme="majorBidi" w:hAnsiTheme="majorBidi" w:cstheme="majorBidi"/>
          <w:szCs w:val="24"/>
        </w:rPr>
        <w:t xml:space="preserve">segt </w:t>
      </w:r>
      <w:r w:rsidRPr="00A308C8">
        <w:rPr>
          <w:rFonts w:asciiTheme="majorBidi" w:hAnsiTheme="majorBidi" w:cstheme="majorBidi"/>
          <w:szCs w:val="24"/>
        </w:rPr>
        <w:t xml:space="preserve">zemes nomas maksu par zemes lietošanu, </w:t>
      </w:r>
      <w:r w:rsidR="007F7536" w:rsidRPr="00A308C8">
        <w:rPr>
          <w:rFonts w:asciiTheme="majorBidi" w:hAnsiTheme="majorBidi" w:cstheme="majorBidi"/>
          <w:szCs w:val="24"/>
        </w:rPr>
        <w:t>taču šo pienākumu ir iespējams izpildīt</w:t>
      </w:r>
      <w:r w:rsidR="00F87F93" w:rsidRPr="00A308C8">
        <w:rPr>
          <w:rFonts w:asciiTheme="majorBidi" w:hAnsiTheme="majorBidi" w:cstheme="majorBidi"/>
          <w:szCs w:val="24"/>
        </w:rPr>
        <w:t xml:space="preserve"> tikai tad</w:t>
      </w:r>
      <w:r w:rsidR="005C2050" w:rsidRPr="00A308C8">
        <w:rPr>
          <w:rFonts w:asciiTheme="majorBidi" w:hAnsiTheme="majorBidi" w:cstheme="majorBidi"/>
          <w:szCs w:val="24"/>
        </w:rPr>
        <w:t>, ja ir konkretizēts zemes piespiedu nomas ietvars starp šīs tiesiskās attiecības subjektiem, proti, zemes īpašnieku un dzīvokļu īpašnieku kopību.</w:t>
      </w:r>
    </w:p>
    <w:p w14:paraId="7B7186E3" w14:textId="5BC3C4A7" w:rsidR="00282BBE" w:rsidRPr="00A308C8" w:rsidRDefault="00282BBE"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Sniedzot Civilprocesa likuma 1. panta interpretāciju, Satversmes tiesa secinājusi, ka personai ir tiesības uz pieeju tiesai savu likumisko interešu aizsardzībai arī gadījumā, ja personas tiesības vēl nav aizskartas, proti, kad nepieciešams ar prasību konstatēt noteiktu tiesisko attiecību pastāvēšanu vai nepastāvēšanu, kā arī to saturu (sk. </w:t>
      </w:r>
      <w:r w:rsidR="0082474D" w:rsidRPr="00A308C8">
        <w:rPr>
          <w:rFonts w:asciiTheme="majorBidi" w:hAnsiTheme="majorBidi" w:cstheme="majorBidi"/>
          <w:i/>
          <w:iCs/>
          <w:szCs w:val="24"/>
        </w:rPr>
        <w:t>Satversmes tiesas</w:t>
      </w:r>
      <w:r w:rsidRPr="00A308C8">
        <w:rPr>
          <w:rFonts w:asciiTheme="majorBidi" w:hAnsiTheme="majorBidi" w:cstheme="majorBidi"/>
          <w:i/>
          <w:iCs/>
          <w:szCs w:val="24"/>
        </w:rPr>
        <w:t xml:space="preserve"> 2020. gada 30. decembra lēmuma</w:t>
      </w:r>
      <w:r w:rsidR="00F87F93" w:rsidRPr="00A308C8">
        <w:rPr>
          <w:rFonts w:asciiTheme="majorBidi" w:hAnsiTheme="majorBidi" w:cstheme="majorBidi"/>
          <w:i/>
          <w:iCs/>
          <w:szCs w:val="24"/>
        </w:rPr>
        <w:t xml:space="preserve"> par tiesvedības izbeigšanu</w:t>
      </w:r>
      <w:r w:rsidRPr="00A308C8">
        <w:rPr>
          <w:rFonts w:asciiTheme="majorBidi" w:hAnsiTheme="majorBidi" w:cstheme="majorBidi"/>
          <w:i/>
          <w:iCs/>
          <w:szCs w:val="24"/>
        </w:rPr>
        <w:t xml:space="preserve"> lietā Nr. 2020-08-01 14. punktu</w:t>
      </w:r>
      <w:r w:rsidRPr="00A308C8">
        <w:rPr>
          <w:rFonts w:asciiTheme="majorBidi" w:hAnsiTheme="majorBidi" w:cstheme="majorBidi"/>
          <w:szCs w:val="24"/>
        </w:rPr>
        <w:t xml:space="preserve">). </w:t>
      </w:r>
    </w:p>
    <w:p w14:paraId="70DECDD5" w14:textId="6AC169AC" w:rsidR="00F87F93" w:rsidRPr="00A308C8" w:rsidRDefault="00A878D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Kaut</w:t>
      </w:r>
      <w:r w:rsidR="00886DB1" w:rsidRPr="00A308C8">
        <w:rPr>
          <w:rFonts w:asciiTheme="majorBidi" w:hAnsiTheme="majorBidi" w:cstheme="majorBidi"/>
          <w:szCs w:val="24"/>
        </w:rPr>
        <w:t xml:space="preserve"> arī prasība pret dzīvokļu īpašnieku kopību par zemes piespiedu nomas parāda piedziņu vēl nav celta, tāda var tikt celta, j</w:t>
      </w:r>
      <w:r w:rsidR="00E37FF5" w:rsidRPr="00A308C8">
        <w:rPr>
          <w:rFonts w:asciiTheme="majorBidi" w:hAnsiTheme="majorBidi" w:cstheme="majorBidi"/>
          <w:szCs w:val="24"/>
        </w:rPr>
        <w:t xml:space="preserve">a nomas maksas parāda piedziņa no atsevišķiem dzīvokļu īpašniekiem nebūs iespējama, jo par šīm kopības saistībām ar savu mantu atbild pati dzīvokļu īpašnieku kopība. Līdz ar to ir konstatējama kopības likumiskā interese tiesas ceļā panākt skaidrību par zemes piespiedu nomas saistības būtiskajām sastāvdaļām, kas ir obligāts priekšnosacījums atzīšanas prasības celšanai (sk. </w:t>
      </w:r>
      <w:r w:rsidR="008B11EF" w:rsidRPr="00A308C8">
        <w:rPr>
          <w:rFonts w:asciiTheme="majorBidi" w:hAnsiTheme="majorBidi" w:cstheme="majorBidi"/>
          <w:i/>
          <w:iCs/>
          <w:szCs w:val="24"/>
        </w:rPr>
        <w:t>Senāta 2023. gada 4. jūlija lēmuma lietā Nr. SKC</w:t>
      </w:r>
      <w:r w:rsidR="008B11EF" w:rsidRPr="00A308C8">
        <w:rPr>
          <w:rFonts w:asciiTheme="majorBidi" w:hAnsiTheme="majorBidi" w:cstheme="majorBidi"/>
          <w:i/>
          <w:iCs/>
          <w:szCs w:val="24"/>
        </w:rPr>
        <w:noBreakHyphen/>
        <w:t xml:space="preserve">719/2023 </w:t>
      </w:r>
      <w:r w:rsidR="000B4981" w:rsidRPr="00A308C8">
        <w:rPr>
          <w:rFonts w:asciiTheme="majorBidi" w:hAnsiTheme="majorBidi" w:cstheme="majorBidi"/>
          <w:i/>
          <w:iCs/>
          <w:szCs w:val="24"/>
        </w:rPr>
        <w:t>(</w:t>
      </w:r>
      <w:r w:rsidR="008B11EF" w:rsidRPr="00A308C8">
        <w:rPr>
          <w:rFonts w:asciiTheme="majorBidi" w:hAnsiTheme="majorBidi" w:cstheme="majorBidi"/>
          <w:i/>
          <w:iCs/>
          <w:szCs w:val="24"/>
        </w:rPr>
        <w:t>ECLI:LV:AT:2023:0704.SKC071923.9.L</w:t>
      </w:r>
      <w:r w:rsidR="000B4981" w:rsidRPr="00A308C8">
        <w:rPr>
          <w:rFonts w:asciiTheme="majorBidi" w:hAnsiTheme="majorBidi" w:cstheme="majorBidi"/>
          <w:i/>
          <w:iCs/>
          <w:szCs w:val="24"/>
        </w:rPr>
        <w:t>)</w:t>
      </w:r>
      <w:r w:rsidR="008B11EF" w:rsidRPr="00A308C8">
        <w:rPr>
          <w:rFonts w:asciiTheme="majorBidi" w:hAnsiTheme="majorBidi" w:cstheme="majorBidi"/>
          <w:i/>
          <w:iCs/>
          <w:szCs w:val="24"/>
        </w:rPr>
        <w:t>, 7.2. </w:t>
      </w:r>
      <w:r w:rsidR="000B4981" w:rsidRPr="00A308C8">
        <w:rPr>
          <w:rFonts w:asciiTheme="majorBidi" w:hAnsiTheme="majorBidi" w:cstheme="majorBidi"/>
          <w:i/>
          <w:iCs/>
          <w:szCs w:val="24"/>
        </w:rPr>
        <w:t>apakš</w:t>
      </w:r>
      <w:r w:rsidR="008B11EF" w:rsidRPr="00A308C8">
        <w:rPr>
          <w:rFonts w:asciiTheme="majorBidi" w:hAnsiTheme="majorBidi" w:cstheme="majorBidi"/>
          <w:i/>
          <w:iCs/>
          <w:szCs w:val="24"/>
        </w:rPr>
        <w:t>punktu</w:t>
      </w:r>
      <w:r w:rsidR="008B11EF" w:rsidRPr="00A308C8">
        <w:rPr>
          <w:rFonts w:asciiTheme="majorBidi" w:hAnsiTheme="majorBidi" w:cstheme="majorBidi"/>
          <w:szCs w:val="24"/>
        </w:rPr>
        <w:t>).</w:t>
      </w:r>
      <w:r w:rsidRPr="00A308C8">
        <w:rPr>
          <w:rFonts w:asciiTheme="majorBidi" w:hAnsiTheme="majorBidi" w:cstheme="majorBidi"/>
          <w:szCs w:val="24"/>
        </w:rPr>
        <w:t xml:space="preserve"> Turklāt</w:t>
      </w:r>
      <w:r w:rsidR="00093729" w:rsidRPr="00A308C8">
        <w:rPr>
          <w:rFonts w:asciiTheme="majorBidi" w:hAnsiTheme="majorBidi" w:cstheme="majorBidi"/>
          <w:szCs w:val="24"/>
        </w:rPr>
        <w:t xml:space="preserve"> dzīvokļu īpašnieku kopībai nav pamata celt izpildījuma (piespriešanas) prasību, bet gan vienīgi atzīšanas prasību, lai tiesas ceļā noteiktu strīdīgo tiesisko attiecību saturu.</w:t>
      </w:r>
    </w:p>
    <w:p w14:paraId="2205138B" w14:textId="40AE420E" w:rsidR="00C329A4" w:rsidRPr="00A308C8" w:rsidRDefault="00CF04BA"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Ievērojot minēto,</w:t>
      </w:r>
      <w:r w:rsidR="00282BBE" w:rsidRPr="00A308C8">
        <w:rPr>
          <w:rFonts w:asciiTheme="majorBidi" w:hAnsiTheme="majorBidi" w:cstheme="majorBidi"/>
          <w:szCs w:val="24"/>
        </w:rPr>
        <w:t xml:space="preserve"> </w:t>
      </w:r>
      <w:r w:rsidR="00F7286D" w:rsidRPr="00A308C8">
        <w:rPr>
          <w:rFonts w:asciiTheme="majorBidi" w:hAnsiTheme="majorBidi" w:cstheme="majorBidi"/>
          <w:szCs w:val="24"/>
        </w:rPr>
        <w:t>pretēji k</w:t>
      </w:r>
      <w:r w:rsidR="00514C58" w:rsidRPr="00A308C8">
        <w:rPr>
          <w:rFonts w:asciiTheme="majorBidi" w:hAnsiTheme="majorBidi" w:cstheme="majorBidi"/>
          <w:szCs w:val="24"/>
        </w:rPr>
        <w:t>a</w:t>
      </w:r>
      <w:r w:rsidR="00F7286D" w:rsidRPr="00A308C8">
        <w:rPr>
          <w:rFonts w:asciiTheme="majorBidi" w:hAnsiTheme="majorBidi" w:cstheme="majorBidi"/>
          <w:szCs w:val="24"/>
        </w:rPr>
        <w:t xml:space="preserve">sācijas sūdzībā norādītajam </w:t>
      </w:r>
      <w:r w:rsidR="00282BBE" w:rsidRPr="00A308C8">
        <w:rPr>
          <w:rFonts w:asciiTheme="majorBidi" w:hAnsiTheme="majorBidi" w:cstheme="majorBidi"/>
          <w:szCs w:val="24"/>
        </w:rPr>
        <w:t xml:space="preserve">dzīvokļu īpašnieku kopība ir tiesīga </w:t>
      </w:r>
      <w:r w:rsidR="005E66FA" w:rsidRPr="00A308C8">
        <w:rPr>
          <w:rFonts w:asciiTheme="majorBidi" w:hAnsiTheme="majorBidi" w:cstheme="majorBidi"/>
          <w:szCs w:val="24"/>
        </w:rPr>
        <w:t xml:space="preserve">civilprocesuālajā kārtībā </w:t>
      </w:r>
      <w:r w:rsidR="00282BBE" w:rsidRPr="00A308C8">
        <w:rPr>
          <w:rFonts w:asciiTheme="majorBidi" w:hAnsiTheme="majorBidi" w:cstheme="majorBidi"/>
          <w:szCs w:val="24"/>
        </w:rPr>
        <w:t>īstenot sav</w:t>
      </w:r>
      <w:r w:rsidR="005E66FA" w:rsidRPr="00A308C8">
        <w:rPr>
          <w:rFonts w:asciiTheme="majorBidi" w:hAnsiTheme="majorBidi" w:cstheme="majorBidi"/>
          <w:szCs w:val="24"/>
        </w:rPr>
        <w:t>u</w:t>
      </w:r>
      <w:r w:rsidR="00282BBE" w:rsidRPr="00A308C8">
        <w:rPr>
          <w:rFonts w:asciiTheme="majorBidi" w:hAnsiTheme="majorBidi" w:cstheme="majorBidi"/>
          <w:szCs w:val="24"/>
        </w:rPr>
        <w:t xml:space="preserve"> ar likumu aizsargāt</w:t>
      </w:r>
      <w:r w:rsidR="005E66FA" w:rsidRPr="00A308C8">
        <w:rPr>
          <w:rFonts w:asciiTheme="majorBidi" w:hAnsiTheme="majorBidi" w:cstheme="majorBidi"/>
          <w:szCs w:val="24"/>
        </w:rPr>
        <w:t>o</w:t>
      </w:r>
      <w:r w:rsidR="00282BBE" w:rsidRPr="00A308C8">
        <w:rPr>
          <w:rFonts w:asciiTheme="majorBidi" w:hAnsiTheme="majorBidi" w:cstheme="majorBidi"/>
          <w:szCs w:val="24"/>
        </w:rPr>
        <w:t xml:space="preserve"> </w:t>
      </w:r>
      <w:r w:rsidR="005E66FA" w:rsidRPr="00A308C8">
        <w:rPr>
          <w:rFonts w:asciiTheme="majorBidi" w:hAnsiTheme="majorBidi" w:cstheme="majorBidi"/>
          <w:szCs w:val="24"/>
        </w:rPr>
        <w:t>interešu aizstāvību</w:t>
      </w:r>
      <w:r w:rsidR="00282BBE" w:rsidRPr="00A308C8">
        <w:rPr>
          <w:rFonts w:asciiTheme="majorBidi" w:hAnsiTheme="majorBidi" w:cstheme="majorBidi"/>
          <w:szCs w:val="24"/>
        </w:rPr>
        <w:t xml:space="preserve">, lai tiesas ceļā </w:t>
      </w:r>
      <w:r w:rsidR="00FF54E8" w:rsidRPr="00A308C8">
        <w:rPr>
          <w:rFonts w:asciiTheme="majorBidi" w:hAnsiTheme="majorBidi" w:cstheme="majorBidi"/>
          <w:szCs w:val="24"/>
        </w:rPr>
        <w:t xml:space="preserve">panāktu </w:t>
      </w:r>
      <w:r w:rsidR="00C329A4" w:rsidRPr="00A308C8">
        <w:rPr>
          <w:rFonts w:asciiTheme="majorBidi" w:hAnsiTheme="majorBidi" w:cstheme="majorBidi"/>
          <w:szCs w:val="24"/>
        </w:rPr>
        <w:t>skaidrību</w:t>
      </w:r>
      <w:r w:rsidR="00FF54E8" w:rsidRPr="00A308C8">
        <w:rPr>
          <w:rFonts w:asciiTheme="majorBidi" w:hAnsiTheme="majorBidi" w:cstheme="majorBidi"/>
          <w:szCs w:val="24"/>
        </w:rPr>
        <w:t xml:space="preserve"> par </w:t>
      </w:r>
      <w:r w:rsidR="00093729" w:rsidRPr="00A308C8">
        <w:rPr>
          <w:rFonts w:asciiTheme="majorBidi" w:hAnsiTheme="majorBidi" w:cstheme="majorBidi"/>
          <w:szCs w:val="24"/>
        </w:rPr>
        <w:t xml:space="preserve">zemes piespiedu nomas </w:t>
      </w:r>
      <w:r w:rsidR="00FF54E8" w:rsidRPr="00A308C8">
        <w:rPr>
          <w:rFonts w:asciiTheme="majorBidi" w:hAnsiTheme="majorBidi" w:cstheme="majorBidi"/>
          <w:szCs w:val="24"/>
        </w:rPr>
        <w:t>saistības</w:t>
      </w:r>
      <w:r w:rsidR="00112997" w:rsidRPr="00A308C8">
        <w:rPr>
          <w:rFonts w:asciiTheme="majorBidi" w:hAnsiTheme="majorBidi" w:cstheme="majorBidi"/>
          <w:szCs w:val="24"/>
        </w:rPr>
        <w:t xml:space="preserve"> būtisk</w:t>
      </w:r>
      <w:r w:rsidR="00FF54E8" w:rsidRPr="00A308C8">
        <w:rPr>
          <w:rFonts w:asciiTheme="majorBidi" w:hAnsiTheme="majorBidi" w:cstheme="majorBidi"/>
          <w:szCs w:val="24"/>
        </w:rPr>
        <w:t>ajām</w:t>
      </w:r>
      <w:r w:rsidR="00112997" w:rsidRPr="00A308C8">
        <w:rPr>
          <w:rFonts w:asciiTheme="majorBidi" w:hAnsiTheme="majorBidi" w:cstheme="majorBidi"/>
          <w:szCs w:val="24"/>
        </w:rPr>
        <w:t xml:space="preserve"> sastāvdaļ</w:t>
      </w:r>
      <w:r w:rsidR="00FF54E8" w:rsidRPr="00A308C8">
        <w:rPr>
          <w:rFonts w:asciiTheme="majorBidi" w:hAnsiTheme="majorBidi" w:cstheme="majorBidi"/>
          <w:szCs w:val="24"/>
        </w:rPr>
        <w:t>ām</w:t>
      </w:r>
      <w:r w:rsidR="00C329A4" w:rsidRPr="00A308C8">
        <w:rPr>
          <w:rFonts w:asciiTheme="majorBidi" w:hAnsiTheme="majorBidi" w:cstheme="majorBidi"/>
          <w:szCs w:val="24"/>
        </w:rPr>
        <w:t>.</w:t>
      </w:r>
    </w:p>
    <w:p w14:paraId="3BB5A2CF" w14:textId="463D82FA" w:rsidR="00C329A4" w:rsidRPr="00A308C8" w:rsidRDefault="00A878D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Iepriekšminēto atziņu neietekmē fakts, ka </w:t>
      </w:r>
      <w:r w:rsidR="00C329A4" w:rsidRPr="00A308C8">
        <w:rPr>
          <w:rFonts w:asciiTheme="majorBidi" w:hAnsiTheme="majorBidi" w:cstheme="majorBidi"/>
          <w:szCs w:val="24"/>
        </w:rPr>
        <w:t>zemes īpašnieks cēlis prasības pret atsevišķ</w:t>
      </w:r>
      <w:r w:rsidR="00473722" w:rsidRPr="00A308C8">
        <w:rPr>
          <w:rFonts w:asciiTheme="majorBidi" w:hAnsiTheme="majorBidi" w:cstheme="majorBidi"/>
          <w:szCs w:val="24"/>
        </w:rPr>
        <w:t>iem</w:t>
      </w:r>
      <w:r w:rsidR="00C329A4" w:rsidRPr="00A308C8">
        <w:rPr>
          <w:rFonts w:asciiTheme="majorBidi" w:hAnsiTheme="majorBidi" w:cstheme="majorBidi"/>
          <w:szCs w:val="24"/>
        </w:rPr>
        <w:t xml:space="preserve"> dzīvokļu īpašniekiem par zemes piespiedu nomas maksas parāda piedziņu, </w:t>
      </w:r>
      <w:r w:rsidRPr="00A308C8">
        <w:rPr>
          <w:rFonts w:asciiTheme="majorBidi" w:hAnsiTheme="majorBidi" w:cstheme="majorBidi"/>
          <w:szCs w:val="24"/>
        </w:rPr>
        <w:t xml:space="preserve">jo zemes piespiedu nomas </w:t>
      </w:r>
      <w:r w:rsidR="00C329A4" w:rsidRPr="00A308C8">
        <w:rPr>
          <w:rFonts w:asciiTheme="majorBidi" w:hAnsiTheme="majorBidi" w:cstheme="majorBidi"/>
          <w:szCs w:val="24"/>
        </w:rPr>
        <w:t xml:space="preserve">saistības būtiskās sastāvdaļas </w:t>
      </w:r>
      <w:r w:rsidRPr="00A308C8">
        <w:rPr>
          <w:rFonts w:asciiTheme="majorBidi" w:hAnsiTheme="majorBidi" w:cstheme="majorBidi"/>
          <w:szCs w:val="24"/>
        </w:rPr>
        <w:t>var tikt nodibinātas</w:t>
      </w:r>
      <w:r w:rsidR="008855C7" w:rsidRPr="00A308C8">
        <w:rPr>
          <w:rFonts w:asciiTheme="majorBidi" w:hAnsiTheme="majorBidi" w:cstheme="majorBidi"/>
          <w:szCs w:val="24"/>
        </w:rPr>
        <w:t xml:space="preserve">, ceļot prasību </w:t>
      </w:r>
      <w:r w:rsidR="00093729" w:rsidRPr="00A308C8">
        <w:rPr>
          <w:rFonts w:asciiTheme="majorBidi" w:hAnsiTheme="majorBidi" w:cstheme="majorBidi"/>
          <w:szCs w:val="24"/>
        </w:rPr>
        <w:t xml:space="preserve">tikai </w:t>
      </w:r>
      <w:r w:rsidR="008855C7" w:rsidRPr="00A308C8">
        <w:rPr>
          <w:rFonts w:asciiTheme="majorBidi" w:hAnsiTheme="majorBidi" w:cstheme="majorBidi"/>
          <w:szCs w:val="24"/>
        </w:rPr>
        <w:t xml:space="preserve">pret dzīvokļu īpašnieku kopību, nevis </w:t>
      </w:r>
      <w:r w:rsidR="00093729" w:rsidRPr="00A308C8">
        <w:rPr>
          <w:rFonts w:asciiTheme="majorBidi" w:hAnsiTheme="majorBidi" w:cstheme="majorBidi"/>
          <w:szCs w:val="24"/>
        </w:rPr>
        <w:t xml:space="preserve">pret </w:t>
      </w:r>
      <w:r w:rsidR="008855C7" w:rsidRPr="00A308C8">
        <w:rPr>
          <w:rFonts w:asciiTheme="majorBidi" w:hAnsiTheme="majorBidi" w:cstheme="majorBidi"/>
          <w:szCs w:val="24"/>
        </w:rPr>
        <w:t>atsevišķiem dzīvokļu īpašniekiem (sk.</w:t>
      </w:r>
      <w:r w:rsidR="000B4981" w:rsidRPr="00A308C8">
        <w:rPr>
          <w:rFonts w:asciiTheme="majorBidi" w:hAnsiTheme="majorBidi" w:cstheme="majorBidi"/>
          <w:szCs w:val="24"/>
        </w:rPr>
        <w:t> </w:t>
      </w:r>
      <w:r w:rsidR="008855C7" w:rsidRPr="00A308C8">
        <w:rPr>
          <w:rFonts w:asciiTheme="majorBidi" w:hAnsiTheme="majorBidi" w:cstheme="majorBidi"/>
          <w:i/>
          <w:iCs/>
          <w:szCs w:val="24"/>
        </w:rPr>
        <w:t>Senāta 2021. gada 21. decembra sprieduma lietā Nr. SKC</w:t>
      </w:r>
      <w:r w:rsidR="008855C7" w:rsidRPr="00A308C8">
        <w:rPr>
          <w:rFonts w:asciiTheme="majorBidi" w:hAnsiTheme="majorBidi" w:cstheme="majorBidi"/>
          <w:i/>
          <w:iCs/>
          <w:szCs w:val="24"/>
        </w:rPr>
        <w:noBreakHyphen/>
        <w:t>753/2021</w:t>
      </w:r>
      <w:r w:rsidR="000B4981" w:rsidRPr="00A308C8">
        <w:rPr>
          <w:rFonts w:asciiTheme="majorBidi" w:hAnsiTheme="majorBidi" w:cstheme="majorBidi"/>
          <w:i/>
          <w:iCs/>
          <w:szCs w:val="24"/>
        </w:rPr>
        <w:t xml:space="preserve"> (</w:t>
      </w:r>
      <w:r w:rsidR="008855C7" w:rsidRPr="00A308C8">
        <w:rPr>
          <w:rFonts w:asciiTheme="majorBidi" w:hAnsiTheme="majorBidi" w:cstheme="majorBidi"/>
          <w:i/>
          <w:iCs/>
          <w:szCs w:val="24"/>
        </w:rPr>
        <w:t>ECLI:LV:AT:2021:1221.C30347120.8.S</w:t>
      </w:r>
      <w:r w:rsidR="000B4981" w:rsidRPr="00A308C8">
        <w:rPr>
          <w:rFonts w:asciiTheme="majorBidi" w:hAnsiTheme="majorBidi" w:cstheme="majorBidi"/>
          <w:i/>
          <w:iCs/>
          <w:szCs w:val="24"/>
        </w:rPr>
        <w:t>)</w:t>
      </w:r>
      <w:r w:rsidR="008855C7" w:rsidRPr="00A308C8">
        <w:rPr>
          <w:rFonts w:asciiTheme="majorBidi" w:hAnsiTheme="majorBidi" w:cstheme="majorBidi"/>
          <w:i/>
          <w:iCs/>
          <w:szCs w:val="24"/>
        </w:rPr>
        <w:t xml:space="preserve"> 7.5. </w:t>
      </w:r>
      <w:r w:rsidR="000B4981" w:rsidRPr="00A308C8">
        <w:rPr>
          <w:rFonts w:asciiTheme="majorBidi" w:hAnsiTheme="majorBidi" w:cstheme="majorBidi"/>
          <w:i/>
          <w:iCs/>
          <w:szCs w:val="24"/>
        </w:rPr>
        <w:t>apakš</w:t>
      </w:r>
      <w:r w:rsidR="008855C7" w:rsidRPr="00A308C8">
        <w:rPr>
          <w:rFonts w:asciiTheme="majorBidi" w:hAnsiTheme="majorBidi" w:cstheme="majorBidi"/>
          <w:i/>
          <w:iCs/>
          <w:szCs w:val="24"/>
        </w:rPr>
        <w:t>punktu, Senāta 2021. gada 21. decembra spriedumu lietā Nr. SKC</w:t>
      </w:r>
      <w:r w:rsidR="008855C7" w:rsidRPr="00A308C8">
        <w:rPr>
          <w:rFonts w:asciiTheme="majorBidi" w:hAnsiTheme="majorBidi" w:cstheme="majorBidi"/>
          <w:i/>
          <w:iCs/>
          <w:szCs w:val="24"/>
        </w:rPr>
        <w:noBreakHyphen/>
        <w:t xml:space="preserve">949/2021 </w:t>
      </w:r>
      <w:r w:rsidR="000B4981" w:rsidRPr="00A308C8">
        <w:rPr>
          <w:rFonts w:asciiTheme="majorBidi" w:hAnsiTheme="majorBidi" w:cstheme="majorBidi"/>
          <w:i/>
          <w:iCs/>
          <w:szCs w:val="24"/>
        </w:rPr>
        <w:t>(</w:t>
      </w:r>
      <w:r w:rsidR="008855C7" w:rsidRPr="00A308C8">
        <w:rPr>
          <w:rFonts w:asciiTheme="majorBidi" w:hAnsiTheme="majorBidi" w:cstheme="majorBidi"/>
          <w:i/>
          <w:iCs/>
          <w:szCs w:val="24"/>
        </w:rPr>
        <w:t>ECLI:LV:AT:2021:1221.C30364220.14.S</w:t>
      </w:r>
      <w:r w:rsidR="000B4981" w:rsidRPr="00A308C8">
        <w:rPr>
          <w:rFonts w:asciiTheme="majorBidi" w:hAnsiTheme="majorBidi" w:cstheme="majorBidi"/>
          <w:i/>
          <w:iCs/>
          <w:szCs w:val="24"/>
        </w:rPr>
        <w:t>)</w:t>
      </w:r>
      <w:r w:rsidR="008855C7" w:rsidRPr="00A308C8">
        <w:rPr>
          <w:rFonts w:asciiTheme="majorBidi" w:hAnsiTheme="majorBidi" w:cstheme="majorBidi"/>
          <w:i/>
          <w:iCs/>
          <w:szCs w:val="24"/>
        </w:rPr>
        <w:t xml:space="preserve"> 7.5. </w:t>
      </w:r>
      <w:r w:rsidR="000B4981" w:rsidRPr="00A308C8">
        <w:rPr>
          <w:rFonts w:asciiTheme="majorBidi" w:hAnsiTheme="majorBidi" w:cstheme="majorBidi"/>
          <w:i/>
          <w:iCs/>
          <w:szCs w:val="24"/>
        </w:rPr>
        <w:t>apakš</w:t>
      </w:r>
      <w:r w:rsidR="008855C7" w:rsidRPr="00A308C8">
        <w:rPr>
          <w:rFonts w:asciiTheme="majorBidi" w:hAnsiTheme="majorBidi" w:cstheme="majorBidi"/>
          <w:i/>
          <w:iCs/>
          <w:szCs w:val="24"/>
        </w:rPr>
        <w:t>punktu</w:t>
      </w:r>
      <w:r w:rsidR="008855C7" w:rsidRPr="00A308C8">
        <w:rPr>
          <w:rFonts w:asciiTheme="majorBidi" w:hAnsiTheme="majorBidi" w:cstheme="majorBidi"/>
          <w:szCs w:val="24"/>
        </w:rPr>
        <w:t>)</w:t>
      </w:r>
      <w:r w:rsidR="00C329A4" w:rsidRPr="00A308C8">
        <w:rPr>
          <w:rFonts w:asciiTheme="majorBidi" w:hAnsiTheme="majorBidi" w:cstheme="majorBidi"/>
          <w:szCs w:val="24"/>
        </w:rPr>
        <w:t>.</w:t>
      </w:r>
    </w:p>
    <w:p w14:paraId="109214FC" w14:textId="34D51C0A" w:rsidR="002850A1" w:rsidRPr="00A308C8" w:rsidRDefault="002850A1"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Visbeidzot, kas attiecas uz pārmetumu tiesai par </w:t>
      </w:r>
      <w:proofErr w:type="spellStart"/>
      <w:r w:rsidRPr="00A308C8">
        <w:rPr>
          <w:rFonts w:asciiTheme="majorBidi" w:hAnsiTheme="majorBidi" w:cstheme="majorBidi"/>
          <w:i/>
          <w:iCs/>
          <w:szCs w:val="24"/>
        </w:rPr>
        <w:t>res</w:t>
      </w:r>
      <w:proofErr w:type="spellEnd"/>
      <w:r w:rsidRPr="00A308C8">
        <w:rPr>
          <w:rFonts w:asciiTheme="majorBidi" w:hAnsiTheme="majorBidi" w:cstheme="majorBidi"/>
          <w:i/>
          <w:iCs/>
          <w:szCs w:val="24"/>
        </w:rPr>
        <w:t xml:space="preserve"> </w:t>
      </w:r>
      <w:proofErr w:type="spellStart"/>
      <w:r w:rsidRPr="00A308C8">
        <w:rPr>
          <w:rFonts w:asciiTheme="majorBidi" w:hAnsiTheme="majorBidi" w:cstheme="majorBidi"/>
          <w:i/>
          <w:iCs/>
          <w:szCs w:val="24"/>
        </w:rPr>
        <w:t>judicata</w:t>
      </w:r>
      <w:proofErr w:type="spellEnd"/>
      <w:r w:rsidRPr="00A308C8">
        <w:rPr>
          <w:rFonts w:asciiTheme="majorBidi" w:hAnsiTheme="majorBidi" w:cstheme="majorBidi"/>
          <w:szCs w:val="24"/>
        </w:rPr>
        <w:t xml:space="preserve"> principa neievēroš</w:t>
      </w:r>
      <w:r w:rsidR="00386082" w:rsidRPr="00A308C8">
        <w:rPr>
          <w:rFonts w:asciiTheme="majorBidi" w:hAnsiTheme="majorBidi" w:cstheme="majorBidi"/>
          <w:szCs w:val="24"/>
        </w:rPr>
        <w:t>a</w:t>
      </w:r>
      <w:r w:rsidRPr="00A308C8">
        <w:rPr>
          <w:rFonts w:asciiTheme="majorBidi" w:hAnsiTheme="majorBidi" w:cstheme="majorBidi"/>
          <w:szCs w:val="24"/>
        </w:rPr>
        <w:t>nu norādāms, ka likuma „Par tiesu varu” 16. panta trešā daļa (</w:t>
      </w:r>
      <w:r w:rsidRPr="00A308C8">
        <w:rPr>
          <w:rFonts w:asciiTheme="majorBidi" w:hAnsiTheme="majorBidi" w:cstheme="majorBidi"/>
          <w:i/>
          <w:iCs/>
          <w:szCs w:val="24"/>
        </w:rPr>
        <w:t>likumā noteiktajā kārtībā spriedums ir saistošs tiesai, izskatot citas lietas, kas saistītas ar šo lietu</w:t>
      </w:r>
      <w:r w:rsidRPr="00A308C8">
        <w:rPr>
          <w:rFonts w:asciiTheme="majorBidi" w:hAnsiTheme="majorBidi" w:cstheme="majorBidi"/>
          <w:szCs w:val="24"/>
        </w:rPr>
        <w:t>) un ceturtā daļa (</w:t>
      </w:r>
      <w:r w:rsidRPr="00A308C8">
        <w:rPr>
          <w:rFonts w:asciiTheme="majorBidi" w:hAnsiTheme="majorBidi" w:cstheme="majorBidi"/>
          <w:i/>
          <w:iCs/>
          <w:szCs w:val="24"/>
        </w:rPr>
        <w:t>šādam spriedumam ir likuma spēks, visiem tas ir obligāts un pret to jāizturas ar tādu pašu cieņu kā pret likumu</w:t>
      </w:r>
      <w:r w:rsidRPr="00A308C8">
        <w:rPr>
          <w:rFonts w:asciiTheme="majorBidi" w:hAnsiTheme="majorBidi" w:cstheme="majorBidi"/>
          <w:szCs w:val="24"/>
        </w:rPr>
        <w:t>) ir iztulkojama ko</w:t>
      </w:r>
      <w:r w:rsidR="00C329A4" w:rsidRPr="00A308C8">
        <w:rPr>
          <w:rFonts w:asciiTheme="majorBidi" w:hAnsiTheme="majorBidi" w:cstheme="majorBidi"/>
          <w:szCs w:val="24"/>
        </w:rPr>
        <w:t>pā</w:t>
      </w:r>
      <w:r w:rsidRPr="00A308C8">
        <w:rPr>
          <w:rFonts w:asciiTheme="majorBidi" w:hAnsiTheme="majorBidi" w:cstheme="majorBidi"/>
          <w:szCs w:val="24"/>
        </w:rPr>
        <w:t xml:space="preserve"> ar Civilprocesa likuma 96. panta otro daļu, kas </w:t>
      </w:r>
      <w:r w:rsidR="00C329A4" w:rsidRPr="00A308C8">
        <w:rPr>
          <w:rFonts w:asciiTheme="majorBidi" w:hAnsiTheme="majorBidi" w:cstheme="majorBidi"/>
          <w:szCs w:val="24"/>
        </w:rPr>
        <w:t>civilprocesā konkretizē</w:t>
      </w:r>
      <w:r w:rsidRPr="00A308C8">
        <w:rPr>
          <w:rFonts w:asciiTheme="majorBidi" w:hAnsiTheme="majorBidi" w:cstheme="majorBidi"/>
          <w:szCs w:val="24"/>
        </w:rPr>
        <w:t xml:space="preserve"> spriedumā nodibināto faktu obligātumu vienīgi lietas dalībniekiem, kuri piedalījušies tiesvedībā. </w:t>
      </w:r>
      <w:r w:rsidR="00386082" w:rsidRPr="00A308C8">
        <w:rPr>
          <w:rFonts w:asciiTheme="majorBidi" w:hAnsiTheme="majorBidi" w:cstheme="majorBidi"/>
          <w:szCs w:val="24"/>
        </w:rPr>
        <w:t xml:space="preserve">Tādējādi nolēmuma saistošā spēka tvērums nevar iziet ārpus to personu loka, kuras </w:t>
      </w:r>
      <w:r w:rsidR="00473722" w:rsidRPr="00A308C8">
        <w:rPr>
          <w:rFonts w:asciiTheme="majorBidi" w:hAnsiTheme="majorBidi" w:cstheme="majorBidi"/>
          <w:szCs w:val="24"/>
        </w:rPr>
        <w:t>piedalīj</w:t>
      </w:r>
      <w:r w:rsidR="00463DA9" w:rsidRPr="00A308C8">
        <w:rPr>
          <w:rFonts w:asciiTheme="majorBidi" w:hAnsiTheme="majorBidi" w:cstheme="majorBidi"/>
          <w:szCs w:val="24"/>
        </w:rPr>
        <w:t>u</w:t>
      </w:r>
      <w:r w:rsidR="00D14899" w:rsidRPr="00A308C8">
        <w:rPr>
          <w:rFonts w:asciiTheme="majorBidi" w:hAnsiTheme="majorBidi" w:cstheme="majorBidi"/>
          <w:szCs w:val="24"/>
        </w:rPr>
        <w:t>šās</w:t>
      </w:r>
      <w:r w:rsidR="00386082" w:rsidRPr="00A308C8">
        <w:rPr>
          <w:rFonts w:asciiTheme="majorBidi" w:hAnsiTheme="majorBidi" w:cstheme="majorBidi"/>
          <w:szCs w:val="24"/>
        </w:rPr>
        <w:t xml:space="preserve"> tiesvedībā.</w:t>
      </w:r>
      <w:r w:rsidR="00945D7C" w:rsidRPr="00A308C8">
        <w:rPr>
          <w:rFonts w:asciiTheme="majorBidi" w:hAnsiTheme="majorBidi" w:cstheme="majorBidi"/>
          <w:szCs w:val="24"/>
        </w:rPr>
        <w:t xml:space="preserve"> </w:t>
      </w:r>
      <w:r w:rsidR="006601A9" w:rsidRPr="00A308C8">
        <w:rPr>
          <w:rFonts w:asciiTheme="majorBidi" w:hAnsiTheme="majorBidi" w:cstheme="majorBidi"/>
          <w:szCs w:val="24"/>
        </w:rPr>
        <w:t xml:space="preserve">Dzīvokļa īpašnieks bez </w:t>
      </w:r>
      <w:r w:rsidR="006601A9" w:rsidRPr="00A308C8">
        <w:rPr>
          <w:rFonts w:asciiTheme="majorBidi" w:hAnsiTheme="majorBidi" w:cstheme="majorBidi"/>
          <w:szCs w:val="24"/>
        </w:rPr>
        <w:lastRenderedPageBreak/>
        <w:t xml:space="preserve">atbilstoša pilnvarojuma dzīvokļa īpašnieku kopību nepārstāv, tāpēc spēkā stājies spriedums pret atsevišķu dzīvokļa īpašnieku </w:t>
      </w:r>
      <w:r w:rsidR="003A1745" w:rsidRPr="00A308C8">
        <w:rPr>
          <w:rFonts w:asciiTheme="majorBidi" w:hAnsiTheme="majorBidi" w:cstheme="majorBidi"/>
          <w:szCs w:val="24"/>
        </w:rPr>
        <w:t xml:space="preserve">par parāda piedziņu </w:t>
      </w:r>
      <w:r w:rsidR="006601A9" w:rsidRPr="00A308C8">
        <w:rPr>
          <w:rFonts w:asciiTheme="majorBidi" w:hAnsiTheme="majorBidi" w:cstheme="majorBidi"/>
          <w:szCs w:val="24"/>
        </w:rPr>
        <w:t>nenodibina, nepārgroza un neizbeidz dzīvokļa īpašnieku kopības pienākumu.</w:t>
      </w:r>
    </w:p>
    <w:p w14:paraId="51AB3035" w14:textId="77777777" w:rsidR="00C329A4" w:rsidRPr="00A308C8" w:rsidRDefault="00C329A4" w:rsidP="00A308C8">
      <w:pPr>
        <w:spacing w:after="0" w:line="276" w:lineRule="auto"/>
        <w:ind w:firstLine="720"/>
        <w:jc w:val="both"/>
        <w:rPr>
          <w:rFonts w:asciiTheme="majorBidi" w:hAnsiTheme="majorBidi" w:cstheme="majorBidi"/>
          <w:szCs w:val="24"/>
        </w:rPr>
      </w:pPr>
    </w:p>
    <w:p w14:paraId="22617EEF" w14:textId="1CE57D89" w:rsidR="00C4284D" w:rsidRPr="00A308C8" w:rsidRDefault="00B10CFE"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w:t>
      </w:r>
      <w:r w:rsidR="00282BBE" w:rsidRPr="00A308C8">
        <w:rPr>
          <w:rFonts w:asciiTheme="majorBidi" w:hAnsiTheme="majorBidi" w:cstheme="majorBidi"/>
          <w:szCs w:val="24"/>
        </w:rPr>
        <w:t>5</w:t>
      </w:r>
      <w:r w:rsidR="00B72AD8" w:rsidRPr="00A308C8">
        <w:rPr>
          <w:rFonts w:asciiTheme="majorBidi" w:hAnsiTheme="majorBidi" w:cstheme="majorBidi"/>
          <w:szCs w:val="24"/>
        </w:rPr>
        <w:t>]</w:t>
      </w:r>
      <w:r w:rsidR="00B74F00" w:rsidRPr="00A308C8">
        <w:rPr>
          <w:rFonts w:asciiTheme="majorBidi" w:hAnsiTheme="majorBidi" w:cstheme="majorBidi"/>
          <w:szCs w:val="24"/>
        </w:rPr>
        <w:t> </w:t>
      </w:r>
      <w:r w:rsidR="006601A9" w:rsidRPr="00A308C8">
        <w:rPr>
          <w:rFonts w:asciiTheme="majorBidi" w:hAnsiTheme="majorBidi" w:cstheme="majorBidi"/>
          <w:szCs w:val="24"/>
        </w:rPr>
        <w:t xml:space="preserve">Kā </w:t>
      </w:r>
      <w:r w:rsidR="00F747EB" w:rsidRPr="00A308C8">
        <w:rPr>
          <w:rFonts w:asciiTheme="majorBidi" w:hAnsiTheme="majorBidi" w:cstheme="majorBidi"/>
          <w:szCs w:val="24"/>
        </w:rPr>
        <w:t xml:space="preserve">tas </w:t>
      </w:r>
      <w:r w:rsidR="006601A9" w:rsidRPr="00A308C8">
        <w:rPr>
          <w:rFonts w:asciiTheme="majorBidi" w:hAnsiTheme="majorBidi" w:cstheme="majorBidi"/>
          <w:szCs w:val="24"/>
        </w:rPr>
        <w:t>izriet no</w:t>
      </w:r>
      <w:r w:rsidR="00C4284D" w:rsidRPr="00A308C8">
        <w:rPr>
          <w:rFonts w:asciiTheme="majorBidi" w:hAnsiTheme="majorBidi" w:cstheme="majorBidi"/>
          <w:szCs w:val="24"/>
        </w:rPr>
        <w:t xml:space="preserve"> kasācijas sūdzība</w:t>
      </w:r>
      <w:r w:rsidR="006601A9" w:rsidRPr="00A308C8">
        <w:rPr>
          <w:rFonts w:asciiTheme="majorBidi" w:hAnsiTheme="majorBidi" w:cstheme="majorBidi"/>
          <w:szCs w:val="24"/>
        </w:rPr>
        <w:t>s</w:t>
      </w:r>
      <w:r w:rsidR="00C4284D" w:rsidRPr="00A308C8">
        <w:rPr>
          <w:rFonts w:asciiTheme="majorBidi" w:hAnsiTheme="majorBidi" w:cstheme="majorBidi"/>
          <w:szCs w:val="24"/>
        </w:rPr>
        <w:t>, zemes īpašnieks par savām interesēm atbilstošu uzskata zemes nomas maksas apmēru 6 % no zemes kadastrālās vērtības</w:t>
      </w:r>
      <w:r w:rsidR="0078196E" w:rsidRPr="00A308C8">
        <w:rPr>
          <w:rFonts w:asciiTheme="majorBidi" w:hAnsiTheme="majorBidi" w:cstheme="majorBidi"/>
          <w:szCs w:val="24"/>
        </w:rPr>
        <w:t xml:space="preserve"> gadā</w:t>
      </w:r>
      <w:r w:rsidR="00C4284D" w:rsidRPr="00A308C8">
        <w:rPr>
          <w:rFonts w:asciiTheme="majorBidi" w:hAnsiTheme="majorBidi" w:cstheme="majorBidi"/>
          <w:szCs w:val="24"/>
        </w:rPr>
        <w:t xml:space="preserve">. Šādu </w:t>
      </w:r>
      <w:r w:rsidR="00CD5CB0" w:rsidRPr="00A308C8">
        <w:rPr>
          <w:rFonts w:asciiTheme="majorBidi" w:hAnsiTheme="majorBidi" w:cstheme="majorBidi"/>
          <w:szCs w:val="24"/>
        </w:rPr>
        <w:t>nomas maksu</w:t>
      </w:r>
      <w:r w:rsidR="00C4284D" w:rsidRPr="00A308C8">
        <w:rPr>
          <w:rFonts w:asciiTheme="majorBidi" w:hAnsiTheme="majorBidi" w:cstheme="majorBidi"/>
          <w:szCs w:val="24"/>
        </w:rPr>
        <w:t xml:space="preserve"> tiesa </w:t>
      </w:r>
      <w:r w:rsidR="00473722" w:rsidRPr="00A308C8">
        <w:rPr>
          <w:rFonts w:asciiTheme="majorBidi" w:hAnsiTheme="majorBidi" w:cstheme="majorBidi"/>
          <w:szCs w:val="24"/>
        </w:rPr>
        <w:t xml:space="preserve">ir </w:t>
      </w:r>
      <w:r w:rsidR="00C4284D" w:rsidRPr="00A308C8">
        <w:rPr>
          <w:rFonts w:asciiTheme="majorBidi" w:hAnsiTheme="majorBidi" w:cstheme="majorBidi"/>
          <w:szCs w:val="24"/>
        </w:rPr>
        <w:t xml:space="preserve">noteikusi par </w:t>
      </w:r>
      <w:r w:rsidR="00473722" w:rsidRPr="00A308C8">
        <w:rPr>
          <w:rFonts w:asciiTheme="majorBidi" w:hAnsiTheme="majorBidi" w:cstheme="majorBidi"/>
          <w:szCs w:val="24"/>
        </w:rPr>
        <w:t xml:space="preserve">strīdus </w:t>
      </w:r>
      <w:r w:rsidR="00C4284D" w:rsidRPr="00A308C8">
        <w:rPr>
          <w:rFonts w:asciiTheme="majorBidi" w:hAnsiTheme="majorBidi" w:cstheme="majorBidi"/>
          <w:szCs w:val="24"/>
        </w:rPr>
        <w:t>laik</w:t>
      </w:r>
      <w:r w:rsidR="00473722" w:rsidRPr="00A308C8">
        <w:rPr>
          <w:rFonts w:asciiTheme="majorBidi" w:hAnsiTheme="majorBidi" w:cstheme="majorBidi"/>
          <w:szCs w:val="24"/>
        </w:rPr>
        <w:t>a posmu</w:t>
      </w:r>
      <w:r w:rsidR="00C4284D" w:rsidRPr="00A308C8">
        <w:rPr>
          <w:rFonts w:asciiTheme="majorBidi" w:hAnsiTheme="majorBidi" w:cstheme="majorBidi"/>
          <w:szCs w:val="24"/>
        </w:rPr>
        <w:t xml:space="preserve"> no 2010. gada 17. novembra līdz 2017. gada 31. decembrim</w:t>
      </w:r>
      <w:r w:rsidR="00CD5CB0" w:rsidRPr="00A308C8">
        <w:rPr>
          <w:rFonts w:asciiTheme="majorBidi" w:hAnsiTheme="majorBidi" w:cstheme="majorBidi"/>
          <w:szCs w:val="24"/>
        </w:rPr>
        <w:t>, līdz ar to Senātam nav pamata pārvērtēt apelācijas instances tiesas spriedum</w:t>
      </w:r>
      <w:r w:rsidR="00473722" w:rsidRPr="00A308C8">
        <w:rPr>
          <w:rFonts w:asciiTheme="majorBidi" w:hAnsiTheme="majorBidi" w:cstheme="majorBidi"/>
          <w:szCs w:val="24"/>
        </w:rPr>
        <w:t>u šajā</w:t>
      </w:r>
      <w:r w:rsidR="00CD5CB0" w:rsidRPr="00A308C8">
        <w:rPr>
          <w:rFonts w:asciiTheme="majorBidi" w:hAnsiTheme="majorBidi" w:cstheme="majorBidi"/>
          <w:szCs w:val="24"/>
        </w:rPr>
        <w:t xml:space="preserve"> daļā</w:t>
      </w:r>
      <w:r w:rsidR="00710A58" w:rsidRPr="00A308C8">
        <w:rPr>
          <w:rFonts w:asciiTheme="majorBidi" w:hAnsiTheme="majorBidi" w:cstheme="majorBidi"/>
          <w:szCs w:val="24"/>
        </w:rPr>
        <w:t>, kurā panākto strīda gala noregulējumu</w:t>
      </w:r>
      <w:r w:rsidR="006601A9" w:rsidRPr="00A308C8">
        <w:rPr>
          <w:rFonts w:asciiTheme="majorBidi" w:hAnsiTheme="majorBidi" w:cstheme="majorBidi"/>
          <w:szCs w:val="24"/>
        </w:rPr>
        <w:t xml:space="preserve"> </w:t>
      </w:r>
      <w:r w:rsidR="00710A58" w:rsidRPr="00A308C8">
        <w:rPr>
          <w:rFonts w:asciiTheme="majorBidi" w:hAnsiTheme="majorBidi" w:cstheme="majorBidi"/>
          <w:szCs w:val="24"/>
        </w:rPr>
        <w:t xml:space="preserve">pats </w:t>
      </w:r>
      <w:r w:rsidR="006601A9" w:rsidRPr="00A308C8">
        <w:rPr>
          <w:rFonts w:asciiTheme="majorBidi" w:hAnsiTheme="majorBidi" w:cstheme="majorBidi"/>
          <w:szCs w:val="24"/>
        </w:rPr>
        <w:t>atbildētājs</w:t>
      </w:r>
      <w:r w:rsidR="00710A58" w:rsidRPr="00A308C8">
        <w:rPr>
          <w:rFonts w:asciiTheme="majorBidi" w:hAnsiTheme="majorBidi" w:cstheme="majorBidi"/>
          <w:szCs w:val="24"/>
        </w:rPr>
        <w:t xml:space="preserve"> kasācijas sūdzībā atzīst par taisnīgu.</w:t>
      </w:r>
    </w:p>
    <w:p w14:paraId="76A08395" w14:textId="77777777" w:rsidR="00187629" w:rsidRPr="00A308C8" w:rsidRDefault="00187629" w:rsidP="00A308C8">
      <w:pPr>
        <w:spacing w:after="0" w:line="276" w:lineRule="auto"/>
        <w:jc w:val="both"/>
        <w:rPr>
          <w:rFonts w:asciiTheme="majorBidi" w:hAnsiTheme="majorBidi" w:cstheme="majorBidi"/>
          <w:szCs w:val="24"/>
        </w:rPr>
      </w:pPr>
    </w:p>
    <w:p w14:paraId="1724EDA1" w14:textId="47800813" w:rsidR="00187629" w:rsidRPr="00A308C8" w:rsidRDefault="0018762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w:t>
      </w:r>
      <w:r w:rsidR="00514C58" w:rsidRPr="00A308C8">
        <w:rPr>
          <w:rFonts w:asciiTheme="majorBidi" w:hAnsiTheme="majorBidi" w:cstheme="majorBidi"/>
          <w:szCs w:val="24"/>
        </w:rPr>
        <w:t>6</w:t>
      </w:r>
      <w:r w:rsidRPr="00A308C8">
        <w:rPr>
          <w:rFonts w:asciiTheme="majorBidi" w:hAnsiTheme="majorBidi" w:cstheme="majorBidi"/>
          <w:szCs w:val="24"/>
        </w:rPr>
        <w:t>]</w:t>
      </w:r>
      <w:r w:rsidR="00CC3220" w:rsidRPr="00A308C8">
        <w:rPr>
          <w:rFonts w:asciiTheme="majorBidi" w:hAnsiTheme="majorBidi" w:cstheme="majorBidi"/>
          <w:szCs w:val="24"/>
        </w:rPr>
        <w:t> </w:t>
      </w:r>
      <w:r w:rsidR="00BB5770" w:rsidRPr="00A308C8">
        <w:rPr>
          <w:rFonts w:asciiTheme="majorBidi" w:hAnsiTheme="majorBidi" w:cstheme="majorBidi"/>
          <w:szCs w:val="24"/>
        </w:rPr>
        <w:t>Senāts atzīst, ka tiesa strīdus tiesisk</w:t>
      </w:r>
      <w:r w:rsidR="00514C58" w:rsidRPr="00A308C8">
        <w:rPr>
          <w:rFonts w:asciiTheme="majorBidi" w:hAnsiTheme="majorBidi" w:cstheme="majorBidi"/>
          <w:szCs w:val="24"/>
        </w:rPr>
        <w:t>o</w:t>
      </w:r>
      <w:r w:rsidR="00BB5770" w:rsidRPr="00A308C8">
        <w:rPr>
          <w:rFonts w:asciiTheme="majorBidi" w:hAnsiTheme="majorBidi" w:cstheme="majorBidi"/>
          <w:szCs w:val="24"/>
        </w:rPr>
        <w:t xml:space="preserve"> attiecīb</w:t>
      </w:r>
      <w:r w:rsidR="00514C58" w:rsidRPr="00A308C8">
        <w:rPr>
          <w:rFonts w:asciiTheme="majorBidi" w:hAnsiTheme="majorBidi" w:cstheme="majorBidi"/>
          <w:szCs w:val="24"/>
        </w:rPr>
        <w:t>u</w:t>
      </w:r>
      <w:r w:rsidR="00701C8F" w:rsidRPr="00A308C8">
        <w:rPr>
          <w:rFonts w:asciiTheme="majorBidi" w:hAnsiTheme="majorBidi" w:cstheme="majorBidi"/>
          <w:szCs w:val="24"/>
        </w:rPr>
        <w:t xml:space="preserve"> nomas maksas</w:t>
      </w:r>
      <w:r w:rsidR="00514C58" w:rsidRPr="00A308C8">
        <w:rPr>
          <w:rFonts w:asciiTheme="majorBidi" w:hAnsiTheme="majorBidi" w:cstheme="majorBidi"/>
          <w:szCs w:val="24"/>
        </w:rPr>
        <w:t xml:space="preserve"> konkretizēšanai par laiku no 2018. gada 1. janvāra līdz 2019. gada 30. aprīlim</w:t>
      </w:r>
      <w:r w:rsidR="00BB5770" w:rsidRPr="00A308C8">
        <w:rPr>
          <w:rFonts w:asciiTheme="majorBidi" w:hAnsiTheme="majorBidi" w:cstheme="majorBidi"/>
          <w:szCs w:val="24"/>
        </w:rPr>
        <w:t xml:space="preserve"> pamatoti piemērojusi </w:t>
      </w:r>
      <w:r w:rsidR="00FD1C04" w:rsidRPr="00A308C8">
        <w:rPr>
          <w:rFonts w:asciiTheme="majorBidi" w:hAnsiTheme="majorBidi" w:cstheme="majorBidi"/>
          <w:szCs w:val="24"/>
        </w:rPr>
        <w:t>likuma „Par zemes reformu Latvijas Republikas pilsētās” 12. panta 2.</w:t>
      </w:r>
      <w:r w:rsidR="00FD1C04" w:rsidRPr="00A308C8">
        <w:rPr>
          <w:rFonts w:asciiTheme="majorBidi" w:hAnsiTheme="majorBidi" w:cstheme="majorBidi"/>
          <w:szCs w:val="24"/>
          <w:vertAlign w:val="superscript"/>
        </w:rPr>
        <w:t>1</w:t>
      </w:r>
      <w:r w:rsidR="00FD1C04" w:rsidRPr="00A308C8">
        <w:rPr>
          <w:rFonts w:asciiTheme="majorBidi" w:hAnsiTheme="majorBidi" w:cstheme="majorBidi"/>
          <w:szCs w:val="24"/>
        </w:rPr>
        <w:t xml:space="preserve"> daļu un likuma „Par valsts un pašvaldību dzīvojamo māju privatizāciju” 54. panta otrā daļu (likuma redakcijā</w:t>
      </w:r>
      <w:r w:rsidR="00611392" w:rsidRPr="00A308C8">
        <w:rPr>
          <w:rFonts w:asciiTheme="majorBidi" w:hAnsiTheme="majorBidi" w:cstheme="majorBidi"/>
          <w:szCs w:val="24"/>
        </w:rPr>
        <w:t>s</w:t>
      </w:r>
      <w:r w:rsidR="00FD1C04" w:rsidRPr="00A308C8">
        <w:rPr>
          <w:rFonts w:asciiTheme="majorBidi" w:hAnsiTheme="majorBidi" w:cstheme="majorBidi"/>
          <w:szCs w:val="24"/>
        </w:rPr>
        <w:t>, kas atbilstoši Satversmes tiesas spriedumam bija spēkā līdz 2019. gada 30. aprīlim).</w:t>
      </w:r>
    </w:p>
    <w:p w14:paraId="25553DA5" w14:textId="3A71F625" w:rsidR="00A94940" w:rsidRPr="00A308C8" w:rsidRDefault="00A94940"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Kasācijas sūdzības argumenti</w:t>
      </w:r>
      <w:r w:rsidR="00E640B1" w:rsidRPr="00A308C8">
        <w:rPr>
          <w:rFonts w:asciiTheme="majorBidi" w:hAnsiTheme="majorBidi" w:cstheme="majorBidi"/>
          <w:szCs w:val="24"/>
        </w:rPr>
        <w:t xml:space="preserve"> nedod pamatu nonākt </w:t>
      </w:r>
      <w:r w:rsidR="006601A9" w:rsidRPr="00A308C8">
        <w:rPr>
          <w:rFonts w:asciiTheme="majorBidi" w:hAnsiTheme="majorBidi" w:cstheme="majorBidi"/>
          <w:szCs w:val="24"/>
        </w:rPr>
        <w:t>pie</w:t>
      </w:r>
      <w:r w:rsidR="00E640B1" w:rsidRPr="00A308C8">
        <w:rPr>
          <w:rFonts w:asciiTheme="majorBidi" w:hAnsiTheme="majorBidi" w:cstheme="majorBidi"/>
          <w:szCs w:val="24"/>
        </w:rPr>
        <w:t xml:space="preserve"> </w:t>
      </w:r>
      <w:r w:rsidR="006601A9" w:rsidRPr="00A308C8">
        <w:rPr>
          <w:rFonts w:asciiTheme="majorBidi" w:hAnsiTheme="majorBidi" w:cstheme="majorBidi"/>
          <w:szCs w:val="24"/>
        </w:rPr>
        <w:t>pretēja slēdziena</w:t>
      </w:r>
      <w:r w:rsidR="00E640B1" w:rsidRPr="00A308C8">
        <w:rPr>
          <w:rFonts w:asciiTheme="majorBidi" w:hAnsiTheme="majorBidi" w:cstheme="majorBidi"/>
          <w:szCs w:val="24"/>
        </w:rPr>
        <w:t>.</w:t>
      </w:r>
    </w:p>
    <w:p w14:paraId="70216143" w14:textId="4F9FF1B1" w:rsidR="006C47E9" w:rsidRPr="00A308C8" w:rsidRDefault="00E640B1"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w:t>
      </w:r>
      <w:r w:rsidR="00514C58" w:rsidRPr="00A308C8">
        <w:rPr>
          <w:rFonts w:asciiTheme="majorBidi" w:hAnsiTheme="majorBidi" w:cstheme="majorBidi"/>
          <w:szCs w:val="24"/>
        </w:rPr>
        <w:t>6</w:t>
      </w:r>
      <w:r w:rsidRPr="00A308C8">
        <w:rPr>
          <w:rFonts w:asciiTheme="majorBidi" w:hAnsiTheme="majorBidi" w:cstheme="majorBidi"/>
          <w:szCs w:val="24"/>
        </w:rPr>
        <w:t>.1] </w:t>
      </w:r>
      <w:r w:rsidR="00184628" w:rsidRPr="00A308C8">
        <w:rPr>
          <w:rFonts w:asciiTheme="majorBidi" w:hAnsiTheme="majorBidi" w:cstheme="majorBidi"/>
          <w:szCs w:val="24"/>
        </w:rPr>
        <w:t>Oficiālo publikāciju un tiesiskās informācijas likuma 9. panta sestajā daļā i</w:t>
      </w:r>
      <w:r w:rsidR="00611392" w:rsidRPr="00A308C8">
        <w:rPr>
          <w:rFonts w:asciiTheme="majorBidi" w:hAnsiTheme="majorBidi" w:cstheme="majorBidi"/>
          <w:szCs w:val="24"/>
        </w:rPr>
        <w:t>etvertās</w:t>
      </w:r>
      <w:r w:rsidR="00184628" w:rsidRPr="00A308C8">
        <w:rPr>
          <w:rFonts w:asciiTheme="majorBidi" w:hAnsiTheme="majorBidi" w:cstheme="majorBidi"/>
          <w:szCs w:val="24"/>
        </w:rPr>
        <w:t xml:space="preserve"> </w:t>
      </w:r>
      <w:r w:rsidR="00F23076" w:rsidRPr="00A308C8">
        <w:rPr>
          <w:rFonts w:asciiTheme="majorBidi" w:hAnsiTheme="majorBidi" w:cstheme="majorBidi"/>
          <w:szCs w:val="24"/>
        </w:rPr>
        <w:t>normas</w:t>
      </w:r>
      <w:r w:rsidR="00611392" w:rsidRPr="00A308C8">
        <w:rPr>
          <w:rFonts w:asciiTheme="majorBidi" w:hAnsiTheme="majorBidi" w:cstheme="majorBidi"/>
          <w:szCs w:val="24"/>
        </w:rPr>
        <w:t xml:space="preserve"> ir vērstas uz tiesību normu kolīziju novēršanu</w:t>
      </w:r>
      <w:r w:rsidR="00F23076" w:rsidRPr="00A308C8">
        <w:rPr>
          <w:rFonts w:asciiTheme="majorBidi" w:hAnsiTheme="majorBidi" w:cstheme="majorBidi"/>
          <w:szCs w:val="24"/>
        </w:rPr>
        <w:t xml:space="preserve">, proti, situāciju, kad </w:t>
      </w:r>
      <w:r w:rsidR="003562D4" w:rsidRPr="00A308C8">
        <w:rPr>
          <w:rFonts w:asciiTheme="majorBidi" w:hAnsiTheme="majorBidi" w:cstheme="majorBidi"/>
          <w:szCs w:val="24"/>
        </w:rPr>
        <w:t>dzīves</w:t>
      </w:r>
      <w:r w:rsidR="00F23076" w:rsidRPr="00A308C8">
        <w:rPr>
          <w:rFonts w:asciiTheme="majorBidi" w:hAnsiTheme="majorBidi" w:cstheme="majorBidi"/>
          <w:szCs w:val="24"/>
        </w:rPr>
        <w:t xml:space="preserve"> </w:t>
      </w:r>
      <w:r w:rsidR="00F747EB" w:rsidRPr="00A308C8">
        <w:rPr>
          <w:rFonts w:asciiTheme="majorBidi" w:hAnsiTheme="majorBidi" w:cstheme="majorBidi"/>
          <w:szCs w:val="24"/>
        </w:rPr>
        <w:t xml:space="preserve">gadījuma </w:t>
      </w:r>
      <w:r w:rsidR="00F23076" w:rsidRPr="00A308C8">
        <w:rPr>
          <w:rFonts w:asciiTheme="majorBidi" w:hAnsiTheme="majorBidi" w:cstheme="majorBidi"/>
          <w:szCs w:val="24"/>
        </w:rPr>
        <w:t>faktisk</w:t>
      </w:r>
      <w:r w:rsidR="00F747EB" w:rsidRPr="00A308C8">
        <w:rPr>
          <w:rFonts w:asciiTheme="majorBidi" w:hAnsiTheme="majorBidi" w:cstheme="majorBidi"/>
          <w:szCs w:val="24"/>
        </w:rPr>
        <w:t>ajam</w:t>
      </w:r>
      <w:r w:rsidR="00F23076" w:rsidRPr="00A308C8">
        <w:rPr>
          <w:rFonts w:asciiTheme="majorBidi" w:hAnsiTheme="majorBidi" w:cstheme="majorBidi"/>
          <w:szCs w:val="24"/>
        </w:rPr>
        <w:t xml:space="preserve"> sastāv</w:t>
      </w:r>
      <w:r w:rsidR="00F747EB" w:rsidRPr="00A308C8">
        <w:rPr>
          <w:rFonts w:asciiTheme="majorBidi" w:hAnsiTheme="majorBidi" w:cstheme="majorBidi"/>
          <w:szCs w:val="24"/>
        </w:rPr>
        <w:t>am atbilst</w:t>
      </w:r>
      <w:r w:rsidR="00F23076" w:rsidRPr="00A308C8">
        <w:rPr>
          <w:rFonts w:asciiTheme="majorBidi" w:hAnsiTheme="majorBidi" w:cstheme="majorBidi"/>
          <w:szCs w:val="24"/>
        </w:rPr>
        <w:t xml:space="preserve"> divas vai vairākas tiesību normas, kuru tiesiskie sastāvi </w:t>
      </w:r>
      <w:r w:rsidR="00900A16" w:rsidRPr="00A308C8">
        <w:rPr>
          <w:rFonts w:asciiTheme="majorBidi" w:hAnsiTheme="majorBidi" w:cstheme="majorBidi"/>
          <w:szCs w:val="24"/>
        </w:rPr>
        <w:t xml:space="preserve">pilnīgi vai </w:t>
      </w:r>
      <w:r w:rsidR="00F23076" w:rsidRPr="00A308C8">
        <w:rPr>
          <w:rFonts w:asciiTheme="majorBidi" w:hAnsiTheme="majorBidi" w:cstheme="majorBidi"/>
          <w:szCs w:val="24"/>
        </w:rPr>
        <w:t xml:space="preserve">daļēji sakrīt. </w:t>
      </w:r>
      <w:r w:rsidR="0070420F" w:rsidRPr="00A308C8">
        <w:rPr>
          <w:rFonts w:asciiTheme="majorBidi" w:hAnsiTheme="majorBidi" w:cstheme="majorBidi"/>
          <w:szCs w:val="24"/>
        </w:rPr>
        <w:t>P</w:t>
      </w:r>
      <w:r w:rsidR="006C47E9" w:rsidRPr="00A308C8">
        <w:rPr>
          <w:rFonts w:asciiTheme="majorBidi" w:hAnsiTheme="majorBidi" w:cstheme="majorBidi"/>
          <w:szCs w:val="24"/>
        </w:rPr>
        <w:t xml:space="preserve">riekšnoteikums </w:t>
      </w:r>
      <w:r w:rsidR="00C166A2" w:rsidRPr="00A308C8">
        <w:rPr>
          <w:rFonts w:asciiTheme="majorBidi" w:hAnsiTheme="majorBidi" w:cstheme="majorBidi"/>
          <w:szCs w:val="24"/>
        </w:rPr>
        <w:t>kolīziju</w:t>
      </w:r>
      <w:r w:rsidR="006C47E9" w:rsidRPr="00A308C8">
        <w:rPr>
          <w:rFonts w:asciiTheme="majorBidi" w:hAnsiTheme="majorBidi" w:cstheme="majorBidi"/>
          <w:szCs w:val="24"/>
        </w:rPr>
        <w:t xml:space="preserve"> norm</w:t>
      </w:r>
      <w:r w:rsidR="00C166A2" w:rsidRPr="00A308C8">
        <w:rPr>
          <w:rFonts w:asciiTheme="majorBidi" w:hAnsiTheme="majorBidi" w:cstheme="majorBidi"/>
          <w:szCs w:val="24"/>
        </w:rPr>
        <w:t xml:space="preserve">u </w:t>
      </w:r>
      <w:r w:rsidR="006C47E9" w:rsidRPr="00A308C8">
        <w:rPr>
          <w:rFonts w:asciiTheme="majorBidi" w:hAnsiTheme="majorBidi" w:cstheme="majorBidi"/>
          <w:szCs w:val="24"/>
        </w:rPr>
        <w:t xml:space="preserve">piemērošanai ir </w:t>
      </w:r>
      <w:r w:rsidR="00AC2508" w:rsidRPr="00A308C8">
        <w:rPr>
          <w:rFonts w:asciiTheme="majorBidi" w:hAnsiTheme="majorBidi" w:cstheme="majorBidi"/>
          <w:szCs w:val="24"/>
        </w:rPr>
        <w:t xml:space="preserve">tādu </w:t>
      </w:r>
      <w:r w:rsidR="008223B3" w:rsidRPr="00A308C8">
        <w:rPr>
          <w:rFonts w:asciiTheme="majorBidi" w:hAnsiTheme="majorBidi" w:cstheme="majorBidi"/>
          <w:szCs w:val="24"/>
        </w:rPr>
        <w:t>tiesību norm</w:t>
      </w:r>
      <w:r w:rsidR="006D04AF" w:rsidRPr="00A308C8">
        <w:rPr>
          <w:rFonts w:asciiTheme="majorBidi" w:hAnsiTheme="majorBidi" w:cstheme="majorBidi"/>
          <w:szCs w:val="24"/>
        </w:rPr>
        <w:t>u</w:t>
      </w:r>
      <w:r w:rsidR="008223B3" w:rsidRPr="00A308C8">
        <w:rPr>
          <w:rFonts w:asciiTheme="majorBidi" w:hAnsiTheme="majorBidi" w:cstheme="majorBidi"/>
          <w:szCs w:val="24"/>
        </w:rPr>
        <w:t xml:space="preserve"> tiesisk</w:t>
      </w:r>
      <w:r w:rsidR="004440F1" w:rsidRPr="00A308C8">
        <w:rPr>
          <w:rFonts w:asciiTheme="majorBidi" w:hAnsiTheme="majorBidi" w:cstheme="majorBidi"/>
          <w:szCs w:val="24"/>
        </w:rPr>
        <w:t>o</w:t>
      </w:r>
      <w:r w:rsidR="008223B3" w:rsidRPr="00A308C8">
        <w:rPr>
          <w:rFonts w:asciiTheme="majorBidi" w:hAnsiTheme="majorBidi" w:cstheme="majorBidi"/>
          <w:szCs w:val="24"/>
        </w:rPr>
        <w:t xml:space="preserve"> sastāv</w:t>
      </w:r>
      <w:r w:rsidR="004440F1" w:rsidRPr="00A308C8">
        <w:rPr>
          <w:rFonts w:asciiTheme="majorBidi" w:hAnsiTheme="majorBidi" w:cstheme="majorBidi"/>
          <w:szCs w:val="24"/>
        </w:rPr>
        <w:t>u</w:t>
      </w:r>
      <w:r w:rsidR="008223B3" w:rsidRPr="00A308C8">
        <w:rPr>
          <w:rFonts w:asciiTheme="majorBidi" w:hAnsiTheme="majorBidi" w:cstheme="majorBidi"/>
          <w:szCs w:val="24"/>
        </w:rPr>
        <w:t xml:space="preserve"> pilnīg</w:t>
      </w:r>
      <w:r w:rsidR="006D04AF" w:rsidRPr="00A308C8">
        <w:rPr>
          <w:rFonts w:asciiTheme="majorBidi" w:hAnsiTheme="majorBidi" w:cstheme="majorBidi"/>
          <w:szCs w:val="24"/>
        </w:rPr>
        <w:t>a</w:t>
      </w:r>
      <w:r w:rsidR="008223B3" w:rsidRPr="00A308C8">
        <w:rPr>
          <w:rFonts w:asciiTheme="majorBidi" w:hAnsiTheme="majorBidi" w:cstheme="majorBidi"/>
          <w:szCs w:val="24"/>
        </w:rPr>
        <w:t xml:space="preserve"> (daļēj</w:t>
      </w:r>
      <w:r w:rsidR="006D04AF" w:rsidRPr="00A308C8">
        <w:rPr>
          <w:rFonts w:asciiTheme="majorBidi" w:hAnsiTheme="majorBidi" w:cstheme="majorBidi"/>
          <w:szCs w:val="24"/>
        </w:rPr>
        <w:t>a</w:t>
      </w:r>
      <w:r w:rsidR="008223B3" w:rsidRPr="00A308C8">
        <w:rPr>
          <w:rFonts w:asciiTheme="majorBidi" w:hAnsiTheme="majorBidi" w:cstheme="majorBidi"/>
          <w:szCs w:val="24"/>
        </w:rPr>
        <w:t xml:space="preserve">) </w:t>
      </w:r>
      <w:r w:rsidR="004440F1" w:rsidRPr="00A308C8">
        <w:rPr>
          <w:rFonts w:asciiTheme="majorBidi" w:hAnsiTheme="majorBidi" w:cstheme="majorBidi"/>
          <w:szCs w:val="24"/>
        </w:rPr>
        <w:t>pārklāšanās</w:t>
      </w:r>
      <w:r w:rsidR="00BC06FA" w:rsidRPr="00A308C8">
        <w:rPr>
          <w:rFonts w:asciiTheme="majorBidi" w:hAnsiTheme="majorBidi" w:cstheme="majorBidi"/>
          <w:szCs w:val="24"/>
        </w:rPr>
        <w:t xml:space="preserve">, </w:t>
      </w:r>
      <w:r w:rsidR="00AC2508" w:rsidRPr="00A308C8">
        <w:rPr>
          <w:rFonts w:asciiTheme="majorBidi" w:hAnsiTheme="majorBidi" w:cstheme="majorBidi"/>
          <w:szCs w:val="24"/>
        </w:rPr>
        <w:t>kuras paredz</w:t>
      </w:r>
      <w:r w:rsidR="00BC06FA" w:rsidRPr="00A308C8">
        <w:rPr>
          <w:rFonts w:asciiTheme="majorBidi" w:hAnsiTheme="majorBidi" w:cstheme="majorBidi"/>
          <w:szCs w:val="24"/>
        </w:rPr>
        <w:t xml:space="preserve"> atšķirīgas tiesiskās sekas</w:t>
      </w:r>
      <w:r w:rsidR="006C47E9" w:rsidRPr="00A308C8">
        <w:rPr>
          <w:rFonts w:asciiTheme="majorBidi" w:hAnsiTheme="majorBidi" w:cstheme="majorBidi"/>
          <w:szCs w:val="24"/>
        </w:rPr>
        <w:t>.</w:t>
      </w:r>
    </w:p>
    <w:p w14:paraId="6BFE2523" w14:textId="4745C0D5" w:rsidR="006543DE" w:rsidRPr="00A308C8" w:rsidRDefault="006C47E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Tas savukārt ir nošķirams no gadījumiem, </w:t>
      </w:r>
      <w:r w:rsidR="006543DE" w:rsidRPr="00A308C8">
        <w:rPr>
          <w:rFonts w:asciiTheme="majorBidi" w:hAnsiTheme="majorBidi" w:cstheme="majorBidi"/>
          <w:szCs w:val="24"/>
        </w:rPr>
        <w:t xml:space="preserve">kad </w:t>
      </w:r>
      <w:r w:rsidR="00F747EB" w:rsidRPr="00A308C8">
        <w:rPr>
          <w:rFonts w:asciiTheme="majorBidi" w:hAnsiTheme="majorBidi" w:cstheme="majorBidi"/>
          <w:szCs w:val="24"/>
        </w:rPr>
        <w:t xml:space="preserve">valsts, izdodot </w:t>
      </w:r>
      <w:r w:rsidR="006543DE" w:rsidRPr="00A308C8">
        <w:rPr>
          <w:rFonts w:asciiTheme="majorBidi" w:hAnsiTheme="majorBidi" w:cstheme="majorBidi"/>
          <w:szCs w:val="24"/>
        </w:rPr>
        <w:t>zemāka spēka tiesību norm</w:t>
      </w:r>
      <w:r w:rsidR="00F747EB" w:rsidRPr="00A308C8">
        <w:rPr>
          <w:rFonts w:asciiTheme="majorBidi" w:hAnsiTheme="majorBidi" w:cstheme="majorBidi"/>
          <w:szCs w:val="24"/>
        </w:rPr>
        <w:t>u, nav ievērojusi</w:t>
      </w:r>
      <w:r w:rsidR="00454997" w:rsidRPr="00A308C8">
        <w:rPr>
          <w:rFonts w:asciiTheme="majorBidi" w:hAnsiTheme="majorBidi" w:cstheme="majorBidi"/>
          <w:szCs w:val="24"/>
        </w:rPr>
        <w:t xml:space="preserve"> augstāka </w:t>
      </w:r>
      <w:r w:rsidR="00BC06FA" w:rsidRPr="00A308C8">
        <w:rPr>
          <w:rFonts w:asciiTheme="majorBidi" w:hAnsiTheme="majorBidi" w:cstheme="majorBidi"/>
          <w:szCs w:val="24"/>
        </w:rPr>
        <w:t>spēka normatīvajā aktā noteikt</w:t>
      </w:r>
      <w:r w:rsidR="00F747EB" w:rsidRPr="00A308C8">
        <w:rPr>
          <w:rFonts w:asciiTheme="majorBidi" w:hAnsiTheme="majorBidi" w:cstheme="majorBidi"/>
          <w:szCs w:val="24"/>
        </w:rPr>
        <w:t>os</w:t>
      </w:r>
      <w:r w:rsidR="00BC06FA" w:rsidRPr="00A308C8">
        <w:rPr>
          <w:rFonts w:asciiTheme="majorBidi" w:hAnsiTheme="majorBidi" w:cstheme="majorBidi"/>
          <w:szCs w:val="24"/>
        </w:rPr>
        <w:t xml:space="preserve"> priekšrakst</w:t>
      </w:r>
      <w:r w:rsidR="00F747EB" w:rsidRPr="00A308C8">
        <w:rPr>
          <w:rFonts w:asciiTheme="majorBidi" w:hAnsiTheme="majorBidi" w:cstheme="majorBidi"/>
          <w:szCs w:val="24"/>
        </w:rPr>
        <w:t>us</w:t>
      </w:r>
      <w:r w:rsidR="00BC06FA" w:rsidRPr="00A308C8">
        <w:rPr>
          <w:rFonts w:asciiTheme="majorBidi" w:hAnsiTheme="majorBidi" w:cstheme="majorBidi"/>
          <w:szCs w:val="24"/>
        </w:rPr>
        <w:t xml:space="preserve">, taču </w:t>
      </w:r>
      <w:r w:rsidR="00AC2508" w:rsidRPr="00A308C8">
        <w:rPr>
          <w:rFonts w:asciiTheme="majorBidi" w:hAnsiTheme="majorBidi" w:cstheme="majorBidi"/>
          <w:szCs w:val="24"/>
        </w:rPr>
        <w:t>augstāka spēka tiesību norma regulē pilnīgi citu tiesisk</w:t>
      </w:r>
      <w:r w:rsidR="0078196E" w:rsidRPr="00A308C8">
        <w:rPr>
          <w:rFonts w:asciiTheme="majorBidi" w:hAnsiTheme="majorBidi" w:cstheme="majorBidi"/>
          <w:szCs w:val="24"/>
        </w:rPr>
        <w:t>o</w:t>
      </w:r>
      <w:r w:rsidR="00AC2508" w:rsidRPr="00A308C8">
        <w:rPr>
          <w:rFonts w:asciiTheme="majorBidi" w:hAnsiTheme="majorBidi" w:cstheme="majorBidi"/>
          <w:szCs w:val="24"/>
        </w:rPr>
        <w:t xml:space="preserve"> attiecību, kā arī nemaz neparedz tiesiskās sekas faktiskajam dzīves gadījumam</w:t>
      </w:r>
      <w:r w:rsidR="00BC06FA" w:rsidRPr="00A308C8">
        <w:rPr>
          <w:rFonts w:asciiTheme="majorBidi" w:hAnsiTheme="majorBidi" w:cstheme="majorBidi"/>
          <w:szCs w:val="24"/>
        </w:rPr>
        <w:t>.</w:t>
      </w:r>
    </w:p>
    <w:p w14:paraId="0885CC68" w14:textId="5AC2919B" w:rsidR="00A15AFC" w:rsidRPr="00A308C8" w:rsidRDefault="00AC2508"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Sa</w:t>
      </w:r>
      <w:r w:rsidR="00C166A2" w:rsidRPr="00A308C8">
        <w:rPr>
          <w:rFonts w:asciiTheme="majorBidi" w:hAnsiTheme="majorBidi" w:cstheme="majorBidi"/>
          <w:szCs w:val="24"/>
        </w:rPr>
        <w:t xml:space="preserve">tversmes VIII nodaļā ietvertās tiesību normas (tajā skaitā Satversmes 105. pants) noregulē </w:t>
      </w:r>
      <w:r w:rsidR="003A0EE5" w:rsidRPr="00A308C8">
        <w:rPr>
          <w:rFonts w:asciiTheme="majorBidi" w:hAnsiTheme="majorBidi" w:cstheme="majorBidi"/>
          <w:szCs w:val="24"/>
        </w:rPr>
        <w:t>vertikāli</w:t>
      </w:r>
      <w:r w:rsidR="00C166A2" w:rsidRPr="00A308C8">
        <w:rPr>
          <w:rFonts w:asciiTheme="majorBidi" w:hAnsiTheme="majorBidi" w:cstheme="majorBidi"/>
          <w:szCs w:val="24"/>
        </w:rPr>
        <w:t xml:space="preserve"> tiesisk</w:t>
      </w:r>
      <w:r w:rsidR="003A0EE5" w:rsidRPr="00A308C8">
        <w:rPr>
          <w:rFonts w:asciiTheme="majorBidi" w:hAnsiTheme="majorBidi" w:cstheme="majorBidi"/>
          <w:szCs w:val="24"/>
        </w:rPr>
        <w:t>ās</w:t>
      </w:r>
      <w:r w:rsidR="00C166A2" w:rsidRPr="00A308C8">
        <w:rPr>
          <w:rFonts w:asciiTheme="majorBidi" w:hAnsiTheme="majorBidi" w:cstheme="majorBidi"/>
          <w:szCs w:val="24"/>
        </w:rPr>
        <w:t xml:space="preserve"> attiecīb</w:t>
      </w:r>
      <w:r w:rsidR="003A0EE5" w:rsidRPr="00A308C8">
        <w:rPr>
          <w:rFonts w:asciiTheme="majorBidi" w:hAnsiTheme="majorBidi" w:cstheme="majorBidi"/>
          <w:szCs w:val="24"/>
        </w:rPr>
        <w:t>as</w:t>
      </w:r>
      <w:r w:rsidR="00C166A2" w:rsidRPr="00A308C8">
        <w:rPr>
          <w:rFonts w:asciiTheme="majorBidi" w:hAnsiTheme="majorBidi" w:cstheme="majorBidi"/>
          <w:szCs w:val="24"/>
        </w:rPr>
        <w:t xml:space="preserve"> starp valsti un privātpersonu (sabiedrību), </w:t>
      </w:r>
      <w:r w:rsidR="0064635B" w:rsidRPr="00A308C8">
        <w:rPr>
          <w:rFonts w:asciiTheme="majorBidi" w:hAnsiTheme="majorBidi" w:cstheme="majorBidi"/>
          <w:szCs w:val="24"/>
        </w:rPr>
        <w:t>nosakot</w:t>
      </w:r>
      <w:r w:rsidR="00C166A2" w:rsidRPr="00A308C8">
        <w:rPr>
          <w:rFonts w:asciiTheme="majorBidi" w:hAnsiTheme="majorBidi" w:cstheme="majorBidi"/>
          <w:szCs w:val="24"/>
        </w:rPr>
        <w:t xml:space="preserve"> valsts </w:t>
      </w:r>
      <w:r w:rsidR="0064635B" w:rsidRPr="00A308C8">
        <w:rPr>
          <w:rFonts w:asciiTheme="majorBidi" w:hAnsiTheme="majorBidi" w:cstheme="majorBidi"/>
          <w:szCs w:val="24"/>
        </w:rPr>
        <w:t xml:space="preserve">publisku </w:t>
      </w:r>
      <w:r w:rsidR="00C166A2" w:rsidRPr="00A308C8">
        <w:rPr>
          <w:rFonts w:asciiTheme="majorBidi" w:hAnsiTheme="majorBidi" w:cstheme="majorBidi"/>
          <w:szCs w:val="24"/>
        </w:rPr>
        <w:t xml:space="preserve">pienākumu </w:t>
      </w:r>
      <w:r w:rsidR="0064635B" w:rsidRPr="00A308C8">
        <w:rPr>
          <w:rFonts w:asciiTheme="majorBidi" w:hAnsiTheme="majorBidi" w:cstheme="majorBidi"/>
          <w:szCs w:val="24"/>
        </w:rPr>
        <w:t xml:space="preserve">pret personu </w:t>
      </w:r>
      <w:r w:rsidR="003A0EE5" w:rsidRPr="00A308C8">
        <w:rPr>
          <w:rFonts w:asciiTheme="majorBidi" w:hAnsiTheme="majorBidi" w:cstheme="majorBidi"/>
          <w:szCs w:val="24"/>
        </w:rPr>
        <w:t xml:space="preserve">nodrošināt cilvēka pamattiesību </w:t>
      </w:r>
      <w:r w:rsidR="00A15AFC" w:rsidRPr="00A308C8">
        <w:rPr>
          <w:rFonts w:asciiTheme="majorBidi" w:hAnsiTheme="majorBidi" w:cstheme="majorBidi"/>
          <w:szCs w:val="24"/>
        </w:rPr>
        <w:t>atzīšanu un aizsardzību</w:t>
      </w:r>
      <w:r w:rsidR="00C166A2" w:rsidRPr="00A308C8">
        <w:rPr>
          <w:rFonts w:asciiTheme="majorBidi" w:hAnsiTheme="majorBidi" w:cstheme="majorBidi"/>
          <w:szCs w:val="24"/>
        </w:rPr>
        <w:t xml:space="preserve">. </w:t>
      </w:r>
      <w:r w:rsidR="003A0EE5" w:rsidRPr="00A308C8">
        <w:rPr>
          <w:rFonts w:asciiTheme="majorBidi" w:hAnsiTheme="majorBidi" w:cstheme="majorBidi"/>
          <w:szCs w:val="24"/>
        </w:rPr>
        <w:t xml:space="preserve">Savukārt </w:t>
      </w:r>
      <w:r w:rsidR="00F10FAF" w:rsidRPr="00A308C8">
        <w:rPr>
          <w:rFonts w:asciiTheme="majorBidi" w:hAnsiTheme="majorBidi" w:cstheme="majorBidi"/>
          <w:szCs w:val="24"/>
        </w:rPr>
        <w:t>sprieduma 6. punktā</w:t>
      </w:r>
      <w:r w:rsidR="00615362" w:rsidRPr="00A308C8">
        <w:rPr>
          <w:rFonts w:asciiTheme="majorBidi" w:hAnsiTheme="majorBidi" w:cstheme="majorBidi"/>
          <w:szCs w:val="24"/>
        </w:rPr>
        <w:t xml:space="preserve"> norādītās tiesību normas</w:t>
      </w:r>
      <w:r w:rsidR="00701C8F" w:rsidRPr="00A308C8">
        <w:rPr>
          <w:rFonts w:asciiTheme="majorBidi" w:hAnsiTheme="majorBidi" w:cstheme="majorBidi"/>
          <w:szCs w:val="24"/>
        </w:rPr>
        <w:t xml:space="preserve"> n</w:t>
      </w:r>
      <w:r w:rsidR="007D2529" w:rsidRPr="00A308C8">
        <w:rPr>
          <w:rFonts w:asciiTheme="majorBidi" w:hAnsiTheme="majorBidi" w:cstheme="majorBidi"/>
          <w:szCs w:val="24"/>
        </w:rPr>
        <w:t>oteic</w:t>
      </w:r>
      <w:r w:rsidR="00F747EB" w:rsidRPr="00A308C8">
        <w:rPr>
          <w:rFonts w:asciiTheme="majorBidi" w:hAnsiTheme="majorBidi" w:cstheme="majorBidi"/>
          <w:szCs w:val="24"/>
        </w:rPr>
        <w:t xml:space="preserve"> starp</w:t>
      </w:r>
      <w:r w:rsidR="00701C8F" w:rsidRPr="00A308C8">
        <w:rPr>
          <w:rFonts w:asciiTheme="majorBidi" w:hAnsiTheme="majorBidi" w:cstheme="majorBidi"/>
          <w:szCs w:val="24"/>
        </w:rPr>
        <w:t xml:space="preserve"> </w:t>
      </w:r>
      <w:r w:rsidR="00F747EB" w:rsidRPr="00A308C8">
        <w:rPr>
          <w:rFonts w:asciiTheme="majorBidi" w:hAnsiTheme="majorBidi" w:cstheme="majorBidi"/>
          <w:szCs w:val="24"/>
        </w:rPr>
        <w:t>privāto tiesību subjektiem</w:t>
      </w:r>
      <w:r w:rsidR="00701C8F" w:rsidRPr="00A308C8">
        <w:rPr>
          <w:rFonts w:asciiTheme="majorBidi" w:hAnsiTheme="majorBidi" w:cstheme="majorBidi"/>
          <w:szCs w:val="24"/>
        </w:rPr>
        <w:t xml:space="preserve"> pastāvošo zemes piespiedu nomas tiesisko attiecību ietvaru. </w:t>
      </w:r>
    </w:p>
    <w:p w14:paraId="73B14146" w14:textId="76A22E8F" w:rsidR="00683BD8" w:rsidRPr="00A308C8" w:rsidRDefault="00615362"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Ievērojot minēto,</w:t>
      </w:r>
      <w:r w:rsidR="0070420F" w:rsidRPr="00A308C8">
        <w:rPr>
          <w:rFonts w:asciiTheme="majorBidi" w:hAnsiTheme="majorBidi" w:cstheme="majorBidi"/>
          <w:szCs w:val="24"/>
        </w:rPr>
        <w:t xml:space="preserve"> </w:t>
      </w:r>
      <w:r w:rsidRPr="00A308C8">
        <w:rPr>
          <w:rFonts w:asciiTheme="majorBidi" w:hAnsiTheme="majorBidi" w:cstheme="majorBidi"/>
          <w:szCs w:val="24"/>
        </w:rPr>
        <w:t xml:space="preserve">starp </w:t>
      </w:r>
      <w:r w:rsidR="0070420F" w:rsidRPr="00A308C8">
        <w:rPr>
          <w:rFonts w:asciiTheme="majorBidi" w:hAnsiTheme="majorBidi" w:cstheme="majorBidi"/>
          <w:szCs w:val="24"/>
        </w:rPr>
        <w:t>š</w:t>
      </w:r>
      <w:r w:rsidR="003A1745" w:rsidRPr="00A308C8">
        <w:rPr>
          <w:rFonts w:asciiTheme="majorBidi" w:hAnsiTheme="majorBidi" w:cstheme="majorBidi"/>
          <w:szCs w:val="24"/>
        </w:rPr>
        <w:t>ī</w:t>
      </w:r>
      <w:r w:rsidR="0070420F" w:rsidRPr="00A308C8">
        <w:rPr>
          <w:rFonts w:asciiTheme="majorBidi" w:hAnsiTheme="majorBidi" w:cstheme="majorBidi"/>
          <w:szCs w:val="24"/>
        </w:rPr>
        <w:t>m</w:t>
      </w:r>
      <w:r w:rsidRPr="00A308C8">
        <w:rPr>
          <w:rFonts w:asciiTheme="majorBidi" w:hAnsiTheme="majorBidi" w:cstheme="majorBidi"/>
          <w:szCs w:val="24"/>
        </w:rPr>
        <w:t xml:space="preserve"> tiesību normām </w:t>
      </w:r>
      <w:r w:rsidR="0070420F" w:rsidRPr="00A308C8">
        <w:rPr>
          <w:rFonts w:asciiTheme="majorBidi" w:hAnsiTheme="majorBidi" w:cstheme="majorBidi"/>
          <w:szCs w:val="24"/>
        </w:rPr>
        <w:t>neveidojas tāda pretruna, kuru varētu novērst</w:t>
      </w:r>
      <w:r w:rsidR="00BB4B36" w:rsidRPr="00A308C8">
        <w:rPr>
          <w:rFonts w:asciiTheme="majorBidi" w:hAnsiTheme="majorBidi" w:cstheme="majorBidi"/>
          <w:szCs w:val="24"/>
        </w:rPr>
        <w:t xml:space="preserve"> ar kolīziju normu starpniecību</w:t>
      </w:r>
      <w:r w:rsidR="007D2529" w:rsidRPr="00A308C8">
        <w:rPr>
          <w:rFonts w:asciiTheme="majorBidi" w:hAnsiTheme="majorBidi" w:cstheme="majorBidi"/>
          <w:szCs w:val="24"/>
        </w:rPr>
        <w:t xml:space="preserve">, </w:t>
      </w:r>
      <w:r w:rsidR="00F747EB" w:rsidRPr="00A308C8">
        <w:rPr>
          <w:rFonts w:asciiTheme="majorBidi" w:hAnsiTheme="majorBidi" w:cstheme="majorBidi"/>
          <w:szCs w:val="24"/>
        </w:rPr>
        <w:t>kā</w:t>
      </w:r>
      <w:r w:rsidR="0064635B" w:rsidRPr="00A308C8">
        <w:rPr>
          <w:rFonts w:asciiTheme="majorBidi" w:hAnsiTheme="majorBidi" w:cstheme="majorBidi"/>
          <w:szCs w:val="24"/>
        </w:rPr>
        <w:t xml:space="preserve"> to </w:t>
      </w:r>
      <w:r w:rsidR="007D2529" w:rsidRPr="00A308C8">
        <w:rPr>
          <w:rFonts w:asciiTheme="majorBidi" w:hAnsiTheme="majorBidi" w:cstheme="majorBidi"/>
          <w:szCs w:val="24"/>
        </w:rPr>
        <w:t xml:space="preserve">kasācijas sūdzībā kļūdaini </w:t>
      </w:r>
      <w:r w:rsidR="0064635B" w:rsidRPr="00A308C8">
        <w:rPr>
          <w:rFonts w:asciiTheme="majorBidi" w:hAnsiTheme="majorBidi" w:cstheme="majorBidi"/>
          <w:szCs w:val="24"/>
        </w:rPr>
        <w:t>uzskata</w:t>
      </w:r>
      <w:r w:rsidR="007D2529" w:rsidRPr="00A308C8">
        <w:rPr>
          <w:rFonts w:asciiTheme="majorBidi" w:hAnsiTheme="majorBidi" w:cstheme="majorBidi"/>
          <w:szCs w:val="24"/>
        </w:rPr>
        <w:t xml:space="preserve"> atbildētājs</w:t>
      </w:r>
      <w:r w:rsidR="00A15AFC" w:rsidRPr="00A308C8">
        <w:rPr>
          <w:rFonts w:asciiTheme="majorBidi" w:hAnsiTheme="majorBidi" w:cstheme="majorBidi"/>
          <w:szCs w:val="24"/>
        </w:rPr>
        <w:t xml:space="preserve">. Ja tiesību piemērotājs, veicot tiesību normas interpretāciju, konstatē iespējamu likuma neatbilstību Satversmei, </w:t>
      </w:r>
      <w:r w:rsidR="00F10FAF" w:rsidRPr="00A308C8">
        <w:rPr>
          <w:rFonts w:asciiTheme="majorBidi" w:hAnsiTheme="majorBidi" w:cstheme="majorBidi"/>
          <w:szCs w:val="24"/>
        </w:rPr>
        <w:t>atbilstoši Satversmes tiesas likuma 1</w:t>
      </w:r>
      <w:r w:rsidR="007D2529" w:rsidRPr="00A308C8">
        <w:rPr>
          <w:rFonts w:asciiTheme="majorBidi" w:hAnsiTheme="majorBidi" w:cstheme="majorBidi"/>
          <w:szCs w:val="24"/>
        </w:rPr>
        <w:t>6</w:t>
      </w:r>
      <w:r w:rsidR="00F10FAF" w:rsidRPr="00A308C8">
        <w:rPr>
          <w:rFonts w:asciiTheme="majorBidi" w:hAnsiTheme="majorBidi" w:cstheme="majorBidi"/>
          <w:szCs w:val="24"/>
        </w:rPr>
        <w:t>.</w:t>
      </w:r>
      <w:r w:rsidR="007D2529" w:rsidRPr="00A308C8">
        <w:rPr>
          <w:rFonts w:asciiTheme="majorBidi" w:hAnsiTheme="majorBidi" w:cstheme="majorBidi"/>
          <w:szCs w:val="24"/>
        </w:rPr>
        <w:t> p</w:t>
      </w:r>
      <w:r w:rsidR="00F10FAF" w:rsidRPr="00A308C8">
        <w:rPr>
          <w:rFonts w:asciiTheme="majorBidi" w:hAnsiTheme="majorBidi" w:cstheme="majorBidi"/>
          <w:szCs w:val="24"/>
        </w:rPr>
        <w:t>anta 1.</w:t>
      </w:r>
      <w:r w:rsidR="007D2529" w:rsidRPr="00A308C8">
        <w:rPr>
          <w:rFonts w:asciiTheme="majorBidi" w:hAnsiTheme="majorBidi" w:cstheme="majorBidi"/>
          <w:szCs w:val="24"/>
        </w:rPr>
        <w:t> </w:t>
      </w:r>
      <w:r w:rsidR="00F10FAF" w:rsidRPr="00A308C8">
        <w:rPr>
          <w:rFonts w:asciiTheme="majorBidi" w:hAnsiTheme="majorBidi" w:cstheme="majorBidi"/>
          <w:szCs w:val="24"/>
        </w:rPr>
        <w:t>punktam</w:t>
      </w:r>
      <w:r w:rsidR="007D2529" w:rsidRPr="00A308C8">
        <w:rPr>
          <w:rFonts w:asciiTheme="majorBidi" w:hAnsiTheme="majorBidi" w:cstheme="majorBidi"/>
          <w:szCs w:val="24"/>
        </w:rPr>
        <w:t xml:space="preserve"> </w:t>
      </w:r>
      <w:r w:rsidR="00A15AFC" w:rsidRPr="00A308C8">
        <w:rPr>
          <w:rFonts w:asciiTheme="majorBidi" w:hAnsiTheme="majorBidi" w:cstheme="majorBidi"/>
          <w:szCs w:val="24"/>
        </w:rPr>
        <w:t xml:space="preserve">šī jautājuma risināšana ir </w:t>
      </w:r>
      <w:r w:rsidR="00F10FAF" w:rsidRPr="00A308C8">
        <w:rPr>
          <w:rFonts w:asciiTheme="majorBidi" w:hAnsiTheme="majorBidi" w:cstheme="majorBidi"/>
          <w:szCs w:val="24"/>
        </w:rPr>
        <w:t>Satversmes tiesa</w:t>
      </w:r>
      <w:r w:rsidR="0064635B" w:rsidRPr="00A308C8">
        <w:rPr>
          <w:rFonts w:asciiTheme="majorBidi" w:hAnsiTheme="majorBidi" w:cstheme="majorBidi"/>
          <w:szCs w:val="24"/>
        </w:rPr>
        <w:t>s izņēmuma kompetencē</w:t>
      </w:r>
      <w:r w:rsidR="00F10FAF" w:rsidRPr="00A308C8">
        <w:rPr>
          <w:rFonts w:asciiTheme="majorBidi" w:hAnsiTheme="majorBidi" w:cstheme="majorBidi"/>
          <w:szCs w:val="24"/>
        </w:rPr>
        <w:t xml:space="preserve">. </w:t>
      </w:r>
    </w:p>
    <w:p w14:paraId="105A6357" w14:textId="715CFB0D" w:rsidR="00AC2508" w:rsidRPr="00A308C8" w:rsidRDefault="007D2529"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[6.2]</w:t>
      </w:r>
      <w:r w:rsidR="00974FC7" w:rsidRPr="00A308C8">
        <w:rPr>
          <w:rFonts w:asciiTheme="majorBidi" w:hAnsiTheme="majorBidi" w:cstheme="majorBidi"/>
          <w:szCs w:val="24"/>
        </w:rPr>
        <w:t> Satversmes tiesa 2018. gada 12. aprīļa spriedumā lietā Nr. 2017</w:t>
      </w:r>
      <w:r w:rsidR="00974FC7" w:rsidRPr="00A308C8">
        <w:rPr>
          <w:rFonts w:asciiTheme="majorBidi" w:hAnsiTheme="majorBidi" w:cstheme="majorBidi"/>
          <w:szCs w:val="24"/>
        </w:rPr>
        <w:noBreakHyphen/>
        <w:t>17</w:t>
      </w:r>
      <w:r w:rsidR="00974FC7" w:rsidRPr="00A308C8">
        <w:rPr>
          <w:rFonts w:asciiTheme="majorBidi" w:hAnsiTheme="majorBidi" w:cstheme="majorBidi"/>
          <w:szCs w:val="24"/>
        </w:rPr>
        <w:noBreakHyphen/>
        <w:t>01 atzina 2017. gada 1. jūnija likuma „Grozījumi likumā „Par valsts un pašvaldību dzīvojamo māju privatizāciju”” 1. pantu un 2017. gada 22. jūnija likumu „Grozījums  likumā „Par  zemes  reformu  Latvijas Republikas pilsētās”” par neatbilstošu Satversmes 105. pantam un spēkā neesošu no 2019. gada 1. maija.</w:t>
      </w:r>
    </w:p>
    <w:p w14:paraId="7126B38D" w14:textId="3DC9DF74" w:rsidR="005B169A" w:rsidRPr="00A308C8" w:rsidRDefault="005B169A"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 xml:space="preserve">Šāda tiesību normas spēkā </w:t>
      </w:r>
      <w:r w:rsidR="00756739" w:rsidRPr="00A308C8">
        <w:rPr>
          <w:rFonts w:asciiTheme="majorBidi" w:hAnsiTheme="majorBidi" w:cstheme="majorBidi"/>
          <w:szCs w:val="24"/>
        </w:rPr>
        <w:t>neesība no konkrēta brīža nākotnē</w:t>
      </w:r>
      <w:r w:rsidRPr="00A308C8">
        <w:rPr>
          <w:rFonts w:asciiTheme="majorBidi" w:hAnsiTheme="majorBidi" w:cstheme="majorBidi"/>
          <w:szCs w:val="24"/>
        </w:rPr>
        <w:t xml:space="preserve"> tika pamatota ar šādiem apsvērumiem: 1) ja apstrīdētās tiesību normas </w:t>
      </w:r>
      <w:r w:rsidR="00756739" w:rsidRPr="00A308C8">
        <w:rPr>
          <w:rFonts w:asciiTheme="majorBidi" w:hAnsiTheme="majorBidi" w:cstheme="majorBidi"/>
          <w:szCs w:val="24"/>
        </w:rPr>
        <w:t xml:space="preserve">būtu atzītas par spēkā neesošām no </w:t>
      </w:r>
      <w:r w:rsidR="00756739" w:rsidRPr="00A308C8">
        <w:rPr>
          <w:rFonts w:asciiTheme="majorBidi" w:hAnsiTheme="majorBidi" w:cstheme="majorBidi"/>
          <w:szCs w:val="24"/>
        </w:rPr>
        <w:lastRenderedPageBreak/>
        <w:t xml:space="preserve">kaut kāda brīža pagātnē, tad normatīvajos aktos vispār nebūtu noteikts piespiedu nomas maksas apmērs; 2) tādā veidā tiek nodrošināta tiesiskā stabilitāte, skaidrība un miers, lai netiktu radīts būtisks apdraudējums piespiedu nomas tiesisko attiecību dalībnieku tiesībām un likumiskajām interesēm. </w:t>
      </w:r>
    </w:p>
    <w:p w14:paraId="5D63F3C3" w14:textId="6F88EBE7" w:rsidR="00756739" w:rsidRPr="00A308C8" w:rsidRDefault="009A04DE"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Pirmkārt,</w:t>
      </w:r>
      <w:r w:rsidR="00756739" w:rsidRPr="00A308C8">
        <w:rPr>
          <w:rFonts w:asciiTheme="majorBidi" w:hAnsiTheme="majorBidi" w:cstheme="majorBidi"/>
          <w:szCs w:val="24"/>
        </w:rPr>
        <w:t xml:space="preserve"> </w:t>
      </w:r>
      <w:r w:rsidR="00786525" w:rsidRPr="00A308C8">
        <w:rPr>
          <w:rFonts w:asciiTheme="majorBidi" w:hAnsiTheme="majorBidi" w:cstheme="majorBidi"/>
          <w:szCs w:val="24"/>
        </w:rPr>
        <w:t xml:space="preserve">ir </w:t>
      </w:r>
      <w:r w:rsidR="00756739" w:rsidRPr="00A308C8">
        <w:rPr>
          <w:rFonts w:asciiTheme="majorBidi" w:hAnsiTheme="majorBidi" w:cstheme="majorBidi"/>
          <w:szCs w:val="24"/>
        </w:rPr>
        <w:t xml:space="preserve">noraidāms </w:t>
      </w:r>
      <w:r w:rsidR="004E1846" w:rsidRPr="00A308C8">
        <w:rPr>
          <w:rFonts w:asciiTheme="majorBidi" w:hAnsiTheme="majorBidi" w:cstheme="majorBidi"/>
          <w:szCs w:val="24"/>
        </w:rPr>
        <w:t>kasatora</w:t>
      </w:r>
      <w:r w:rsidR="00756739" w:rsidRPr="00A308C8">
        <w:rPr>
          <w:rFonts w:asciiTheme="majorBidi" w:hAnsiTheme="majorBidi" w:cstheme="majorBidi"/>
          <w:szCs w:val="24"/>
        </w:rPr>
        <w:t xml:space="preserve"> arguments, ka</w:t>
      </w:r>
      <w:r w:rsidR="004E1846" w:rsidRPr="00A308C8">
        <w:rPr>
          <w:rFonts w:asciiTheme="majorBidi" w:hAnsiTheme="majorBidi" w:cstheme="majorBidi"/>
          <w:szCs w:val="24"/>
        </w:rPr>
        <w:t xml:space="preserve"> Satversmes tiesas spriedums varētu būt pamats, lai </w:t>
      </w:r>
      <w:r w:rsidR="00310EE1" w:rsidRPr="00A308C8">
        <w:rPr>
          <w:rFonts w:asciiTheme="majorBidi" w:hAnsiTheme="majorBidi" w:cstheme="majorBidi"/>
          <w:szCs w:val="24"/>
        </w:rPr>
        <w:t xml:space="preserve">atzītu par spēkā neesošām </w:t>
      </w:r>
      <w:r w:rsidR="00786525" w:rsidRPr="00A308C8">
        <w:rPr>
          <w:rFonts w:asciiTheme="majorBidi" w:hAnsiTheme="majorBidi" w:cstheme="majorBidi"/>
          <w:szCs w:val="24"/>
        </w:rPr>
        <w:t xml:space="preserve">ne tikai apstrīdētās </w:t>
      </w:r>
      <w:r w:rsidR="00310EE1" w:rsidRPr="00A308C8">
        <w:rPr>
          <w:rFonts w:asciiTheme="majorBidi" w:hAnsiTheme="majorBidi" w:cstheme="majorBidi"/>
          <w:szCs w:val="24"/>
        </w:rPr>
        <w:t>tiesību normas, bet arī atjaunotu spēku tiesiskajam regulējumam zemes īpašniekam vēlamā redakcijā</w:t>
      </w:r>
      <w:r w:rsidR="004E1846" w:rsidRPr="00A308C8">
        <w:rPr>
          <w:rFonts w:asciiTheme="majorBidi" w:hAnsiTheme="majorBidi" w:cstheme="majorBidi"/>
          <w:szCs w:val="24"/>
        </w:rPr>
        <w:t xml:space="preserve">. </w:t>
      </w:r>
    </w:p>
    <w:p w14:paraId="3150CCFB" w14:textId="37686DA9" w:rsidR="003E665D" w:rsidRPr="00A308C8" w:rsidRDefault="003E665D"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Otrkārt, vienīgi Satversmes tiesai ir kompetence piešķirt savam spriedumam atpakaļvērstu spēku, atzīstot, ka augstākā juridiska spēka tiesību normai neatbilstošā tiesību norma nav spēkā ar kādu noteiktu brīdi pagātnē, tādējādi pārgrozot jau pastāvošās tiesiskās attiecības. Tiesai, kas izskata civillietu, šādas kompetences nav (sk. </w:t>
      </w:r>
      <w:r w:rsidRPr="00A308C8">
        <w:rPr>
          <w:rFonts w:asciiTheme="majorBidi" w:hAnsiTheme="majorBidi" w:cstheme="majorBidi"/>
          <w:i/>
          <w:iCs/>
          <w:szCs w:val="24"/>
        </w:rPr>
        <w:t>Senāta 2019. gada 12. marta sprieduma lietā Nr. SKC-15/2019</w:t>
      </w:r>
      <w:r w:rsidR="00343803" w:rsidRPr="00A308C8">
        <w:rPr>
          <w:rFonts w:asciiTheme="majorBidi" w:hAnsiTheme="majorBidi" w:cstheme="majorBidi"/>
          <w:i/>
          <w:iCs/>
          <w:szCs w:val="24"/>
        </w:rPr>
        <w:t xml:space="preserve">, </w:t>
      </w:r>
      <w:r w:rsidRPr="00A308C8">
        <w:rPr>
          <w:rFonts w:asciiTheme="majorBidi" w:hAnsiTheme="majorBidi" w:cstheme="majorBidi"/>
          <w:i/>
          <w:iCs/>
          <w:szCs w:val="24"/>
        </w:rPr>
        <w:t>ECLI:LV:AT:2019:0312.C04203511.2.S</w:t>
      </w:r>
      <w:r w:rsidR="00343803" w:rsidRPr="00A308C8">
        <w:rPr>
          <w:rFonts w:asciiTheme="majorBidi" w:hAnsiTheme="majorBidi" w:cstheme="majorBidi"/>
          <w:i/>
          <w:iCs/>
          <w:szCs w:val="24"/>
        </w:rPr>
        <w:t>,</w:t>
      </w:r>
      <w:r w:rsidRPr="00A308C8">
        <w:rPr>
          <w:rFonts w:asciiTheme="majorBidi" w:hAnsiTheme="majorBidi" w:cstheme="majorBidi"/>
          <w:i/>
          <w:iCs/>
          <w:szCs w:val="24"/>
        </w:rPr>
        <w:t xml:space="preserve"> 8.9. punktu</w:t>
      </w:r>
      <w:r w:rsidRPr="00A308C8">
        <w:rPr>
          <w:rFonts w:asciiTheme="majorBidi" w:hAnsiTheme="majorBidi" w:cstheme="majorBidi"/>
          <w:szCs w:val="24"/>
        </w:rPr>
        <w:t>). Tādējādi</w:t>
      </w:r>
      <w:r w:rsidR="00343803" w:rsidRPr="00A308C8">
        <w:rPr>
          <w:rFonts w:asciiTheme="majorBidi" w:hAnsiTheme="majorBidi" w:cstheme="majorBidi"/>
          <w:szCs w:val="24"/>
        </w:rPr>
        <w:t>,</w:t>
      </w:r>
      <w:r w:rsidRPr="00A308C8">
        <w:rPr>
          <w:rFonts w:asciiTheme="majorBidi" w:hAnsiTheme="majorBidi" w:cstheme="majorBidi"/>
          <w:szCs w:val="24"/>
        </w:rPr>
        <w:t xml:space="preserve"> līdzīgi kā normatīvo aktu atpakaļejošs spēks var tikt noteikts vienīgi likumā īpaši paredzētajos gadījumos (</w:t>
      </w:r>
      <w:r w:rsidRPr="00A308C8">
        <w:rPr>
          <w:rFonts w:asciiTheme="majorBidi" w:hAnsiTheme="majorBidi" w:cstheme="majorBidi"/>
          <w:i/>
          <w:iCs/>
          <w:szCs w:val="24"/>
        </w:rPr>
        <w:t>Oficiālo publikāciju un tiesiskās informācijas likuma 9. panta ceturtā daļa</w:t>
      </w:r>
      <w:r w:rsidRPr="00A308C8">
        <w:rPr>
          <w:rFonts w:asciiTheme="majorBidi" w:hAnsiTheme="majorBidi" w:cstheme="majorBidi"/>
          <w:szCs w:val="24"/>
        </w:rPr>
        <w:t>), tikai Satversmes tiesa kā „negatīvais likumdevējs” var noteikt tiesību normas spēkā neesību ar atpakaļvērstu spēku.</w:t>
      </w:r>
    </w:p>
    <w:p w14:paraId="3BC72909" w14:textId="00B4E872" w:rsidR="003E665D" w:rsidRPr="00A308C8" w:rsidRDefault="003E665D"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Ņemot vērā minēto, ar kolīziju normu, kura ir paredzēta atšķirīg</w:t>
      </w:r>
      <w:r w:rsidR="00236865" w:rsidRPr="00A308C8">
        <w:rPr>
          <w:rFonts w:asciiTheme="majorBidi" w:hAnsiTheme="majorBidi" w:cstheme="majorBidi"/>
          <w:szCs w:val="24"/>
        </w:rPr>
        <w:t>a gadījuma noregulējumam (sk. </w:t>
      </w:r>
      <w:r w:rsidR="00236865" w:rsidRPr="00A308C8">
        <w:rPr>
          <w:rFonts w:asciiTheme="majorBidi" w:hAnsiTheme="majorBidi" w:cstheme="majorBidi"/>
          <w:i/>
          <w:iCs/>
          <w:szCs w:val="24"/>
        </w:rPr>
        <w:t>sprieduma 6.1. apakšpunktu</w:t>
      </w:r>
      <w:r w:rsidR="00236865" w:rsidRPr="00A308C8">
        <w:rPr>
          <w:rFonts w:asciiTheme="majorBidi" w:hAnsiTheme="majorBidi" w:cstheme="majorBidi"/>
          <w:szCs w:val="24"/>
        </w:rPr>
        <w:t xml:space="preserve">), nevar tikt pamatotas atkāpes no Satversmes tiesas spriedumā noteiktā tiesību normas spēka laikā. Nonākot līdz pretējam secinājumam, </w:t>
      </w:r>
      <w:r w:rsidR="00827362" w:rsidRPr="00A308C8">
        <w:rPr>
          <w:rFonts w:asciiTheme="majorBidi" w:hAnsiTheme="majorBidi" w:cstheme="majorBidi"/>
          <w:szCs w:val="24"/>
        </w:rPr>
        <w:t>tiktu apšaubīta</w:t>
      </w:r>
      <w:r w:rsidR="00236865" w:rsidRPr="00A308C8">
        <w:rPr>
          <w:rFonts w:asciiTheme="majorBidi" w:hAnsiTheme="majorBidi" w:cstheme="majorBidi"/>
          <w:szCs w:val="24"/>
        </w:rPr>
        <w:t xml:space="preserve"> Satversmes tiesa</w:t>
      </w:r>
      <w:r w:rsidR="00827362" w:rsidRPr="00A308C8">
        <w:rPr>
          <w:rFonts w:asciiTheme="majorBidi" w:hAnsiTheme="majorBidi" w:cstheme="majorBidi"/>
          <w:szCs w:val="24"/>
        </w:rPr>
        <w:t>i piešķirtā</w:t>
      </w:r>
      <w:r w:rsidR="00236865" w:rsidRPr="00A308C8">
        <w:rPr>
          <w:rFonts w:asciiTheme="majorBidi" w:hAnsiTheme="majorBidi" w:cstheme="majorBidi"/>
          <w:szCs w:val="24"/>
        </w:rPr>
        <w:t xml:space="preserve"> ekskluzīv</w:t>
      </w:r>
      <w:r w:rsidR="00827362" w:rsidRPr="00A308C8">
        <w:rPr>
          <w:rFonts w:asciiTheme="majorBidi" w:hAnsiTheme="majorBidi" w:cstheme="majorBidi"/>
          <w:szCs w:val="24"/>
        </w:rPr>
        <w:t>ā</w:t>
      </w:r>
      <w:r w:rsidR="00236865" w:rsidRPr="00A308C8">
        <w:rPr>
          <w:rFonts w:asciiTheme="majorBidi" w:hAnsiTheme="majorBidi" w:cstheme="majorBidi"/>
          <w:szCs w:val="24"/>
        </w:rPr>
        <w:t xml:space="preserve"> kompetence noregulēt, vai un attiecībā uz kurām personām, ievērojot tiesiskās drošības un noteiktības principu, darbojas Satversmes tiesas sprieduma atpakaļvērstais spēks.</w:t>
      </w:r>
    </w:p>
    <w:p w14:paraId="73C31126" w14:textId="1D0BED3C" w:rsidR="00C44B00" w:rsidRPr="00A308C8" w:rsidRDefault="00C44B00"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[6.3] Ievērojot minēto, Senāts atzīst, ka apgabaltiesa, nosakot nomas maksu par laik</w:t>
      </w:r>
      <w:r w:rsidR="003A1745" w:rsidRPr="00A308C8">
        <w:rPr>
          <w:rFonts w:asciiTheme="majorBidi" w:hAnsiTheme="majorBidi" w:cstheme="majorBidi"/>
          <w:szCs w:val="24"/>
        </w:rPr>
        <w:t>a posmu</w:t>
      </w:r>
      <w:r w:rsidRPr="00A308C8">
        <w:rPr>
          <w:rFonts w:asciiTheme="majorBidi" w:hAnsiTheme="majorBidi" w:cstheme="majorBidi"/>
          <w:szCs w:val="24"/>
        </w:rPr>
        <w:t xml:space="preserve"> no 2018. gada 1. janvāra līdz </w:t>
      </w:r>
      <w:r w:rsidR="00786525" w:rsidRPr="00A308C8">
        <w:rPr>
          <w:rFonts w:asciiTheme="majorBidi" w:hAnsiTheme="majorBidi" w:cstheme="majorBidi"/>
          <w:szCs w:val="24"/>
        </w:rPr>
        <w:t>2018.</w:t>
      </w:r>
      <w:r w:rsidR="00DE4E58" w:rsidRPr="00A308C8">
        <w:rPr>
          <w:rFonts w:asciiTheme="majorBidi" w:hAnsiTheme="majorBidi" w:cstheme="majorBidi"/>
          <w:szCs w:val="24"/>
        </w:rPr>
        <w:t> </w:t>
      </w:r>
      <w:r w:rsidR="00786525" w:rsidRPr="00A308C8">
        <w:rPr>
          <w:rFonts w:asciiTheme="majorBidi" w:hAnsiTheme="majorBidi" w:cstheme="majorBidi"/>
          <w:szCs w:val="24"/>
        </w:rPr>
        <w:t>gada 31.</w:t>
      </w:r>
      <w:r w:rsidR="00DE4E58" w:rsidRPr="00A308C8">
        <w:rPr>
          <w:rFonts w:asciiTheme="majorBidi" w:hAnsiTheme="majorBidi" w:cstheme="majorBidi"/>
          <w:szCs w:val="24"/>
        </w:rPr>
        <w:t> </w:t>
      </w:r>
      <w:r w:rsidR="00786525" w:rsidRPr="00A308C8">
        <w:rPr>
          <w:rFonts w:asciiTheme="majorBidi" w:hAnsiTheme="majorBidi" w:cstheme="majorBidi"/>
          <w:szCs w:val="24"/>
        </w:rPr>
        <w:t>d</w:t>
      </w:r>
      <w:r w:rsidR="00DE4E58" w:rsidRPr="00A308C8">
        <w:rPr>
          <w:rFonts w:asciiTheme="majorBidi" w:hAnsiTheme="majorBidi" w:cstheme="majorBidi"/>
          <w:szCs w:val="24"/>
        </w:rPr>
        <w:t>e</w:t>
      </w:r>
      <w:r w:rsidR="00786525" w:rsidRPr="00A308C8">
        <w:rPr>
          <w:rFonts w:asciiTheme="majorBidi" w:hAnsiTheme="majorBidi" w:cstheme="majorBidi"/>
          <w:szCs w:val="24"/>
        </w:rPr>
        <w:t>cembrim 5</w:t>
      </w:r>
      <w:r w:rsidR="001C63EA" w:rsidRPr="00A308C8">
        <w:rPr>
          <w:rFonts w:asciiTheme="majorBidi" w:hAnsiTheme="majorBidi" w:cstheme="majorBidi"/>
          <w:szCs w:val="24"/>
        </w:rPr>
        <w:t> </w:t>
      </w:r>
      <w:r w:rsidR="00786525" w:rsidRPr="00A308C8">
        <w:rPr>
          <w:rFonts w:asciiTheme="majorBidi" w:hAnsiTheme="majorBidi" w:cstheme="majorBidi"/>
          <w:szCs w:val="24"/>
        </w:rPr>
        <w:t>% apmērā, bet no 2019.</w:t>
      </w:r>
      <w:r w:rsidR="00DE4E58" w:rsidRPr="00A308C8">
        <w:rPr>
          <w:rFonts w:asciiTheme="majorBidi" w:hAnsiTheme="majorBidi" w:cstheme="majorBidi"/>
          <w:szCs w:val="24"/>
        </w:rPr>
        <w:t> </w:t>
      </w:r>
      <w:r w:rsidR="00786525" w:rsidRPr="00A308C8">
        <w:rPr>
          <w:rFonts w:asciiTheme="majorBidi" w:hAnsiTheme="majorBidi" w:cstheme="majorBidi"/>
          <w:szCs w:val="24"/>
        </w:rPr>
        <w:t>gada 1.</w:t>
      </w:r>
      <w:r w:rsidR="00DE4E58" w:rsidRPr="00A308C8">
        <w:rPr>
          <w:rFonts w:asciiTheme="majorBidi" w:hAnsiTheme="majorBidi" w:cstheme="majorBidi"/>
          <w:szCs w:val="24"/>
        </w:rPr>
        <w:t> </w:t>
      </w:r>
      <w:r w:rsidR="00786525" w:rsidRPr="00A308C8">
        <w:rPr>
          <w:rFonts w:asciiTheme="majorBidi" w:hAnsiTheme="majorBidi" w:cstheme="majorBidi"/>
          <w:szCs w:val="24"/>
        </w:rPr>
        <w:t xml:space="preserve">janvāra līdz </w:t>
      </w:r>
      <w:r w:rsidRPr="00A308C8">
        <w:rPr>
          <w:rFonts w:asciiTheme="majorBidi" w:hAnsiTheme="majorBidi" w:cstheme="majorBidi"/>
          <w:szCs w:val="24"/>
        </w:rPr>
        <w:t>2019. gada 30. aprīlim</w:t>
      </w:r>
      <w:r w:rsidR="00786525" w:rsidRPr="00A308C8">
        <w:rPr>
          <w:rFonts w:asciiTheme="majorBidi" w:hAnsiTheme="majorBidi" w:cstheme="majorBidi"/>
          <w:szCs w:val="24"/>
        </w:rPr>
        <w:t xml:space="preserve"> 4</w:t>
      </w:r>
      <w:r w:rsidR="001C63EA" w:rsidRPr="00A308C8">
        <w:rPr>
          <w:rFonts w:asciiTheme="majorBidi" w:hAnsiTheme="majorBidi" w:cstheme="majorBidi"/>
          <w:szCs w:val="24"/>
        </w:rPr>
        <w:t> </w:t>
      </w:r>
      <w:r w:rsidR="00786525" w:rsidRPr="00A308C8">
        <w:rPr>
          <w:rFonts w:asciiTheme="majorBidi" w:hAnsiTheme="majorBidi" w:cstheme="majorBidi"/>
          <w:szCs w:val="24"/>
        </w:rPr>
        <w:t>% apmērā no zemes kadastrālās vērtības</w:t>
      </w:r>
      <w:r w:rsidR="003A1745" w:rsidRPr="00A308C8">
        <w:rPr>
          <w:rFonts w:asciiTheme="majorBidi" w:hAnsiTheme="majorBidi" w:cstheme="majorBidi"/>
          <w:szCs w:val="24"/>
        </w:rPr>
        <w:t xml:space="preserve"> gadā</w:t>
      </w:r>
      <w:r w:rsidRPr="00A308C8">
        <w:rPr>
          <w:rFonts w:asciiTheme="majorBidi" w:hAnsiTheme="majorBidi" w:cstheme="majorBidi"/>
          <w:szCs w:val="24"/>
        </w:rPr>
        <w:t>, ir pareizi piemērojusi uz strīdus faktiskajiem apstākļiem attiecinām</w:t>
      </w:r>
      <w:r w:rsidR="00987678" w:rsidRPr="00A308C8">
        <w:rPr>
          <w:rFonts w:asciiTheme="majorBidi" w:hAnsiTheme="majorBidi" w:cstheme="majorBidi"/>
          <w:szCs w:val="24"/>
        </w:rPr>
        <w:t>ās</w:t>
      </w:r>
      <w:r w:rsidRPr="00A308C8">
        <w:rPr>
          <w:rFonts w:asciiTheme="majorBidi" w:hAnsiTheme="majorBidi" w:cstheme="majorBidi"/>
          <w:szCs w:val="24"/>
        </w:rPr>
        <w:t xml:space="preserve"> materiālo tiesību normas. </w:t>
      </w:r>
    </w:p>
    <w:p w14:paraId="231164C1" w14:textId="77777777" w:rsidR="00C44B00" w:rsidRPr="00A308C8" w:rsidRDefault="00C44B00" w:rsidP="00A308C8">
      <w:pPr>
        <w:spacing w:after="0" w:line="276" w:lineRule="auto"/>
        <w:ind w:firstLine="720"/>
        <w:jc w:val="both"/>
        <w:rPr>
          <w:rFonts w:asciiTheme="majorBidi" w:hAnsiTheme="majorBidi" w:cstheme="majorBidi"/>
          <w:szCs w:val="24"/>
        </w:rPr>
      </w:pPr>
    </w:p>
    <w:p w14:paraId="7EF080B4" w14:textId="19CBF6D0" w:rsidR="00B70332" w:rsidRPr="00A308C8" w:rsidRDefault="00C44B00" w:rsidP="00A308C8">
      <w:pPr>
        <w:spacing w:after="0" w:line="276" w:lineRule="auto"/>
        <w:ind w:firstLine="720"/>
        <w:jc w:val="both"/>
        <w:rPr>
          <w:rFonts w:asciiTheme="majorBidi" w:hAnsiTheme="majorBidi" w:cstheme="majorBidi"/>
          <w:szCs w:val="24"/>
          <w:shd w:val="clear" w:color="auto" w:fill="FFFFFF"/>
        </w:rPr>
      </w:pPr>
      <w:r w:rsidRPr="00A308C8">
        <w:rPr>
          <w:rFonts w:asciiTheme="majorBidi" w:hAnsiTheme="majorBidi" w:cstheme="majorBidi"/>
          <w:szCs w:val="24"/>
        </w:rPr>
        <w:t>[7] </w:t>
      </w:r>
      <w:r w:rsidR="00B70332" w:rsidRPr="00A308C8">
        <w:rPr>
          <w:rFonts w:asciiTheme="majorBidi" w:hAnsiTheme="majorBidi" w:cstheme="majorBidi"/>
          <w:szCs w:val="24"/>
          <w:shd w:val="clear" w:color="auto" w:fill="FFFFFF"/>
        </w:rPr>
        <w:t>Ir kļūdains kasācijas sūdzības iesniedzēja apsvērums, ka tiesību norma, kas paredzēta Civillikuma 2123. panta pirmajā teikumā (</w:t>
      </w:r>
      <w:r w:rsidR="00B70332" w:rsidRPr="00A308C8">
        <w:rPr>
          <w:rFonts w:asciiTheme="majorBidi" w:hAnsiTheme="majorBidi" w:cstheme="majorBidi"/>
          <w:i/>
          <w:iCs/>
          <w:szCs w:val="24"/>
          <w:shd w:val="clear" w:color="auto" w:fill="FFFFFF"/>
        </w:rPr>
        <w:t>ja par nomas maksu nav nekas noteikti norunāts, bet</w:t>
      </w:r>
      <w:r w:rsidR="00AE2B03" w:rsidRPr="00A308C8">
        <w:rPr>
          <w:rFonts w:asciiTheme="majorBidi" w:hAnsiTheme="majorBidi" w:cstheme="majorBidi"/>
          <w:i/>
          <w:iCs/>
          <w:szCs w:val="24"/>
          <w:shd w:val="clear" w:color="auto" w:fill="FFFFFF"/>
        </w:rPr>
        <w:t>,</w:t>
      </w:r>
      <w:r w:rsidR="00B70332" w:rsidRPr="00A308C8">
        <w:rPr>
          <w:rFonts w:asciiTheme="majorBidi" w:hAnsiTheme="majorBidi" w:cstheme="majorBidi"/>
          <w:i/>
          <w:iCs/>
          <w:szCs w:val="24"/>
          <w:shd w:val="clear" w:color="auto" w:fill="FFFFFF"/>
        </w:rPr>
        <w:t xml:space="preserve"> ja to pašu priekšmetu jau agrāk nomājusi tā pati persona, tad pieņemams, ka agrākie noteikumi nav grozīti</w:t>
      </w:r>
      <w:r w:rsidR="00B70332" w:rsidRPr="00A308C8">
        <w:rPr>
          <w:rFonts w:asciiTheme="majorBidi" w:hAnsiTheme="majorBidi" w:cstheme="majorBidi"/>
          <w:szCs w:val="24"/>
          <w:shd w:val="clear" w:color="auto" w:fill="FFFFFF"/>
        </w:rPr>
        <w:t>)</w:t>
      </w:r>
      <w:r w:rsidR="00D645D5" w:rsidRPr="00A308C8">
        <w:rPr>
          <w:rFonts w:asciiTheme="majorBidi" w:hAnsiTheme="majorBidi" w:cstheme="majorBidi"/>
          <w:szCs w:val="24"/>
          <w:shd w:val="clear" w:color="auto" w:fill="FFFFFF"/>
        </w:rPr>
        <w:t>,</w:t>
      </w:r>
      <w:r w:rsidR="002E2161" w:rsidRPr="00A308C8">
        <w:rPr>
          <w:rFonts w:asciiTheme="majorBidi" w:hAnsiTheme="majorBidi" w:cstheme="majorBidi"/>
          <w:szCs w:val="24"/>
          <w:shd w:val="clear" w:color="auto" w:fill="FFFFFF"/>
        </w:rPr>
        <w:t xml:space="preserve"> būtu attiecināma tikai uz līgumiskām nomas attiecībām. Šīs tiesību normas sastāva pazīmes izpildās arī zemes piespiedu nomas gadījumā, ja par nomas iepriekšējo strīda laika posmu nomas maksa </w:t>
      </w:r>
      <w:r w:rsidR="005E0A35" w:rsidRPr="00A308C8">
        <w:rPr>
          <w:rFonts w:asciiTheme="majorBidi" w:hAnsiTheme="majorBidi" w:cstheme="majorBidi"/>
          <w:szCs w:val="24"/>
          <w:shd w:val="clear" w:color="auto" w:fill="FFFFFF"/>
        </w:rPr>
        <w:t xml:space="preserve">tiek </w:t>
      </w:r>
      <w:r w:rsidR="002E2161" w:rsidRPr="00A308C8">
        <w:rPr>
          <w:rFonts w:asciiTheme="majorBidi" w:hAnsiTheme="majorBidi" w:cstheme="majorBidi"/>
          <w:szCs w:val="24"/>
          <w:shd w:val="clear" w:color="auto" w:fill="FFFFFF"/>
        </w:rPr>
        <w:t xml:space="preserve">noteikta ar tiesas spriedumu, bet par nākamo </w:t>
      </w:r>
      <w:r w:rsidR="00552069" w:rsidRPr="00A308C8">
        <w:rPr>
          <w:rFonts w:asciiTheme="majorBidi" w:hAnsiTheme="majorBidi" w:cstheme="majorBidi"/>
          <w:szCs w:val="24"/>
          <w:shd w:val="clear" w:color="auto" w:fill="FFFFFF"/>
        </w:rPr>
        <w:t>laika posmu normatīvais regulējums nomas maksas apmēru neparedz un</w:t>
      </w:r>
      <w:r w:rsidR="002E2161" w:rsidRPr="00A308C8">
        <w:rPr>
          <w:rFonts w:asciiTheme="majorBidi" w:hAnsiTheme="majorBidi" w:cstheme="majorBidi"/>
          <w:szCs w:val="24"/>
          <w:shd w:val="clear" w:color="auto" w:fill="FFFFFF"/>
        </w:rPr>
        <w:t xml:space="preserve"> starp pusēm par nomas maksu nekas nav norunāts.</w:t>
      </w:r>
    </w:p>
    <w:p w14:paraId="3F2F9F63" w14:textId="575C3C4F" w:rsidR="00AE2B03" w:rsidRPr="00A308C8" w:rsidRDefault="00AE2B03"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Laika posmā no 2019. gada 1. maija līdz 2022.</w:t>
      </w:r>
      <w:r w:rsidR="00F33CE9" w:rsidRPr="00A308C8">
        <w:rPr>
          <w:rFonts w:asciiTheme="majorBidi" w:hAnsiTheme="majorBidi" w:cstheme="majorBidi"/>
          <w:szCs w:val="24"/>
        </w:rPr>
        <w:t> </w:t>
      </w:r>
      <w:r w:rsidRPr="00A308C8">
        <w:rPr>
          <w:rFonts w:asciiTheme="majorBidi" w:hAnsiTheme="majorBidi" w:cstheme="majorBidi"/>
          <w:szCs w:val="24"/>
        </w:rPr>
        <w:t>gada 1.</w:t>
      </w:r>
      <w:r w:rsidR="00F33CE9" w:rsidRPr="00A308C8">
        <w:rPr>
          <w:rFonts w:asciiTheme="majorBidi" w:hAnsiTheme="majorBidi" w:cstheme="majorBidi"/>
          <w:szCs w:val="24"/>
        </w:rPr>
        <w:t> </w:t>
      </w:r>
      <w:r w:rsidRPr="00A308C8">
        <w:rPr>
          <w:rFonts w:asciiTheme="majorBidi" w:hAnsiTheme="majorBidi" w:cstheme="majorBidi"/>
          <w:szCs w:val="24"/>
        </w:rPr>
        <w:t xml:space="preserve">janvārim, kad stājās </w:t>
      </w:r>
      <w:r w:rsidR="00CF7532" w:rsidRPr="00A308C8">
        <w:rPr>
          <w:rFonts w:asciiTheme="majorBidi" w:hAnsiTheme="majorBidi" w:cstheme="majorBidi"/>
          <w:szCs w:val="24"/>
        </w:rPr>
        <w:t xml:space="preserve">spēkā </w:t>
      </w:r>
      <w:r w:rsidRPr="00A308C8">
        <w:rPr>
          <w:rFonts w:asciiTheme="majorBidi" w:hAnsiTheme="majorBidi" w:cstheme="majorBidi"/>
          <w:szCs w:val="24"/>
        </w:rPr>
        <w:t xml:space="preserve">likuma </w:t>
      </w:r>
      <w:r w:rsidR="00D645D5" w:rsidRPr="00A308C8">
        <w:rPr>
          <w:rFonts w:asciiTheme="majorBidi" w:hAnsiTheme="majorBidi" w:cstheme="majorBidi"/>
          <w:szCs w:val="24"/>
        </w:rPr>
        <w:t>„</w:t>
      </w:r>
      <w:r w:rsidRPr="00A308C8">
        <w:rPr>
          <w:rFonts w:asciiTheme="majorBidi" w:hAnsiTheme="majorBidi" w:cstheme="majorBidi"/>
          <w:szCs w:val="24"/>
        </w:rPr>
        <w:t>Par atjaunotā Latvijas Republikas 1937</w:t>
      </w:r>
      <w:r w:rsidR="0078196E" w:rsidRPr="00A308C8">
        <w:rPr>
          <w:rFonts w:asciiTheme="majorBidi" w:hAnsiTheme="majorBidi" w:cstheme="majorBidi"/>
          <w:szCs w:val="24"/>
        </w:rPr>
        <w:t>. </w:t>
      </w:r>
      <w:r w:rsidRPr="00A308C8">
        <w:rPr>
          <w:rFonts w:asciiTheme="majorBidi" w:hAnsiTheme="majorBidi" w:cstheme="majorBidi"/>
          <w:szCs w:val="24"/>
        </w:rPr>
        <w:t>gada Civillikuma ievada, mantojuma tiesību un lietu tiesības daļas spēkā stāšanās laiku un kārtību” 38.</w:t>
      </w:r>
      <w:r w:rsidR="00F33CE9" w:rsidRPr="00A308C8">
        <w:rPr>
          <w:rFonts w:asciiTheme="majorBidi" w:hAnsiTheme="majorBidi" w:cstheme="majorBidi"/>
          <w:szCs w:val="24"/>
        </w:rPr>
        <w:t> </w:t>
      </w:r>
      <w:r w:rsidRPr="00A308C8">
        <w:rPr>
          <w:rFonts w:asciiTheme="majorBidi" w:hAnsiTheme="majorBidi" w:cstheme="majorBidi"/>
          <w:szCs w:val="24"/>
        </w:rPr>
        <w:t>pants, aizstājot zemes piespiedu nom</w:t>
      </w:r>
      <w:r w:rsidR="00B514D4" w:rsidRPr="00A308C8">
        <w:rPr>
          <w:rFonts w:asciiTheme="majorBidi" w:hAnsiTheme="majorBidi" w:cstheme="majorBidi"/>
          <w:szCs w:val="24"/>
        </w:rPr>
        <w:t>u</w:t>
      </w:r>
      <w:r w:rsidRPr="00A308C8">
        <w:rPr>
          <w:rFonts w:asciiTheme="majorBidi" w:hAnsiTheme="majorBidi" w:cstheme="majorBidi"/>
          <w:szCs w:val="24"/>
        </w:rPr>
        <w:t xml:space="preserve"> ar zemes likumiskās lietošanas ties</w:t>
      </w:r>
      <w:r w:rsidR="00B514D4" w:rsidRPr="00A308C8">
        <w:rPr>
          <w:rFonts w:asciiTheme="majorBidi" w:hAnsiTheme="majorBidi" w:cstheme="majorBidi"/>
          <w:szCs w:val="24"/>
        </w:rPr>
        <w:t>ību</w:t>
      </w:r>
      <w:r w:rsidRPr="00A308C8">
        <w:rPr>
          <w:rFonts w:asciiTheme="majorBidi" w:hAnsiTheme="majorBidi" w:cstheme="majorBidi"/>
          <w:szCs w:val="24"/>
        </w:rPr>
        <w:t>, normatīvais regulējums nomas maksas apmēru neparedz</w:t>
      </w:r>
      <w:r w:rsidR="00CF7532" w:rsidRPr="00A308C8">
        <w:rPr>
          <w:rFonts w:asciiTheme="majorBidi" w:hAnsiTheme="majorBidi" w:cstheme="majorBidi"/>
          <w:szCs w:val="24"/>
        </w:rPr>
        <w:t>ēja</w:t>
      </w:r>
      <w:r w:rsidRPr="00A308C8">
        <w:rPr>
          <w:rFonts w:asciiTheme="majorBidi" w:hAnsiTheme="majorBidi" w:cstheme="majorBidi"/>
          <w:szCs w:val="24"/>
        </w:rPr>
        <w:t xml:space="preserve">. </w:t>
      </w:r>
    </w:p>
    <w:p w14:paraId="73015CC7" w14:textId="5A7AD499" w:rsidR="00AE2B03" w:rsidRPr="00A308C8" w:rsidRDefault="00AE2B03" w:rsidP="00A308C8">
      <w:pPr>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Šis laika posms aptver arī strīda laik</w:t>
      </w:r>
      <w:r w:rsidR="001132E0" w:rsidRPr="00A308C8">
        <w:rPr>
          <w:rFonts w:asciiTheme="majorBidi" w:hAnsiTheme="majorBidi" w:cstheme="majorBidi"/>
          <w:szCs w:val="24"/>
        </w:rPr>
        <w:t>u</w:t>
      </w:r>
      <w:r w:rsidR="00343803" w:rsidRPr="00A308C8">
        <w:rPr>
          <w:rFonts w:asciiTheme="majorBidi" w:hAnsiTheme="majorBidi" w:cstheme="majorBidi"/>
          <w:szCs w:val="24"/>
        </w:rPr>
        <w:t>,</w:t>
      </w:r>
      <w:r w:rsidRPr="00A308C8">
        <w:rPr>
          <w:rFonts w:asciiTheme="majorBidi" w:hAnsiTheme="majorBidi" w:cstheme="majorBidi"/>
          <w:szCs w:val="24"/>
        </w:rPr>
        <w:t xml:space="preserve"> sākot ar 2019. gada 1. maiju</w:t>
      </w:r>
      <w:r w:rsidR="00D1537B" w:rsidRPr="00A308C8">
        <w:rPr>
          <w:rFonts w:asciiTheme="majorBidi" w:hAnsiTheme="majorBidi" w:cstheme="majorBidi"/>
          <w:szCs w:val="24"/>
        </w:rPr>
        <w:t>, tāpēc tiesa atbilstoši Civillikuma 2123.</w:t>
      </w:r>
      <w:r w:rsidR="00F33CE9" w:rsidRPr="00A308C8">
        <w:rPr>
          <w:rFonts w:asciiTheme="majorBidi" w:hAnsiTheme="majorBidi" w:cstheme="majorBidi"/>
          <w:szCs w:val="24"/>
        </w:rPr>
        <w:t> </w:t>
      </w:r>
      <w:r w:rsidR="00D1537B" w:rsidRPr="00A308C8">
        <w:rPr>
          <w:rFonts w:asciiTheme="majorBidi" w:hAnsiTheme="majorBidi" w:cstheme="majorBidi"/>
          <w:szCs w:val="24"/>
        </w:rPr>
        <w:t>panta pirm</w:t>
      </w:r>
      <w:r w:rsidR="001132E0" w:rsidRPr="00A308C8">
        <w:rPr>
          <w:rFonts w:asciiTheme="majorBidi" w:hAnsiTheme="majorBidi" w:cstheme="majorBidi"/>
          <w:szCs w:val="24"/>
        </w:rPr>
        <w:t xml:space="preserve">ā </w:t>
      </w:r>
      <w:r w:rsidR="00D1537B" w:rsidRPr="00A308C8">
        <w:rPr>
          <w:rFonts w:asciiTheme="majorBidi" w:hAnsiTheme="majorBidi" w:cstheme="majorBidi"/>
          <w:szCs w:val="24"/>
        </w:rPr>
        <w:t>teikuma</w:t>
      </w:r>
      <w:r w:rsidR="001132E0" w:rsidRPr="00A308C8">
        <w:rPr>
          <w:rFonts w:asciiTheme="majorBidi" w:hAnsiTheme="majorBidi" w:cstheme="majorBidi"/>
          <w:szCs w:val="24"/>
        </w:rPr>
        <w:t xml:space="preserve"> priekšrakstiem</w:t>
      </w:r>
      <w:r w:rsidR="00D1537B" w:rsidRPr="00A308C8">
        <w:rPr>
          <w:rFonts w:asciiTheme="majorBidi" w:hAnsiTheme="majorBidi" w:cstheme="majorBidi"/>
          <w:szCs w:val="24"/>
        </w:rPr>
        <w:t xml:space="preserve"> </w:t>
      </w:r>
      <w:r w:rsidR="001132E0" w:rsidRPr="00A308C8">
        <w:rPr>
          <w:rFonts w:asciiTheme="majorBidi" w:hAnsiTheme="majorBidi" w:cstheme="majorBidi"/>
          <w:szCs w:val="24"/>
        </w:rPr>
        <w:t>arī par nākamo laiku zemes piespiedu nomas maksu noteikusi 4</w:t>
      </w:r>
      <w:r w:rsidR="001C63EA" w:rsidRPr="00A308C8">
        <w:rPr>
          <w:rFonts w:asciiTheme="majorBidi" w:hAnsiTheme="majorBidi" w:cstheme="majorBidi"/>
          <w:szCs w:val="24"/>
        </w:rPr>
        <w:t> </w:t>
      </w:r>
      <w:r w:rsidR="001132E0" w:rsidRPr="00A308C8">
        <w:rPr>
          <w:rFonts w:asciiTheme="majorBidi" w:hAnsiTheme="majorBidi" w:cstheme="majorBidi"/>
          <w:szCs w:val="24"/>
        </w:rPr>
        <w:t>% no zemes kadastrālās vērtības gadā.</w:t>
      </w:r>
      <w:r w:rsidR="00CF7532" w:rsidRPr="00A308C8">
        <w:rPr>
          <w:rFonts w:asciiTheme="majorBidi" w:hAnsiTheme="majorBidi" w:cstheme="majorBidi"/>
          <w:szCs w:val="24"/>
        </w:rPr>
        <w:t xml:space="preserve"> Pušu tiesiskajām attiecībām piemērojamās tiesību normas izvēle atbilst Senāta judikatūrai </w:t>
      </w:r>
      <w:r w:rsidR="00CF7532" w:rsidRPr="00A308C8">
        <w:rPr>
          <w:rFonts w:asciiTheme="majorBidi" w:hAnsiTheme="majorBidi" w:cstheme="majorBidi"/>
          <w:szCs w:val="24"/>
        </w:rPr>
        <w:lastRenderedPageBreak/>
        <w:t>(sk.</w:t>
      </w:r>
      <w:r w:rsidR="000B4981" w:rsidRPr="00A308C8">
        <w:rPr>
          <w:rFonts w:asciiTheme="majorBidi" w:hAnsiTheme="majorBidi" w:cstheme="majorBidi"/>
          <w:szCs w:val="24"/>
        </w:rPr>
        <w:t> </w:t>
      </w:r>
      <w:r w:rsidR="00CF7532" w:rsidRPr="00A308C8">
        <w:rPr>
          <w:rFonts w:asciiTheme="majorBidi" w:hAnsiTheme="majorBidi" w:cstheme="majorBidi"/>
          <w:i/>
          <w:iCs/>
          <w:szCs w:val="24"/>
        </w:rPr>
        <w:t>Senāta 2021. gada 21. jūnija sprieduma lietā Nr. SKC</w:t>
      </w:r>
      <w:r w:rsidR="00CF7532" w:rsidRPr="00A308C8">
        <w:rPr>
          <w:rFonts w:asciiTheme="majorBidi" w:hAnsiTheme="majorBidi" w:cstheme="majorBidi"/>
          <w:i/>
          <w:iCs/>
          <w:szCs w:val="24"/>
        </w:rPr>
        <w:noBreakHyphen/>
        <w:t xml:space="preserve">50/2021 </w:t>
      </w:r>
      <w:r w:rsidR="000B4981" w:rsidRPr="00A308C8">
        <w:rPr>
          <w:rFonts w:asciiTheme="majorBidi" w:hAnsiTheme="majorBidi" w:cstheme="majorBidi"/>
          <w:i/>
          <w:iCs/>
          <w:szCs w:val="24"/>
        </w:rPr>
        <w:t>(</w:t>
      </w:r>
      <w:r w:rsidR="00CF7532" w:rsidRPr="00A308C8">
        <w:rPr>
          <w:rFonts w:asciiTheme="majorBidi" w:hAnsiTheme="majorBidi" w:cstheme="majorBidi"/>
          <w:i/>
          <w:iCs/>
          <w:szCs w:val="24"/>
        </w:rPr>
        <w:t>ECLI:LV:AT:2021:0621.C73291918.27.S</w:t>
      </w:r>
      <w:r w:rsidR="000B4981" w:rsidRPr="00A308C8">
        <w:rPr>
          <w:rFonts w:asciiTheme="majorBidi" w:hAnsiTheme="majorBidi" w:cstheme="majorBidi"/>
          <w:i/>
          <w:iCs/>
          <w:szCs w:val="24"/>
        </w:rPr>
        <w:t>)</w:t>
      </w:r>
      <w:r w:rsidR="00CF7532" w:rsidRPr="00A308C8">
        <w:rPr>
          <w:rFonts w:asciiTheme="majorBidi" w:hAnsiTheme="majorBidi" w:cstheme="majorBidi"/>
          <w:i/>
          <w:iCs/>
          <w:szCs w:val="24"/>
        </w:rPr>
        <w:t xml:space="preserve"> 7. punktu</w:t>
      </w:r>
      <w:r w:rsidR="00CF7532" w:rsidRPr="00A308C8">
        <w:rPr>
          <w:rFonts w:asciiTheme="majorBidi" w:hAnsiTheme="majorBidi" w:cstheme="majorBidi"/>
          <w:szCs w:val="24"/>
        </w:rPr>
        <w:t>).</w:t>
      </w:r>
    </w:p>
    <w:p w14:paraId="445DF04E" w14:textId="088293C5" w:rsidR="0098060C" w:rsidRPr="00A308C8" w:rsidRDefault="001132E0" w:rsidP="00A308C8">
      <w:pPr>
        <w:spacing w:after="0" w:line="276" w:lineRule="auto"/>
        <w:ind w:firstLine="720"/>
        <w:jc w:val="both"/>
        <w:rPr>
          <w:rFonts w:asciiTheme="majorBidi" w:hAnsiTheme="majorBidi" w:cstheme="majorBidi"/>
          <w:szCs w:val="24"/>
          <w:shd w:val="clear" w:color="auto" w:fill="FFFFFF"/>
        </w:rPr>
      </w:pPr>
      <w:r w:rsidRPr="00A308C8">
        <w:rPr>
          <w:rFonts w:asciiTheme="majorBidi" w:hAnsiTheme="majorBidi" w:cstheme="majorBidi"/>
          <w:szCs w:val="24"/>
        </w:rPr>
        <w:t xml:space="preserve">Tāpat ir būtiski, ka uz lietas izskatīšanas brīdi kasācijas instancē ar </w:t>
      </w:r>
      <w:r w:rsidR="00AE2B03" w:rsidRPr="00A308C8">
        <w:rPr>
          <w:rFonts w:asciiTheme="majorBidi" w:hAnsiTheme="majorBidi" w:cstheme="majorBidi"/>
          <w:szCs w:val="24"/>
        </w:rPr>
        <w:t>Satversmes tiesas 2023. gada 2. maija spriedumu lietā Nr.</w:t>
      </w:r>
      <w:r w:rsidR="001C63EA" w:rsidRPr="00A308C8">
        <w:rPr>
          <w:rFonts w:asciiTheme="majorBidi" w:hAnsiTheme="majorBidi" w:cstheme="majorBidi"/>
          <w:szCs w:val="24"/>
        </w:rPr>
        <w:t> </w:t>
      </w:r>
      <w:r w:rsidR="00AE2B03" w:rsidRPr="00A308C8">
        <w:rPr>
          <w:rFonts w:asciiTheme="majorBidi" w:hAnsiTheme="majorBidi" w:cstheme="majorBidi"/>
          <w:szCs w:val="24"/>
        </w:rPr>
        <w:t xml:space="preserve">2022-02-01 </w:t>
      </w:r>
      <w:r w:rsidRPr="00A308C8">
        <w:rPr>
          <w:rFonts w:asciiTheme="majorBidi" w:hAnsiTheme="majorBidi" w:cstheme="majorBidi"/>
          <w:szCs w:val="24"/>
        </w:rPr>
        <w:t xml:space="preserve">likuma </w:t>
      </w:r>
      <w:r w:rsidR="00D645D5" w:rsidRPr="00A308C8">
        <w:rPr>
          <w:rFonts w:asciiTheme="majorBidi" w:hAnsiTheme="majorBidi" w:cstheme="majorBidi"/>
          <w:szCs w:val="24"/>
        </w:rPr>
        <w:t>„</w:t>
      </w:r>
      <w:r w:rsidRPr="00A308C8">
        <w:rPr>
          <w:rFonts w:asciiTheme="majorBidi" w:hAnsiTheme="majorBidi" w:cstheme="majorBidi"/>
          <w:szCs w:val="24"/>
        </w:rPr>
        <w:t>Par atjaunotā Latvijas Republikas 1937</w:t>
      </w:r>
      <w:r w:rsidR="005434C9" w:rsidRPr="00A308C8">
        <w:rPr>
          <w:rFonts w:asciiTheme="majorBidi" w:hAnsiTheme="majorBidi" w:cstheme="majorBidi"/>
          <w:szCs w:val="24"/>
        </w:rPr>
        <w:t>. </w:t>
      </w:r>
      <w:r w:rsidRPr="00A308C8">
        <w:rPr>
          <w:rFonts w:asciiTheme="majorBidi" w:hAnsiTheme="majorBidi" w:cstheme="majorBidi"/>
          <w:szCs w:val="24"/>
        </w:rPr>
        <w:t>gada Civillikuma ievada, mantojuma tiesību un lietu tiesības daļas spēkā stāšanās laiku un kārtību” 38. panta</w:t>
      </w:r>
      <w:r w:rsidR="00AE2B03" w:rsidRPr="00A308C8">
        <w:rPr>
          <w:rFonts w:asciiTheme="majorBidi" w:hAnsiTheme="majorBidi" w:cstheme="majorBidi"/>
          <w:szCs w:val="24"/>
        </w:rPr>
        <w:t xml:space="preserve"> otrā daļa, kas paredz l</w:t>
      </w:r>
      <w:r w:rsidR="00AE2B03" w:rsidRPr="00A308C8">
        <w:rPr>
          <w:rFonts w:asciiTheme="majorBidi" w:hAnsiTheme="majorBidi" w:cstheme="majorBidi"/>
          <w:szCs w:val="24"/>
          <w:shd w:val="clear" w:color="auto" w:fill="FFFFFF"/>
        </w:rPr>
        <w:t>ikumiskās lietošanas maksu 4</w:t>
      </w:r>
      <w:r w:rsidR="001C63EA" w:rsidRPr="00A308C8">
        <w:rPr>
          <w:rFonts w:asciiTheme="majorBidi" w:hAnsiTheme="majorBidi" w:cstheme="majorBidi"/>
          <w:szCs w:val="24"/>
          <w:shd w:val="clear" w:color="auto" w:fill="FFFFFF"/>
        </w:rPr>
        <w:t> </w:t>
      </w:r>
      <w:r w:rsidR="00AE2B03" w:rsidRPr="00A308C8">
        <w:rPr>
          <w:rFonts w:asciiTheme="majorBidi" w:hAnsiTheme="majorBidi" w:cstheme="majorBidi"/>
          <w:szCs w:val="24"/>
          <w:shd w:val="clear" w:color="auto" w:fill="FFFFFF"/>
        </w:rPr>
        <w:t>% no lietošanā esošās zemes kadastrālās vērtības gadā, tika atzīta par spēkā neesošu ar 2024. gada 1. jūliju.</w:t>
      </w:r>
      <w:r w:rsidR="00AE2B03" w:rsidRPr="00A308C8">
        <w:rPr>
          <w:rFonts w:asciiTheme="majorBidi" w:hAnsiTheme="majorBidi" w:cstheme="majorBidi"/>
          <w:szCs w:val="24"/>
        </w:rPr>
        <w:t xml:space="preserve"> Tātad laikā no 2022. gada 1. janvāra līdz 2024.</w:t>
      </w:r>
      <w:r w:rsidR="00D645D5" w:rsidRPr="00A308C8">
        <w:rPr>
          <w:rFonts w:asciiTheme="majorBidi" w:hAnsiTheme="majorBidi" w:cstheme="majorBidi"/>
          <w:szCs w:val="24"/>
        </w:rPr>
        <w:t> </w:t>
      </w:r>
      <w:r w:rsidR="00AE2B03" w:rsidRPr="00A308C8">
        <w:rPr>
          <w:rFonts w:asciiTheme="majorBidi" w:hAnsiTheme="majorBidi" w:cstheme="majorBidi"/>
          <w:szCs w:val="24"/>
        </w:rPr>
        <w:t>gada 1. jūlijam, kas</w:t>
      </w:r>
      <w:r w:rsidRPr="00A308C8">
        <w:rPr>
          <w:rFonts w:asciiTheme="majorBidi" w:hAnsiTheme="majorBidi" w:cstheme="majorBidi"/>
          <w:szCs w:val="24"/>
        </w:rPr>
        <w:t xml:space="preserve"> gan</w:t>
      </w:r>
      <w:r w:rsidR="00AE2B03" w:rsidRPr="00A308C8">
        <w:rPr>
          <w:rFonts w:asciiTheme="majorBidi" w:hAnsiTheme="majorBidi" w:cstheme="majorBidi"/>
          <w:szCs w:val="24"/>
        </w:rPr>
        <w:t xml:space="preserve"> nav strīdus laika posms</w:t>
      </w:r>
      <w:r w:rsidR="0098060C" w:rsidRPr="00A308C8">
        <w:rPr>
          <w:rFonts w:asciiTheme="majorBidi" w:hAnsiTheme="majorBidi" w:cstheme="majorBidi"/>
          <w:szCs w:val="24"/>
        </w:rPr>
        <w:t xml:space="preserve"> šajā lietā</w:t>
      </w:r>
      <w:r w:rsidR="00AE2B03" w:rsidRPr="00A308C8">
        <w:rPr>
          <w:rFonts w:asciiTheme="majorBidi" w:hAnsiTheme="majorBidi" w:cstheme="majorBidi"/>
          <w:szCs w:val="24"/>
        </w:rPr>
        <w:t>, ir spēkā zemes l</w:t>
      </w:r>
      <w:r w:rsidR="00AE2B03" w:rsidRPr="00A308C8">
        <w:rPr>
          <w:rFonts w:asciiTheme="majorBidi" w:hAnsiTheme="majorBidi" w:cstheme="majorBidi"/>
          <w:szCs w:val="24"/>
          <w:shd w:val="clear" w:color="auto" w:fill="FFFFFF"/>
        </w:rPr>
        <w:t>ikumiskās lietošanas maksa 4</w:t>
      </w:r>
      <w:r w:rsidR="001C63EA" w:rsidRPr="00A308C8">
        <w:rPr>
          <w:rFonts w:asciiTheme="majorBidi" w:hAnsiTheme="majorBidi" w:cstheme="majorBidi"/>
          <w:szCs w:val="24"/>
          <w:shd w:val="clear" w:color="auto" w:fill="FFFFFF"/>
        </w:rPr>
        <w:t> </w:t>
      </w:r>
      <w:r w:rsidR="00AE2B03" w:rsidRPr="00A308C8">
        <w:rPr>
          <w:rFonts w:asciiTheme="majorBidi" w:hAnsiTheme="majorBidi" w:cstheme="majorBidi"/>
          <w:szCs w:val="24"/>
          <w:shd w:val="clear" w:color="auto" w:fill="FFFFFF"/>
        </w:rPr>
        <w:t>% no lietošanā esošās zemes kadastrālās vērtības gadā.</w:t>
      </w:r>
      <w:r w:rsidRPr="00A308C8">
        <w:rPr>
          <w:rFonts w:asciiTheme="majorBidi" w:hAnsiTheme="majorBidi" w:cstheme="majorBidi"/>
          <w:szCs w:val="24"/>
          <w:shd w:val="clear" w:color="auto" w:fill="FFFFFF"/>
        </w:rPr>
        <w:t xml:space="preserve"> </w:t>
      </w:r>
    </w:p>
    <w:p w14:paraId="2763376C" w14:textId="02D383EA" w:rsidR="00D7415E" w:rsidRPr="00A308C8" w:rsidRDefault="00020466" w:rsidP="00A308C8">
      <w:pPr>
        <w:spacing w:after="0" w:line="276" w:lineRule="auto"/>
        <w:ind w:firstLine="720"/>
        <w:jc w:val="both"/>
        <w:rPr>
          <w:rFonts w:asciiTheme="majorBidi" w:hAnsiTheme="majorBidi" w:cstheme="majorBidi"/>
          <w:szCs w:val="24"/>
          <w:shd w:val="clear" w:color="auto" w:fill="FFFFFF"/>
        </w:rPr>
      </w:pPr>
      <w:r w:rsidRPr="00A308C8">
        <w:rPr>
          <w:rFonts w:asciiTheme="majorBidi" w:hAnsiTheme="majorBidi" w:cstheme="majorBidi"/>
          <w:szCs w:val="24"/>
          <w:shd w:val="clear" w:color="auto" w:fill="FFFFFF"/>
        </w:rPr>
        <w:t xml:space="preserve">Senāts secina, ka </w:t>
      </w:r>
      <w:r w:rsidR="003F5BBD" w:rsidRPr="00A308C8">
        <w:rPr>
          <w:rFonts w:asciiTheme="majorBidi" w:hAnsiTheme="majorBidi" w:cstheme="majorBidi"/>
          <w:szCs w:val="24"/>
          <w:shd w:val="clear" w:color="auto" w:fill="FFFFFF"/>
        </w:rPr>
        <w:t>par strīdus laiku no 2019.</w:t>
      </w:r>
      <w:r w:rsidR="00B514D4" w:rsidRPr="00A308C8">
        <w:rPr>
          <w:rFonts w:asciiTheme="majorBidi" w:hAnsiTheme="majorBidi" w:cstheme="majorBidi"/>
          <w:szCs w:val="24"/>
          <w:shd w:val="clear" w:color="auto" w:fill="FFFFFF"/>
        </w:rPr>
        <w:t> </w:t>
      </w:r>
      <w:r w:rsidR="003F5BBD" w:rsidRPr="00A308C8">
        <w:rPr>
          <w:rFonts w:asciiTheme="majorBidi" w:hAnsiTheme="majorBidi" w:cstheme="majorBidi"/>
          <w:szCs w:val="24"/>
          <w:shd w:val="clear" w:color="auto" w:fill="FFFFFF"/>
        </w:rPr>
        <w:t>gada 1. maija</w:t>
      </w:r>
      <w:r w:rsidR="00B514D4" w:rsidRPr="00A308C8">
        <w:rPr>
          <w:rFonts w:asciiTheme="majorBidi" w:hAnsiTheme="majorBidi" w:cstheme="majorBidi"/>
          <w:szCs w:val="24"/>
          <w:shd w:val="clear" w:color="auto" w:fill="FFFFFF"/>
        </w:rPr>
        <w:t xml:space="preserve"> noteiktā zemes nomas maksa 4</w:t>
      </w:r>
      <w:r w:rsidR="001C63EA" w:rsidRPr="00A308C8">
        <w:rPr>
          <w:rFonts w:asciiTheme="majorBidi" w:hAnsiTheme="majorBidi" w:cstheme="majorBidi"/>
          <w:szCs w:val="24"/>
          <w:shd w:val="clear" w:color="auto" w:fill="FFFFFF"/>
        </w:rPr>
        <w:t> </w:t>
      </w:r>
      <w:r w:rsidR="00B514D4" w:rsidRPr="00A308C8">
        <w:rPr>
          <w:rFonts w:asciiTheme="majorBidi" w:hAnsiTheme="majorBidi" w:cstheme="majorBidi"/>
          <w:szCs w:val="24"/>
          <w:shd w:val="clear" w:color="auto" w:fill="FFFFFF"/>
        </w:rPr>
        <w:t>% no zemes kadastrālās vērtība</w:t>
      </w:r>
      <w:r w:rsidR="00D7415E" w:rsidRPr="00A308C8">
        <w:rPr>
          <w:rFonts w:asciiTheme="majorBidi" w:hAnsiTheme="majorBidi" w:cstheme="majorBidi"/>
          <w:szCs w:val="24"/>
          <w:shd w:val="clear" w:color="auto" w:fill="FFFFFF"/>
        </w:rPr>
        <w:t>s</w:t>
      </w:r>
      <w:r w:rsidR="00B514D4" w:rsidRPr="00A308C8">
        <w:rPr>
          <w:rFonts w:asciiTheme="majorBidi" w:hAnsiTheme="majorBidi" w:cstheme="majorBidi"/>
          <w:szCs w:val="24"/>
          <w:shd w:val="clear" w:color="auto" w:fill="FFFFFF"/>
        </w:rPr>
        <w:t xml:space="preserve"> gadā nodrošina pusēm </w:t>
      </w:r>
      <w:r w:rsidR="00B514D4" w:rsidRPr="00A308C8">
        <w:rPr>
          <w:rFonts w:asciiTheme="majorBidi" w:hAnsiTheme="majorBidi" w:cstheme="majorBidi"/>
          <w:szCs w:val="24"/>
        </w:rPr>
        <w:t>tiesisko stabilitāti, mieru</w:t>
      </w:r>
      <w:r w:rsidR="00B514D4" w:rsidRPr="00A308C8">
        <w:rPr>
          <w:rFonts w:asciiTheme="majorBidi" w:hAnsiTheme="majorBidi" w:cstheme="majorBidi"/>
          <w:szCs w:val="24"/>
          <w:shd w:val="clear" w:color="auto" w:fill="FFFFFF"/>
        </w:rPr>
        <w:t xml:space="preserve"> un tiesiskās attiecības noteiktību</w:t>
      </w:r>
      <w:r w:rsidR="00D7415E" w:rsidRPr="00A308C8">
        <w:rPr>
          <w:rFonts w:asciiTheme="majorBidi" w:hAnsiTheme="majorBidi" w:cstheme="majorBidi"/>
          <w:szCs w:val="24"/>
          <w:shd w:val="clear" w:color="auto" w:fill="FFFFFF"/>
        </w:rPr>
        <w:t xml:space="preserve">, </w:t>
      </w:r>
      <w:r w:rsidRPr="00A308C8">
        <w:rPr>
          <w:rFonts w:asciiTheme="majorBidi" w:hAnsiTheme="majorBidi" w:cstheme="majorBidi"/>
          <w:szCs w:val="24"/>
          <w:shd w:val="clear" w:color="auto" w:fill="FFFFFF"/>
        </w:rPr>
        <w:t>jo</w:t>
      </w:r>
      <w:r w:rsidR="00D7415E" w:rsidRPr="00A308C8">
        <w:rPr>
          <w:rFonts w:asciiTheme="majorBidi" w:hAnsiTheme="majorBidi" w:cstheme="majorBidi"/>
          <w:szCs w:val="24"/>
          <w:shd w:val="clear" w:color="auto" w:fill="FFFFFF"/>
        </w:rPr>
        <w:t xml:space="preserve"> strīda gala noregulējums panākts</w:t>
      </w:r>
      <w:r w:rsidRPr="00A308C8">
        <w:rPr>
          <w:rFonts w:asciiTheme="majorBidi" w:hAnsiTheme="majorBidi" w:cstheme="majorBidi"/>
          <w:szCs w:val="24"/>
          <w:shd w:val="clear" w:color="auto" w:fill="FFFFFF"/>
        </w:rPr>
        <w:t>, cik vien iespējams</w:t>
      </w:r>
      <w:r w:rsidR="00D7415E" w:rsidRPr="00A308C8">
        <w:rPr>
          <w:rFonts w:asciiTheme="majorBidi" w:hAnsiTheme="majorBidi" w:cstheme="majorBidi"/>
          <w:szCs w:val="24"/>
          <w:shd w:val="clear" w:color="auto" w:fill="FFFFFF"/>
        </w:rPr>
        <w:t xml:space="preserve"> </w:t>
      </w:r>
      <w:r w:rsidR="006A5375" w:rsidRPr="00A308C8">
        <w:rPr>
          <w:rFonts w:asciiTheme="majorBidi" w:hAnsiTheme="majorBidi" w:cstheme="majorBidi"/>
          <w:szCs w:val="24"/>
          <w:shd w:val="clear" w:color="auto" w:fill="FFFFFF"/>
        </w:rPr>
        <w:t xml:space="preserve">šādos apstākļos, </w:t>
      </w:r>
      <w:r w:rsidR="00D7415E" w:rsidRPr="00A308C8">
        <w:rPr>
          <w:rFonts w:asciiTheme="majorBidi" w:hAnsiTheme="majorBidi" w:cstheme="majorBidi"/>
          <w:szCs w:val="24"/>
          <w:shd w:val="clear" w:color="auto" w:fill="FFFFFF"/>
        </w:rPr>
        <w:t>samēro</w:t>
      </w:r>
      <w:r w:rsidR="006A5375" w:rsidRPr="00A308C8">
        <w:rPr>
          <w:rFonts w:asciiTheme="majorBidi" w:hAnsiTheme="majorBidi" w:cstheme="majorBidi"/>
          <w:szCs w:val="24"/>
          <w:shd w:val="clear" w:color="auto" w:fill="FFFFFF"/>
        </w:rPr>
        <w:t>jot</w:t>
      </w:r>
      <w:r w:rsidR="00D7415E" w:rsidRPr="00A308C8">
        <w:rPr>
          <w:rFonts w:asciiTheme="majorBidi" w:hAnsiTheme="majorBidi" w:cstheme="majorBidi"/>
          <w:szCs w:val="24"/>
          <w:shd w:val="clear" w:color="auto" w:fill="FFFFFF"/>
        </w:rPr>
        <w:t xml:space="preserve"> pušu pretēji vērstās intereses.</w:t>
      </w:r>
    </w:p>
    <w:p w14:paraId="1CB8E7DD" w14:textId="77777777" w:rsidR="00AE2B03" w:rsidRPr="00A308C8" w:rsidRDefault="00AE2B03" w:rsidP="00A308C8">
      <w:pPr>
        <w:spacing w:after="0" w:line="276" w:lineRule="auto"/>
        <w:ind w:firstLine="720"/>
        <w:jc w:val="both"/>
        <w:rPr>
          <w:rFonts w:asciiTheme="majorBidi" w:hAnsiTheme="majorBidi" w:cstheme="majorBidi"/>
          <w:szCs w:val="24"/>
          <w:shd w:val="clear" w:color="auto" w:fill="FFFFFF"/>
        </w:rPr>
      </w:pPr>
    </w:p>
    <w:p w14:paraId="24D7848D" w14:textId="77777777" w:rsidR="005A64DF" w:rsidRPr="00A308C8" w:rsidRDefault="005A64DF" w:rsidP="00A308C8">
      <w:pPr>
        <w:widowControl w:val="0"/>
        <w:kinsoku w:val="0"/>
        <w:overflowPunct w:val="0"/>
        <w:autoSpaceDE w:val="0"/>
        <w:autoSpaceDN w:val="0"/>
        <w:adjustRightInd w:val="0"/>
        <w:spacing w:after="0" w:line="276" w:lineRule="auto"/>
        <w:jc w:val="center"/>
        <w:rPr>
          <w:rFonts w:asciiTheme="majorBidi" w:eastAsiaTheme="minorEastAsia" w:hAnsiTheme="majorBidi" w:cstheme="majorBidi"/>
          <w:b/>
          <w:bCs/>
          <w:szCs w:val="24"/>
          <w:lang w:eastAsia="lv-LV"/>
        </w:rPr>
      </w:pPr>
      <w:r w:rsidRPr="00A308C8">
        <w:rPr>
          <w:rFonts w:asciiTheme="majorBidi" w:eastAsiaTheme="minorEastAsia" w:hAnsiTheme="majorBidi" w:cstheme="majorBidi"/>
          <w:b/>
          <w:bCs/>
          <w:szCs w:val="24"/>
          <w:lang w:eastAsia="lv-LV"/>
        </w:rPr>
        <w:t>Rezolutīvā daļa</w:t>
      </w:r>
    </w:p>
    <w:p w14:paraId="7B04CF83" w14:textId="77777777" w:rsidR="005A64DF" w:rsidRPr="00A308C8" w:rsidRDefault="005A64DF" w:rsidP="00A308C8">
      <w:pPr>
        <w:widowControl w:val="0"/>
        <w:kinsoku w:val="0"/>
        <w:overflowPunct w:val="0"/>
        <w:autoSpaceDE w:val="0"/>
        <w:autoSpaceDN w:val="0"/>
        <w:adjustRightInd w:val="0"/>
        <w:spacing w:after="0" w:line="276" w:lineRule="auto"/>
        <w:ind w:firstLine="567"/>
        <w:jc w:val="both"/>
        <w:rPr>
          <w:rFonts w:asciiTheme="majorBidi" w:eastAsiaTheme="minorEastAsia" w:hAnsiTheme="majorBidi" w:cstheme="majorBidi"/>
          <w:b/>
          <w:bCs/>
          <w:spacing w:val="-1"/>
          <w:szCs w:val="24"/>
          <w:lang w:eastAsia="lv-LV"/>
        </w:rPr>
      </w:pPr>
    </w:p>
    <w:p w14:paraId="0299E0EF" w14:textId="7CD3542F" w:rsidR="005A64DF" w:rsidRPr="00A308C8" w:rsidRDefault="005A64DF" w:rsidP="00A308C8">
      <w:pPr>
        <w:widowControl w:val="0"/>
        <w:kinsoku w:val="0"/>
        <w:overflowPunct w:val="0"/>
        <w:autoSpaceDE w:val="0"/>
        <w:autoSpaceDN w:val="0"/>
        <w:adjustRightInd w:val="0"/>
        <w:spacing w:after="0" w:line="276" w:lineRule="auto"/>
        <w:ind w:firstLine="720"/>
        <w:jc w:val="both"/>
        <w:rPr>
          <w:rFonts w:asciiTheme="majorBidi" w:eastAsiaTheme="minorEastAsia" w:hAnsiTheme="majorBidi" w:cstheme="majorBidi"/>
          <w:spacing w:val="-1"/>
          <w:szCs w:val="24"/>
          <w:lang w:eastAsia="lv-LV"/>
        </w:rPr>
      </w:pPr>
      <w:r w:rsidRPr="00A308C8">
        <w:rPr>
          <w:rFonts w:asciiTheme="majorBidi" w:eastAsiaTheme="minorEastAsia" w:hAnsiTheme="majorBidi" w:cstheme="majorBidi"/>
          <w:spacing w:val="-1"/>
          <w:szCs w:val="24"/>
          <w:lang w:eastAsia="lv-LV"/>
        </w:rPr>
        <w:t>Pamatojoties uz Civ</w:t>
      </w:r>
      <w:r w:rsidR="0016722C" w:rsidRPr="00A308C8">
        <w:rPr>
          <w:rFonts w:asciiTheme="majorBidi" w:eastAsiaTheme="minorEastAsia" w:hAnsiTheme="majorBidi" w:cstheme="majorBidi"/>
          <w:spacing w:val="-1"/>
          <w:szCs w:val="24"/>
          <w:lang w:eastAsia="lv-LV"/>
        </w:rPr>
        <w:t>ilprocesa likuma 474.</w:t>
      </w:r>
      <w:r w:rsidR="00FE2883" w:rsidRPr="00A308C8">
        <w:rPr>
          <w:rFonts w:asciiTheme="majorBidi" w:eastAsiaTheme="minorEastAsia" w:hAnsiTheme="majorBidi" w:cstheme="majorBidi"/>
          <w:spacing w:val="-1"/>
          <w:szCs w:val="24"/>
          <w:lang w:eastAsia="lv-LV"/>
        </w:rPr>
        <w:t> </w:t>
      </w:r>
      <w:r w:rsidRPr="00A308C8">
        <w:rPr>
          <w:rFonts w:asciiTheme="majorBidi" w:eastAsiaTheme="minorEastAsia" w:hAnsiTheme="majorBidi" w:cstheme="majorBidi"/>
          <w:spacing w:val="-1"/>
          <w:szCs w:val="24"/>
          <w:lang w:eastAsia="lv-LV"/>
        </w:rPr>
        <w:t xml:space="preserve">panta </w:t>
      </w:r>
      <w:r w:rsidR="00020466" w:rsidRPr="00A308C8">
        <w:rPr>
          <w:rFonts w:asciiTheme="majorBidi" w:eastAsiaTheme="minorEastAsia" w:hAnsiTheme="majorBidi" w:cstheme="majorBidi"/>
          <w:spacing w:val="-1"/>
          <w:szCs w:val="24"/>
          <w:lang w:eastAsia="lv-LV"/>
        </w:rPr>
        <w:t>1</w:t>
      </w:r>
      <w:r w:rsidR="0016722C" w:rsidRPr="00A308C8">
        <w:rPr>
          <w:rFonts w:asciiTheme="majorBidi" w:eastAsiaTheme="minorEastAsia" w:hAnsiTheme="majorBidi" w:cstheme="majorBidi"/>
          <w:spacing w:val="-1"/>
          <w:szCs w:val="24"/>
          <w:lang w:eastAsia="lv-LV"/>
        </w:rPr>
        <w:t>.</w:t>
      </w:r>
      <w:r w:rsidR="00FE2883" w:rsidRPr="00A308C8">
        <w:rPr>
          <w:rFonts w:asciiTheme="majorBidi" w:eastAsiaTheme="minorEastAsia" w:hAnsiTheme="majorBidi" w:cstheme="majorBidi"/>
          <w:spacing w:val="-1"/>
          <w:szCs w:val="24"/>
          <w:lang w:eastAsia="lv-LV"/>
        </w:rPr>
        <w:t> </w:t>
      </w:r>
      <w:r w:rsidRPr="00A308C8">
        <w:rPr>
          <w:rFonts w:asciiTheme="majorBidi" w:eastAsiaTheme="minorEastAsia" w:hAnsiTheme="majorBidi" w:cstheme="majorBidi"/>
          <w:spacing w:val="-1"/>
          <w:szCs w:val="24"/>
          <w:lang w:eastAsia="lv-LV"/>
        </w:rPr>
        <w:t>punktu, Senāts</w:t>
      </w:r>
    </w:p>
    <w:p w14:paraId="6456EC8A" w14:textId="77777777" w:rsidR="005A64DF" w:rsidRPr="00A308C8" w:rsidRDefault="005A64DF" w:rsidP="00A308C8">
      <w:pPr>
        <w:widowControl w:val="0"/>
        <w:kinsoku w:val="0"/>
        <w:overflowPunct w:val="0"/>
        <w:autoSpaceDE w:val="0"/>
        <w:autoSpaceDN w:val="0"/>
        <w:adjustRightInd w:val="0"/>
        <w:spacing w:after="0" w:line="276" w:lineRule="auto"/>
        <w:jc w:val="both"/>
        <w:rPr>
          <w:rFonts w:asciiTheme="majorBidi" w:eastAsiaTheme="minorEastAsia" w:hAnsiTheme="majorBidi" w:cstheme="majorBidi"/>
          <w:spacing w:val="-1"/>
          <w:szCs w:val="24"/>
          <w:lang w:eastAsia="lv-LV"/>
        </w:rPr>
      </w:pPr>
    </w:p>
    <w:p w14:paraId="75BD616B" w14:textId="77777777" w:rsidR="005A64DF" w:rsidRPr="00A308C8" w:rsidRDefault="005A64DF" w:rsidP="00A308C8">
      <w:pPr>
        <w:widowControl w:val="0"/>
        <w:kinsoku w:val="0"/>
        <w:overflowPunct w:val="0"/>
        <w:autoSpaceDE w:val="0"/>
        <w:autoSpaceDN w:val="0"/>
        <w:adjustRightInd w:val="0"/>
        <w:spacing w:after="0" w:line="276" w:lineRule="auto"/>
        <w:jc w:val="center"/>
        <w:rPr>
          <w:rFonts w:asciiTheme="majorBidi" w:eastAsiaTheme="minorEastAsia" w:hAnsiTheme="majorBidi" w:cstheme="majorBidi"/>
          <w:b/>
          <w:bCs/>
          <w:spacing w:val="-1"/>
          <w:szCs w:val="24"/>
          <w:lang w:eastAsia="lv-LV"/>
        </w:rPr>
      </w:pPr>
      <w:r w:rsidRPr="00A308C8">
        <w:rPr>
          <w:rFonts w:asciiTheme="majorBidi" w:eastAsiaTheme="minorEastAsia" w:hAnsiTheme="majorBidi" w:cstheme="majorBidi"/>
          <w:b/>
          <w:bCs/>
          <w:spacing w:val="-1"/>
          <w:szCs w:val="24"/>
          <w:lang w:eastAsia="lv-LV"/>
        </w:rPr>
        <w:t>nosprieda</w:t>
      </w:r>
    </w:p>
    <w:p w14:paraId="7D4F3D4E" w14:textId="77777777" w:rsidR="005A64DF" w:rsidRPr="00A308C8" w:rsidRDefault="005A64DF" w:rsidP="00A308C8">
      <w:pPr>
        <w:widowControl w:val="0"/>
        <w:kinsoku w:val="0"/>
        <w:overflowPunct w:val="0"/>
        <w:autoSpaceDE w:val="0"/>
        <w:autoSpaceDN w:val="0"/>
        <w:adjustRightInd w:val="0"/>
        <w:spacing w:after="0" w:line="276" w:lineRule="auto"/>
        <w:ind w:firstLine="567"/>
        <w:jc w:val="both"/>
        <w:rPr>
          <w:rFonts w:asciiTheme="majorBidi" w:eastAsiaTheme="minorEastAsia" w:hAnsiTheme="majorBidi" w:cstheme="majorBidi"/>
          <w:b/>
          <w:bCs/>
          <w:spacing w:val="-1"/>
          <w:szCs w:val="24"/>
          <w:lang w:eastAsia="lv-LV"/>
        </w:rPr>
      </w:pPr>
    </w:p>
    <w:p w14:paraId="0CE7E777" w14:textId="49BB43C9" w:rsidR="000A180D" w:rsidRPr="00A308C8" w:rsidRDefault="00810CF8" w:rsidP="00A308C8">
      <w:pPr>
        <w:widowControl w:val="0"/>
        <w:kinsoku w:val="0"/>
        <w:overflowPunct w:val="0"/>
        <w:autoSpaceDE w:val="0"/>
        <w:autoSpaceDN w:val="0"/>
        <w:adjustRightInd w:val="0"/>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Rīgas</w:t>
      </w:r>
      <w:r w:rsidR="00211C2A" w:rsidRPr="00A308C8">
        <w:rPr>
          <w:rFonts w:asciiTheme="majorBidi" w:hAnsiTheme="majorBidi" w:cstheme="majorBidi"/>
          <w:szCs w:val="24"/>
        </w:rPr>
        <w:t xml:space="preserve"> apgabaltiesas </w:t>
      </w:r>
      <w:r w:rsidR="009354F1" w:rsidRPr="00A308C8">
        <w:rPr>
          <w:rFonts w:asciiTheme="majorBidi" w:hAnsiTheme="majorBidi" w:cstheme="majorBidi"/>
          <w:szCs w:val="24"/>
        </w:rPr>
        <w:t>202</w:t>
      </w:r>
      <w:r w:rsidR="005F4A05" w:rsidRPr="00A308C8">
        <w:rPr>
          <w:rFonts w:asciiTheme="majorBidi" w:hAnsiTheme="majorBidi" w:cstheme="majorBidi"/>
          <w:szCs w:val="24"/>
        </w:rPr>
        <w:t>1</w:t>
      </w:r>
      <w:r w:rsidR="009354F1" w:rsidRPr="00A308C8">
        <w:rPr>
          <w:rFonts w:asciiTheme="majorBidi" w:hAnsiTheme="majorBidi" w:cstheme="majorBidi"/>
          <w:szCs w:val="24"/>
        </w:rPr>
        <w:t xml:space="preserve">. gada </w:t>
      </w:r>
      <w:r w:rsidRPr="00A308C8">
        <w:rPr>
          <w:rFonts w:asciiTheme="majorBidi" w:hAnsiTheme="majorBidi" w:cstheme="majorBidi"/>
          <w:szCs w:val="24"/>
        </w:rPr>
        <w:t>7. aprīļa</w:t>
      </w:r>
      <w:r w:rsidR="00C0021B" w:rsidRPr="00A308C8">
        <w:rPr>
          <w:rFonts w:asciiTheme="majorBidi" w:hAnsiTheme="majorBidi" w:cstheme="majorBidi"/>
          <w:szCs w:val="24"/>
        </w:rPr>
        <w:t xml:space="preserve"> </w:t>
      </w:r>
      <w:r w:rsidR="00211C2A" w:rsidRPr="00A308C8">
        <w:rPr>
          <w:rFonts w:asciiTheme="majorBidi" w:hAnsiTheme="majorBidi" w:cstheme="majorBidi"/>
          <w:szCs w:val="24"/>
        </w:rPr>
        <w:t>spriedumu</w:t>
      </w:r>
      <w:r w:rsidRPr="00A308C8">
        <w:rPr>
          <w:rFonts w:asciiTheme="majorBidi" w:hAnsiTheme="majorBidi" w:cstheme="majorBidi"/>
          <w:szCs w:val="24"/>
        </w:rPr>
        <w:t xml:space="preserve"> </w:t>
      </w:r>
      <w:r w:rsidR="00020466" w:rsidRPr="00A308C8">
        <w:rPr>
          <w:rFonts w:asciiTheme="majorBidi" w:hAnsiTheme="majorBidi" w:cstheme="majorBidi"/>
          <w:szCs w:val="24"/>
        </w:rPr>
        <w:t xml:space="preserve">atstāt negrozītu, bet kasācijas sūdzību noraidīt. </w:t>
      </w:r>
    </w:p>
    <w:p w14:paraId="7A6392F5" w14:textId="77777777" w:rsidR="0043521D" w:rsidRPr="00A308C8" w:rsidRDefault="0043521D" w:rsidP="00A308C8">
      <w:pPr>
        <w:widowControl w:val="0"/>
        <w:kinsoku w:val="0"/>
        <w:overflowPunct w:val="0"/>
        <w:autoSpaceDE w:val="0"/>
        <w:autoSpaceDN w:val="0"/>
        <w:adjustRightInd w:val="0"/>
        <w:spacing w:after="0" w:line="276" w:lineRule="auto"/>
        <w:ind w:firstLine="567"/>
        <w:jc w:val="both"/>
        <w:rPr>
          <w:rFonts w:asciiTheme="majorBidi" w:hAnsiTheme="majorBidi" w:cstheme="majorBidi"/>
          <w:szCs w:val="24"/>
        </w:rPr>
      </w:pPr>
    </w:p>
    <w:p w14:paraId="29D84C48" w14:textId="613085B2" w:rsidR="006E5E6F" w:rsidRPr="00A308C8" w:rsidRDefault="006E5E6F" w:rsidP="00A308C8">
      <w:pPr>
        <w:widowControl w:val="0"/>
        <w:kinsoku w:val="0"/>
        <w:overflowPunct w:val="0"/>
        <w:autoSpaceDE w:val="0"/>
        <w:autoSpaceDN w:val="0"/>
        <w:adjustRightInd w:val="0"/>
        <w:spacing w:after="0" w:line="276" w:lineRule="auto"/>
        <w:ind w:firstLine="720"/>
        <w:jc w:val="both"/>
        <w:rPr>
          <w:rFonts w:asciiTheme="majorBidi" w:hAnsiTheme="majorBidi" w:cstheme="majorBidi"/>
          <w:szCs w:val="24"/>
        </w:rPr>
      </w:pPr>
      <w:r w:rsidRPr="00A308C8">
        <w:rPr>
          <w:rFonts w:asciiTheme="majorBidi" w:hAnsiTheme="majorBidi" w:cstheme="majorBidi"/>
          <w:szCs w:val="24"/>
        </w:rPr>
        <w:t>Spriedums nav pārsūdzams.</w:t>
      </w:r>
    </w:p>
    <w:sectPr w:rsidR="006E5E6F" w:rsidRPr="00A308C8" w:rsidSect="00BA0310">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E2747" w14:textId="77777777" w:rsidR="00BA0310" w:rsidRDefault="00BA0310">
      <w:pPr>
        <w:spacing w:after="0" w:line="240" w:lineRule="auto"/>
      </w:pPr>
      <w:r>
        <w:separator/>
      </w:r>
    </w:p>
  </w:endnote>
  <w:endnote w:type="continuationSeparator" w:id="0">
    <w:p w14:paraId="0F85D0A3" w14:textId="77777777" w:rsidR="00BA0310" w:rsidRDefault="00BA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BDCA4" w14:textId="77777777" w:rsidR="009E1404" w:rsidRDefault="009E1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6349" w14:textId="77777777" w:rsidR="009E1404" w:rsidRDefault="00A308C8" w:rsidP="009E1404">
    <w:pPr>
      <w:pStyle w:val="Footer"/>
      <w:jc w:val="center"/>
    </w:pPr>
    <w:sdt>
      <w:sdtPr>
        <w:id w:val="1728636285"/>
        <w:docPartObj>
          <w:docPartGallery w:val="Page Numbers (Top of Page)"/>
          <w:docPartUnique/>
        </w:docPartObj>
      </w:sdtPr>
      <w:sdtEndPr/>
      <w:sdtContent>
        <w:r w:rsidR="009E1404" w:rsidRPr="00B80324">
          <w:rPr>
            <w:sz w:val="20"/>
            <w:szCs w:val="20"/>
          </w:rPr>
          <w:fldChar w:fldCharType="begin"/>
        </w:r>
        <w:r w:rsidR="009E1404" w:rsidRPr="00B80324">
          <w:rPr>
            <w:sz w:val="20"/>
            <w:szCs w:val="18"/>
          </w:rPr>
          <w:instrText xml:space="preserve"> PAGE </w:instrText>
        </w:r>
        <w:r w:rsidR="009E1404" w:rsidRPr="00B80324">
          <w:rPr>
            <w:sz w:val="20"/>
            <w:szCs w:val="20"/>
          </w:rPr>
          <w:fldChar w:fldCharType="separate"/>
        </w:r>
        <w:r w:rsidR="009E1404">
          <w:rPr>
            <w:sz w:val="20"/>
            <w:szCs w:val="20"/>
          </w:rPr>
          <w:t>7</w:t>
        </w:r>
        <w:r w:rsidR="009E1404" w:rsidRPr="00B80324">
          <w:rPr>
            <w:sz w:val="20"/>
            <w:szCs w:val="20"/>
          </w:rPr>
          <w:fldChar w:fldCharType="end"/>
        </w:r>
        <w:r w:rsidR="009E1404" w:rsidRPr="00B80324">
          <w:rPr>
            <w:sz w:val="20"/>
            <w:szCs w:val="18"/>
          </w:rPr>
          <w:t xml:space="preserve"> no </w:t>
        </w:r>
        <w:r w:rsidR="009E1404" w:rsidRPr="00B80324">
          <w:rPr>
            <w:sz w:val="20"/>
            <w:szCs w:val="18"/>
          </w:rPr>
          <w:fldChar w:fldCharType="begin"/>
        </w:r>
        <w:r w:rsidR="009E1404" w:rsidRPr="00B80324">
          <w:rPr>
            <w:sz w:val="20"/>
            <w:szCs w:val="18"/>
          </w:rPr>
          <w:instrText xml:space="preserve"> NUMPAGES  </w:instrText>
        </w:r>
        <w:r w:rsidR="009E1404" w:rsidRPr="00B80324">
          <w:rPr>
            <w:sz w:val="20"/>
            <w:szCs w:val="18"/>
          </w:rPr>
          <w:fldChar w:fldCharType="separate"/>
        </w:r>
        <w:r w:rsidR="009E1404">
          <w:rPr>
            <w:sz w:val="20"/>
            <w:szCs w:val="18"/>
          </w:rPr>
          <w:t>7</w:t>
        </w:r>
        <w:r w:rsidR="009E1404" w:rsidRPr="00B80324">
          <w:rPr>
            <w:noProof/>
            <w:sz w:val="20"/>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C89B9" w14:textId="77777777" w:rsidR="009E1404" w:rsidRDefault="009E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AA396" w14:textId="77777777" w:rsidR="00BA0310" w:rsidRDefault="00BA0310">
      <w:pPr>
        <w:spacing w:after="0" w:line="240" w:lineRule="auto"/>
      </w:pPr>
      <w:r>
        <w:separator/>
      </w:r>
    </w:p>
  </w:footnote>
  <w:footnote w:type="continuationSeparator" w:id="0">
    <w:p w14:paraId="4B340575" w14:textId="77777777" w:rsidR="00BA0310" w:rsidRDefault="00BA0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509D" w14:textId="77777777" w:rsidR="009E1404" w:rsidRDefault="009E1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64BF7" w14:textId="77777777" w:rsidR="009E1404" w:rsidRDefault="009E1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41870" w14:textId="77777777" w:rsidR="009E1404" w:rsidRDefault="009E14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3434"/>
    <w:rsid w:val="0001026D"/>
    <w:rsid w:val="00012BD2"/>
    <w:rsid w:val="00013337"/>
    <w:rsid w:val="00016C5D"/>
    <w:rsid w:val="00017151"/>
    <w:rsid w:val="00017890"/>
    <w:rsid w:val="00020466"/>
    <w:rsid w:val="00022138"/>
    <w:rsid w:val="00022F49"/>
    <w:rsid w:val="00024D7B"/>
    <w:rsid w:val="000277D1"/>
    <w:rsid w:val="00027C0C"/>
    <w:rsid w:val="00031CC8"/>
    <w:rsid w:val="00032A46"/>
    <w:rsid w:val="00032CCD"/>
    <w:rsid w:val="00041B10"/>
    <w:rsid w:val="00042777"/>
    <w:rsid w:val="0004301E"/>
    <w:rsid w:val="0004327E"/>
    <w:rsid w:val="00046D15"/>
    <w:rsid w:val="00050B57"/>
    <w:rsid w:val="00051B2A"/>
    <w:rsid w:val="00051B96"/>
    <w:rsid w:val="0005207B"/>
    <w:rsid w:val="00053B00"/>
    <w:rsid w:val="000545DF"/>
    <w:rsid w:val="000548BC"/>
    <w:rsid w:val="00055380"/>
    <w:rsid w:val="00057DED"/>
    <w:rsid w:val="00060CE4"/>
    <w:rsid w:val="000611BD"/>
    <w:rsid w:val="00062C1F"/>
    <w:rsid w:val="000747A9"/>
    <w:rsid w:val="00077A98"/>
    <w:rsid w:val="00080BCE"/>
    <w:rsid w:val="00083317"/>
    <w:rsid w:val="00083811"/>
    <w:rsid w:val="00086468"/>
    <w:rsid w:val="00087A3F"/>
    <w:rsid w:val="00093729"/>
    <w:rsid w:val="000970A5"/>
    <w:rsid w:val="000A180D"/>
    <w:rsid w:val="000A4A1A"/>
    <w:rsid w:val="000A5C08"/>
    <w:rsid w:val="000B054E"/>
    <w:rsid w:val="000B064F"/>
    <w:rsid w:val="000B2A71"/>
    <w:rsid w:val="000B4981"/>
    <w:rsid w:val="000B716F"/>
    <w:rsid w:val="000C22E8"/>
    <w:rsid w:val="000D010D"/>
    <w:rsid w:val="000D1AED"/>
    <w:rsid w:val="000D28B2"/>
    <w:rsid w:val="000D50A5"/>
    <w:rsid w:val="000D540D"/>
    <w:rsid w:val="000D7989"/>
    <w:rsid w:val="000E06E7"/>
    <w:rsid w:val="000E1280"/>
    <w:rsid w:val="000E1580"/>
    <w:rsid w:val="000E3C7B"/>
    <w:rsid w:val="000E4F4F"/>
    <w:rsid w:val="000F448C"/>
    <w:rsid w:val="00100C5D"/>
    <w:rsid w:val="0010303F"/>
    <w:rsid w:val="001060AC"/>
    <w:rsid w:val="00111D3E"/>
    <w:rsid w:val="00112997"/>
    <w:rsid w:val="001132E0"/>
    <w:rsid w:val="00121DAF"/>
    <w:rsid w:val="00124DB6"/>
    <w:rsid w:val="00124F8D"/>
    <w:rsid w:val="001272B1"/>
    <w:rsid w:val="00130241"/>
    <w:rsid w:val="001318A1"/>
    <w:rsid w:val="00132656"/>
    <w:rsid w:val="00132DB1"/>
    <w:rsid w:val="00133D42"/>
    <w:rsid w:val="00136837"/>
    <w:rsid w:val="00142405"/>
    <w:rsid w:val="001436AC"/>
    <w:rsid w:val="00147A1C"/>
    <w:rsid w:val="00153BD8"/>
    <w:rsid w:val="0016499F"/>
    <w:rsid w:val="00165E74"/>
    <w:rsid w:val="001660EA"/>
    <w:rsid w:val="001663AC"/>
    <w:rsid w:val="00167208"/>
    <w:rsid w:val="0016722C"/>
    <w:rsid w:val="0016765E"/>
    <w:rsid w:val="00170E39"/>
    <w:rsid w:val="0017236F"/>
    <w:rsid w:val="001762B7"/>
    <w:rsid w:val="00184616"/>
    <w:rsid w:val="00184628"/>
    <w:rsid w:val="00185196"/>
    <w:rsid w:val="00185214"/>
    <w:rsid w:val="001856BE"/>
    <w:rsid w:val="00187629"/>
    <w:rsid w:val="001A0605"/>
    <w:rsid w:val="001A3703"/>
    <w:rsid w:val="001A3A64"/>
    <w:rsid w:val="001A4F70"/>
    <w:rsid w:val="001A5A46"/>
    <w:rsid w:val="001B05DA"/>
    <w:rsid w:val="001B0F50"/>
    <w:rsid w:val="001B268E"/>
    <w:rsid w:val="001B4EB0"/>
    <w:rsid w:val="001B5180"/>
    <w:rsid w:val="001B5444"/>
    <w:rsid w:val="001C3987"/>
    <w:rsid w:val="001C4D5B"/>
    <w:rsid w:val="001C63EA"/>
    <w:rsid w:val="001D035A"/>
    <w:rsid w:val="001D278C"/>
    <w:rsid w:val="001D3196"/>
    <w:rsid w:val="001D4774"/>
    <w:rsid w:val="001E3CC5"/>
    <w:rsid w:val="001E47B5"/>
    <w:rsid w:val="001F378C"/>
    <w:rsid w:val="001F3BB7"/>
    <w:rsid w:val="001F3E41"/>
    <w:rsid w:val="001F5A79"/>
    <w:rsid w:val="0020473D"/>
    <w:rsid w:val="00206676"/>
    <w:rsid w:val="002069A9"/>
    <w:rsid w:val="002074EA"/>
    <w:rsid w:val="00211C2A"/>
    <w:rsid w:val="00212226"/>
    <w:rsid w:val="002149D5"/>
    <w:rsid w:val="00214A79"/>
    <w:rsid w:val="0021717B"/>
    <w:rsid w:val="00221F02"/>
    <w:rsid w:val="002245B7"/>
    <w:rsid w:val="002246BC"/>
    <w:rsid w:val="0023036A"/>
    <w:rsid w:val="002322C9"/>
    <w:rsid w:val="002339B7"/>
    <w:rsid w:val="00234A09"/>
    <w:rsid w:val="0023540A"/>
    <w:rsid w:val="00235898"/>
    <w:rsid w:val="002358CF"/>
    <w:rsid w:val="00236865"/>
    <w:rsid w:val="0023751D"/>
    <w:rsid w:val="00240B22"/>
    <w:rsid w:val="00241E7B"/>
    <w:rsid w:val="002427AE"/>
    <w:rsid w:val="00243171"/>
    <w:rsid w:val="00243B9C"/>
    <w:rsid w:val="00250FA0"/>
    <w:rsid w:val="00254B11"/>
    <w:rsid w:val="00255278"/>
    <w:rsid w:val="00260975"/>
    <w:rsid w:val="00261465"/>
    <w:rsid w:val="00262553"/>
    <w:rsid w:val="00262B5A"/>
    <w:rsid w:val="00264FA0"/>
    <w:rsid w:val="002657ED"/>
    <w:rsid w:val="002700BD"/>
    <w:rsid w:val="002736E0"/>
    <w:rsid w:val="00275BAE"/>
    <w:rsid w:val="0028168F"/>
    <w:rsid w:val="00282BBE"/>
    <w:rsid w:val="00283028"/>
    <w:rsid w:val="00284037"/>
    <w:rsid w:val="002850A1"/>
    <w:rsid w:val="00286E77"/>
    <w:rsid w:val="00291B25"/>
    <w:rsid w:val="00295CBF"/>
    <w:rsid w:val="002A3F20"/>
    <w:rsid w:val="002A7857"/>
    <w:rsid w:val="002B1BC4"/>
    <w:rsid w:val="002B4F72"/>
    <w:rsid w:val="002B62A2"/>
    <w:rsid w:val="002B6B5E"/>
    <w:rsid w:val="002B7A37"/>
    <w:rsid w:val="002C09FD"/>
    <w:rsid w:val="002C1B00"/>
    <w:rsid w:val="002C1E91"/>
    <w:rsid w:val="002C5DB6"/>
    <w:rsid w:val="002C62C9"/>
    <w:rsid w:val="002C6FD4"/>
    <w:rsid w:val="002C7093"/>
    <w:rsid w:val="002D1685"/>
    <w:rsid w:val="002D3CAA"/>
    <w:rsid w:val="002D418F"/>
    <w:rsid w:val="002D4EF9"/>
    <w:rsid w:val="002E14B3"/>
    <w:rsid w:val="002E1BBA"/>
    <w:rsid w:val="002E20EE"/>
    <w:rsid w:val="002E2161"/>
    <w:rsid w:val="002E31F1"/>
    <w:rsid w:val="002E41B4"/>
    <w:rsid w:val="002E604E"/>
    <w:rsid w:val="002E699C"/>
    <w:rsid w:val="002F0563"/>
    <w:rsid w:val="002F081B"/>
    <w:rsid w:val="002F2309"/>
    <w:rsid w:val="002F2B47"/>
    <w:rsid w:val="002F3C11"/>
    <w:rsid w:val="00301A7B"/>
    <w:rsid w:val="00302D91"/>
    <w:rsid w:val="00303F40"/>
    <w:rsid w:val="00305672"/>
    <w:rsid w:val="003069BE"/>
    <w:rsid w:val="00306BA5"/>
    <w:rsid w:val="00306F93"/>
    <w:rsid w:val="003100CE"/>
    <w:rsid w:val="00310EE1"/>
    <w:rsid w:val="00316CBD"/>
    <w:rsid w:val="00320A46"/>
    <w:rsid w:val="00334D62"/>
    <w:rsid w:val="00334DCA"/>
    <w:rsid w:val="00335252"/>
    <w:rsid w:val="0033716C"/>
    <w:rsid w:val="00342D97"/>
    <w:rsid w:val="0034312B"/>
    <w:rsid w:val="00343803"/>
    <w:rsid w:val="00345318"/>
    <w:rsid w:val="00347F91"/>
    <w:rsid w:val="003556A8"/>
    <w:rsid w:val="003562D4"/>
    <w:rsid w:val="0035781A"/>
    <w:rsid w:val="003603BD"/>
    <w:rsid w:val="00363CC5"/>
    <w:rsid w:val="00364D40"/>
    <w:rsid w:val="00364DDE"/>
    <w:rsid w:val="0036523D"/>
    <w:rsid w:val="00372D65"/>
    <w:rsid w:val="00374171"/>
    <w:rsid w:val="00375DDB"/>
    <w:rsid w:val="00381EC9"/>
    <w:rsid w:val="00382AA0"/>
    <w:rsid w:val="00383739"/>
    <w:rsid w:val="00384A83"/>
    <w:rsid w:val="00386082"/>
    <w:rsid w:val="00387118"/>
    <w:rsid w:val="00391C5F"/>
    <w:rsid w:val="003A0EE5"/>
    <w:rsid w:val="003A1745"/>
    <w:rsid w:val="003A5326"/>
    <w:rsid w:val="003B0F3A"/>
    <w:rsid w:val="003B2D06"/>
    <w:rsid w:val="003B6CC6"/>
    <w:rsid w:val="003B6E14"/>
    <w:rsid w:val="003C324B"/>
    <w:rsid w:val="003C4C8A"/>
    <w:rsid w:val="003C5666"/>
    <w:rsid w:val="003C7718"/>
    <w:rsid w:val="003D04CF"/>
    <w:rsid w:val="003D16B9"/>
    <w:rsid w:val="003E0574"/>
    <w:rsid w:val="003E2AF5"/>
    <w:rsid w:val="003E665D"/>
    <w:rsid w:val="003F059A"/>
    <w:rsid w:val="003F0D2B"/>
    <w:rsid w:val="003F3E34"/>
    <w:rsid w:val="003F5BBD"/>
    <w:rsid w:val="003F6AB0"/>
    <w:rsid w:val="00401628"/>
    <w:rsid w:val="0040280F"/>
    <w:rsid w:val="00406DE1"/>
    <w:rsid w:val="004145EC"/>
    <w:rsid w:val="0041465F"/>
    <w:rsid w:val="00420665"/>
    <w:rsid w:val="00423CB8"/>
    <w:rsid w:val="00424F27"/>
    <w:rsid w:val="0043521D"/>
    <w:rsid w:val="0043573D"/>
    <w:rsid w:val="004405E5"/>
    <w:rsid w:val="0044344B"/>
    <w:rsid w:val="0044355D"/>
    <w:rsid w:val="004440F1"/>
    <w:rsid w:val="00446144"/>
    <w:rsid w:val="00450450"/>
    <w:rsid w:val="00452863"/>
    <w:rsid w:val="00453ECC"/>
    <w:rsid w:val="00454997"/>
    <w:rsid w:val="004561BB"/>
    <w:rsid w:val="004568B8"/>
    <w:rsid w:val="004578B4"/>
    <w:rsid w:val="004601D9"/>
    <w:rsid w:val="00460A37"/>
    <w:rsid w:val="004617F7"/>
    <w:rsid w:val="004619A0"/>
    <w:rsid w:val="00463DA9"/>
    <w:rsid w:val="00466CCB"/>
    <w:rsid w:val="00473722"/>
    <w:rsid w:val="00477645"/>
    <w:rsid w:val="00481776"/>
    <w:rsid w:val="0048276E"/>
    <w:rsid w:val="004830CD"/>
    <w:rsid w:val="00483486"/>
    <w:rsid w:val="0048469D"/>
    <w:rsid w:val="00494DBE"/>
    <w:rsid w:val="00495204"/>
    <w:rsid w:val="00497A62"/>
    <w:rsid w:val="004A0A16"/>
    <w:rsid w:val="004A108B"/>
    <w:rsid w:val="004A2571"/>
    <w:rsid w:val="004A3C7C"/>
    <w:rsid w:val="004B0B77"/>
    <w:rsid w:val="004B33FC"/>
    <w:rsid w:val="004B3586"/>
    <w:rsid w:val="004B78C4"/>
    <w:rsid w:val="004B7967"/>
    <w:rsid w:val="004C1A95"/>
    <w:rsid w:val="004C1EEA"/>
    <w:rsid w:val="004C2B8B"/>
    <w:rsid w:val="004C4978"/>
    <w:rsid w:val="004C4EA5"/>
    <w:rsid w:val="004C5D59"/>
    <w:rsid w:val="004C7716"/>
    <w:rsid w:val="004D44D9"/>
    <w:rsid w:val="004D6522"/>
    <w:rsid w:val="004D69D3"/>
    <w:rsid w:val="004E1846"/>
    <w:rsid w:val="004E1945"/>
    <w:rsid w:val="004E2567"/>
    <w:rsid w:val="004E2768"/>
    <w:rsid w:val="004E3A33"/>
    <w:rsid w:val="004E524D"/>
    <w:rsid w:val="004E629D"/>
    <w:rsid w:val="004F1AC2"/>
    <w:rsid w:val="004F3886"/>
    <w:rsid w:val="00500068"/>
    <w:rsid w:val="005011FA"/>
    <w:rsid w:val="0050156C"/>
    <w:rsid w:val="00504F11"/>
    <w:rsid w:val="00507F74"/>
    <w:rsid w:val="00510BC5"/>
    <w:rsid w:val="00514225"/>
    <w:rsid w:val="00514C58"/>
    <w:rsid w:val="00522D36"/>
    <w:rsid w:val="00522D7E"/>
    <w:rsid w:val="00523D68"/>
    <w:rsid w:val="00523EC8"/>
    <w:rsid w:val="00526013"/>
    <w:rsid w:val="0052682C"/>
    <w:rsid w:val="00531001"/>
    <w:rsid w:val="00532838"/>
    <w:rsid w:val="00534183"/>
    <w:rsid w:val="00535C18"/>
    <w:rsid w:val="005371AF"/>
    <w:rsid w:val="00537CDD"/>
    <w:rsid w:val="00540A44"/>
    <w:rsid w:val="00542E3A"/>
    <w:rsid w:val="005434C9"/>
    <w:rsid w:val="00544865"/>
    <w:rsid w:val="00546EE7"/>
    <w:rsid w:val="00552069"/>
    <w:rsid w:val="0055221B"/>
    <w:rsid w:val="005535A9"/>
    <w:rsid w:val="00553874"/>
    <w:rsid w:val="00562147"/>
    <w:rsid w:val="005626B2"/>
    <w:rsid w:val="00567F92"/>
    <w:rsid w:val="00577579"/>
    <w:rsid w:val="00577E43"/>
    <w:rsid w:val="0058083A"/>
    <w:rsid w:val="00581134"/>
    <w:rsid w:val="00583EDE"/>
    <w:rsid w:val="005850E6"/>
    <w:rsid w:val="00585176"/>
    <w:rsid w:val="005865F3"/>
    <w:rsid w:val="00587594"/>
    <w:rsid w:val="0059291F"/>
    <w:rsid w:val="00593176"/>
    <w:rsid w:val="00595147"/>
    <w:rsid w:val="005A1273"/>
    <w:rsid w:val="005A3AB3"/>
    <w:rsid w:val="005A3F0F"/>
    <w:rsid w:val="005A3F51"/>
    <w:rsid w:val="005A64DF"/>
    <w:rsid w:val="005A77D1"/>
    <w:rsid w:val="005A7D08"/>
    <w:rsid w:val="005B14F9"/>
    <w:rsid w:val="005B169A"/>
    <w:rsid w:val="005B1B0B"/>
    <w:rsid w:val="005B2803"/>
    <w:rsid w:val="005B3E7D"/>
    <w:rsid w:val="005B53D4"/>
    <w:rsid w:val="005C2050"/>
    <w:rsid w:val="005C2FA7"/>
    <w:rsid w:val="005C68E6"/>
    <w:rsid w:val="005D082E"/>
    <w:rsid w:val="005D5978"/>
    <w:rsid w:val="005D5D3E"/>
    <w:rsid w:val="005D610A"/>
    <w:rsid w:val="005E0A35"/>
    <w:rsid w:val="005E0BF9"/>
    <w:rsid w:val="005E66FA"/>
    <w:rsid w:val="005E7174"/>
    <w:rsid w:val="005F2A96"/>
    <w:rsid w:val="005F466D"/>
    <w:rsid w:val="005F4A05"/>
    <w:rsid w:val="00604027"/>
    <w:rsid w:val="00611392"/>
    <w:rsid w:val="00615362"/>
    <w:rsid w:val="0061726E"/>
    <w:rsid w:val="00617B65"/>
    <w:rsid w:val="00624CC4"/>
    <w:rsid w:val="00626F0D"/>
    <w:rsid w:val="00627294"/>
    <w:rsid w:val="0063148C"/>
    <w:rsid w:val="0063690C"/>
    <w:rsid w:val="00640B98"/>
    <w:rsid w:val="00643368"/>
    <w:rsid w:val="0064635B"/>
    <w:rsid w:val="00650AD0"/>
    <w:rsid w:val="00653471"/>
    <w:rsid w:val="006543DE"/>
    <w:rsid w:val="00654844"/>
    <w:rsid w:val="00654BF7"/>
    <w:rsid w:val="006555BA"/>
    <w:rsid w:val="006561AE"/>
    <w:rsid w:val="00656F65"/>
    <w:rsid w:val="006601A9"/>
    <w:rsid w:val="00660471"/>
    <w:rsid w:val="006605A8"/>
    <w:rsid w:val="00664190"/>
    <w:rsid w:val="0066754E"/>
    <w:rsid w:val="0067017D"/>
    <w:rsid w:val="00670DED"/>
    <w:rsid w:val="006720D0"/>
    <w:rsid w:val="00675CB8"/>
    <w:rsid w:val="00677AF7"/>
    <w:rsid w:val="006805C4"/>
    <w:rsid w:val="006834A6"/>
    <w:rsid w:val="00683BD8"/>
    <w:rsid w:val="00687230"/>
    <w:rsid w:val="006919A9"/>
    <w:rsid w:val="00695432"/>
    <w:rsid w:val="00696194"/>
    <w:rsid w:val="00696D41"/>
    <w:rsid w:val="006A0949"/>
    <w:rsid w:val="006A1AAE"/>
    <w:rsid w:val="006A1FD1"/>
    <w:rsid w:val="006A4392"/>
    <w:rsid w:val="006A49FF"/>
    <w:rsid w:val="006A5375"/>
    <w:rsid w:val="006A556D"/>
    <w:rsid w:val="006B1113"/>
    <w:rsid w:val="006B238E"/>
    <w:rsid w:val="006B284C"/>
    <w:rsid w:val="006B28F2"/>
    <w:rsid w:val="006B7E23"/>
    <w:rsid w:val="006C47E9"/>
    <w:rsid w:val="006C5137"/>
    <w:rsid w:val="006D02E1"/>
    <w:rsid w:val="006D04AF"/>
    <w:rsid w:val="006D195F"/>
    <w:rsid w:val="006D494C"/>
    <w:rsid w:val="006D63DE"/>
    <w:rsid w:val="006D6C8C"/>
    <w:rsid w:val="006D765A"/>
    <w:rsid w:val="006E2482"/>
    <w:rsid w:val="006E3107"/>
    <w:rsid w:val="006E5E6F"/>
    <w:rsid w:val="006F00F0"/>
    <w:rsid w:val="006F0153"/>
    <w:rsid w:val="006F13EC"/>
    <w:rsid w:val="006F7B36"/>
    <w:rsid w:val="00701C8F"/>
    <w:rsid w:val="0070306F"/>
    <w:rsid w:val="00703C36"/>
    <w:rsid w:val="0070420F"/>
    <w:rsid w:val="00704702"/>
    <w:rsid w:val="00704F36"/>
    <w:rsid w:val="007062D6"/>
    <w:rsid w:val="00710A58"/>
    <w:rsid w:val="00710FA0"/>
    <w:rsid w:val="00714BA2"/>
    <w:rsid w:val="0071655A"/>
    <w:rsid w:val="007166CC"/>
    <w:rsid w:val="00716B76"/>
    <w:rsid w:val="00717D12"/>
    <w:rsid w:val="00721A62"/>
    <w:rsid w:val="00722F15"/>
    <w:rsid w:val="007248B8"/>
    <w:rsid w:val="00730E2E"/>
    <w:rsid w:val="007324F8"/>
    <w:rsid w:val="00733CFB"/>
    <w:rsid w:val="00734EC7"/>
    <w:rsid w:val="0073514A"/>
    <w:rsid w:val="007355F0"/>
    <w:rsid w:val="00735E7D"/>
    <w:rsid w:val="00737237"/>
    <w:rsid w:val="007431FF"/>
    <w:rsid w:val="00743498"/>
    <w:rsid w:val="00744820"/>
    <w:rsid w:val="007448F6"/>
    <w:rsid w:val="007479C8"/>
    <w:rsid w:val="00756739"/>
    <w:rsid w:val="00765212"/>
    <w:rsid w:val="007673D2"/>
    <w:rsid w:val="00774035"/>
    <w:rsid w:val="00774494"/>
    <w:rsid w:val="007755D9"/>
    <w:rsid w:val="00775807"/>
    <w:rsid w:val="007817F6"/>
    <w:rsid w:val="0078196E"/>
    <w:rsid w:val="007820F9"/>
    <w:rsid w:val="00784E40"/>
    <w:rsid w:val="007858E6"/>
    <w:rsid w:val="00786525"/>
    <w:rsid w:val="00786E3F"/>
    <w:rsid w:val="007879A3"/>
    <w:rsid w:val="007902FA"/>
    <w:rsid w:val="00791F65"/>
    <w:rsid w:val="00792A21"/>
    <w:rsid w:val="00795445"/>
    <w:rsid w:val="007A11B8"/>
    <w:rsid w:val="007B3787"/>
    <w:rsid w:val="007B3A45"/>
    <w:rsid w:val="007B3A92"/>
    <w:rsid w:val="007C16FB"/>
    <w:rsid w:val="007C3118"/>
    <w:rsid w:val="007C49C7"/>
    <w:rsid w:val="007D0585"/>
    <w:rsid w:val="007D1C17"/>
    <w:rsid w:val="007D2099"/>
    <w:rsid w:val="007D2529"/>
    <w:rsid w:val="007D72EB"/>
    <w:rsid w:val="007D75D8"/>
    <w:rsid w:val="007E0C8B"/>
    <w:rsid w:val="007E1A41"/>
    <w:rsid w:val="007E1F5A"/>
    <w:rsid w:val="007E765F"/>
    <w:rsid w:val="007F5C86"/>
    <w:rsid w:val="007F7536"/>
    <w:rsid w:val="008023AF"/>
    <w:rsid w:val="00802E8A"/>
    <w:rsid w:val="008043A5"/>
    <w:rsid w:val="00804AE9"/>
    <w:rsid w:val="008051DB"/>
    <w:rsid w:val="00807A2A"/>
    <w:rsid w:val="00810CF8"/>
    <w:rsid w:val="00822372"/>
    <w:rsid w:val="008223B3"/>
    <w:rsid w:val="0082474D"/>
    <w:rsid w:val="00827362"/>
    <w:rsid w:val="0083110A"/>
    <w:rsid w:val="00831364"/>
    <w:rsid w:val="00832308"/>
    <w:rsid w:val="00833769"/>
    <w:rsid w:val="00837325"/>
    <w:rsid w:val="0084078B"/>
    <w:rsid w:val="008408B1"/>
    <w:rsid w:val="008410F1"/>
    <w:rsid w:val="008450F8"/>
    <w:rsid w:val="00853479"/>
    <w:rsid w:val="0085362C"/>
    <w:rsid w:val="008542E8"/>
    <w:rsid w:val="00855961"/>
    <w:rsid w:val="00857050"/>
    <w:rsid w:val="008572D5"/>
    <w:rsid w:val="00862308"/>
    <w:rsid w:val="00864F6E"/>
    <w:rsid w:val="00866900"/>
    <w:rsid w:val="008740AC"/>
    <w:rsid w:val="008757B2"/>
    <w:rsid w:val="00880CB3"/>
    <w:rsid w:val="00882B34"/>
    <w:rsid w:val="00884181"/>
    <w:rsid w:val="008855C7"/>
    <w:rsid w:val="00886DB1"/>
    <w:rsid w:val="00890195"/>
    <w:rsid w:val="00891E61"/>
    <w:rsid w:val="00894820"/>
    <w:rsid w:val="00896AF2"/>
    <w:rsid w:val="008A22DE"/>
    <w:rsid w:val="008A453D"/>
    <w:rsid w:val="008B11EF"/>
    <w:rsid w:val="008B236A"/>
    <w:rsid w:val="008B43C3"/>
    <w:rsid w:val="008B51F3"/>
    <w:rsid w:val="008C1056"/>
    <w:rsid w:val="008D0B11"/>
    <w:rsid w:val="008D2598"/>
    <w:rsid w:val="008D2797"/>
    <w:rsid w:val="008D4F5D"/>
    <w:rsid w:val="008D66A5"/>
    <w:rsid w:val="008D6714"/>
    <w:rsid w:val="008E0BFF"/>
    <w:rsid w:val="008E0F3D"/>
    <w:rsid w:val="008E368F"/>
    <w:rsid w:val="008F350E"/>
    <w:rsid w:val="008F6BE7"/>
    <w:rsid w:val="00900A16"/>
    <w:rsid w:val="00900D9A"/>
    <w:rsid w:val="00901885"/>
    <w:rsid w:val="00903535"/>
    <w:rsid w:val="00906608"/>
    <w:rsid w:val="00907007"/>
    <w:rsid w:val="00910479"/>
    <w:rsid w:val="00912D55"/>
    <w:rsid w:val="009145F0"/>
    <w:rsid w:val="00915048"/>
    <w:rsid w:val="009261A8"/>
    <w:rsid w:val="00926AE5"/>
    <w:rsid w:val="009274B7"/>
    <w:rsid w:val="00927BF1"/>
    <w:rsid w:val="009301E2"/>
    <w:rsid w:val="009354F1"/>
    <w:rsid w:val="009435EB"/>
    <w:rsid w:val="00945D7C"/>
    <w:rsid w:val="00954195"/>
    <w:rsid w:val="00961932"/>
    <w:rsid w:val="009658E4"/>
    <w:rsid w:val="0097125B"/>
    <w:rsid w:val="00971B6A"/>
    <w:rsid w:val="00971D5F"/>
    <w:rsid w:val="00974FC7"/>
    <w:rsid w:val="00975807"/>
    <w:rsid w:val="0098060C"/>
    <w:rsid w:val="00980DE4"/>
    <w:rsid w:val="00981205"/>
    <w:rsid w:val="00981C61"/>
    <w:rsid w:val="00982E6A"/>
    <w:rsid w:val="00984F71"/>
    <w:rsid w:val="00987678"/>
    <w:rsid w:val="00992DAA"/>
    <w:rsid w:val="00997D26"/>
    <w:rsid w:val="009A04DE"/>
    <w:rsid w:val="009A2F29"/>
    <w:rsid w:val="009A4A88"/>
    <w:rsid w:val="009A6424"/>
    <w:rsid w:val="009B20EA"/>
    <w:rsid w:val="009B3437"/>
    <w:rsid w:val="009B4B36"/>
    <w:rsid w:val="009C147A"/>
    <w:rsid w:val="009C3385"/>
    <w:rsid w:val="009C3973"/>
    <w:rsid w:val="009C784C"/>
    <w:rsid w:val="009C7C33"/>
    <w:rsid w:val="009D0741"/>
    <w:rsid w:val="009D1642"/>
    <w:rsid w:val="009D27D9"/>
    <w:rsid w:val="009D7DA8"/>
    <w:rsid w:val="009E071C"/>
    <w:rsid w:val="009E1404"/>
    <w:rsid w:val="009F1E3C"/>
    <w:rsid w:val="009F52B3"/>
    <w:rsid w:val="00A01BA8"/>
    <w:rsid w:val="00A01D9C"/>
    <w:rsid w:val="00A022BD"/>
    <w:rsid w:val="00A0341F"/>
    <w:rsid w:val="00A05484"/>
    <w:rsid w:val="00A068CD"/>
    <w:rsid w:val="00A15AFC"/>
    <w:rsid w:val="00A16C44"/>
    <w:rsid w:val="00A22CEE"/>
    <w:rsid w:val="00A2449F"/>
    <w:rsid w:val="00A25716"/>
    <w:rsid w:val="00A308C8"/>
    <w:rsid w:val="00A310C4"/>
    <w:rsid w:val="00A3230D"/>
    <w:rsid w:val="00A32B4A"/>
    <w:rsid w:val="00A361F6"/>
    <w:rsid w:val="00A36E22"/>
    <w:rsid w:val="00A41955"/>
    <w:rsid w:val="00A44BB1"/>
    <w:rsid w:val="00A46562"/>
    <w:rsid w:val="00A46D55"/>
    <w:rsid w:val="00A5084A"/>
    <w:rsid w:val="00A50A15"/>
    <w:rsid w:val="00A50B66"/>
    <w:rsid w:val="00A53A2E"/>
    <w:rsid w:val="00A55E07"/>
    <w:rsid w:val="00A60801"/>
    <w:rsid w:val="00A611C7"/>
    <w:rsid w:val="00A62496"/>
    <w:rsid w:val="00A62640"/>
    <w:rsid w:val="00A62A76"/>
    <w:rsid w:val="00A70C83"/>
    <w:rsid w:val="00A7107E"/>
    <w:rsid w:val="00A710FB"/>
    <w:rsid w:val="00A75449"/>
    <w:rsid w:val="00A761E8"/>
    <w:rsid w:val="00A7645E"/>
    <w:rsid w:val="00A80318"/>
    <w:rsid w:val="00A80547"/>
    <w:rsid w:val="00A811FA"/>
    <w:rsid w:val="00A81B43"/>
    <w:rsid w:val="00A850F3"/>
    <w:rsid w:val="00A86DB8"/>
    <w:rsid w:val="00A878D9"/>
    <w:rsid w:val="00A928CF"/>
    <w:rsid w:val="00A933BA"/>
    <w:rsid w:val="00A93A36"/>
    <w:rsid w:val="00A94940"/>
    <w:rsid w:val="00A94B92"/>
    <w:rsid w:val="00A958DC"/>
    <w:rsid w:val="00A974E0"/>
    <w:rsid w:val="00AA1420"/>
    <w:rsid w:val="00AA194A"/>
    <w:rsid w:val="00AA1D8F"/>
    <w:rsid w:val="00AA26AB"/>
    <w:rsid w:val="00AA2EBA"/>
    <w:rsid w:val="00AA468E"/>
    <w:rsid w:val="00AA6416"/>
    <w:rsid w:val="00AA6417"/>
    <w:rsid w:val="00AA6833"/>
    <w:rsid w:val="00AB05F8"/>
    <w:rsid w:val="00AB28DE"/>
    <w:rsid w:val="00AB353F"/>
    <w:rsid w:val="00AC06A9"/>
    <w:rsid w:val="00AC2508"/>
    <w:rsid w:val="00AC2F6E"/>
    <w:rsid w:val="00AC3C22"/>
    <w:rsid w:val="00AD2C18"/>
    <w:rsid w:val="00AD6437"/>
    <w:rsid w:val="00AD70B1"/>
    <w:rsid w:val="00AE00CD"/>
    <w:rsid w:val="00AE2B03"/>
    <w:rsid w:val="00AE3A82"/>
    <w:rsid w:val="00AE3E19"/>
    <w:rsid w:val="00AF248B"/>
    <w:rsid w:val="00B0128B"/>
    <w:rsid w:val="00B02F05"/>
    <w:rsid w:val="00B03733"/>
    <w:rsid w:val="00B10CFE"/>
    <w:rsid w:val="00B1200B"/>
    <w:rsid w:val="00B12265"/>
    <w:rsid w:val="00B126EA"/>
    <w:rsid w:val="00B16ADF"/>
    <w:rsid w:val="00B21AD9"/>
    <w:rsid w:val="00B25E37"/>
    <w:rsid w:val="00B26C0F"/>
    <w:rsid w:val="00B31DA8"/>
    <w:rsid w:val="00B42394"/>
    <w:rsid w:val="00B44DD7"/>
    <w:rsid w:val="00B45697"/>
    <w:rsid w:val="00B51489"/>
    <w:rsid w:val="00B514D4"/>
    <w:rsid w:val="00B52254"/>
    <w:rsid w:val="00B53B35"/>
    <w:rsid w:val="00B54683"/>
    <w:rsid w:val="00B55B7F"/>
    <w:rsid w:val="00B67414"/>
    <w:rsid w:val="00B70332"/>
    <w:rsid w:val="00B70B1F"/>
    <w:rsid w:val="00B72AD8"/>
    <w:rsid w:val="00B74F00"/>
    <w:rsid w:val="00B7557E"/>
    <w:rsid w:val="00B77E17"/>
    <w:rsid w:val="00B80324"/>
    <w:rsid w:val="00B84BAF"/>
    <w:rsid w:val="00B9093A"/>
    <w:rsid w:val="00B90F24"/>
    <w:rsid w:val="00B923ED"/>
    <w:rsid w:val="00B97385"/>
    <w:rsid w:val="00B976B4"/>
    <w:rsid w:val="00BA0310"/>
    <w:rsid w:val="00BA3D14"/>
    <w:rsid w:val="00BA7CEC"/>
    <w:rsid w:val="00BA7F42"/>
    <w:rsid w:val="00BB4B36"/>
    <w:rsid w:val="00BB5770"/>
    <w:rsid w:val="00BB67A7"/>
    <w:rsid w:val="00BB6D87"/>
    <w:rsid w:val="00BC02EE"/>
    <w:rsid w:val="00BC06FA"/>
    <w:rsid w:val="00BC0C42"/>
    <w:rsid w:val="00BC15C6"/>
    <w:rsid w:val="00BC2AC2"/>
    <w:rsid w:val="00BC36F9"/>
    <w:rsid w:val="00BC3DF8"/>
    <w:rsid w:val="00BC49DF"/>
    <w:rsid w:val="00BC7D62"/>
    <w:rsid w:val="00BD46CB"/>
    <w:rsid w:val="00BD4834"/>
    <w:rsid w:val="00BE1FB1"/>
    <w:rsid w:val="00BE2D8A"/>
    <w:rsid w:val="00BE52F6"/>
    <w:rsid w:val="00BE64BA"/>
    <w:rsid w:val="00BE6D90"/>
    <w:rsid w:val="00BE7DD8"/>
    <w:rsid w:val="00BF0729"/>
    <w:rsid w:val="00BF10EB"/>
    <w:rsid w:val="00BF1D32"/>
    <w:rsid w:val="00BF6427"/>
    <w:rsid w:val="00BF737F"/>
    <w:rsid w:val="00C0021B"/>
    <w:rsid w:val="00C05D4E"/>
    <w:rsid w:val="00C079FF"/>
    <w:rsid w:val="00C10406"/>
    <w:rsid w:val="00C10E52"/>
    <w:rsid w:val="00C11E10"/>
    <w:rsid w:val="00C1450D"/>
    <w:rsid w:val="00C15AE4"/>
    <w:rsid w:val="00C166A2"/>
    <w:rsid w:val="00C1798E"/>
    <w:rsid w:val="00C25584"/>
    <w:rsid w:val="00C27A72"/>
    <w:rsid w:val="00C31247"/>
    <w:rsid w:val="00C31930"/>
    <w:rsid w:val="00C329A4"/>
    <w:rsid w:val="00C34717"/>
    <w:rsid w:val="00C34837"/>
    <w:rsid w:val="00C34DC2"/>
    <w:rsid w:val="00C34FA2"/>
    <w:rsid w:val="00C36C4D"/>
    <w:rsid w:val="00C371F0"/>
    <w:rsid w:val="00C422E3"/>
    <w:rsid w:val="00C4284D"/>
    <w:rsid w:val="00C44B00"/>
    <w:rsid w:val="00C464BE"/>
    <w:rsid w:val="00C512FD"/>
    <w:rsid w:val="00C55BBB"/>
    <w:rsid w:val="00C57D69"/>
    <w:rsid w:val="00C642C2"/>
    <w:rsid w:val="00C670E3"/>
    <w:rsid w:val="00C73464"/>
    <w:rsid w:val="00C74316"/>
    <w:rsid w:val="00C776F9"/>
    <w:rsid w:val="00C8334F"/>
    <w:rsid w:val="00C83FDE"/>
    <w:rsid w:val="00C8504C"/>
    <w:rsid w:val="00C86008"/>
    <w:rsid w:val="00C9499B"/>
    <w:rsid w:val="00C96B15"/>
    <w:rsid w:val="00C972AC"/>
    <w:rsid w:val="00CA61D1"/>
    <w:rsid w:val="00CB163E"/>
    <w:rsid w:val="00CB47F9"/>
    <w:rsid w:val="00CB5051"/>
    <w:rsid w:val="00CB7008"/>
    <w:rsid w:val="00CC0F0B"/>
    <w:rsid w:val="00CC3220"/>
    <w:rsid w:val="00CC4813"/>
    <w:rsid w:val="00CC6595"/>
    <w:rsid w:val="00CC77E1"/>
    <w:rsid w:val="00CD08E6"/>
    <w:rsid w:val="00CD12F8"/>
    <w:rsid w:val="00CD41AE"/>
    <w:rsid w:val="00CD5959"/>
    <w:rsid w:val="00CD5CB0"/>
    <w:rsid w:val="00CD5EF4"/>
    <w:rsid w:val="00CE343B"/>
    <w:rsid w:val="00CE45CD"/>
    <w:rsid w:val="00CE4B4A"/>
    <w:rsid w:val="00CF01BB"/>
    <w:rsid w:val="00CF04BA"/>
    <w:rsid w:val="00CF07D2"/>
    <w:rsid w:val="00CF2D91"/>
    <w:rsid w:val="00CF440F"/>
    <w:rsid w:val="00CF7532"/>
    <w:rsid w:val="00CF7F2D"/>
    <w:rsid w:val="00D05528"/>
    <w:rsid w:val="00D07915"/>
    <w:rsid w:val="00D12D57"/>
    <w:rsid w:val="00D14899"/>
    <w:rsid w:val="00D1537B"/>
    <w:rsid w:val="00D1538C"/>
    <w:rsid w:val="00D16FF7"/>
    <w:rsid w:val="00D20C14"/>
    <w:rsid w:val="00D215CB"/>
    <w:rsid w:val="00D2256A"/>
    <w:rsid w:val="00D276AE"/>
    <w:rsid w:val="00D31412"/>
    <w:rsid w:val="00D3323D"/>
    <w:rsid w:val="00D34E7D"/>
    <w:rsid w:val="00D354BF"/>
    <w:rsid w:val="00D35EF0"/>
    <w:rsid w:val="00D46DE2"/>
    <w:rsid w:val="00D474B4"/>
    <w:rsid w:val="00D5172F"/>
    <w:rsid w:val="00D52949"/>
    <w:rsid w:val="00D554E5"/>
    <w:rsid w:val="00D56D8B"/>
    <w:rsid w:val="00D57082"/>
    <w:rsid w:val="00D6121F"/>
    <w:rsid w:val="00D645D5"/>
    <w:rsid w:val="00D662D7"/>
    <w:rsid w:val="00D709C4"/>
    <w:rsid w:val="00D70CEC"/>
    <w:rsid w:val="00D718F0"/>
    <w:rsid w:val="00D7244C"/>
    <w:rsid w:val="00D7415E"/>
    <w:rsid w:val="00D74E72"/>
    <w:rsid w:val="00D74F6B"/>
    <w:rsid w:val="00D762EA"/>
    <w:rsid w:val="00D778DE"/>
    <w:rsid w:val="00D80E71"/>
    <w:rsid w:val="00D822B8"/>
    <w:rsid w:val="00D8316F"/>
    <w:rsid w:val="00D8428E"/>
    <w:rsid w:val="00D85452"/>
    <w:rsid w:val="00D855F0"/>
    <w:rsid w:val="00D858FF"/>
    <w:rsid w:val="00D85FE9"/>
    <w:rsid w:val="00D861AF"/>
    <w:rsid w:val="00D875EE"/>
    <w:rsid w:val="00D919EB"/>
    <w:rsid w:val="00D95094"/>
    <w:rsid w:val="00D96FD1"/>
    <w:rsid w:val="00DA3F40"/>
    <w:rsid w:val="00DA7FF9"/>
    <w:rsid w:val="00DB03A3"/>
    <w:rsid w:val="00DC0AF2"/>
    <w:rsid w:val="00DC101C"/>
    <w:rsid w:val="00DC28D0"/>
    <w:rsid w:val="00DC506D"/>
    <w:rsid w:val="00DD3A6A"/>
    <w:rsid w:val="00DD59C4"/>
    <w:rsid w:val="00DE18DD"/>
    <w:rsid w:val="00DE1FDE"/>
    <w:rsid w:val="00DE4E58"/>
    <w:rsid w:val="00DE5D5E"/>
    <w:rsid w:val="00DE7719"/>
    <w:rsid w:val="00DF1DE5"/>
    <w:rsid w:val="00DF29F3"/>
    <w:rsid w:val="00DF4AA6"/>
    <w:rsid w:val="00DF6955"/>
    <w:rsid w:val="00E00FF6"/>
    <w:rsid w:val="00E027AA"/>
    <w:rsid w:val="00E02EDF"/>
    <w:rsid w:val="00E04C01"/>
    <w:rsid w:val="00E06417"/>
    <w:rsid w:val="00E114D2"/>
    <w:rsid w:val="00E13A73"/>
    <w:rsid w:val="00E1528F"/>
    <w:rsid w:val="00E20358"/>
    <w:rsid w:val="00E20E54"/>
    <w:rsid w:val="00E21C58"/>
    <w:rsid w:val="00E2310A"/>
    <w:rsid w:val="00E245F2"/>
    <w:rsid w:val="00E25DCE"/>
    <w:rsid w:val="00E2711E"/>
    <w:rsid w:val="00E27C11"/>
    <w:rsid w:val="00E313E8"/>
    <w:rsid w:val="00E326AA"/>
    <w:rsid w:val="00E32BE8"/>
    <w:rsid w:val="00E34F1B"/>
    <w:rsid w:val="00E35DF7"/>
    <w:rsid w:val="00E37FF5"/>
    <w:rsid w:val="00E416DE"/>
    <w:rsid w:val="00E41720"/>
    <w:rsid w:val="00E4791D"/>
    <w:rsid w:val="00E47F22"/>
    <w:rsid w:val="00E52EFB"/>
    <w:rsid w:val="00E55B9A"/>
    <w:rsid w:val="00E55D12"/>
    <w:rsid w:val="00E57690"/>
    <w:rsid w:val="00E5791D"/>
    <w:rsid w:val="00E60C04"/>
    <w:rsid w:val="00E617F0"/>
    <w:rsid w:val="00E640B1"/>
    <w:rsid w:val="00E66817"/>
    <w:rsid w:val="00E67954"/>
    <w:rsid w:val="00E70AFB"/>
    <w:rsid w:val="00E724EA"/>
    <w:rsid w:val="00E81AFD"/>
    <w:rsid w:val="00E86268"/>
    <w:rsid w:val="00E86535"/>
    <w:rsid w:val="00E9200D"/>
    <w:rsid w:val="00E93D55"/>
    <w:rsid w:val="00E9710D"/>
    <w:rsid w:val="00EA5413"/>
    <w:rsid w:val="00EB2CFC"/>
    <w:rsid w:val="00EB3B0A"/>
    <w:rsid w:val="00EB427D"/>
    <w:rsid w:val="00EC0ABF"/>
    <w:rsid w:val="00EC191F"/>
    <w:rsid w:val="00EC1DB0"/>
    <w:rsid w:val="00EC2028"/>
    <w:rsid w:val="00ED02E8"/>
    <w:rsid w:val="00ED0A4C"/>
    <w:rsid w:val="00ED2191"/>
    <w:rsid w:val="00ED22A1"/>
    <w:rsid w:val="00ED3A95"/>
    <w:rsid w:val="00ED6164"/>
    <w:rsid w:val="00ED782B"/>
    <w:rsid w:val="00ED7ED5"/>
    <w:rsid w:val="00EE2611"/>
    <w:rsid w:val="00EE4144"/>
    <w:rsid w:val="00EF2799"/>
    <w:rsid w:val="00EF45CA"/>
    <w:rsid w:val="00F00520"/>
    <w:rsid w:val="00F03464"/>
    <w:rsid w:val="00F03D71"/>
    <w:rsid w:val="00F04148"/>
    <w:rsid w:val="00F10FAF"/>
    <w:rsid w:val="00F112FA"/>
    <w:rsid w:val="00F121C1"/>
    <w:rsid w:val="00F15821"/>
    <w:rsid w:val="00F23076"/>
    <w:rsid w:val="00F257E4"/>
    <w:rsid w:val="00F263BE"/>
    <w:rsid w:val="00F31D30"/>
    <w:rsid w:val="00F330F6"/>
    <w:rsid w:val="00F33CE9"/>
    <w:rsid w:val="00F34449"/>
    <w:rsid w:val="00F37CFE"/>
    <w:rsid w:val="00F40842"/>
    <w:rsid w:val="00F41F23"/>
    <w:rsid w:val="00F42219"/>
    <w:rsid w:val="00F4493E"/>
    <w:rsid w:val="00F56990"/>
    <w:rsid w:val="00F6750F"/>
    <w:rsid w:val="00F67AD3"/>
    <w:rsid w:val="00F67DB9"/>
    <w:rsid w:val="00F7183B"/>
    <w:rsid w:val="00F72029"/>
    <w:rsid w:val="00F722E4"/>
    <w:rsid w:val="00F7286D"/>
    <w:rsid w:val="00F747EB"/>
    <w:rsid w:val="00F769B6"/>
    <w:rsid w:val="00F80CE7"/>
    <w:rsid w:val="00F83346"/>
    <w:rsid w:val="00F846F9"/>
    <w:rsid w:val="00F8538F"/>
    <w:rsid w:val="00F859ED"/>
    <w:rsid w:val="00F85A87"/>
    <w:rsid w:val="00F87F93"/>
    <w:rsid w:val="00F9066C"/>
    <w:rsid w:val="00F95DE5"/>
    <w:rsid w:val="00F96407"/>
    <w:rsid w:val="00F96F3E"/>
    <w:rsid w:val="00F9794A"/>
    <w:rsid w:val="00FA0C53"/>
    <w:rsid w:val="00FA19B5"/>
    <w:rsid w:val="00FA6A80"/>
    <w:rsid w:val="00FB50EE"/>
    <w:rsid w:val="00FB512A"/>
    <w:rsid w:val="00FB64BC"/>
    <w:rsid w:val="00FB6637"/>
    <w:rsid w:val="00FB7BF3"/>
    <w:rsid w:val="00FC1236"/>
    <w:rsid w:val="00FC3E6C"/>
    <w:rsid w:val="00FC4C75"/>
    <w:rsid w:val="00FC56F5"/>
    <w:rsid w:val="00FD1C04"/>
    <w:rsid w:val="00FD37CC"/>
    <w:rsid w:val="00FD53F2"/>
    <w:rsid w:val="00FD58E6"/>
    <w:rsid w:val="00FD79DD"/>
    <w:rsid w:val="00FE1C37"/>
    <w:rsid w:val="00FE22AC"/>
    <w:rsid w:val="00FE231B"/>
    <w:rsid w:val="00FE2883"/>
    <w:rsid w:val="00FE4850"/>
    <w:rsid w:val="00FE5607"/>
    <w:rsid w:val="00FF01AA"/>
    <w:rsid w:val="00FF0AAC"/>
    <w:rsid w:val="00FF4446"/>
    <w:rsid w:val="00FF54E8"/>
    <w:rsid w:val="00FF7E8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unhideWhenUsed/>
    <w:rsid w:val="004E3A33"/>
    <w:rPr>
      <w:color w:val="0563C1" w:themeColor="hyperlink"/>
      <w:u w:val="single"/>
    </w:rPr>
  </w:style>
  <w:style w:type="character" w:styleId="UnresolvedMention">
    <w:name w:val="Unresolved Mention"/>
    <w:basedOn w:val="DefaultParagraphFont"/>
    <w:uiPriority w:val="99"/>
    <w:semiHidden/>
    <w:unhideWhenUsed/>
    <w:rsid w:val="004E3A33"/>
    <w:rPr>
      <w:color w:val="605E5C"/>
      <w:shd w:val="clear" w:color="auto" w:fill="E1DFDD"/>
    </w:rPr>
  </w:style>
  <w:style w:type="character" w:styleId="FollowedHyperlink">
    <w:name w:val="FollowedHyperlink"/>
    <w:basedOn w:val="DefaultParagraphFont"/>
    <w:uiPriority w:val="99"/>
    <w:semiHidden/>
    <w:unhideWhenUsed/>
    <w:rsid w:val="004E3A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 w:id="13326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nolemumi/pdf/531132.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CE65-34DC-4865-80F6-E2BC4050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13086</Words>
  <Characters>7460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2024-05-14T06:59:00Z</dcterms:created>
  <dcterms:modified xsi:type="dcterms:W3CDTF">2024-05-15T08:24:00Z</dcterms:modified>
</cp:coreProperties>
</file>