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237F" w14:textId="4D227273" w:rsidR="00447EE6" w:rsidRPr="007B3BCB" w:rsidRDefault="007B3BCB" w:rsidP="007B3BCB">
      <w:pPr>
        <w:spacing w:line="276" w:lineRule="auto"/>
        <w:jc w:val="both"/>
        <w:rPr>
          <w:rFonts w:asciiTheme="majorBidi" w:hAnsiTheme="majorBidi" w:cstheme="majorBidi"/>
          <w:b/>
          <w:bCs/>
        </w:rPr>
      </w:pPr>
      <w:r w:rsidRPr="007B3BCB">
        <w:rPr>
          <w:rFonts w:asciiTheme="majorBidi" w:hAnsiTheme="majorBidi" w:cstheme="majorBidi"/>
          <w:b/>
          <w:bCs/>
        </w:rPr>
        <w:t>Noilguma termiņš, ja darba samaksas aprēķins darbiniekam nodrošināts</w:t>
      </w:r>
      <w:r w:rsidRPr="007B3BCB">
        <w:rPr>
          <w:rFonts w:asciiTheme="majorBidi" w:hAnsiTheme="majorBidi" w:cstheme="majorBidi"/>
          <w:b/>
          <w:bCs/>
        </w:rPr>
        <w:t xml:space="preserve"> elektroniski</w:t>
      </w:r>
    </w:p>
    <w:p w14:paraId="78D5BD06" w14:textId="2D9E8B4A" w:rsidR="007B3BCB" w:rsidRPr="007B3BCB" w:rsidRDefault="007B3BCB" w:rsidP="007B3BCB">
      <w:pPr>
        <w:spacing w:line="276" w:lineRule="auto"/>
        <w:jc w:val="both"/>
        <w:rPr>
          <w:rFonts w:asciiTheme="majorBidi" w:hAnsiTheme="majorBidi" w:cstheme="majorBidi"/>
          <w:lang w:eastAsia="lv-LV"/>
        </w:rPr>
      </w:pPr>
      <w:r w:rsidRPr="007B3BCB">
        <w:rPr>
          <w:rFonts w:asciiTheme="majorBidi" w:hAnsiTheme="majorBidi" w:cstheme="majorBidi"/>
        </w:rPr>
        <w:t>Darba samaksas aprēķina izsniegšanai pielīdzināma arī tā pieejamības nodrošināšana elektroniski. Nepilnības darbiniekam izsniegtajā darba samaksas aprēķinā var radīt pamatu prasījumam par tiesību aizskāruma novēršanu, bet neietekmē Darba likuma 31. panta otrajā daļā noteiktā divu gadu noilguma piemērošanu</w:t>
      </w:r>
      <w:r w:rsidRPr="007B3BCB">
        <w:rPr>
          <w:rFonts w:asciiTheme="majorBidi" w:hAnsiTheme="majorBidi" w:cstheme="majorBidi"/>
        </w:rPr>
        <w:t>.</w:t>
      </w:r>
    </w:p>
    <w:p w14:paraId="42176F43" w14:textId="77777777" w:rsidR="007804B2" w:rsidRPr="007B3BCB" w:rsidRDefault="007804B2" w:rsidP="007B3BCB">
      <w:pPr>
        <w:spacing w:line="276" w:lineRule="auto"/>
        <w:jc w:val="center"/>
        <w:rPr>
          <w:rFonts w:asciiTheme="majorBidi" w:hAnsiTheme="majorBidi" w:cstheme="majorBidi"/>
          <w:lang w:eastAsia="lv-LV"/>
        </w:rPr>
      </w:pPr>
    </w:p>
    <w:p w14:paraId="30EF74F0" w14:textId="23B9E584" w:rsidR="00447EE6" w:rsidRPr="007B3BCB" w:rsidRDefault="00447EE6" w:rsidP="007B3BCB">
      <w:pPr>
        <w:spacing w:line="276" w:lineRule="auto"/>
        <w:jc w:val="center"/>
        <w:rPr>
          <w:rFonts w:asciiTheme="majorBidi" w:hAnsiTheme="majorBidi" w:cstheme="majorBidi"/>
          <w:b/>
        </w:rPr>
      </w:pPr>
      <w:r w:rsidRPr="007B3BCB">
        <w:rPr>
          <w:rFonts w:asciiTheme="majorBidi" w:hAnsiTheme="majorBidi" w:cstheme="majorBidi"/>
          <w:b/>
        </w:rPr>
        <w:t>Latvijas Republikas Senāt</w:t>
      </w:r>
      <w:r w:rsidR="007804B2" w:rsidRPr="007B3BCB">
        <w:rPr>
          <w:rFonts w:asciiTheme="majorBidi" w:hAnsiTheme="majorBidi" w:cstheme="majorBidi"/>
          <w:b/>
        </w:rPr>
        <w:t>a</w:t>
      </w:r>
    </w:p>
    <w:p w14:paraId="59178F7E" w14:textId="345FF021" w:rsidR="007804B2" w:rsidRPr="007B3BCB" w:rsidRDefault="007804B2" w:rsidP="007B3BCB">
      <w:pPr>
        <w:spacing w:line="276" w:lineRule="auto"/>
        <w:jc w:val="center"/>
        <w:rPr>
          <w:rFonts w:asciiTheme="majorBidi" w:hAnsiTheme="majorBidi" w:cstheme="majorBidi"/>
          <w:b/>
          <w:lang w:eastAsia="lv-LV"/>
        </w:rPr>
      </w:pPr>
      <w:r w:rsidRPr="007B3BCB">
        <w:rPr>
          <w:rFonts w:asciiTheme="majorBidi" w:hAnsiTheme="majorBidi" w:cstheme="majorBidi"/>
          <w:b/>
          <w:lang w:eastAsia="lv-LV"/>
        </w:rPr>
        <w:t>Civillietu departamenta</w:t>
      </w:r>
    </w:p>
    <w:p w14:paraId="7198C272" w14:textId="329E5896" w:rsidR="007804B2" w:rsidRPr="007B3BCB" w:rsidRDefault="007804B2" w:rsidP="007B3BCB">
      <w:pPr>
        <w:spacing w:line="276" w:lineRule="auto"/>
        <w:jc w:val="center"/>
        <w:rPr>
          <w:rFonts w:asciiTheme="majorBidi" w:hAnsiTheme="majorBidi" w:cstheme="majorBidi"/>
          <w:b/>
        </w:rPr>
      </w:pPr>
      <w:r w:rsidRPr="007B3BCB">
        <w:rPr>
          <w:rFonts w:asciiTheme="majorBidi" w:hAnsiTheme="majorBidi" w:cstheme="majorBidi"/>
          <w:b/>
        </w:rPr>
        <w:t>2024. gada 6. novembra</w:t>
      </w:r>
    </w:p>
    <w:p w14:paraId="6D65DEB2" w14:textId="77777777" w:rsidR="00447EE6" w:rsidRPr="007B3BCB" w:rsidRDefault="00447EE6" w:rsidP="007B3BCB">
      <w:pPr>
        <w:spacing w:line="276" w:lineRule="auto"/>
        <w:jc w:val="center"/>
        <w:rPr>
          <w:rFonts w:asciiTheme="majorBidi" w:hAnsiTheme="majorBidi" w:cstheme="majorBidi"/>
          <w:b/>
        </w:rPr>
      </w:pPr>
      <w:r w:rsidRPr="007B3BCB">
        <w:rPr>
          <w:rFonts w:asciiTheme="majorBidi" w:hAnsiTheme="majorBidi" w:cstheme="majorBidi"/>
          <w:b/>
        </w:rPr>
        <w:t>SPRIEDUMS</w:t>
      </w:r>
      <w:r w:rsidRPr="007B3BCB" w:rsidDel="000D5B2A">
        <w:rPr>
          <w:rFonts w:asciiTheme="majorBidi" w:hAnsiTheme="majorBidi" w:cstheme="majorBidi"/>
          <w:b/>
        </w:rPr>
        <w:t xml:space="preserve"> </w:t>
      </w:r>
    </w:p>
    <w:p w14:paraId="41FA72E6" w14:textId="77777777" w:rsidR="007804B2" w:rsidRPr="007B3BCB" w:rsidRDefault="007804B2" w:rsidP="007B3BCB">
      <w:pPr>
        <w:spacing w:line="276" w:lineRule="auto"/>
        <w:jc w:val="center"/>
        <w:rPr>
          <w:rFonts w:asciiTheme="majorBidi" w:hAnsiTheme="majorBidi" w:cstheme="majorBidi"/>
          <w:b/>
          <w:lang w:eastAsia="lv-LV"/>
        </w:rPr>
      </w:pPr>
      <w:r w:rsidRPr="007B3BCB">
        <w:rPr>
          <w:rFonts w:asciiTheme="majorBidi" w:hAnsiTheme="majorBidi" w:cstheme="majorBidi"/>
          <w:b/>
          <w:lang w:eastAsia="lv-LV"/>
        </w:rPr>
        <w:t>Lieta Nr. C770964723, SKC</w:t>
      </w:r>
      <w:r w:rsidRPr="007B3BCB">
        <w:rPr>
          <w:rFonts w:asciiTheme="majorBidi" w:hAnsiTheme="majorBidi" w:cstheme="majorBidi"/>
          <w:b/>
          <w:lang w:eastAsia="lv-LV"/>
        </w:rPr>
        <w:noBreakHyphen/>
        <w:t>471/2024</w:t>
      </w:r>
    </w:p>
    <w:p w14:paraId="26F12C00" w14:textId="0D31B0D4" w:rsidR="00AA6BCD" w:rsidRPr="007B3BCB" w:rsidRDefault="00AA6BCD" w:rsidP="007B3BCB">
      <w:pPr>
        <w:spacing w:line="276" w:lineRule="auto"/>
        <w:jc w:val="center"/>
        <w:rPr>
          <w:rFonts w:asciiTheme="majorBidi" w:hAnsiTheme="majorBidi" w:cstheme="majorBidi"/>
          <w:b/>
          <w:lang w:eastAsia="lv-LV"/>
        </w:rPr>
      </w:pPr>
      <w:hyperlink r:id="rId8" w:history="1">
        <w:r w:rsidRPr="007B3BCB">
          <w:rPr>
            <w:rStyle w:val="Hyperlink"/>
            <w:rFonts w:asciiTheme="majorBidi" w:hAnsiTheme="majorBidi" w:cstheme="majorBidi"/>
          </w:rPr>
          <w:t>ECLI:LV:AT:2024:1106.C770964723.12.S</w:t>
        </w:r>
      </w:hyperlink>
    </w:p>
    <w:p w14:paraId="10128A3E" w14:textId="77777777" w:rsidR="00925AD1" w:rsidRPr="007B3BCB" w:rsidRDefault="00925AD1" w:rsidP="007B3BCB">
      <w:pPr>
        <w:spacing w:line="276" w:lineRule="auto"/>
        <w:jc w:val="center"/>
        <w:rPr>
          <w:rFonts w:asciiTheme="majorBidi" w:hAnsiTheme="majorBidi" w:cstheme="majorBidi"/>
        </w:rPr>
      </w:pPr>
    </w:p>
    <w:p w14:paraId="1609D6F5" w14:textId="4CAD2618" w:rsidR="00447EE6" w:rsidRPr="007B3BCB" w:rsidRDefault="00447EE6" w:rsidP="007B3BCB">
      <w:pPr>
        <w:spacing w:line="276" w:lineRule="auto"/>
        <w:ind w:firstLine="720"/>
        <w:jc w:val="both"/>
        <w:rPr>
          <w:rFonts w:asciiTheme="majorBidi" w:hAnsiTheme="majorBidi" w:cstheme="majorBidi"/>
        </w:rPr>
      </w:pPr>
      <w:r w:rsidRPr="007B3BCB">
        <w:rPr>
          <w:rFonts w:asciiTheme="majorBidi" w:hAnsiTheme="majorBidi" w:cstheme="majorBidi"/>
        </w:rPr>
        <w:t>Senāts šādā sastāvā:</w:t>
      </w:r>
      <w:r w:rsidR="00C737C4" w:rsidRPr="007B3BCB">
        <w:rPr>
          <w:rFonts w:asciiTheme="majorBidi" w:hAnsiTheme="majorBidi" w:cstheme="majorBidi"/>
        </w:rPr>
        <w:t xml:space="preserve"> senatore referente</w:t>
      </w:r>
      <w:r w:rsidR="00702EA5" w:rsidRPr="007B3BCB">
        <w:rPr>
          <w:rFonts w:asciiTheme="majorBidi" w:hAnsiTheme="majorBidi" w:cstheme="majorBidi"/>
        </w:rPr>
        <w:t xml:space="preserve"> Dzintra Balta</w:t>
      </w:r>
      <w:r w:rsidR="00C737C4" w:rsidRPr="007B3BCB">
        <w:rPr>
          <w:rFonts w:asciiTheme="majorBidi" w:hAnsiTheme="majorBidi" w:cstheme="majorBidi"/>
        </w:rPr>
        <w:t xml:space="preserve">, </w:t>
      </w:r>
      <w:r w:rsidR="0044491E" w:rsidRPr="007B3BCB">
        <w:rPr>
          <w:rFonts w:asciiTheme="majorBidi" w:hAnsiTheme="majorBidi" w:cstheme="majorBidi"/>
        </w:rPr>
        <w:t>senator</w:t>
      </w:r>
      <w:r w:rsidR="006804F1" w:rsidRPr="007B3BCB">
        <w:rPr>
          <w:rFonts w:asciiTheme="majorBidi" w:hAnsiTheme="majorBidi" w:cstheme="majorBidi"/>
        </w:rPr>
        <w:t>e</w:t>
      </w:r>
      <w:r w:rsidR="00ED5F01" w:rsidRPr="007B3BCB">
        <w:rPr>
          <w:rFonts w:asciiTheme="majorBidi" w:hAnsiTheme="majorBidi" w:cstheme="majorBidi"/>
        </w:rPr>
        <w:t>s</w:t>
      </w:r>
      <w:r w:rsidR="0044491E" w:rsidRPr="007B3BCB">
        <w:rPr>
          <w:rFonts w:asciiTheme="majorBidi" w:hAnsiTheme="majorBidi" w:cstheme="majorBidi"/>
        </w:rPr>
        <w:t xml:space="preserve"> </w:t>
      </w:r>
      <w:r w:rsidR="006804F1" w:rsidRPr="007B3BCB">
        <w:rPr>
          <w:rFonts w:asciiTheme="majorBidi" w:hAnsiTheme="majorBidi" w:cstheme="majorBidi"/>
        </w:rPr>
        <w:t>Ļubova Kušnire</w:t>
      </w:r>
      <w:r w:rsidR="005D0192" w:rsidRPr="007B3BCB">
        <w:rPr>
          <w:rFonts w:asciiTheme="majorBidi" w:hAnsiTheme="majorBidi" w:cstheme="majorBidi"/>
        </w:rPr>
        <w:t xml:space="preserve"> </w:t>
      </w:r>
      <w:r w:rsidR="0044491E" w:rsidRPr="007B3BCB">
        <w:rPr>
          <w:rFonts w:asciiTheme="majorBidi" w:hAnsiTheme="majorBidi" w:cstheme="majorBidi"/>
        </w:rPr>
        <w:t>un</w:t>
      </w:r>
      <w:r w:rsidR="005D0192" w:rsidRPr="007B3BCB">
        <w:rPr>
          <w:rFonts w:asciiTheme="majorBidi" w:hAnsiTheme="majorBidi" w:cstheme="majorBidi"/>
        </w:rPr>
        <w:t xml:space="preserve"> </w:t>
      </w:r>
      <w:r w:rsidR="006804F1" w:rsidRPr="007B3BCB">
        <w:rPr>
          <w:rFonts w:asciiTheme="majorBidi" w:hAnsiTheme="majorBidi" w:cstheme="majorBidi"/>
        </w:rPr>
        <w:t>Zane</w:t>
      </w:r>
      <w:r w:rsidR="0044491E" w:rsidRPr="007B3BCB">
        <w:rPr>
          <w:rFonts w:asciiTheme="majorBidi" w:hAnsiTheme="majorBidi" w:cstheme="majorBidi"/>
        </w:rPr>
        <w:t xml:space="preserve"> </w:t>
      </w:r>
      <w:r w:rsidR="006804F1" w:rsidRPr="007B3BCB">
        <w:rPr>
          <w:rFonts w:asciiTheme="majorBidi" w:hAnsiTheme="majorBidi" w:cstheme="majorBidi"/>
        </w:rPr>
        <w:t>Pētersone</w:t>
      </w:r>
    </w:p>
    <w:p w14:paraId="1EE12ABC" w14:textId="77777777" w:rsidR="00625EE3" w:rsidRPr="007B3BCB" w:rsidRDefault="00625EE3" w:rsidP="007B3BCB">
      <w:pPr>
        <w:pStyle w:val="NoSpacing"/>
        <w:spacing w:line="276" w:lineRule="auto"/>
        <w:rPr>
          <w:rFonts w:asciiTheme="majorBidi" w:hAnsiTheme="majorBidi" w:cstheme="majorBidi"/>
          <w:szCs w:val="24"/>
        </w:rPr>
      </w:pPr>
    </w:p>
    <w:p w14:paraId="49364B6F" w14:textId="4500375E" w:rsidR="006804F1" w:rsidRPr="007B3BCB" w:rsidRDefault="00702EA5" w:rsidP="007B3BCB">
      <w:pPr>
        <w:tabs>
          <w:tab w:val="left" w:pos="709"/>
        </w:tabs>
        <w:spacing w:line="276" w:lineRule="auto"/>
        <w:jc w:val="both"/>
        <w:rPr>
          <w:rFonts w:asciiTheme="majorBidi" w:hAnsiTheme="majorBidi" w:cstheme="majorBidi"/>
        </w:rPr>
      </w:pPr>
      <w:r w:rsidRPr="007B3BCB">
        <w:rPr>
          <w:rFonts w:asciiTheme="majorBidi" w:hAnsiTheme="majorBidi" w:cstheme="majorBidi"/>
        </w:rPr>
        <w:tab/>
      </w:r>
      <w:r w:rsidR="00C737C4" w:rsidRPr="007B3BCB">
        <w:rPr>
          <w:rFonts w:asciiTheme="majorBidi" w:hAnsiTheme="majorBidi" w:cstheme="majorBidi"/>
        </w:rPr>
        <w:t>rakstveida procesā</w:t>
      </w:r>
      <w:r w:rsidR="00762AFD" w:rsidRPr="007B3BCB">
        <w:rPr>
          <w:rFonts w:asciiTheme="majorBidi" w:hAnsiTheme="majorBidi" w:cstheme="majorBidi"/>
        </w:rPr>
        <w:t xml:space="preserve"> izskatīj</w:t>
      </w:r>
      <w:r w:rsidRPr="007B3BCB">
        <w:rPr>
          <w:rFonts w:asciiTheme="majorBidi" w:hAnsiTheme="majorBidi" w:cstheme="majorBidi"/>
        </w:rPr>
        <w:t xml:space="preserve">a </w:t>
      </w:r>
      <w:r w:rsidR="00AA6BCD" w:rsidRPr="007B3BCB">
        <w:rPr>
          <w:rFonts w:asciiTheme="majorBidi" w:hAnsiTheme="majorBidi" w:cstheme="majorBidi"/>
          <w:lang w:val="lt-LT"/>
        </w:rPr>
        <w:t>[..]</w:t>
      </w:r>
      <w:r w:rsidR="00584177" w:rsidRPr="007B3BCB">
        <w:rPr>
          <w:rFonts w:asciiTheme="majorBidi" w:hAnsiTheme="majorBidi" w:cstheme="majorBidi"/>
          <w:lang w:val="lt-LT"/>
        </w:rPr>
        <w:t xml:space="preserve"> dienesta kasācijas sūdzību pa</w:t>
      </w:r>
      <w:r w:rsidR="007B3BCB">
        <w:rPr>
          <w:rFonts w:asciiTheme="majorBidi" w:hAnsiTheme="majorBidi" w:cstheme="majorBidi"/>
          <w:lang w:val="lt-LT"/>
        </w:rPr>
        <w:t>r</w:t>
      </w:r>
      <w:r w:rsidR="00584177" w:rsidRPr="007B3BCB">
        <w:rPr>
          <w:rFonts w:asciiTheme="majorBidi" w:hAnsiTheme="majorBidi" w:cstheme="majorBidi"/>
          <w:lang w:val="lt-LT"/>
        </w:rPr>
        <w:t xml:space="preserve"> Rīgas</w:t>
      </w:r>
      <w:r w:rsidR="00F12E60" w:rsidRPr="007B3BCB">
        <w:rPr>
          <w:rFonts w:asciiTheme="majorBidi" w:hAnsiTheme="majorBidi" w:cstheme="majorBidi"/>
          <w:lang w:val="lt-LT"/>
        </w:rPr>
        <w:t xml:space="preserve"> </w:t>
      </w:r>
      <w:r w:rsidR="00584177" w:rsidRPr="007B3BCB">
        <w:rPr>
          <w:rFonts w:asciiTheme="majorBidi" w:hAnsiTheme="majorBidi" w:cstheme="majorBidi"/>
          <w:lang w:val="lt-LT"/>
        </w:rPr>
        <w:t xml:space="preserve">apgabaltiesas 2024. gada 25. janvāra spriedumu </w:t>
      </w:r>
      <w:r w:rsidR="00F12E60" w:rsidRPr="007B3BCB">
        <w:rPr>
          <w:rFonts w:asciiTheme="majorBidi" w:hAnsiTheme="majorBidi" w:cstheme="majorBidi"/>
          <w:lang w:val="lt-LT"/>
        </w:rPr>
        <w:t>[pers. A]</w:t>
      </w:r>
      <w:r w:rsidR="00584177" w:rsidRPr="007B3BCB">
        <w:rPr>
          <w:rFonts w:asciiTheme="majorBidi" w:hAnsiTheme="majorBidi" w:cstheme="majorBidi"/>
          <w:lang w:val="lt-LT"/>
        </w:rPr>
        <w:t xml:space="preserve"> prasībā pret </w:t>
      </w:r>
      <w:r w:rsidR="00A0142E" w:rsidRPr="007B3BCB">
        <w:rPr>
          <w:rFonts w:asciiTheme="majorBidi" w:hAnsiTheme="majorBidi" w:cstheme="majorBidi"/>
          <w:lang w:val="lt-LT"/>
        </w:rPr>
        <w:t xml:space="preserve">[..] </w:t>
      </w:r>
      <w:r w:rsidR="00584177" w:rsidRPr="007B3BCB">
        <w:rPr>
          <w:rFonts w:asciiTheme="majorBidi" w:hAnsiTheme="majorBidi" w:cstheme="majorBidi"/>
          <w:lang w:val="lt-LT"/>
        </w:rPr>
        <w:t xml:space="preserve">dienestu par neizmaksātās </w:t>
      </w:r>
      <w:r w:rsidR="008C089E" w:rsidRPr="007B3BCB">
        <w:rPr>
          <w:rFonts w:asciiTheme="majorBidi" w:hAnsiTheme="majorBidi" w:cstheme="majorBidi"/>
          <w:lang w:val="lt-LT"/>
        </w:rPr>
        <w:t xml:space="preserve">piemaksas </w:t>
      </w:r>
      <w:r w:rsidR="00584177" w:rsidRPr="007B3BCB">
        <w:rPr>
          <w:rFonts w:asciiTheme="majorBidi" w:hAnsiTheme="majorBidi" w:cstheme="majorBidi"/>
          <w:lang w:val="lt-LT"/>
        </w:rPr>
        <w:t>par virsstundām piedziņu.</w:t>
      </w:r>
    </w:p>
    <w:p w14:paraId="4DD0D433" w14:textId="77777777" w:rsidR="00C737C4" w:rsidRPr="007B3BCB" w:rsidRDefault="00C737C4" w:rsidP="007B3BCB">
      <w:pPr>
        <w:spacing w:line="276" w:lineRule="auto"/>
        <w:jc w:val="both"/>
        <w:rPr>
          <w:rFonts w:asciiTheme="majorBidi" w:hAnsiTheme="majorBidi" w:cstheme="majorBidi"/>
          <w:lang w:eastAsia="lv-LV"/>
        </w:rPr>
      </w:pPr>
    </w:p>
    <w:p w14:paraId="12882064" w14:textId="2AE3E31D" w:rsidR="00447EE6" w:rsidRPr="007B3BCB" w:rsidRDefault="00447EE6" w:rsidP="007B3BCB">
      <w:pPr>
        <w:spacing w:line="276" w:lineRule="auto"/>
        <w:jc w:val="center"/>
        <w:rPr>
          <w:rFonts w:asciiTheme="majorBidi" w:hAnsiTheme="majorBidi" w:cstheme="majorBidi"/>
          <w:b/>
          <w:shd w:val="clear" w:color="auto" w:fill="FFFFFF"/>
        </w:rPr>
      </w:pPr>
      <w:r w:rsidRPr="007B3BCB">
        <w:rPr>
          <w:rFonts w:asciiTheme="majorBidi" w:hAnsiTheme="majorBidi" w:cstheme="majorBidi"/>
          <w:b/>
          <w:shd w:val="clear" w:color="auto" w:fill="FFFFFF"/>
        </w:rPr>
        <w:t>Aprakstošā daļa</w:t>
      </w:r>
    </w:p>
    <w:p w14:paraId="038C95E6" w14:textId="77777777" w:rsidR="000A6497" w:rsidRPr="007B3BCB" w:rsidRDefault="000A6497" w:rsidP="007B3BCB">
      <w:pPr>
        <w:spacing w:line="276" w:lineRule="auto"/>
        <w:jc w:val="center"/>
        <w:rPr>
          <w:rFonts w:asciiTheme="majorBidi" w:hAnsiTheme="majorBidi" w:cstheme="majorBidi"/>
          <w:lang w:eastAsia="lv-LV"/>
        </w:rPr>
      </w:pPr>
    </w:p>
    <w:p w14:paraId="0DCF678F" w14:textId="5A21D2DF" w:rsidR="001A7770" w:rsidRPr="007B3BCB" w:rsidRDefault="00447EE6" w:rsidP="007B3BCB">
      <w:pPr>
        <w:pStyle w:val="NoSpacing"/>
        <w:spacing w:line="276" w:lineRule="auto"/>
        <w:ind w:firstLine="720"/>
        <w:rPr>
          <w:rFonts w:asciiTheme="majorBidi" w:hAnsiTheme="majorBidi" w:cstheme="majorBidi"/>
          <w:szCs w:val="24"/>
        </w:rPr>
      </w:pPr>
      <w:r w:rsidRPr="007B3BCB">
        <w:rPr>
          <w:rFonts w:asciiTheme="majorBidi" w:hAnsiTheme="majorBidi" w:cstheme="majorBidi"/>
          <w:szCs w:val="24"/>
          <w:shd w:val="clear" w:color="auto" w:fill="FFFFFF"/>
        </w:rPr>
        <w:t>[1]</w:t>
      </w:r>
      <w:r w:rsidR="00DA48F9" w:rsidRPr="007B3BCB">
        <w:rPr>
          <w:rFonts w:asciiTheme="majorBidi" w:hAnsiTheme="majorBidi" w:cstheme="majorBidi"/>
          <w:szCs w:val="24"/>
          <w:lang w:val="lt-LT"/>
        </w:rPr>
        <w:t> </w:t>
      </w:r>
      <w:r w:rsidR="00F12E60" w:rsidRPr="007B3BCB">
        <w:rPr>
          <w:rFonts w:asciiTheme="majorBidi" w:hAnsiTheme="majorBidi" w:cstheme="majorBidi"/>
          <w:szCs w:val="24"/>
          <w:lang w:val="lt-LT"/>
        </w:rPr>
        <w:t xml:space="preserve">[Pers. A] </w:t>
      </w:r>
      <w:r w:rsidR="006D60C2" w:rsidRPr="007B3BCB">
        <w:rPr>
          <w:rFonts w:asciiTheme="majorBidi" w:hAnsiTheme="majorBidi" w:cstheme="majorBidi"/>
          <w:szCs w:val="24"/>
          <w:lang w:val="lt-LT"/>
        </w:rPr>
        <w:t>(turpmāk – prasītāja) s</w:t>
      </w:r>
      <w:r w:rsidR="00DA48F9" w:rsidRPr="007B3BCB">
        <w:rPr>
          <w:rFonts w:asciiTheme="majorBidi" w:hAnsiTheme="majorBidi" w:cstheme="majorBidi"/>
          <w:szCs w:val="24"/>
          <w:lang w:val="lt-LT"/>
        </w:rPr>
        <w:t xml:space="preserve">askaņā ar </w:t>
      </w:r>
      <w:r w:rsidR="00A0142E" w:rsidRPr="007B3BCB">
        <w:rPr>
          <w:rFonts w:asciiTheme="majorBidi" w:hAnsiTheme="majorBidi" w:cstheme="majorBidi"/>
          <w:szCs w:val="24"/>
        </w:rPr>
        <w:t xml:space="preserve">[..] </w:t>
      </w:r>
      <w:r w:rsidR="00F21B55" w:rsidRPr="007B3BCB">
        <w:rPr>
          <w:rFonts w:asciiTheme="majorBidi" w:hAnsiTheme="majorBidi" w:cstheme="majorBidi"/>
          <w:szCs w:val="24"/>
        </w:rPr>
        <w:t> </w:t>
      </w:r>
      <w:r w:rsidR="00DA48F9" w:rsidRPr="007B3BCB">
        <w:rPr>
          <w:rFonts w:asciiTheme="majorBidi" w:hAnsiTheme="majorBidi" w:cstheme="majorBidi"/>
          <w:szCs w:val="24"/>
        </w:rPr>
        <w:t xml:space="preserve">gada </w:t>
      </w:r>
      <w:r w:rsidR="00A0142E" w:rsidRPr="007B3BCB">
        <w:rPr>
          <w:rFonts w:asciiTheme="majorBidi" w:hAnsiTheme="majorBidi" w:cstheme="majorBidi"/>
          <w:szCs w:val="24"/>
        </w:rPr>
        <w:t xml:space="preserve">[..] </w:t>
      </w:r>
      <w:r w:rsidR="00DA48F9" w:rsidRPr="007B3BCB">
        <w:rPr>
          <w:rFonts w:asciiTheme="majorBidi" w:hAnsiTheme="majorBidi" w:cstheme="majorBidi"/>
          <w:szCs w:val="24"/>
          <w:lang w:val="lt-LT"/>
        </w:rPr>
        <w:t xml:space="preserve">darba līgumu </w:t>
      </w:r>
      <w:r w:rsidR="00584177" w:rsidRPr="007B3BCB">
        <w:rPr>
          <w:rFonts w:asciiTheme="majorBidi" w:hAnsiTheme="majorBidi" w:cstheme="majorBidi"/>
          <w:szCs w:val="24"/>
        </w:rPr>
        <w:t xml:space="preserve">strādā </w:t>
      </w:r>
      <w:r w:rsidR="00A0142E" w:rsidRPr="007B3BCB">
        <w:rPr>
          <w:rFonts w:asciiTheme="majorBidi" w:hAnsiTheme="majorBidi" w:cstheme="majorBidi"/>
          <w:szCs w:val="24"/>
        </w:rPr>
        <w:t>[..]</w:t>
      </w:r>
      <w:r w:rsidR="00584177" w:rsidRPr="007B3BCB">
        <w:rPr>
          <w:rFonts w:asciiTheme="majorBidi" w:hAnsiTheme="majorBidi" w:cstheme="majorBidi"/>
          <w:szCs w:val="24"/>
        </w:rPr>
        <w:t xml:space="preserve"> dienestā </w:t>
      </w:r>
      <w:r w:rsidR="009E39FF" w:rsidRPr="007B3BCB">
        <w:rPr>
          <w:rFonts w:asciiTheme="majorBidi" w:hAnsiTheme="majorBidi" w:cstheme="majorBidi"/>
          <w:szCs w:val="24"/>
        </w:rPr>
        <w:t xml:space="preserve">(turpmāk – atbildētājs) </w:t>
      </w:r>
      <w:r w:rsidR="00A0142E" w:rsidRPr="007B3BCB">
        <w:rPr>
          <w:rFonts w:asciiTheme="majorBidi" w:hAnsiTheme="majorBidi" w:cstheme="majorBidi"/>
          <w:szCs w:val="24"/>
        </w:rPr>
        <w:t>[..]</w:t>
      </w:r>
      <w:r w:rsidR="00584177" w:rsidRPr="007B3BCB">
        <w:rPr>
          <w:rFonts w:asciiTheme="majorBidi" w:hAnsiTheme="majorBidi" w:cstheme="majorBidi"/>
          <w:szCs w:val="24"/>
        </w:rPr>
        <w:t xml:space="preserve"> amatā. </w:t>
      </w:r>
    </w:p>
    <w:p w14:paraId="69B39460" w14:textId="5AEDF10C" w:rsidR="00584177" w:rsidRPr="007B3BCB" w:rsidRDefault="00584177" w:rsidP="007B3BCB">
      <w:pPr>
        <w:pStyle w:val="NoSpacing"/>
        <w:spacing w:line="276" w:lineRule="auto"/>
        <w:ind w:firstLine="720"/>
        <w:rPr>
          <w:rFonts w:asciiTheme="majorBidi" w:hAnsiTheme="majorBidi" w:cstheme="majorBidi"/>
          <w:szCs w:val="24"/>
        </w:rPr>
      </w:pPr>
      <w:r w:rsidRPr="007B3BCB">
        <w:rPr>
          <w:rFonts w:asciiTheme="majorBidi" w:hAnsiTheme="majorBidi" w:cstheme="majorBidi"/>
          <w:szCs w:val="24"/>
        </w:rPr>
        <w:t>Darba līgum</w:t>
      </w:r>
      <w:r w:rsidR="008C089E" w:rsidRPr="007B3BCB">
        <w:rPr>
          <w:rFonts w:asciiTheme="majorBidi" w:hAnsiTheme="majorBidi" w:cstheme="majorBidi"/>
          <w:szCs w:val="24"/>
        </w:rPr>
        <w:t>ā</w:t>
      </w:r>
      <w:r w:rsidRPr="007B3BCB">
        <w:rPr>
          <w:rFonts w:asciiTheme="majorBidi" w:hAnsiTheme="majorBidi" w:cstheme="majorBidi"/>
          <w:szCs w:val="24"/>
        </w:rPr>
        <w:t xml:space="preserve"> </w:t>
      </w:r>
      <w:r w:rsidR="008C089E" w:rsidRPr="007B3BCB">
        <w:rPr>
          <w:rFonts w:asciiTheme="majorBidi" w:hAnsiTheme="majorBidi" w:cstheme="majorBidi"/>
          <w:szCs w:val="24"/>
        </w:rPr>
        <w:t xml:space="preserve">prasītājai </w:t>
      </w:r>
      <w:r w:rsidRPr="007B3BCB">
        <w:rPr>
          <w:rFonts w:asciiTheme="majorBidi" w:hAnsiTheme="majorBidi" w:cstheme="majorBidi"/>
          <w:szCs w:val="24"/>
        </w:rPr>
        <w:t>pielīgts normālais darba laiks 40 stundas nedēļā.</w:t>
      </w:r>
    </w:p>
    <w:p w14:paraId="22DCEE1F" w14:textId="77777777" w:rsidR="00584177" w:rsidRPr="007B3BCB" w:rsidRDefault="00584177" w:rsidP="007B3BCB">
      <w:pPr>
        <w:pStyle w:val="NoSpacing"/>
        <w:spacing w:line="276" w:lineRule="auto"/>
        <w:ind w:firstLine="720"/>
        <w:rPr>
          <w:rFonts w:asciiTheme="majorBidi" w:hAnsiTheme="majorBidi" w:cstheme="majorBidi"/>
          <w:szCs w:val="24"/>
        </w:rPr>
      </w:pPr>
    </w:p>
    <w:p w14:paraId="6D918B09" w14:textId="3A5A5CC9" w:rsidR="00376A6D" w:rsidRPr="007B3BCB" w:rsidRDefault="00324420" w:rsidP="007B3BCB">
      <w:pPr>
        <w:pStyle w:val="NoSpacing"/>
        <w:spacing w:line="276" w:lineRule="auto"/>
        <w:ind w:firstLine="720"/>
        <w:rPr>
          <w:rFonts w:asciiTheme="majorBidi" w:hAnsiTheme="majorBidi" w:cstheme="majorBidi"/>
          <w:szCs w:val="24"/>
        </w:rPr>
      </w:pPr>
      <w:r w:rsidRPr="007B3BCB">
        <w:rPr>
          <w:rFonts w:asciiTheme="majorBidi" w:hAnsiTheme="majorBidi" w:cstheme="majorBidi"/>
          <w:szCs w:val="24"/>
        </w:rPr>
        <w:t>[2]</w:t>
      </w:r>
      <w:r w:rsidR="0092437B" w:rsidRPr="007B3BCB">
        <w:rPr>
          <w:rFonts w:asciiTheme="majorBidi" w:hAnsiTheme="majorBidi" w:cstheme="majorBidi"/>
          <w:szCs w:val="24"/>
        </w:rPr>
        <w:t> </w:t>
      </w:r>
      <w:r w:rsidR="00376A6D" w:rsidRPr="007B3BCB">
        <w:rPr>
          <w:rFonts w:asciiTheme="majorBidi" w:hAnsiTheme="majorBidi" w:cstheme="majorBidi"/>
          <w:szCs w:val="24"/>
        </w:rPr>
        <w:t xml:space="preserve">Strīds radies tādēļ, ka prasītāja, tāpat kā vairāki citi atbildētājas darbinieki, kuriem saskaņā ar Darba likuma noteikumiem </w:t>
      </w:r>
      <w:r w:rsidR="00ED5F01" w:rsidRPr="007B3BCB">
        <w:rPr>
          <w:rFonts w:asciiTheme="majorBidi" w:hAnsiTheme="majorBidi" w:cstheme="majorBidi"/>
          <w:szCs w:val="24"/>
        </w:rPr>
        <w:t xml:space="preserve">būtu </w:t>
      </w:r>
      <w:r w:rsidR="00376A6D" w:rsidRPr="007B3BCB">
        <w:rPr>
          <w:rFonts w:asciiTheme="majorBidi" w:hAnsiTheme="majorBidi" w:cstheme="majorBidi"/>
          <w:szCs w:val="24"/>
        </w:rPr>
        <w:t>jāstrādā 35 stundas nedēļā, faktiski strādāja 40 stundas nedēļā.</w:t>
      </w:r>
    </w:p>
    <w:p w14:paraId="28032B00" w14:textId="4221D002" w:rsidR="005D5E9D" w:rsidRPr="007B3BCB" w:rsidRDefault="00376A6D" w:rsidP="007B3BCB">
      <w:pPr>
        <w:pStyle w:val="NoSpacing"/>
        <w:spacing w:line="276" w:lineRule="auto"/>
        <w:ind w:firstLine="720"/>
        <w:rPr>
          <w:rFonts w:asciiTheme="majorBidi" w:hAnsiTheme="majorBidi" w:cstheme="majorBidi"/>
          <w:szCs w:val="24"/>
        </w:rPr>
      </w:pPr>
      <w:r w:rsidRPr="007B3BCB">
        <w:rPr>
          <w:rFonts w:asciiTheme="majorBidi" w:hAnsiTheme="majorBidi" w:cstheme="majorBidi"/>
          <w:szCs w:val="24"/>
        </w:rPr>
        <w:t xml:space="preserve">[2.1] </w:t>
      </w:r>
      <w:r w:rsidR="00324420" w:rsidRPr="007B3BCB">
        <w:rPr>
          <w:rFonts w:asciiTheme="majorBidi" w:hAnsiTheme="majorBidi" w:cstheme="majorBidi"/>
          <w:szCs w:val="24"/>
        </w:rPr>
        <w:t xml:space="preserve">Ar </w:t>
      </w:r>
      <w:r w:rsidR="002A350F" w:rsidRPr="007B3BCB">
        <w:rPr>
          <w:rFonts w:asciiTheme="majorBidi" w:hAnsiTheme="majorBidi" w:cstheme="majorBidi"/>
          <w:szCs w:val="24"/>
        </w:rPr>
        <w:t xml:space="preserve">atbildētāja </w:t>
      </w:r>
      <w:r w:rsidR="00324420" w:rsidRPr="007B3BCB">
        <w:rPr>
          <w:rFonts w:asciiTheme="majorBidi" w:hAnsiTheme="majorBidi" w:cstheme="majorBidi"/>
          <w:szCs w:val="24"/>
        </w:rPr>
        <w:t>2022.</w:t>
      </w:r>
      <w:r w:rsidR="00FF719A" w:rsidRPr="007B3BCB">
        <w:rPr>
          <w:rFonts w:asciiTheme="majorBidi" w:hAnsiTheme="majorBidi" w:cstheme="majorBidi"/>
          <w:szCs w:val="24"/>
        </w:rPr>
        <w:t> </w:t>
      </w:r>
      <w:r w:rsidR="00324420" w:rsidRPr="007B3BCB">
        <w:rPr>
          <w:rFonts w:asciiTheme="majorBidi" w:hAnsiTheme="majorBidi" w:cstheme="majorBidi"/>
          <w:szCs w:val="24"/>
        </w:rPr>
        <w:t>gada 1.</w:t>
      </w:r>
      <w:r w:rsidR="00FF719A" w:rsidRPr="007B3BCB">
        <w:rPr>
          <w:rFonts w:asciiTheme="majorBidi" w:hAnsiTheme="majorBidi" w:cstheme="majorBidi"/>
          <w:szCs w:val="24"/>
        </w:rPr>
        <w:t> </w:t>
      </w:r>
      <w:r w:rsidR="00324420" w:rsidRPr="007B3BCB">
        <w:rPr>
          <w:rFonts w:asciiTheme="majorBidi" w:hAnsiTheme="majorBidi" w:cstheme="majorBidi"/>
          <w:szCs w:val="24"/>
        </w:rPr>
        <w:t xml:space="preserve">jūnija lēmumu </w:t>
      </w:r>
      <w:r w:rsidR="008C089E" w:rsidRPr="007B3BCB">
        <w:rPr>
          <w:rFonts w:asciiTheme="majorBidi" w:hAnsiTheme="majorBidi" w:cstheme="majorBidi"/>
          <w:szCs w:val="24"/>
        </w:rPr>
        <w:t>nolemts</w:t>
      </w:r>
      <w:r w:rsidR="00324420" w:rsidRPr="007B3BCB">
        <w:rPr>
          <w:rFonts w:asciiTheme="majorBidi" w:hAnsiTheme="majorBidi" w:cstheme="majorBidi"/>
          <w:szCs w:val="24"/>
        </w:rPr>
        <w:t xml:space="preserve"> apmaksāt </w:t>
      </w:r>
      <w:r w:rsidR="009F6B7C" w:rsidRPr="007B3BCB">
        <w:rPr>
          <w:rFonts w:asciiTheme="majorBidi" w:hAnsiTheme="majorBidi" w:cstheme="majorBidi"/>
          <w:szCs w:val="24"/>
        </w:rPr>
        <w:t xml:space="preserve">virsstundas, kuras </w:t>
      </w:r>
      <w:r w:rsidR="0094228C" w:rsidRPr="007B3BCB">
        <w:rPr>
          <w:rFonts w:asciiTheme="majorBidi" w:hAnsiTheme="majorBidi" w:cstheme="majorBidi"/>
          <w:szCs w:val="24"/>
        </w:rPr>
        <w:t>darbiniek</w:t>
      </w:r>
      <w:r w:rsidR="009F6B7C" w:rsidRPr="007B3BCB">
        <w:rPr>
          <w:rFonts w:asciiTheme="majorBidi" w:hAnsiTheme="majorBidi" w:cstheme="majorBidi"/>
          <w:szCs w:val="24"/>
        </w:rPr>
        <w:t xml:space="preserve">i </w:t>
      </w:r>
      <w:r w:rsidR="00324420" w:rsidRPr="007B3BCB">
        <w:rPr>
          <w:rFonts w:asciiTheme="majorBidi" w:hAnsiTheme="majorBidi" w:cstheme="majorBidi"/>
          <w:szCs w:val="24"/>
        </w:rPr>
        <w:t>nostrādā</w:t>
      </w:r>
      <w:r w:rsidR="009F6B7C" w:rsidRPr="007B3BCB">
        <w:rPr>
          <w:rFonts w:asciiTheme="majorBidi" w:hAnsiTheme="majorBidi" w:cstheme="majorBidi"/>
          <w:szCs w:val="24"/>
        </w:rPr>
        <w:t xml:space="preserve">juši </w:t>
      </w:r>
      <w:r w:rsidR="00324420" w:rsidRPr="007B3BCB">
        <w:rPr>
          <w:rFonts w:asciiTheme="majorBidi" w:hAnsiTheme="majorBidi" w:cstheme="majorBidi"/>
          <w:szCs w:val="24"/>
        </w:rPr>
        <w:t>no 2020.</w:t>
      </w:r>
      <w:r w:rsidR="00FF719A" w:rsidRPr="007B3BCB">
        <w:rPr>
          <w:rFonts w:asciiTheme="majorBidi" w:hAnsiTheme="majorBidi" w:cstheme="majorBidi"/>
          <w:szCs w:val="24"/>
        </w:rPr>
        <w:t> </w:t>
      </w:r>
      <w:r w:rsidR="00324420" w:rsidRPr="007B3BCB">
        <w:rPr>
          <w:rFonts w:asciiTheme="majorBidi" w:hAnsiTheme="majorBidi" w:cstheme="majorBidi"/>
          <w:szCs w:val="24"/>
        </w:rPr>
        <w:t>gada 10.</w:t>
      </w:r>
      <w:r w:rsidR="0094228C" w:rsidRPr="007B3BCB">
        <w:rPr>
          <w:rFonts w:asciiTheme="majorBidi" w:hAnsiTheme="majorBidi" w:cstheme="majorBidi"/>
          <w:szCs w:val="24"/>
        </w:rPr>
        <w:t> </w:t>
      </w:r>
      <w:r w:rsidR="00324420" w:rsidRPr="007B3BCB">
        <w:rPr>
          <w:rFonts w:asciiTheme="majorBidi" w:hAnsiTheme="majorBidi" w:cstheme="majorBidi"/>
          <w:szCs w:val="24"/>
        </w:rPr>
        <w:t>marta līdz 2021.</w:t>
      </w:r>
      <w:r w:rsidR="00FF719A" w:rsidRPr="007B3BCB">
        <w:rPr>
          <w:rFonts w:asciiTheme="majorBidi" w:hAnsiTheme="majorBidi" w:cstheme="majorBidi"/>
          <w:szCs w:val="24"/>
        </w:rPr>
        <w:t> </w:t>
      </w:r>
      <w:r w:rsidR="00324420" w:rsidRPr="007B3BCB">
        <w:rPr>
          <w:rFonts w:asciiTheme="majorBidi" w:hAnsiTheme="majorBidi" w:cstheme="majorBidi"/>
          <w:szCs w:val="24"/>
        </w:rPr>
        <w:t>gada 31.</w:t>
      </w:r>
      <w:r w:rsidR="00FF719A" w:rsidRPr="007B3BCB">
        <w:rPr>
          <w:rFonts w:asciiTheme="majorBidi" w:hAnsiTheme="majorBidi" w:cstheme="majorBidi"/>
          <w:szCs w:val="24"/>
        </w:rPr>
        <w:t> </w:t>
      </w:r>
      <w:r w:rsidR="00324420" w:rsidRPr="007B3BCB">
        <w:rPr>
          <w:rFonts w:asciiTheme="majorBidi" w:hAnsiTheme="majorBidi" w:cstheme="majorBidi"/>
          <w:szCs w:val="24"/>
        </w:rPr>
        <w:t>decembrim</w:t>
      </w:r>
      <w:r w:rsidR="009F6B7C" w:rsidRPr="007B3BCB">
        <w:rPr>
          <w:rFonts w:asciiTheme="majorBidi" w:hAnsiTheme="majorBidi" w:cstheme="majorBidi"/>
          <w:szCs w:val="24"/>
        </w:rPr>
        <w:t xml:space="preserve">. </w:t>
      </w:r>
    </w:p>
    <w:p w14:paraId="6C15996F" w14:textId="3849C228" w:rsidR="00324420" w:rsidRPr="007B3BCB" w:rsidRDefault="009F6B7C" w:rsidP="007B3BCB">
      <w:pPr>
        <w:pStyle w:val="NoSpacing"/>
        <w:spacing w:line="276" w:lineRule="auto"/>
        <w:ind w:firstLine="720"/>
        <w:rPr>
          <w:rFonts w:asciiTheme="majorBidi" w:hAnsiTheme="majorBidi" w:cstheme="majorBidi"/>
          <w:szCs w:val="24"/>
        </w:rPr>
      </w:pPr>
      <w:r w:rsidRPr="007B3BCB">
        <w:rPr>
          <w:rFonts w:asciiTheme="majorBidi" w:hAnsiTheme="majorBidi" w:cstheme="majorBidi"/>
          <w:szCs w:val="24"/>
        </w:rPr>
        <w:t xml:space="preserve">Lēmums attiecās uz darbiniekiem, </w:t>
      </w:r>
      <w:r w:rsidR="00324420" w:rsidRPr="007B3BCB">
        <w:rPr>
          <w:rFonts w:asciiTheme="majorBidi" w:hAnsiTheme="majorBidi" w:cstheme="majorBidi"/>
          <w:szCs w:val="24"/>
        </w:rPr>
        <w:t>kuru darbs šajā laikā</w:t>
      </w:r>
      <w:r w:rsidR="005D0192" w:rsidRPr="007B3BCB">
        <w:rPr>
          <w:rFonts w:asciiTheme="majorBidi" w:hAnsiTheme="majorBidi" w:cstheme="majorBidi"/>
          <w:szCs w:val="24"/>
        </w:rPr>
        <w:t xml:space="preserve"> </w:t>
      </w:r>
      <w:r w:rsidR="00324420" w:rsidRPr="007B3BCB">
        <w:rPr>
          <w:rFonts w:asciiTheme="majorBidi" w:hAnsiTheme="majorBidi" w:cstheme="majorBidi"/>
          <w:szCs w:val="24"/>
        </w:rPr>
        <w:t xml:space="preserve">bija saistīts ar īpašu risku </w:t>
      </w:r>
      <w:r w:rsidR="005D5E9D" w:rsidRPr="007B3BCB">
        <w:rPr>
          <w:rFonts w:asciiTheme="majorBidi" w:hAnsiTheme="majorBidi" w:cstheme="majorBidi"/>
          <w:szCs w:val="24"/>
        </w:rPr>
        <w:t xml:space="preserve">un kuriem tādējādi normālais darba laiks nedrīkstēja pārsniegt septiņas stundas dienā un 35 stundas nedēļā </w:t>
      </w:r>
      <w:r w:rsidR="0094228C" w:rsidRPr="007B3BCB">
        <w:rPr>
          <w:rFonts w:asciiTheme="majorBidi" w:hAnsiTheme="majorBidi" w:cstheme="majorBidi"/>
          <w:szCs w:val="24"/>
        </w:rPr>
        <w:t xml:space="preserve">(Darba likuma </w:t>
      </w:r>
      <w:r w:rsidR="006360A1" w:rsidRPr="007B3BCB">
        <w:rPr>
          <w:rFonts w:asciiTheme="majorBidi" w:hAnsiTheme="majorBidi" w:cstheme="majorBidi"/>
          <w:szCs w:val="24"/>
        </w:rPr>
        <w:t>131. panta trešā daļa)</w:t>
      </w:r>
      <w:r w:rsidR="0094228C" w:rsidRPr="007B3BCB">
        <w:rPr>
          <w:rFonts w:asciiTheme="majorBidi" w:hAnsiTheme="majorBidi" w:cstheme="majorBidi"/>
          <w:szCs w:val="24"/>
        </w:rPr>
        <w:t xml:space="preserve">. </w:t>
      </w:r>
      <w:r w:rsidR="005D5E9D" w:rsidRPr="007B3BCB">
        <w:rPr>
          <w:rFonts w:asciiTheme="majorBidi" w:hAnsiTheme="majorBidi" w:cstheme="majorBidi"/>
          <w:szCs w:val="24"/>
        </w:rPr>
        <w:t xml:space="preserve">Minēto darbinieku lokā ietilpa </w:t>
      </w:r>
      <w:r w:rsidR="00A0142E" w:rsidRPr="007B3BCB">
        <w:rPr>
          <w:rFonts w:asciiTheme="majorBidi" w:hAnsiTheme="majorBidi" w:cstheme="majorBidi"/>
          <w:szCs w:val="24"/>
        </w:rPr>
        <w:t>[..]</w:t>
      </w:r>
      <w:r w:rsidR="00EA03F5" w:rsidRPr="007B3BCB">
        <w:rPr>
          <w:rFonts w:asciiTheme="majorBidi" w:hAnsiTheme="majorBidi" w:cstheme="majorBidi"/>
          <w:szCs w:val="24"/>
        </w:rPr>
        <w:t>, to skaitā prasītāja. V</w:t>
      </w:r>
      <w:r w:rsidR="008C089E" w:rsidRPr="007B3BCB">
        <w:rPr>
          <w:rFonts w:asciiTheme="majorBidi" w:hAnsiTheme="majorBidi" w:cstheme="majorBidi"/>
          <w:szCs w:val="24"/>
        </w:rPr>
        <w:t xml:space="preserve">iņi </w:t>
      </w:r>
      <w:r w:rsidR="005D5E9D" w:rsidRPr="007B3BCB">
        <w:rPr>
          <w:rFonts w:asciiTheme="majorBidi" w:hAnsiTheme="majorBidi" w:cstheme="majorBidi"/>
          <w:szCs w:val="24"/>
        </w:rPr>
        <w:t xml:space="preserve">lēmumā norādītajā laikā </w:t>
      </w:r>
      <w:r w:rsidR="00324420" w:rsidRPr="007B3BCB">
        <w:rPr>
          <w:rFonts w:asciiTheme="majorBidi" w:hAnsiTheme="majorBidi" w:cstheme="majorBidi"/>
          <w:szCs w:val="24"/>
        </w:rPr>
        <w:t>strādāja 40 stundu</w:t>
      </w:r>
      <w:r w:rsidR="00806E81" w:rsidRPr="007B3BCB">
        <w:rPr>
          <w:rFonts w:asciiTheme="majorBidi" w:hAnsiTheme="majorBidi" w:cstheme="majorBidi"/>
          <w:szCs w:val="24"/>
        </w:rPr>
        <w:t>,</w:t>
      </w:r>
      <w:r w:rsidR="00324420" w:rsidRPr="007B3BCB">
        <w:rPr>
          <w:rFonts w:asciiTheme="majorBidi" w:hAnsiTheme="majorBidi" w:cstheme="majorBidi"/>
          <w:szCs w:val="24"/>
        </w:rPr>
        <w:t xml:space="preserve"> </w:t>
      </w:r>
      <w:r w:rsidR="00806E81" w:rsidRPr="007B3BCB">
        <w:rPr>
          <w:rFonts w:asciiTheme="majorBidi" w:hAnsiTheme="majorBidi" w:cstheme="majorBidi"/>
          <w:szCs w:val="24"/>
        </w:rPr>
        <w:t xml:space="preserve">nevis 35 stundu </w:t>
      </w:r>
      <w:r w:rsidR="00324420" w:rsidRPr="007B3BCB">
        <w:rPr>
          <w:rFonts w:asciiTheme="majorBidi" w:hAnsiTheme="majorBidi" w:cstheme="majorBidi"/>
          <w:szCs w:val="24"/>
        </w:rPr>
        <w:t>darba nedēļu, tādējādi pārstrādājot piecas stundas nedēļā.</w:t>
      </w:r>
    </w:p>
    <w:p w14:paraId="6A924D0A" w14:textId="07821A2D" w:rsidR="00376A6D" w:rsidRPr="007B3BCB" w:rsidRDefault="00064286" w:rsidP="007B3BCB">
      <w:pPr>
        <w:pStyle w:val="NoSpacing"/>
        <w:spacing w:line="276" w:lineRule="auto"/>
        <w:rPr>
          <w:rFonts w:asciiTheme="majorBidi" w:hAnsiTheme="majorBidi" w:cstheme="majorBidi"/>
          <w:szCs w:val="24"/>
        </w:rPr>
      </w:pPr>
      <w:r w:rsidRPr="007B3BCB">
        <w:rPr>
          <w:rFonts w:asciiTheme="majorBidi" w:hAnsiTheme="majorBidi" w:cstheme="majorBidi"/>
          <w:szCs w:val="24"/>
        </w:rPr>
        <w:tab/>
      </w:r>
      <w:r w:rsidR="00376A6D" w:rsidRPr="007B3BCB">
        <w:rPr>
          <w:rFonts w:asciiTheme="majorBidi" w:hAnsiTheme="majorBidi" w:cstheme="majorBidi"/>
          <w:szCs w:val="24"/>
        </w:rPr>
        <w:t xml:space="preserve">[2.2] </w:t>
      </w:r>
      <w:r w:rsidR="008C22E5" w:rsidRPr="007B3BCB">
        <w:rPr>
          <w:rFonts w:asciiTheme="majorBidi" w:hAnsiTheme="majorBidi" w:cstheme="majorBidi"/>
          <w:szCs w:val="24"/>
        </w:rPr>
        <w:t xml:space="preserve">Pirms </w:t>
      </w:r>
      <w:r w:rsidR="00376A6D" w:rsidRPr="007B3BCB">
        <w:rPr>
          <w:rFonts w:asciiTheme="majorBidi" w:hAnsiTheme="majorBidi" w:cstheme="majorBidi"/>
          <w:szCs w:val="24"/>
        </w:rPr>
        <w:t xml:space="preserve">minētā lēmuma pieņemšanas </w:t>
      </w:r>
      <w:r w:rsidR="008C22E5" w:rsidRPr="007B3BCB">
        <w:rPr>
          <w:rFonts w:asciiTheme="majorBidi" w:hAnsiTheme="majorBidi" w:cstheme="majorBidi"/>
          <w:szCs w:val="24"/>
        </w:rPr>
        <w:t xml:space="preserve">atbildētāja, jau sākot </w:t>
      </w:r>
      <w:r w:rsidR="00183D6F" w:rsidRPr="007B3BCB">
        <w:rPr>
          <w:rFonts w:asciiTheme="majorBidi" w:hAnsiTheme="majorBidi" w:cstheme="majorBidi"/>
          <w:szCs w:val="24"/>
        </w:rPr>
        <w:t xml:space="preserve">vismaz </w:t>
      </w:r>
      <w:r w:rsidR="008C22E5" w:rsidRPr="007B3BCB">
        <w:rPr>
          <w:rFonts w:asciiTheme="majorBidi" w:hAnsiTheme="majorBidi" w:cstheme="majorBidi"/>
          <w:szCs w:val="24"/>
        </w:rPr>
        <w:t xml:space="preserve">ar 2020. gadu, sadarbībā ar citām iestādēm un institūcijām risināja jautājumu par Darba likuma 131. panta trešās daļas piemērošanu </w:t>
      </w:r>
      <w:r w:rsidR="00A0142E" w:rsidRPr="007B3BCB">
        <w:rPr>
          <w:rFonts w:asciiTheme="majorBidi" w:hAnsiTheme="majorBidi" w:cstheme="majorBidi"/>
          <w:szCs w:val="24"/>
        </w:rPr>
        <w:t>[..]</w:t>
      </w:r>
      <w:r w:rsidR="008C22E5" w:rsidRPr="007B3BCB">
        <w:rPr>
          <w:rFonts w:asciiTheme="majorBidi" w:hAnsiTheme="majorBidi" w:cstheme="majorBidi"/>
          <w:szCs w:val="24"/>
        </w:rPr>
        <w:t xml:space="preserve"> dienestā strādājošiem</w:t>
      </w:r>
      <w:r w:rsidR="00376A6D" w:rsidRPr="007B3BCB">
        <w:rPr>
          <w:rFonts w:asciiTheme="majorBidi" w:hAnsiTheme="majorBidi" w:cstheme="majorBidi"/>
          <w:szCs w:val="24"/>
        </w:rPr>
        <w:t>.</w:t>
      </w:r>
    </w:p>
    <w:p w14:paraId="3776F064" w14:textId="168FBF92" w:rsidR="002A350F" w:rsidRPr="007B3BCB" w:rsidRDefault="009572E0" w:rsidP="007B3BCB">
      <w:pPr>
        <w:pStyle w:val="NoSpacing"/>
        <w:spacing w:line="276" w:lineRule="auto"/>
        <w:ind w:firstLine="720"/>
        <w:rPr>
          <w:rFonts w:asciiTheme="majorBidi" w:hAnsiTheme="majorBidi" w:cstheme="majorBidi"/>
          <w:szCs w:val="24"/>
        </w:rPr>
      </w:pPr>
      <w:r w:rsidRPr="007B3BCB">
        <w:rPr>
          <w:rFonts w:asciiTheme="majorBidi" w:hAnsiTheme="majorBidi" w:cstheme="majorBidi"/>
          <w:szCs w:val="24"/>
          <w:lang w:val="lt-LT"/>
        </w:rPr>
        <w:t xml:space="preserve">[2.3] </w:t>
      </w:r>
      <w:r w:rsidR="00FA0BF8" w:rsidRPr="007B3BCB">
        <w:rPr>
          <w:rFonts w:asciiTheme="majorBidi" w:hAnsiTheme="majorBidi" w:cstheme="majorBidi"/>
          <w:szCs w:val="24"/>
          <w:lang w:val="lt-LT"/>
        </w:rPr>
        <w:t>Prasītāja</w:t>
      </w:r>
      <w:r w:rsidR="00FA0BF8" w:rsidRPr="007B3BCB">
        <w:rPr>
          <w:rFonts w:asciiTheme="majorBidi" w:hAnsiTheme="majorBidi" w:cstheme="majorBidi"/>
          <w:szCs w:val="24"/>
        </w:rPr>
        <w:t xml:space="preserve"> </w:t>
      </w:r>
      <w:r w:rsidR="002A350F" w:rsidRPr="007B3BCB">
        <w:rPr>
          <w:rFonts w:asciiTheme="majorBidi" w:hAnsiTheme="majorBidi" w:cstheme="majorBidi"/>
          <w:szCs w:val="24"/>
        </w:rPr>
        <w:t>2022.</w:t>
      </w:r>
      <w:r w:rsidR="00FF719A" w:rsidRPr="007B3BCB">
        <w:rPr>
          <w:rFonts w:asciiTheme="majorBidi" w:hAnsiTheme="majorBidi" w:cstheme="majorBidi"/>
          <w:szCs w:val="24"/>
        </w:rPr>
        <w:t> </w:t>
      </w:r>
      <w:r w:rsidR="002A350F" w:rsidRPr="007B3BCB">
        <w:rPr>
          <w:rFonts w:asciiTheme="majorBidi" w:hAnsiTheme="majorBidi" w:cstheme="majorBidi"/>
          <w:szCs w:val="24"/>
        </w:rPr>
        <w:t>gada 3. jūnij</w:t>
      </w:r>
      <w:r w:rsidR="006360A1" w:rsidRPr="007B3BCB">
        <w:rPr>
          <w:rFonts w:asciiTheme="majorBidi" w:hAnsiTheme="majorBidi" w:cstheme="majorBidi"/>
          <w:szCs w:val="24"/>
        </w:rPr>
        <w:t>a iesniegumā lū</w:t>
      </w:r>
      <w:r w:rsidR="005D5E9D" w:rsidRPr="007B3BCB">
        <w:rPr>
          <w:rFonts w:asciiTheme="majorBidi" w:hAnsiTheme="majorBidi" w:cstheme="majorBidi"/>
          <w:szCs w:val="24"/>
        </w:rPr>
        <w:t xml:space="preserve">dza </w:t>
      </w:r>
      <w:r w:rsidR="009A2A38" w:rsidRPr="007B3BCB">
        <w:rPr>
          <w:rFonts w:asciiTheme="majorBidi" w:hAnsiTheme="majorBidi" w:cstheme="majorBidi"/>
          <w:szCs w:val="24"/>
        </w:rPr>
        <w:t>atbildētāj</w:t>
      </w:r>
      <w:r w:rsidR="006360A1" w:rsidRPr="007B3BCB">
        <w:rPr>
          <w:rFonts w:asciiTheme="majorBidi" w:hAnsiTheme="majorBidi" w:cstheme="majorBidi"/>
          <w:szCs w:val="24"/>
        </w:rPr>
        <w:t xml:space="preserve">u </w:t>
      </w:r>
      <w:r w:rsidR="002A350F" w:rsidRPr="007B3BCB">
        <w:rPr>
          <w:rFonts w:asciiTheme="majorBidi" w:hAnsiTheme="majorBidi" w:cstheme="majorBidi"/>
          <w:szCs w:val="24"/>
        </w:rPr>
        <w:t>veikt samaksu</w:t>
      </w:r>
      <w:r w:rsidR="00324420" w:rsidRPr="007B3BCB">
        <w:rPr>
          <w:rFonts w:asciiTheme="majorBidi" w:hAnsiTheme="majorBidi" w:cstheme="majorBidi"/>
          <w:szCs w:val="24"/>
          <w:lang w:val="lt-LT"/>
        </w:rPr>
        <w:t xml:space="preserve"> par </w:t>
      </w:r>
      <w:r w:rsidR="005D5E9D" w:rsidRPr="007B3BCB">
        <w:rPr>
          <w:rFonts w:asciiTheme="majorBidi" w:hAnsiTheme="majorBidi" w:cstheme="majorBidi"/>
          <w:szCs w:val="24"/>
        </w:rPr>
        <w:t xml:space="preserve">384 </w:t>
      </w:r>
      <w:r w:rsidR="005D5E9D" w:rsidRPr="007B3BCB">
        <w:rPr>
          <w:rFonts w:asciiTheme="majorBidi" w:hAnsiTheme="majorBidi" w:cstheme="majorBidi"/>
          <w:szCs w:val="24"/>
          <w:lang w:val="lt-LT"/>
        </w:rPr>
        <w:t xml:space="preserve">virsstundām, kuras </w:t>
      </w:r>
      <w:r w:rsidR="00957868" w:rsidRPr="007B3BCB">
        <w:rPr>
          <w:rFonts w:asciiTheme="majorBidi" w:hAnsiTheme="majorBidi" w:cstheme="majorBidi"/>
          <w:szCs w:val="24"/>
          <w:lang w:val="lt-LT"/>
        </w:rPr>
        <w:t xml:space="preserve">viņa </w:t>
      </w:r>
      <w:r w:rsidR="00324420" w:rsidRPr="007B3BCB">
        <w:rPr>
          <w:rFonts w:asciiTheme="majorBidi" w:hAnsiTheme="majorBidi" w:cstheme="majorBidi"/>
          <w:szCs w:val="24"/>
          <w:lang w:val="lt-LT"/>
        </w:rPr>
        <w:t>nostrādāj</w:t>
      </w:r>
      <w:r w:rsidR="005D5E9D" w:rsidRPr="007B3BCB">
        <w:rPr>
          <w:rFonts w:asciiTheme="majorBidi" w:hAnsiTheme="majorBidi" w:cstheme="majorBidi"/>
          <w:szCs w:val="24"/>
          <w:lang w:val="lt-LT"/>
        </w:rPr>
        <w:t>a</w:t>
      </w:r>
      <w:r w:rsidR="00324420" w:rsidRPr="007B3BCB">
        <w:rPr>
          <w:rFonts w:asciiTheme="majorBidi" w:hAnsiTheme="majorBidi" w:cstheme="majorBidi"/>
          <w:szCs w:val="24"/>
          <w:lang w:val="lt-LT"/>
        </w:rPr>
        <w:t xml:space="preserve"> laikā no 2020.</w:t>
      </w:r>
      <w:r w:rsidR="00324420" w:rsidRPr="007B3BCB">
        <w:rPr>
          <w:rFonts w:asciiTheme="majorBidi" w:hAnsiTheme="majorBidi" w:cstheme="majorBidi"/>
          <w:szCs w:val="24"/>
        </w:rPr>
        <w:t> gada 10. marta līdz 2022. gada 1. janvārim</w:t>
      </w:r>
      <w:r w:rsidR="00957868" w:rsidRPr="007B3BCB">
        <w:rPr>
          <w:rFonts w:asciiTheme="majorBidi" w:hAnsiTheme="majorBidi" w:cstheme="majorBidi"/>
          <w:szCs w:val="24"/>
        </w:rPr>
        <w:t>.</w:t>
      </w:r>
    </w:p>
    <w:p w14:paraId="75204C8D" w14:textId="79444598" w:rsidR="00324420" w:rsidRPr="007B3BCB" w:rsidRDefault="009572E0" w:rsidP="007B3BCB">
      <w:pPr>
        <w:autoSpaceDE w:val="0"/>
        <w:autoSpaceDN w:val="0"/>
        <w:adjustRightInd w:val="0"/>
        <w:spacing w:line="276" w:lineRule="auto"/>
        <w:ind w:firstLine="720"/>
        <w:jc w:val="both"/>
        <w:rPr>
          <w:rFonts w:asciiTheme="majorBidi" w:hAnsiTheme="majorBidi" w:cstheme="majorBidi"/>
        </w:rPr>
      </w:pPr>
      <w:r w:rsidRPr="007B3BCB">
        <w:rPr>
          <w:rFonts w:asciiTheme="majorBidi" w:hAnsiTheme="majorBidi" w:cstheme="majorBidi"/>
          <w:lang w:val="lt-LT"/>
        </w:rPr>
        <w:lastRenderedPageBreak/>
        <w:t xml:space="preserve">[2.4] </w:t>
      </w:r>
      <w:r w:rsidR="00324420" w:rsidRPr="007B3BCB">
        <w:rPr>
          <w:rFonts w:asciiTheme="majorBidi" w:hAnsiTheme="majorBidi" w:cstheme="majorBidi"/>
          <w:lang w:val="lt-LT"/>
        </w:rPr>
        <w:t>A</w:t>
      </w:r>
      <w:r w:rsidR="002A350F" w:rsidRPr="007B3BCB">
        <w:rPr>
          <w:rFonts w:asciiTheme="majorBidi" w:hAnsiTheme="majorBidi" w:cstheme="majorBidi"/>
          <w:lang w:val="lt-LT"/>
        </w:rPr>
        <w:t>tbildētāj</w:t>
      </w:r>
      <w:r w:rsidR="006360A1" w:rsidRPr="007B3BCB">
        <w:rPr>
          <w:rFonts w:asciiTheme="majorBidi" w:hAnsiTheme="majorBidi" w:cstheme="majorBidi"/>
          <w:lang w:val="lt-LT"/>
        </w:rPr>
        <w:t>s</w:t>
      </w:r>
      <w:r w:rsidR="002A350F" w:rsidRPr="007B3BCB">
        <w:rPr>
          <w:rFonts w:asciiTheme="majorBidi" w:hAnsiTheme="majorBidi" w:cstheme="majorBidi"/>
          <w:lang w:val="lt-LT"/>
        </w:rPr>
        <w:t xml:space="preserve"> </w:t>
      </w:r>
      <w:r w:rsidR="006360A1" w:rsidRPr="007B3BCB">
        <w:rPr>
          <w:rFonts w:asciiTheme="majorBidi" w:hAnsiTheme="majorBidi" w:cstheme="majorBidi"/>
          <w:lang w:val="lt-LT"/>
        </w:rPr>
        <w:t xml:space="preserve">ar </w:t>
      </w:r>
      <w:r w:rsidR="00324420" w:rsidRPr="007B3BCB">
        <w:rPr>
          <w:rFonts w:asciiTheme="majorBidi" w:hAnsiTheme="majorBidi" w:cstheme="majorBidi"/>
        </w:rPr>
        <w:t>2022.</w:t>
      </w:r>
      <w:r w:rsidR="00FF719A" w:rsidRPr="007B3BCB">
        <w:rPr>
          <w:rFonts w:asciiTheme="majorBidi" w:hAnsiTheme="majorBidi" w:cstheme="majorBidi"/>
        </w:rPr>
        <w:t> </w:t>
      </w:r>
      <w:r w:rsidR="00324420" w:rsidRPr="007B3BCB">
        <w:rPr>
          <w:rFonts w:asciiTheme="majorBidi" w:hAnsiTheme="majorBidi" w:cstheme="majorBidi"/>
        </w:rPr>
        <w:t>gada 23. decembra lēmumu grozī</w:t>
      </w:r>
      <w:r w:rsidR="006360A1" w:rsidRPr="007B3BCB">
        <w:rPr>
          <w:rFonts w:asciiTheme="majorBidi" w:hAnsiTheme="majorBidi" w:cstheme="majorBidi"/>
        </w:rPr>
        <w:t>j</w:t>
      </w:r>
      <w:r w:rsidR="005D5E9D" w:rsidRPr="007B3BCB">
        <w:rPr>
          <w:rFonts w:asciiTheme="majorBidi" w:hAnsiTheme="majorBidi" w:cstheme="majorBidi"/>
        </w:rPr>
        <w:t xml:space="preserve">a </w:t>
      </w:r>
      <w:r w:rsidR="00324420" w:rsidRPr="007B3BCB">
        <w:rPr>
          <w:rFonts w:asciiTheme="majorBidi" w:hAnsiTheme="majorBidi" w:cstheme="majorBidi"/>
        </w:rPr>
        <w:t>2022. gada 1.</w:t>
      </w:r>
      <w:r w:rsidR="00FF719A" w:rsidRPr="007B3BCB">
        <w:rPr>
          <w:rFonts w:asciiTheme="majorBidi" w:hAnsiTheme="majorBidi" w:cstheme="majorBidi"/>
        </w:rPr>
        <w:t> </w:t>
      </w:r>
      <w:r w:rsidR="00324420" w:rsidRPr="007B3BCB">
        <w:rPr>
          <w:rFonts w:asciiTheme="majorBidi" w:hAnsiTheme="majorBidi" w:cstheme="majorBidi"/>
        </w:rPr>
        <w:t>jūnija lēmum</w:t>
      </w:r>
      <w:r w:rsidR="006360A1" w:rsidRPr="007B3BCB">
        <w:rPr>
          <w:rFonts w:asciiTheme="majorBidi" w:hAnsiTheme="majorBidi" w:cstheme="majorBidi"/>
        </w:rPr>
        <w:t>u</w:t>
      </w:r>
      <w:r w:rsidR="00324420" w:rsidRPr="007B3BCB">
        <w:rPr>
          <w:rFonts w:asciiTheme="majorBidi" w:hAnsiTheme="majorBidi" w:cstheme="majorBidi"/>
        </w:rPr>
        <w:t xml:space="preserve">, nosakot, ka </w:t>
      </w:r>
      <w:r w:rsidR="008C089E" w:rsidRPr="007B3BCB">
        <w:rPr>
          <w:rFonts w:asciiTheme="majorBidi" w:hAnsiTheme="majorBidi" w:cstheme="majorBidi"/>
        </w:rPr>
        <w:t xml:space="preserve">nodarbinātajiem tiks apmaksātas virsstundas par </w:t>
      </w:r>
      <w:r w:rsidR="006360A1" w:rsidRPr="007B3BCB">
        <w:rPr>
          <w:rFonts w:asciiTheme="majorBidi" w:hAnsiTheme="majorBidi" w:cstheme="majorBidi"/>
        </w:rPr>
        <w:t>attiecīgo periodu</w:t>
      </w:r>
      <w:r w:rsidR="008C089E" w:rsidRPr="007B3BCB">
        <w:rPr>
          <w:rFonts w:asciiTheme="majorBidi" w:hAnsiTheme="majorBidi" w:cstheme="majorBidi"/>
        </w:rPr>
        <w:t>, ja tiks piešķirti naudas līdzekļi,</w:t>
      </w:r>
      <w:r w:rsidR="006360A1" w:rsidRPr="007B3BCB">
        <w:rPr>
          <w:rFonts w:asciiTheme="majorBidi" w:hAnsiTheme="majorBidi" w:cstheme="majorBidi"/>
        </w:rPr>
        <w:t xml:space="preserve"> turklāt tiks </w:t>
      </w:r>
      <w:r w:rsidR="00324420" w:rsidRPr="007B3BCB">
        <w:rPr>
          <w:rFonts w:asciiTheme="majorBidi" w:hAnsiTheme="majorBidi" w:cstheme="majorBidi"/>
        </w:rPr>
        <w:t>ņemt</w:t>
      </w:r>
      <w:r w:rsidR="006360A1" w:rsidRPr="007B3BCB">
        <w:rPr>
          <w:rFonts w:asciiTheme="majorBidi" w:hAnsiTheme="majorBidi" w:cstheme="majorBidi"/>
        </w:rPr>
        <w:t>s</w:t>
      </w:r>
      <w:r w:rsidR="00324420" w:rsidRPr="007B3BCB">
        <w:rPr>
          <w:rFonts w:asciiTheme="majorBidi" w:hAnsiTheme="majorBidi" w:cstheme="majorBidi"/>
        </w:rPr>
        <w:t xml:space="preserve"> vērā Darba likuma 31.</w:t>
      </w:r>
      <w:r w:rsidR="00FF719A" w:rsidRPr="007B3BCB">
        <w:rPr>
          <w:rFonts w:asciiTheme="majorBidi" w:hAnsiTheme="majorBidi" w:cstheme="majorBidi"/>
        </w:rPr>
        <w:t> </w:t>
      </w:r>
      <w:r w:rsidR="00324420" w:rsidRPr="007B3BCB">
        <w:rPr>
          <w:rFonts w:asciiTheme="majorBidi" w:hAnsiTheme="majorBidi" w:cstheme="majorBidi"/>
        </w:rPr>
        <w:t>panta pirmajā daļā noteikt</w:t>
      </w:r>
      <w:r w:rsidR="006360A1" w:rsidRPr="007B3BCB">
        <w:rPr>
          <w:rFonts w:asciiTheme="majorBidi" w:hAnsiTheme="majorBidi" w:cstheme="majorBidi"/>
        </w:rPr>
        <w:t>ais</w:t>
      </w:r>
      <w:r w:rsidR="00324420" w:rsidRPr="007B3BCB">
        <w:rPr>
          <w:rFonts w:asciiTheme="majorBidi" w:hAnsiTheme="majorBidi" w:cstheme="majorBidi"/>
        </w:rPr>
        <w:t xml:space="preserve"> noilgum</w:t>
      </w:r>
      <w:r w:rsidR="006360A1" w:rsidRPr="007B3BCB">
        <w:rPr>
          <w:rFonts w:asciiTheme="majorBidi" w:hAnsiTheme="majorBidi" w:cstheme="majorBidi"/>
        </w:rPr>
        <w:t>s</w:t>
      </w:r>
      <w:r w:rsidR="002A350F" w:rsidRPr="007B3BCB">
        <w:rPr>
          <w:rFonts w:asciiTheme="majorBidi" w:hAnsiTheme="majorBidi" w:cstheme="majorBidi"/>
        </w:rPr>
        <w:t>.</w:t>
      </w:r>
    </w:p>
    <w:p w14:paraId="0814E50A" w14:textId="77777777" w:rsidR="00324420" w:rsidRPr="007B3BCB" w:rsidRDefault="00324420" w:rsidP="007B3BCB">
      <w:pPr>
        <w:pStyle w:val="NoSpacing"/>
        <w:spacing w:line="276" w:lineRule="auto"/>
        <w:rPr>
          <w:rFonts w:asciiTheme="majorBidi" w:hAnsiTheme="majorBidi" w:cstheme="majorBidi"/>
          <w:szCs w:val="24"/>
        </w:rPr>
      </w:pPr>
    </w:p>
    <w:p w14:paraId="3EB05649" w14:textId="20D93BAD" w:rsidR="00957868" w:rsidRPr="007B3BCB" w:rsidRDefault="00324420" w:rsidP="007B3BCB">
      <w:pPr>
        <w:pStyle w:val="NoSpacing"/>
        <w:spacing w:line="276" w:lineRule="auto"/>
        <w:ind w:firstLine="720"/>
        <w:rPr>
          <w:rFonts w:asciiTheme="majorBidi" w:hAnsiTheme="majorBidi" w:cstheme="majorBidi"/>
          <w:szCs w:val="24"/>
          <w:lang w:val="lt-LT"/>
        </w:rPr>
      </w:pPr>
      <w:r w:rsidRPr="007B3BCB">
        <w:rPr>
          <w:rFonts w:asciiTheme="majorBidi" w:hAnsiTheme="majorBidi" w:cstheme="majorBidi"/>
          <w:szCs w:val="24"/>
          <w:lang w:val="lt-LT"/>
        </w:rPr>
        <w:t>[</w:t>
      </w:r>
      <w:r w:rsidR="00F77E50" w:rsidRPr="007B3BCB">
        <w:rPr>
          <w:rFonts w:asciiTheme="majorBidi" w:hAnsiTheme="majorBidi" w:cstheme="majorBidi"/>
          <w:szCs w:val="24"/>
          <w:lang w:val="lt-LT"/>
        </w:rPr>
        <w:t>3</w:t>
      </w:r>
      <w:r w:rsidRPr="007B3BCB">
        <w:rPr>
          <w:rFonts w:asciiTheme="majorBidi" w:hAnsiTheme="majorBidi" w:cstheme="majorBidi"/>
          <w:szCs w:val="24"/>
          <w:lang w:val="lt-LT"/>
        </w:rPr>
        <w:t xml:space="preserve">] </w:t>
      </w:r>
      <w:r w:rsidR="004D58F5" w:rsidRPr="007B3BCB">
        <w:rPr>
          <w:rFonts w:asciiTheme="majorBidi" w:hAnsiTheme="majorBidi" w:cstheme="majorBidi"/>
          <w:szCs w:val="24"/>
          <w:lang w:val="lt-LT"/>
        </w:rPr>
        <w:t>Prasītāja</w:t>
      </w:r>
      <w:r w:rsidRPr="007B3BCB">
        <w:rPr>
          <w:rFonts w:asciiTheme="majorBidi" w:hAnsiTheme="majorBidi" w:cstheme="majorBidi"/>
          <w:szCs w:val="24"/>
          <w:lang w:val="lt-LT"/>
        </w:rPr>
        <w:t xml:space="preserve"> 2023. gada 13. martā cēl</w:t>
      </w:r>
      <w:r w:rsidR="005D5E9D" w:rsidRPr="007B3BCB">
        <w:rPr>
          <w:rFonts w:asciiTheme="majorBidi" w:hAnsiTheme="majorBidi" w:cstheme="majorBidi"/>
          <w:szCs w:val="24"/>
          <w:lang w:val="lt-LT"/>
        </w:rPr>
        <w:t>a</w:t>
      </w:r>
      <w:r w:rsidR="002A350F" w:rsidRPr="007B3BCB">
        <w:rPr>
          <w:rFonts w:asciiTheme="majorBidi" w:hAnsiTheme="majorBidi" w:cstheme="majorBidi"/>
          <w:szCs w:val="24"/>
          <w:lang w:val="lt-LT"/>
        </w:rPr>
        <w:t xml:space="preserve"> prasību tiesā, kurā lūdz</w:t>
      </w:r>
      <w:r w:rsidR="005D5E9D" w:rsidRPr="007B3BCB">
        <w:rPr>
          <w:rFonts w:asciiTheme="majorBidi" w:hAnsiTheme="majorBidi" w:cstheme="majorBidi"/>
          <w:szCs w:val="24"/>
          <w:lang w:val="lt-LT"/>
        </w:rPr>
        <w:t>a</w:t>
      </w:r>
      <w:r w:rsidR="002A350F" w:rsidRPr="007B3BCB">
        <w:rPr>
          <w:rFonts w:asciiTheme="majorBidi" w:hAnsiTheme="majorBidi" w:cstheme="majorBidi"/>
          <w:szCs w:val="24"/>
          <w:lang w:val="lt-LT"/>
        </w:rPr>
        <w:t xml:space="preserve"> </w:t>
      </w:r>
      <w:r w:rsidRPr="007B3BCB">
        <w:rPr>
          <w:rFonts w:asciiTheme="majorBidi" w:hAnsiTheme="majorBidi" w:cstheme="majorBidi"/>
          <w:szCs w:val="24"/>
          <w:lang w:val="lt-LT"/>
        </w:rPr>
        <w:t xml:space="preserve">piedzīt no </w:t>
      </w:r>
      <w:r w:rsidR="004D58F5" w:rsidRPr="007B3BCB">
        <w:rPr>
          <w:rFonts w:asciiTheme="majorBidi" w:hAnsiTheme="majorBidi" w:cstheme="majorBidi"/>
          <w:szCs w:val="24"/>
          <w:lang w:val="lt-LT"/>
        </w:rPr>
        <w:t>atbildētāja</w:t>
      </w:r>
      <w:r w:rsidRPr="007B3BCB">
        <w:rPr>
          <w:rFonts w:asciiTheme="majorBidi" w:hAnsiTheme="majorBidi" w:cstheme="majorBidi"/>
          <w:szCs w:val="24"/>
          <w:lang w:val="lt-LT"/>
        </w:rPr>
        <w:t xml:space="preserve"> </w:t>
      </w:r>
      <w:r w:rsidR="007B1D5A" w:rsidRPr="007B3BCB">
        <w:rPr>
          <w:rFonts w:asciiTheme="majorBidi" w:hAnsiTheme="majorBidi" w:cstheme="majorBidi"/>
          <w:szCs w:val="24"/>
        </w:rPr>
        <w:t>4932,26</w:t>
      </w:r>
      <w:r w:rsidR="00BB29F7" w:rsidRPr="007B3BCB">
        <w:rPr>
          <w:rFonts w:asciiTheme="majorBidi" w:hAnsiTheme="majorBidi" w:cstheme="majorBidi"/>
          <w:szCs w:val="24"/>
        </w:rPr>
        <w:t xml:space="preserve"> </w:t>
      </w:r>
      <w:r w:rsidR="007B1D5A" w:rsidRPr="007B3BCB">
        <w:rPr>
          <w:rFonts w:asciiTheme="majorBidi" w:hAnsiTheme="majorBidi" w:cstheme="majorBidi"/>
          <w:i/>
          <w:iCs/>
          <w:szCs w:val="24"/>
        </w:rPr>
        <w:t>euro</w:t>
      </w:r>
      <w:r w:rsidR="007B1D5A" w:rsidRPr="007B3BCB">
        <w:rPr>
          <w:rFonts w:asciiTheme="majorBidi" w:hAnsiTheme="majorBidi" w:cstheme="majorBidi"/>
          <w:szCs w:val="24"/>
          <w:lang w:val="lt-LT"/>
        </w:rPr>
        <w:t xml:space="preserve"> </w:t>
      </w:r>
      <w:r w:rsidRPr="007B3BCB">
        <w:rPr>
          <w:rFonts w:asciiTheme="majorBidi" w:hAnsiTheme="majorBidi" w:cstheme="majorBidi"/>
          <w:szCs w:val="24"/>
          <w:lang w:val="lt-LT"/>
        </w:rPr>
        <w:t xml:space="preserve">par </w:t>
      </w:r>
      <w:r w:rsidR="007B1D5A" w:rsidRPr="007B3BCB">
        <w:rPr>
          <w:rFonts w:asciiTheme="majorBidi" w:hAnsiTheme="majorBidi" w:cstheme="majorBidi"/>
          <w:szCs w:val="24"/>
          <w:lang w:val="lt-LT"/>
        </w:rPr>
        <w:t>laikā no 2020.</w:t>
      </w:r>
      <w:r w:rsidR="007B1D5A" w:rsidRPr="007B3BCB">
        <w:rPr>
          <w:rFonts w:asciiTheme="majorBidi" w:hAnsiTheme="majorBidi" w:cstheme="majorBidi"/>
          <w:szCs w:val="24"/>
        </w:rPr>
        <w:t> gada 10. marta līdz 202</w:t>
      </w:r>
      <w:r w:rsidR="00891640" w:rsidRPr="007B3BCB">
        <w:rPr>
          <w:rFonts w:asciiTheme="majorBidi" w:hAnsiTheme="majorBidi" w:cstheme="majorBidi"/>
          <w:szCs w:val="24"/>
        </w:rPr>
        <w:t>1</w:t>
      </w:r>
      <w:r w:rsidR="007B1D5A" w:rsidRPr="007B3BCB">
        <w:rPr>
          <w:rFonts w:asciiTheme="majorBidi" w:hAnsiTheme="majorBidi" w:cstheme="majorBidi"/>
          <w:szCs w:val="24"/>
        </w:rPr>
        <w:t>. gada</w:t>
      </w:r>
      <w:r w:rsidR="00891640" w:rsidRPr="007B3BCB">
        <w:rPr>
          <w:rFonts w:asciiTheme="majorBidi" w:hAnsiTheme="majorBidi" w:cstheme="majorBidi"/>
          <w:szCs w:val="24"/>
        </w:rPr>
        <w:t xml:space="preserve"> 31</w:t>
      </w:r>
      <w:r w:rsidR="007B1D5A" w:rsidRPr="007B3BCB">
        <w:rPr>
          <w:rFonts w:asciiTheme="majorBidi" w:hAnsiTheme="majorBidi" w:cstheme="majorBidi"/>
          <w:szCs w:val="24"/>
        </w:rPr>
        <w:t>. </w:t>
      </w:r>
      <w:r w:rsidR="00891640" w:rsidRPr="007B3BCB">
        <w:rPr>
          <w:rFonts w:asciiTheme="majorBidi" w:hAnsiTheme="majorBidi" w:cstheme="majorBidi"/>
          <w:szCs w:val="24"/>
        </w:rPr>
        <w:t>decembri</w:t>
      </w:r>
      <w:r w:rsidR="007B1D5A" w:rsidRPr="007B3BCB">
        <w:rPr>
          <w:rFonts w:asciiTheme="majorBidi" w:hAnsiTheme="majorBidi" w:cstheme="majorBidi"/>
          <w:szCs w:val="24"/>
        </w:rPr>
        <w:t>m nostrādātajām</w:t>
      </w:r>
      <w:r w:rsidR="005D0192" w:rsidRPr="007B3BCB">
        <w:rPr>
          <w:rFonts w:asciiTheme="majorBidi" w:hAnsiTheme="majorBidi" w:cstheme="majorBidi"/>
          <w:szCs w:val="24"/>
        </w:rPr>
        <w:t xml:space="preserve"> </w:t>
      </w:r>
      <w:r w:rsidR="007B1D5A" w:rsidRPr="007B3BCB">
        <w:rPr>
          <w:rFonts w:asciiTheme="majorBidi" w:hAnsiTheme="majorBidi" w:cstheme="majorBidi"/>
          <w:szCs w:val="24"/>
        </w:rPr>
        <w:t>virsstundām</w:t>
      </w:r>
      <w:r w:rsidR="00957868" w:rsidRPr="007B3BCB">
        <w:rPr>
          <w:rFonts w:asciiTheme="majorBidi" w:hAnsiTheme="majorBidi" w:cstheme="majorBidi"/>
          <w:szCs w:val="24"/>
          <w:lang w:val="lt-LT"/>
        </w:rPr>
        <w:t>.</w:t>
      </w:r>
    </w:p>
    <w:p w14:paraId="1F994958" w14:textId="569F890A" w:rsidR="00891640" w:rsidRPr="007B3BCB" w:rsidRDefault="00957868" w:rsidP="007B3BCB">
      <w:pPr>
        <w:autoSpaceDE w:val="0"/>
        <w:autoSpaceDN w:val="0"/>
        <w:adjustRightInd w:val="0"/>
        <w:spacing w:line="276" w:lineRule="auto"/>
        <w:ind w:firstLine="720"/>
        <w:rPr>
          <w:rFonts w:asciiTheme="majorBidi" w:hAnsiTheme="majorBidi" w:cstheme="majorBidi"/>
        </w:rPr>
      </w:pPr>
      <w:r w:rsidRPr="007B3BCB">
        <w:rPr>
          <w:rFonts w:asciiTheme="majorBidi" w:hAnsiTheme="majorBidi" w:cstheme="majorBidi"/>
        </w:rPr>
        <w:t>Prasība pamatota ar šādiem apstākļiem.</w:t>
      </w:r>
    </w:p>
    <w:p w14:paraId="2F2265D3" w14:textId="4765198E" w:rsidR="00AA6069" w:rsidRPr="007B3BCB" w:rsidRDefault="006360A1" w:rsidP="007B3BCB">
      <w:pPr>
        <w:pStyle w:val="NoSpacing"/>
        <w:spacing w:line="276" w:lineRule="auto"/>
        <w:ind w:firstLine="720"/>
        <w:rPr>
          <w:rFonts w:asciiTheme="majorBidi" w:hAnsiTheme="majorBidi" w:cstheme="majorBidi"/>
          <w:szCs w:val="24"/>
        </w:rPr>
      </w:pPr>
      <w:r w:rsidRPr="007B3BCB">
        <w:rPr>
          <w:rFonts w:asciiTheme="majorBidi" w:hAnsiTheme="majorBidi" w:cstheme="majorBidi"/>
          <w:szCs w:val="24"/>
          <w:lang w:val="lt-LT"/>
        </w:rPr>
        <w:t xml:space="preserve">[3.1] </w:t>
      </w:r>
      <w:r w:rsidR="00AA6069" w:rsidRPr="007B3BCB">
        <w:rPr>
          <w:rFonts w:asciiTheme="majorBidi" w:hAnsiTheme="majorBidi" w:cstheme="majorBidi"/>
          <w:szCs w:val="24"/>
          <w:lang w:val="lt-LT"/>
        </w:rPr>
        <w:t xml:space="preserve">Saskaņā ar </w:t>
      </w:r>
      <w:r w:rsidR="00957868" w:rsidRPr="007B3BCB">
        <w:rPr>
          <w:rFonts w:asciiTheme="majorBidi" w:hAnsiTheme="majorBidi" w:cstheme="majorBidi"/>
          <w:szCs w:val="24"/>
          <w:lang w:val="lt-LT"/>
        </w:rPr>
        <w:t>atbildētāja</w:t>
      </w:r>
      <w:r w:rsidR="0092437B" w:rsidRPr="007B3BCB">
        <w:rPr>
          <w:rFonts w:asciiTheme="majorBidi" w:hAnsiTheme="majorBidi" w:cstheme="majorBidi"/>
          <w:szCs w:val="24"/>
          <w:lang w:val="lt-LT"/>
        </w:rPr>
        <w:t xml:space="preserve"> </w:t>
      </w:r>
      <w:r w:rsidR="0092437B" w:rsidRPr="007B3BCB">
        <w:rPr>
          <w:rFonts w:asciiTheme="majorBidi" w:hAnsiTheme="majorBidi" w:cstheme="majorBidi"/>
          <w:szCs w:val="24"/>
        </w:rPr>
        <w:t>2022</w:t>
      </w:r>
      <w:r w:rsidR="00FF719A" w:rsidRPr="007B3BCB">
        <w:rPr>
          <w:rFonts w:asciiTheme="majorBidi" w:hAnsiTheme="majorBidi" w:cstheme="majorBidi"/>
          <w:szCs w:val="24"/>
        </w:rPr>
        <w:t>. </w:t>
      </w:r>
      <w:r w:rsidR="0092437B" w:rsidRPr="007B3BCB">
        <w:rPr>
          <w:rFonts w:asciiTheme="majorBidi" w:hAnsiTheme="majorBidi" w:cstheme="majorBidi"/>
          <w:szCs w:val="24"/>
        </w:rPr>
        <w:t>gada 1.</w:t>
      </w:r>
      <w:r w:rsidR="00FF719A" w:rsidRPr="007B3BCB">
        <w:rPr>
          <w:rFonts w:asciiTheme="majorBidi" w:hAnsiTheme="majorBidi" w:cstheme="majorBidi"/>
          <w:szCs w:val="24"/>
        </w:rPr>
        <w:t> </w:t>
      </w:r>
      <w:r w:rsidR="0092437B" w:rsidRPr="007B3BCB">
        <w:rPr>
          <w:rFonts w:asciiTheme="majorBidi" w:hAnsiTheme="majorBidi" w:cstheme="majorBidi"/>
          <w:szCs w:val="24"/>
        </w:rPr>
        <w:t xml:space="preserve">jūnija un 23. decembra </w:t>
      </w:r>
      <w:r w:rsidR="00957868" w:rsidRPr="007B3BCB">
        <w:rPr>
          <w:rFonts w:asciiTheme="majorBidi" w:hAnsiTheme="majorBidi" w:cstheme="majorBidi"/>
          <w:szCs w:val="24"/>
          <w:lang w:val="lt-LT"/>
        </w:rPr>
        <w:t>lēmum</w:t>
      </w:r>
      <w:r w:rsidR="00AA6069" w:rsidRPr="007B3BCB">
        <w:rPr>
          <w:rFonts w:asciiTheme="majorBidi" w:hAnsiTheme="majorBidi" w:cstheme="majorBidi"/>
          <w:szCs w:val="24"/>
          <w:lang w:val="lt-LT"/>
        </w:rPr>
        <w:t>iem</w:t>
      </w:r>
      <w:r w:rsidR="00957868" w:rsidRPr="007B3BCB">
        <w:rPr>
          <w:rFonts w:asciiTheme="majorBidi" w:hAnsiTheme="majorBidi" w:cstheme="majorBidi"/>
          <w:szCs w:val="24"/>
          <w:lang w:val="lt-LT"/>
        </w:rPr>
        <w:t xml:space="preserve"> prasītājai </w:t>
      </w:r>
      <w:r w:rsidR="007B1D5A" w:rsidRPr="007B3BCB">
        <w:rPr>
          <w:rFonts w:asciiTheme="majorBidi" w:hAnsiTheme="majorBidi" w:cstheme="majorBidi"/>
          <w:szCs w:val="24"/>
          <w:lang w:val="lt-LT"/>
        </w:rPr>
        <w:t xml:space="preserve">pienākas </w:t>
      </w:r>
      <w:r w:rsidR="00870A52" w:rsidRPr="007B3BCB">
        <w:rPr>
          <w:rFonts w:asciiTheme="majorBidi" w:hAnsiTheme="majorBidi" w:cstheme="majorBidi"/>
          <w:szCs w:val="24"/>
          <w:lang w:val="lt-LT"/>
        </w:rPr>
        <w:t xml:space="preserve">piemaksa </w:t>
      </w:r>
      <w:r w:rsidR="005D5E9D" w:rsidRPr="007B3BCB">
        <w:rPr>
          <w:rFonts w:asciiTheme="majorBidi" w:hAnsiTheme="majorBidi" w:cstheme="majorBidi"/>
          <w:szCs w:val="24"/>
        </w:rPr>
        <w:t xml:space="preserve">4932,26 </w:t>
      </w:r>
      <w:r w:rsidR="005D5E9D" w:rsidRPr="007B3BCB">
        <w:rPr>
          <w:rFonts w:asciiTheme="majorBidi" w:hAnsiTheme="majorBidi" w:cstheme="majorBidi"/>
          <w:i/>
          <w:iCs/>
          <w:szCs w:val="24"/>
        </w:rPr>
        <w:t>euro</w:t>
      </w:r>
      <w:r w:rsidR="005D5E9D" w:rsidRPr="007B3BCB">
        <w:rPr>
          <w:rFonts w:asciiTheme="majorBidi" w:hAnsiTheme="majorBidi" w:cstheme="majorBidi"/>
          <w:szCs w:val="24"/>
          <w:lang w:val="lt-LT"/>
        </w:rPr>
        <w:t xml:space="preserve"> </w:t>
      </w:r>
      <w:r w:rsidR="007B1D5A" w:rsidRPr="007B3BCB">
        <w:rPr>
          <w:rFonts w:asciiTheme="majorBidi" w:hAnsiTheme="majorBidi" w:cstheme="majorBidi"/>
          <w:szCs w:val="24"/>
          <w:lang w:val="lt-LT"/>
        </w:rPr>
        <w:t>par laikā no 2020.</w:t>
      </w:r>
      <w:r w:rsidR="007B1D5A" w:rsidRPr="007B3BCB">
        <w:rPr>
          <w:rFonts w:asciiTheme="majorBidi" w:hAnsiTheme="majorBidi" w:cstheme="majorBidi"/>
          <w:szCs w:val="24"/>
        </w:rPr>
        <w:t xml:space="preserve"> gada 10. marta līdz </w:t>
      </w:r>
      <w:r w:rsidR="00891640" w:rsidRPr="007B3BCB">
        <w:rPr>
          <w:rFonts w:asciiTheme="majorBidi" w:hAnsiTheme="majorBidi" w:cstheme="majorBidi"/>
          <w:szCs w:val="24"/>
        </w:rPr>
        <w:t>2021.</w:t>
      </w:r>
      <w:r w:rsidR="009D43CE" w:rsidRPr="007B3BCB">
        <w:rPr>
          <w:rFonts w:asciiTheme="majorBidi" w:hAnsiTheme="majorBidi" w:cstheme="majorBidi"/>
          <w:szCs w:val="24"/>
        </w:rPr>
        <w:t> </w:t>
      </w:r>
      <w:r w:rsidR="00891640" w:rsidRPr="007B3BCB">
        <w:rPr>
          <w:rFonts w:asciiTheme="majorBidi" w:hAnsiTheme="majorBidi" w:cstheme="majorBidi"/>
          <w:szCs w:val="24"/>
        </w:rPr>
        <w:t>gada 31.</w:t>
      </w:r>
      <w:r w:rsidR="009D43CE" w:rsidRPr="007B3BCB">
        <w:rPr>
          <w:rFonts w:asciiTheme="majorBidi" w:hAnsiTheme="majorBidi" w:cstheme="majorBidi"/>
          <w:szCs w:val="24"/>
        </w:rPr>
        <w:t> </w:t>
      </w:r>
      <w:r w:rsidR="00891640" w:rsidRPr="007B3BCB">
        <w:rPr>
          <w:rFonts w:asciiTheme="majorBidi" w:hAnsiTheme="majorBidi" w:cstheme="majorBidi"/>
          <w:szCs w:val="24"/>
        </w:rPr>
        <w:t xml:space="preserve">decembrim </w:t>
      </w:r>
      <w:r w:rsidR="007B1D5A" w:rsidRPr="007B3BCB">
        <w:rPr>
          <w:rFonts w:asciiTheme="majorBidi" w:hAnsiTheme="majorBidi" w:cstheme="majorBidi"/>
          <w:szCs w:val="24"/>
        </w:rPr>
        <w:t>nostrādātajām 384</w:t>
      </w:r>
      <w:r w:rsidR="00E42144" w:rsidRPr="007B3BCB">
        <w:rPr>
          <w:rFonts w:asciiTheme="majorBidi" w:hAnsiTheme="majorBidi" w:cstheme="majorBidi"/>
          <w:szCs w:val="24"/>
        </w:rPr>
        <w:t xml:space="preserve"> </w:t>
      </w:r>
      <w:r w:rsidR="007B1D5A" w:rsidRPr="007B3BCB">
        <w:rPr>
          <w:rFonts w:asciiTheme="majorBidi" w:hAnsiTheme="majorBidi" w:cstheme="majorBidi"/>
          <w:szCs w:val="24"/>
        </w:rPr>
        <w:t>virsstundām</w:t>
      </w:r>
      <w:r w:rsidR="007B1D5A" w:rsidRPr="007B3BCB">
        <w:rPr>
          <w:rFonts w:asciiTheme="majorBidi" w:hAnsiTheme="majorBidi" w:cstheme="majorBidi"/>
          <w:i/>
          <w:iCs/>
          <w:szCs w:val="24"/>
        </w:rPr>
        <w:t>.</w:t>
      </w:r>
    </w:p>
    <w:p w14:paraId="76F00946" w14:textId="06B16F80" w:rsidR="00324420" w:rsidRPr="007B3BCB" w:rsidRDefault="006360A1" w:rsidP="007B3BCB">
      <w:pPr>
        <w:pStyle w:val="NoSpacing"/>
        <w:spacing w:line="276" w:lineRule="auto"/>
        <w:ind w:firstLine="720"/>
        <w:rPr>
          <w:rFonts w:asciiTheme="majorBidi" w:hAnsiTheme="majorBidi" w:cstheme="majorBidi"/>
          <w:szCs w:val="24"/>
        </w:rPr>
      </w:pPr>
      <w:r w:rsidRPr="007B3BCB">
        <w:rPr>
          <w:rFonts w:asciiTheme="majorBidi" w:hAnsiTheme="majorBidi" w:cstheme="majorBidi"/>
          <w:szCs w:val="24"/>
        </w:rPr>
        <w:t>[3.2]</w:t>
      </w:r>
      <w:r w:rsidR="00ED5F01" w:rsidRPr="007B3BCB">
        <w:rPr>
          <w:rFonts w:asciiTheme="majorBidi" w:hAnsiTheme="majorBidi" w:cstheme="majorBidi"/>
          <w:szCs w:val="24"/>
        </w:rPr>
        <w:t> </w:t>
      </w:r>
      <w:r w:rsidR="00784A64" w:rsidRPr="007B3BCB">
        <w:rPr>
          <w:rFonts w:asciiTheme="majorBidi" w:hAnsiTheme="majorBidi" w:cstheme="majorBidi"/>
          <w:szCs w:val="24"/>
        </w:rPr>
        <w:t>A</w:t>
      </w:r>
      <w:r w:rsidR="00957868" w:rsidRPr="007B3BCB">
        <w:rPr>
          <w:rFonts w:asciiTheme="majorBidi" w:hAnsiTheme="majorBidi" w:cstheme="majorBidi"/>
          <w:szCs w:val="24"/>
        </w:rPr>
        <w:t>tbildētāj</w:t>
      </w:r>
      <w:r w:rsidR="007B1D5A" w:rsidRPr="007B3BCB">
        <w:rPr>
          <w:rFonts w:asciiTheme="majorBidi" w:hAnsiTheme="majorBidi" w:cstheme="majorBidi"/>
          <w:szCs w:val="24"/>
        </w:rPr>
        <w:t>s</w:t>
      </w:r>
      <w:r w:rsidR="00AA6069" w:rsidRPr="007B3BCB">
        <w:rPr>
          <w:rFonts w:asciiTheme="majorBidi" w:hAnsiTheme="majorBidi" w:cstheme="majorBidi"/>
          <w:szCs w:val="24"/>
        </w:rPr>
        <w:t xml:space="preserve"> </w:t>
      </w:r>
      <w:r w:rsidR="00BB29F7" w:rsidRPr="007B3BCB">
        <w:rPr>
          <w:rFonts w:asciiTheme="majorBidi" w:hAnsiTheme="majorBidi" w:cstheme="majorBidi"/>
          <w:szCs w:val="24"/>
        </w:rPr>
        <w:t>atzīst</w:t>
      </w:r>
      <w:r w:rsidR="00AA6069" w:rsidRPr="007B3BCB">
        <w:rPr>
          <w:rFonts w:asciiTheme="majorBidi" w:hAnsiTheme="majorBidi" w:cstheme="majorBidi"/>
          <w:szCs w:val="24"/>
        </w:rPr>
        <w:t xml:space="preserve">, ka prasītājai pienākas </w:t>
      </w:r>
      <w:r w:rsidR="00870A52" w:rsidRPr="007B3BCB">
        <w:rPr>
          <w:rFonts w:asciiTheme="majorBidi" w:hAnsiTheme="majorBidi" w:cstheme="majorBidi"/>
          <w:szCs w:val="24"/>
        </w:rPr>
        <w:t xml:space="preserve">piemaksa </w:t>
      </w:r>
      <w:r w:rsidR="007B1D5A" w:rsidRPr="007B3BCB">
        <w:rPr>
          <w:rFonts w:asciiTheme="majorBidi" w:hAnsiTheme="majorBidi" w:cstheme="majorBidi"/>
          <w:szCs w:val="24"/>
        </w:rPr>
        <w:t xml:space="preserve">par </w:t>
      </w:r>
      <w:r w:rsidR="003F6C87" w:rsidRPr="007B3BCB">
        <w:rPr>
          <w:rFonts w:asciiTheme="majorBidi" w:hAnsiTheme="majorBidi" w:cstheme="majorBidi"/>
          <w:szCs w:val="24"/>
        </w:rPr>
        <w:t xml:space="preserve">nostrādātajām </w:t>
      </w:r>
      <w:r w:rsidR="007B1D5A" w:rsidRPr="007B3BCB">
        <w:rPr>
          <w:rFonts w:asciiTheme="majorBidi" w:hAnsiTheme="majorBidi" w:cstheme="majorBidi"/>
          <w:szCs w:val="24"/>
        </w:rPr>
        <w:t>virsstundām</w:t>
      </w:r>
      <w:r w:rsidR="00BB29F7" w:rsidRPr="007B3BCB">
        <w:rPr>
          <w:rFonts w:asciiTheme="majorBidi" w:hAnsiTheme="majorBidi" w:cstheme="majorBidi"/>
          <w:szCs w:val="24"/>
        </w:rPr>
        <w:t>,</w:t>
      </w:r>
      <w:r w:rsidR="00784A64" w:rsidRPr="007B3BCB">
        <w:rPr>
          <w:rFonts w:asciiTheme="majorBidi" w:hAnsiTheme="majorBidi" w:cstheme="majorBidi"/>
          <w:szCs w:val="24"/>
        </w:rPr>
        <w:t xml:space="preserve"> </w:t>
      </w:r>
      <w:r w:rsidR="00BB29F7" w:rsidRPr="007B3BCB">
        <w:rPr>
          <w:rFonts w:asciiTheme="majorBidi" w:hAnsiTheme="majorBidi" w:cstheme="majorBidi"/>
          <w:szCs w:val="24"/>
        </w:rPr>
        <w:t>t</w:t>
      </w:r>
      <w:r w:rsidR="00784A64" w:rsidRPr="007B3BCB">
        <w:rPr>
          <w:rFonts w:asciiTheme="majorBidi" w:hAnsiTheme="majorBidi" w:cstheme="majorBidi"/>
          <w:szCs w:val="24"/>
        </w:rPr>
        <w:t xml:space="preserve">aču nav </w:t>
      </w:r>
      <w:r w:rsidR="00870A52" w:rsidRPr="007B3BCB">
        <w:rPr>
          <w:rFonts w:asciiTheme="majorBidi" w:hAnsiTheme="majorBidi" w:cstheme="majorBidi"/>
          <w:szCs w:val="24"/>
        </w:rPr>
        <w:t xml:space="preserve">prasītājai </w:t>
      </w:r>
      <w:r w:rsidR="00BB29F7" w:rsidRPr="007B3BCB">
        <w:rPr>
          <w:rFonts w:asciiTheme="majorBidi" w:hAnsiTheme="majorBidi" w:cstheme="majorBidi"/>
          <w:szCs w:val="24"/>
        </w:rPr>
        <w:t xml:space="preserve">par tām </w:t>
      </w:r>
      <w:r w:rsidR="00870A52" w:rsidRPr="007B3BCB">
        <w:rPr>
          <w:rFonts w:asciiTheme="majorBidi" w:hAnsiTheme="majorBidi" w:cstheme="majorBidi"/>
          <w:szCs w:val="24"/>
        </w:rPr>
        <w:t>samaksājis</w:t>
      </w:r>
      <w:r w:rsidR="00BB29F7" w:rsidRPr="007B3BCB">
        <w:rPr>
          <w:rFonts w:asciiTheme="majorBidi" w:hAnsiTheme="majorBidi" w:cstheme="majorBidi"/>
          <w:szCs w:val="24"/>
        </w:rPr>
        <w:t>.</w:t>
      </w:r>
    </w:p>
    <w:p w14:paraId="7E3E0435" w14:textId="77777777" w:rsidR="002A350F" w:rsidRPr="007B3BCB" w:rsidRDefault="002A350F" w:rsidP="007B3BCB">
      <w:pPr>
        <w:pStyle w:val="NoSpacing"/>
        <w:spacing w:line="276" w:lineRule="auto"/>
        <w:rPr>
          <w:rFonts w:asciiTheme="majorBidi" w:hAnsiTheme="majorBidi" w:cstheme="majorBidi"/>
          <w:szCs w:val="24"/>
        </w:rPr>
      </w:pPr>
    </w:p>
    <w:p w14:paraId="4CDC93CF" w14:textId="2DF314F6" w:rsidR="00324420" w:rsidRPr="007B3BCB" w:rsidRDefault="00324420" w:rsidP="007B3BCB">
      <w:pPr>
        <w:pStyle w:val="NoSpacing"/>
        <w:spacing w:line="276" w:lineRule="auto"/>
        <w:rPr>
          <w:rFonts w:asciiTheme="majorBidi" w:hAnsiTheme="majorBidi" w:cstheme="majorBidi"/>
          <w:szCs w:val="24"/>
        </w:rPr>
      </w:pPr>
      <w:r w:rsidRPr="007B3BCB">
        <w:rPr>
          <w:rFonts w:asciiTheme="majorBidi" w:hAnsiTheme="majorBidi" w:cstheme="majorBidi"/>
          <w:szCs w:val="24"/>
        </w:rPr>
        <w:tab/>
        <w:t>[</w:t>
      </w:r>
      <w:r w:rsidR="00F77E50" w:rsidRPr="007B3BCB">
        <w:rPr>
          <w:rFonts w:asciiTheme="majorBidi" w:hAnsiTheme="majorBidi" w:cstheme="majorBidi"/>
          <w:szCs w:val="24"/>
        </w:rPr>
        <w:t>4</w:t>
      </w:r>
      <w:r w:rsidRPr="007B3BCB">
        <w:rPr>
          <w:rFonts w:asciiTheme="majorBidi" w:hAnsiTheme="majorBidi" w:cstheme="majorBidi"/>
          <w:szCs w:val="24"/>
        </w:rPr>
        <w:t>]</w:t>
      </w:r>
      <w:r w:rsidR="00ED5F01" w:rsidRPr="007B3BCB">
        <w:rPr>
          <w:rFonts w:asciiTheme="majorBidi" w:hAnsiTheme="majorBidi" w:cstheme="majorBidi"/>
          <w:szCs w:val="24"/>
        </w:rPr>
        <w:t> </w:t>
      </w:r>
      <w:r w:rsidRPr="007B3BCB">
        <w:rPr>
          <w:rFonts w:asciiTheme="majorBidi" w:hAnsiTheme="majorBidi" w:cstheme="majorBidi"/>
          <w:szCs w:val="24"/>
        </w:rPr>
        <w:t>Ar Rīgas pilsētas tiesas 2023.</w:t>
      </w:r>
      <w:r w:rsidR="00FF719A" w:rsidRPr="007B3BCB">
        <w:rPr>
          <w:rFonts w:asciiTheme="majorBidi" w:hAnsiTheme="majorBidi" w:cstheme="majorBidi"/>
          <w:szCs w:val="24"/>
        </w:rPr>
        <w:t> </w:t>
      </w:r>
      <w:r w:rsidRPr="007B3BCB">
        <w:rPr>
          <w:rFonts w:asciiTheme="majorBidi" w:hAnsiTheme="majorBidi" w:cstheme="majorBidi"/>
          <w:szCs w:val="24"/>
        </w:rPr>
        <w:t>gada 7.</w:t>
      </w:r>
      <w:r w:rsidR="00FF719A" w:rsidRPr="007B3BCB">
        <w:rPr>
          <w:rFonts w:asciiTheme="majorBidi" w:hAnsiTheme="majorBidi" w:cstheme="majorBidi"/>
          <w:szCs w:val="24"/>
        </w:rPr>
        <w:t> </w:t>
      </w:r>
      <w:r w:rsidRPr="007B3BCB">
        <w:rPr>
          <w:rFonts w:asciiTheme="majorBidi" w:hAnsiTheme="majorBidi" w:cstheme="majorBidi"/>
          <w:szCs w:val="24"/>
        </w:rPr>
        <w:t>jūlija spriedumu prasība</w:t>
      </w:r>
      <w:r w:rsidR="0092437B" w:rsidRPr="007B3BCB">
        <w:rPr>
          <w:rFonts w:asciiTheme="majorBidi" w:hAnsiTheme="majorBidi" w:cstheme="majorBidi"/>
          <w:szCs w:val="24"/>
        </w:rPr>
        <w:t xml:space="preserve"> </w:t>
      </w:r>
      <w:r w:rsidRPr="007B3BCB">
        <w:rPr>
          <w:rFonts w:asciiTheme="majorBidi" w:hAnsiTheme="majorBidi" w:cstheme="majorBidi"/>
          <w:szCs w:val="24"/>
        </w:rPr>
        <w:t>apmierināta.</w:t>
      </w:r>
      <w:r w:rsidR="006A0DB5" w:rsidRPr="007B3BCB">
        <w:rPr>
          <w:rFonts w:asciiTheme="majorBidi" w:hAnsiTheme="majorBidi" w:cstheme="majorBidi"/>
          <w:szCs w:val="24"/>
        </w:rPr>
        <w:t xml:space="preserve"> </w:t>
      </w:r>
      <w:r w:rsidR="00E13413" w:rsidRPr="007B3BCB">
        <w:rPr>
          <w:rFonts w:asciiTheme="majorBidi" w:hAnsiTheme="majorBidi" w:cstheme="majorBidi"/>
          <w:szCs w:val="24"/>
        </w:rPr>
        <w:t>No</w:t>
      </w:r>
      <w:r w:rsidR="00A0142E" w:rsidRPr="007B3BCB">
        <w:rPr>
          <w:rFonts w:asciiTheme="majorBidi" w:hAnsiTheme="majorBidi" w:cstheme="majorBidi"/>
          <w:szCs w:val="24"/>
        </w:rPr>
        <w:t xml:space="preserve"> </w:t>
      </w:r>
      <w:r w:rsidR="00E13413" w:rsidRPr="007B3BCB">
        <w:rPr>
          <w:rFonts w:asciiTheme="majorBidi" w:hAnsiTheme="majorBidi" w:cstheme="majorBidi"/>
          <w:szCs w:val="24"/>
        </w:rPr>
        <w:t xml:space="preserve">atbildētāja </w:t>
      </w:r>
      <w:r w:rsidR="00ED5F01" w:rsidRPr="007B3BCB">
        <w:rPr>
          <w:rFonts w:asciiTheme="majorBidi" w:hAnsiTheme="majorBidi" w:cstheme="majorBidi"/>
          <w:szCs w:val="24"/>
        </w:rPr>
        <w:t xml:space="preserve">par labu </w:t>
      </w:r>
      <w:r w:rsidR="00E13413" w:rsidRPr="007B3BCB">
        <w:rPr>
          <w:rFonts w:asciiTheme="majorBidi" w:hAnsiTheme="majorBidi" w:cstheme="majorBidi"/>
          <w:szCs w:val="24"/>
        </w:rPr>
        <w:t>p</w:t>
      </w:r>
      <w:r w:rsidRPr="007B3BCB">
        <w:rPr>
          <w:rFonts w:asciiTheme="majorBidi" w:hAnsiTheme="majorBidi" w:cstheme="majorBidi"/>
          <w:szCs w:val="24"/>
        </w:rPr>
        <w:t>rasīt</w:t>
      </w:r>
      <w:r w:rsidR="00E13413" w:rsidRPr="007B3BCB">
        <w:rPr>
          <w:rFonts w:asciiTheme="majorBidi" w:hAnsiTheme="majorBidi" w:cstheme="majorBidi"/>
          <w:szCs w:val="24"/>
        </w:rPr>
        <w:t>ā</w:t>
      </w:r>
      <w:r w:rsidRPr="007B3BCB">
        <w:rPr>
          <w:rFonts w:asciiTheme="majorBidi" w:hAnsiTheme="majorBidi" w:cstheme="majorBidi"/>
          <w:szCs w:val="24"/>
        </w:rPr>
        <w:t>ja</w:t>
      </w:r>
      <w:r w:rsidR="00ED5F01" w:rsidRPr="007B3BCB">
        <w:rPr>
          <w:rFonts w:asciiTheme="majorBidi" w:hAnsiTheme="majorBidi" w:cstheme="majorBidi"/>
          <w:szCs w:val="24"/>
        </w:rPr>
        <w:t>i</w:t>
      </w:r>
      <w:r w:rsidR="00E13413" w:rsidRPr="007B3BCB">
        <w:rPr>
          <w:rFonts w:asciiTheme="majorBidi" w:hAnsiTheme="majorBidi" w:cstheme="majorBidi"/>
          <w:szCs w:val="24"/>
        </w:rPr>
        <w:t xml:space="preserve"> </w:t>
      </w:r>
      <w:r w:rsidR="006360A1" w:rsidRPr="007B3BCB">
        <w:rPr>
          <w:rFonts w:asciiTheme="majorBidi" w:hAnsiTheme="majorBidi" w:cstheme="majorBidi"/>
          <w:szCs w:val="24"/>
        </w:rPr>
        <w:t xml:space="preserve">piedzīta </w:t>
      </w:r>
      <w:r w:rsidR="00CC38EF" w:rsidRPr="007B3BCB">
        <w:rPr>
          <w:rFonts w:asciiTheme="majorBidi" w:hAnsiTheme="majorBidi" w:cstheme="majorBidi"/>
          <w:szCs w:val="24"/>
        </w:rPr>
        <w:t xml:space="preserve">piemaksa </w:t>
      </w:r>
      <w:r w:rsidRPr="007B3BCB">
        <w:rPr>
          <w:rFonts w:asciiTheme="majorBidi" w:hAnsiTheme="majorBidi" w:cstheme="majorBidi"/>
          <w:szCs w:val="24"/>
        </w:rPr>
        <w:t xml:space="preserve">par virsstundām </w:t>
      </w:r>
      <w:r w:rsidR="006360A1" w:rsidRPr="007B3BCB">
        <w:rPr>
          <w:rFonts w:asciiTheme="majorBidi" w:hAnsiTheme="majorBidi" w:cstheme="majorBidi"/>
          <w:szCs w:val="24"/>
        </w:rPr>
        <w:t xml:space="preserve">laikā </w:t>
      </w:r>
      <w:r w:rsidRPr="007B3BCB">
        <w:rPr>
          <w:rFonts w:asciiTheme="majorBidi" w:hAnsiTheme="majorBidi" w:cstheme="majorBidi"/>
          <w:szCs w:val="24"/>
        </w:rPr>
        <w:t>no 2020.</w:t>
      </w:r>
      <w:r w:rsidR="00AA6069" w:rsidRPr="007B3BCB">
        <w:rPr>
          <w:rFonts w:asciiTheme="majorBidi" w:hAnsiTheme="majorBidi" w:cstheme="majorBidi"/>
          <w:szCs w:val="24"/>
        </w:rPr>
        <w:t> </w:t>
      </w:r>
      <w:r w:rsidRPr="007B3BCB">
        <w:rPr>
          <w:rFonts w:asciiTheme="majorBidi" w:hAnsiTheme="majorBidi" w:cstheme="majorBidi"/>
          <w:szCs w:val="24"/>
        </w:rPr>
        <w:t>gada 10.</w:t>
      </w:r>
      <w:r w:rsidR="00FF719A" w:rsidRPr="007B3BCB">
        <w:rPr>
          <w:rFonts w:asciiTheme="majorBidi" w:hAnsiTheme="majorBidi" w:cstheme="majorBidi"/>
          <w:szCs w:val="24"/>
        </w:rPr>
        <w:t> </w:t>
      </w:r>
      <w:r w:rsidRPr="007B3BCB">
        <w:rPr>
          <w:rFonts w:asciiTheme="majorBidi" w:hAnsiTheme="majorBidi" w:cstheme="majorBidi"/>
          <w:szCs w:val="24"/>
        </w:rPr>
        <w:t>marta līdz 2021.</w:t>
      </w:r>
      <w:r w:rsidR="00083715" w:rsidRPr="007B3BCB">
        <w:rPr>
          <w:rFonts w:asciiTheme="majorBidi" w:hAnsiTheme="majorBidi" w:cstheme="majorBidi"/>
          <w:szCs w:val="24"/>
        </w:rPr>
        <w:t> </w:t>
      </w:r>
      <w:r w:rsidRPr="007B3BCB">
        <w:rPr>
          <w:rFonts w:asciiTheme="majorBidi" w:hAnsiTheme="majorBidi" w:cstheme="majorBidi"/>
          <w:szCs w:val="24"/>
        </w:rPr>
        <w:t>gada 31.</w:t>
      </w:r>
      <w:r w:rsidR="00FF719A" w:rsidRPr="007B3BCB">
        <w:rPr>
          <w:rFonts w:asciiTheme="majorBidi" w:hAnsiTheme="majorBidi" w:cstheme="majorBidi"/>
          <w:szCs w:val="24"/>
        </w:rPr>
        <w:t> </w:t>
      </w:r>
      <w:r w:rsidRPr="007B3BCB">
        <w:rPr>
          <w:rFonts w:asciiTheme="majorBidi" w:hAnsiTheme="majorBidi" w:cstheme="majorBidi"/>
          <w:szCs w:val="24"/>
        </w:rPr>
        <w:t xml:space="preserve">decembrim </w:t>
      </w:r>
      <w:r w:rsidR="00CC38EF" w:rsidRPr="007B3BCB">
        <w:rPr>
          <w:rFonts w:asciiTheme="majorBidi" w:hAnsiTheme="majorBidi" w:cstheme="majorBidi"/>
          <w:szCs w:val="24"/>
        </w:rPr>
        <w:t xml:space="preserve">– </w:t>
      </w:r>
      <w:r w:rsidRPr="007B3BCB">
        <w:rPr>
          <w:rFonts w:asciiTheme="majorBidi" w:hAnsiTheme="majorBidi" w:cstheme="majorBidi"/>
          <w:szCs w:val="24"/>
        </w:rPr>
        <w:t xml:space="preserve">4932,36 </w:t>
      </w:r>
      <w:r w:rsidRPr="007B3BCB">
        <w:rPr>
          <w:rFonts w:asciiTheme="majorBidi" w:hAnsiTheme="majorBidi" w:cstheme="majorBidi"/>
          <w:i/>
          <w:iCs/>
          <w:szCs w:val="24"/>
        </w:rPr>
        <w:t>euro</w:t>
      </w:r>
      <w:r w:rsidRPr="007B3BCB">
        <w:rPr>
          <w:rFonts w:asciiTheme="majorBidi" w:hAnsiTheme="majorBidi" w:cstheme="majorBidi"/>
          <w:szCs w:val="24"/>
        </w:rPr>
        <w:t>, ieturot likumā noteiktos nodokļus.</w:t>
      </w:r>
    </w:p>
    <w:p w14:paraId="482879D1" w14:textId="77777777" w:rsidR="00AA6069" w:rsidRPr="007B3BCB" w:rsidRDefault="00AA6069" w:rsidP="007B3BCB">
      <w:pPr>
        <w:pStyle w:val="NoSpacing"/>
        <w:spacing w:line="276" w:lineRule="auto"/>
        <w:ind w:firstLine="720"/>
        <w:rPr>
          <w:rFonts w:asciiTheme="majorBidi" w:hAnsiTheme="majorBidi" w:cstheme="majorBidi"/>
          <w:szCs w:val="24"/>
        </w:rPr>
      </w:pPr>
    </w:p>
    <w:p w14:paraId="00D1A62D" w14:textId="270631A5" w:rsidR="0092437B" w:rsidRPr="007B3BCB" w:rsidRDefault="0092437B" w:rsidP="007B3BCB">
      <w:pPr>
        <w:pStyle w:val="NoSpacing"/>
        <w:spacing w:line="276" w:lineRule="auto"/>
        <w:ind w:firstLine="720"/>
        <w:rPr>
          <w:rFonts w:asciiTheme="majorBidi" w:hAnsiTheme="majorBidi" w:cstheme="majorBidi"/>
          <w:szCs w:val="24"/>
        </w:rPr>
      </w:pPr>
      <w:r w:rsidRPr="007B3BCB">
        <w:rPr>
          <w:rFonts w:asciiTheme="majorBidi" w:hAnsiTheme="majorBidi" w:cstheme="majorBidi"/>
          <w:szCs w:val="24"/>
        </w:rPr>
        <w:t>[</w:t>
      </w:r>
      <w:r w:rsidR="00F77E50" w:rsidRPr="007B3BCB">
        <w:rPr>
          <w:rFonts w:asciiTheme="majorBidi" w:hAnsiTheme="majorBidi" w:cstheme="majorBidi"/>
          <w:szCs w:val="24"/>
        </w:rPr>
        <w:t>5</w:t>
      </w:r>
      <w:r w:rsidRPr="007B3BCB">
        <w:rPr>
          <w:rFonts w:asciiTheme="majorBidi" w:hAnsiTheme="majorBidi" w:cstheme="majorBidi"/>
          <w:szCs w:val="24"/>
        </w:rPr>
        <w:t>] Atbildētājs iesniedz</w:t>
      </w:r>
      <w:r w:rsidR="00E13413" w:rsidRPr="007B3BCB">
        <w:rPr>
          <w:rFonts w:asciiTheme="majorBidi" w:hAnsiTheme="majorBidi" w:cstheme="majorBidi"/>
          <w:szCs w:val="24"/>
        </w:rPr>
        <w:t>a</w:t>
      </w:r>
      <w:r w:rsidRPr="007B3BCB">
        <w:rPr>
          <w:rFonts w:asciiTheme="majorBidi" w:hAnsiTheme="majorBidi" w:cstheme="majorBidi"/>
          <w:szCs w:val="24"/>
        </w:rPr>
        <w:t xml:space="preserve"> apelācijas sūdzību, kurā pārsūdz</w:t>
      </w:r>
      <w:r w:rsidR="00AE26A6" w:rsidRPr="007B3BCB">
        <w:rPr>
          <w:rFonts w:asciiTheme="majorBidi" w:hAnsiTheme="majorBidi" w:cstheme="majorBidi"/>
          <w:szCs w:val="24"/>
        </w:rPr>
        <w:t>ēj</w:t>
      </w:r>
      <w:r w:rsidR="00ED5F01" w:rsidRPr="007B3BCB">
        <w:rPr>
          <w:rFonts w:asciiTheme="majorBidi" w:hAnsiTheme="majorBidi" w:cstheme="majorBidi"/>
          <w:szCs w:val="24"/>
        </w:rPr>
        <w:t>a</w:t>
      </w:r>
      <w:r w:rsidRPr="007B3BCB">
        <w:rPr>
          <w:rFonts w:asciiTheme="majorBidi" w:hAnsiTheme="majorBidi" w:cstheme="majorBidi"/>
          <w:szCs w:val="24"/>
        </w:rPr>
        <w:t xml:space="preserve"> pirmās instances tiesas spriedumu daļā</w:t>
      </w:r>
      <w:r w:rsidR="006360A1" w:rsidRPr="007B3BCB">
        <w:rPr>
          <w:rFonts w:asciiTheme="majorBidi" w:hAnsiTheme="majorBidi" w:cstheme="majorBidi"/>
          <w:szCs w:val="24"/>
        </w:rPr>
        <w:t xml:space="preserve">, ar kuru piedzīta </w:t>
      </w:r>
      <w:r w:rsidR="006A0DB5" w:rsidRPr="007B3BCB">
        <w:rPr>
          <w:rFonts w:asciiTheme="majorBidi" w:hAnsiTheme="majorBidi" w:cstheme="majorBidi"/>
          <w:szCs w:val="24"/>
        </w:rPr>
        <w:t xml:space="preserve">piemaksa par </w:t>
      </w:r>
      <w:r w:rsidRPr="007B3BCB">
        <w:rPr>
          <w:rFonts w:asciiTheme="majorBidi" w:hAnsiTheme="majorBidi" w:cstheme="majorBidi"/>
          <w:szCs w:val="24"/>
        </w:rPr>
        <w:t>virsstund</w:t>
      </w:r>
      <w:r w:rsidR="006A0DB5" w:rsidRPr="007B3BCB">
        <w:rPr>
          <w:rFonts w:asciiTheme="majorBidi" w:hAnsiTheme="majorBidi" w:cstheme="majorBidi"/>
          <w:szCs w:val="24"/>
        </w:rPr>
        <w:t>ām</w:t>
      </w:r>
      <w:r w:rsidRPr="007B3BCB">
        <w:rPr>
          <w:rFonts w:asciiTheme="majorBidi" w:hAnsiTheme="majorBidi" w:cstheme="majorBidi"/>
          <w:szCs w:val="24"/>
        </w:rPr>
        <w:t xml:space="preserve"> laik</w:t>
      </w:r>
      <w:r w:rsidR="006360A1" w:rsidRPr="007B3BCB">
        <w:rPr>
          <w:rFonts w:asciiTheme="majorBidi" w:hAnsiTheme="majorBidi" w:cstheme="majorBidi"/>
          <w:szCs w:val="24"/>
        </w:rPr>
        <w:t>ā</w:t>
      </w:r>
      <w:r w:rsidRPr="007B3BCB">
        <w:rPr>
          <w:rFonts w:asciiTheme="majorBidi" w:hAnsiTheme="majorBidi" w:cstheme="majorBidi"/>
          <w:szCs w:val="24"/>
        </w:rPr>
        <w:t xml:space="preserve"> no 2020. gada 10.</w:t>
      </w:r>
      <w:r w:rsidR="00FF719A" w:rsidRPr="007B3BCB">
        <w:rPr>
          <w:rFonts w:asciiTheme="majorBidi" w:hAnsiTheme="majorBidi" w:cstheme="majorBidi"/>
          <w:szCs w:val="24"/>
        </w:rPr>
        <w:t> </w:t>
      </w:r>
      <w:r w:rsidRPr="007B3BCB">
        <w:rPr>
          <w:rFonts w:asciiTheme="majorBidi" w:hAnsiTheme="majorBidi" w:cstheme="majorBidi"/>
          <w:szCs w:val="24"/>
        </w:rPr>
        <w:t>marta līdz 2020.</w:t>
      </w:r>
      <w:r w:rsidR="006A0DB5" w:rsidRPr="007B3BCB">
        <w:rPr>
          <w:rFonts w:asciiTheme="majorBidi" w:hAnsiTheme="majorBidi" w:cstheme="majorBidi"/>
          <w:szCs w:val="24"/>
        </w:rPr>
        <w:t> </w:t>
      </w:r>
      <w:r w:rsidRPr="007B3BCB">
        <w:rPr>
          <w:rFonts w:asciiTheme="majorBidi" w:hAnsiTheme="majorBidi" w:cstheme="majorBidi"/>
          <w:szCs w:val="24"/>
        </w:rPr>
        <w:t>gada 30.</w:t>
      </w:r>
      <w:r w:rsidR="00FF719A" w:rsidRPr="007B3BCB">
        <w:rPr>
          <w:rFonts w:asciiTheme="majorBidi" w:hAnsiTheme="majorBidi" w:cstheme="majorBidi"/>
          <w:szCs w:val="24"/>
        </w:rPr>
        <w:t> </w:t>
      </w:r>
      <w:r w:rsidRPr="007B3BCB">
        <w:rPr>
          <w:rFonts w:asciiTheme="majorBidi" w:hAnsiTheme="majorBidi" w:cstheme="majorBidi"/>
          <w:szCs w:val="24"/>
        </w:rPr>
        <w:t>aprīlim.</w:t>
      </w:r>
    </w:p>
    <w:p w14:paraId="451F4045" w14:textId="41EAF00F" w:rsidR="00324420" w:rsidRPr="007B3BCB" w:rsidRDefault="00AE26A6" w:rsidP="007B3BCB">
      <w:pPr>
        <w:pStyle w:val="NoSpacing"/>
        <w:spacing w:line="276" w:lineRule="auto"/>
        <w:ind w:firstLine="720"/>
        <w:rPr>
          <w:rFonts w:asciiTheme="majorBidi" w:hAnsiTheme="majorBidi" w:cstheme="majorBidi"/>
          <w:szCs w:val="24"/>
        </w:rPr>
      </w:pPr>
      <w:r w:rsidRPr="007B3BCB">
        <w:rPr>
          <w:rFonts w:asciiTheme="majorBidi" w:hAnsiTheme="majorBidi" w:cstheme="majorBidi"/>
          <w:szCs w:val="24"/>
        </w:rPr>
        <w:t>S</w:t>
      </w:r>
      <w:r w:rsidR="00324420" w:rsidRPr="007B3BCB">
        <w:rPr>
          <w:rFonts w:asciiTheme="majorBidi" w:hAnsiTheme="majorBidi" w:cstheme="majorBidi"/>
          <w:szCs w:val="24"/>
        </w:rPr>
        <w:t>priedums</w:t>
      </w:r>
      <w:r w:rsidR="00AA6069" w:rsidRPr="007B3BCB">
        <w:rPr>
          <w:rFonts w:asciiTheme="majorBidi" w:hAnsiTheme="majorBidi" w:cstheme="majorBidi"/>
          <w:szCs w:val="24"/>
        </w:rPr>
        <w:t xml:space="preserve"> </w:t>
      </w:r>
      <w:r w:rsidR="0092437B" w:rsidRPr="007B3BCB">
        <w:rPr>
          <w:rFonts w:asciiTheme="majorBidi" w:hAnsiTheme="majorBidi" w:cstheme="majorBidi"/>
          <w:szCs w:val="24"/>
        </w:rPr>
        <w:t xml:space="preserve">pārējā </w:t>
      </w:r>
      <w:r w:rsidR="00324420" w:rsidRPr="007B3BCB">
        <w:rPr>
          <w:rFonts w:asciiTheme="majorBidi" w:hAnsiTheme="majorBidi" w:cstheme="majorBidi"/>
          <w:szCs w:val="24"/>
        </w:rPr>
        <w:t>daļā</w:t>
      </w:r>
      <w:r w:rsidR="0092437B" w:rsidRPr="007B3BCB">
        <w:rPr>
          <w:rFonts w:asciiTheme="majorBidi" w:hAnsiTheme="majorBidi" w:cstheme="majorBidi"/>
          <w:szCs w:val="24"/>
        </w:rPr>
        <w:t xml:space="preserve"> (</w:t>
      </w:r>
      <w:r w:rsidR="00324420" w:rsidRPr="007B3BCB">
        <w:rPr>
          <w:rFonts w:asciiTheme="majorBidi" w:hAnsiTheme="majorBidi" w:cstheme="majorBidi"/>
          <w:szCs w:val="24"/>
        </w:rPr>
        <w:t>par</w:t>
      </w:r>
      <w:r w:rsidR="00A0142E" w:rsidRPr="007B3BCB">
        <w:rPr>
          <w:rFonts w:asciiTheme="majorBidi" w:hAnsiTheme="majorBidi" w:cstheme="majorBidi"/>
          <w:szCs w:val="24"/>
        </w:rPr>
        <w:t xml:space="preserve"> </w:t>
      </w:r>
      <w:r w:rsidR="007E0FEC" w:rsidRPr="007B3BCB">
        <w:rPr>
          <w:rFonts w:asciiTheme="majorBidi" w:hAnsiTheme="majorBidi" w:cstheme="majorBidi"/>
          <w:szCs w:val="24"/>
        </w:rPr>
        <w:t xml:space="preserve">piemaksas par </w:t>
      </w:r>
      <w:r w:rsidR="00AA6069" w:rsidRPr="007B3BCB">
        <w:rPr>
          <w:rFonts w:asciiTheme="majorBidi" w:hAnsiTheme="majorBidi" w:cstheme="majorBidi"/>
          <w:szCs w:val="24"/>
        </w:rPr>
        <w:t>virsstund</w:t>
      </w:r>
      <w:r w:rsidR="007E0FEC" w:rsidRPr="007B3BCB">
        <w:rPr>
          <w:rFonts w:asciiTheme="majorBidi" w:hAnsiTheme="majorBidi" w:cstheme="majorBidi"/>
          <w:szCs w:val="24"/>
        </w:rPr>
        <w:t>ām</w:t>
      </w:r>
      <w:r w:rsidR="00AA6069" w:rsidRPr="007B3BCB">
        <w:rPr>
          <w:rFonts w:asciiTheme="majorBidi" w:hAnsiTheme="majorBidi" w:cstheme="majorBidi"/>
          <w:szCs w:val="24"/>
        </w:rPr>
        <w:t xml:space="preserve"> </w:t>
      </w:r>
      <w:r w:rsidR="006360A1" w:rsidRPr="007B3BCB">
        <w:rPr>
          <w:rFonts w:asciiTheme="majorBidi" w:hAnsiTheme="majorBidi" w:cstheme="majorBidi"/>
          <w:szCs w:val="24"/>
        </w:rPr>
        <w:t xml:space="preserve">laikā </w:t>
      </w:r>
      <w:r w:rsidR="00324420" w:rsidRPr="007B3BCB">
        <w:rPr>
          <w:rFonts w:asciiTheme="majorBidi" w:hAnsiTheme="majorBidi" w:cstheme="majorBidi"/>
          <w:szCs w:val="24"/>
        </w:rPr>
        <w:t>no 2020. gada</w:t>
      </w:r>
      <w:r w:rsidR="00A0142E" w:rsidRPr="007B3BCB">
        <w:rPr>
          <w:rFonts w:asciiTheme="majorBidi" w:hAnsiTheme="majorBidi" w:cstheme="majorBidi"/>
          <w:szCs w:val="24"/>
        </w:rPr>
        <w:t xml:space="preserve"> </w:t>
      </w:r>
      <w:r w:rsidR="00324420" w:rsidRPr="007B3BCB">
        <w:rPr>
          <w:rFonts w:asciiTheme="majorBidi" w:hAnsiTheme="majorBidi" w:cstheme="majorBidi"/>
          <w:szCs w:val="24"/>
        </w:rPr>
        <w:t>1.</w:t>
      </w:r>
      <w:r w:rsidR="00AA6069" w:rsidRPr="007B3BCB">
        <w:rPr>
          <w:rFonts w:asciiTheme="majorBidi" w:hAnsiTheme="majorBidi" w:cstheme="majorBidi"/>
          <w:szCs w:val="24"/>
        </w:rPr>
        <w:t> </w:t>
      </w:r>
      <w:r w:rsidR="00324420" w:rsidRPr="007B3BCB">
        <w:rPr>
          <w:rFonts w:asciiTheme="majorBidi" w:hAnsiTheme="majorBidi" w:cstheme="majorBidi"/>
          <w:szCs w:val="24"/>
        </w:rPr>
        <w:t xml:space="preserve">maija līdz 2021. gada 31. decembrim </w:t>
      </w:r>
      <w:r w:rsidR="001C7681" w:rsidRPr="007B3BCB">
        <w:rPr>
          <w:rFonts w:asciiTheme="majorBidi" w:hAnsiTheme="majorBidi" w:cstheme="majorBidi"/>
          <w:szCs w:val="24"/>
        </w:rPr>
        <w:t>–</w:t>
      </w:r>
      <w:r w:rsidR="00AA6069" w:rsidRPr="007B3BCB">
        <w:rPr>
          <w:rFonts w:asciiTheme="majorBidi" w:hAnsiTheme="majorBidi" w:cstheme="majorBidi"/>
          <w:szCs w:val="24"/>
        </w:rPr>
        <w:t xml:space="preserve"> </w:t>
      </w:r>
      <w:r w:rsidR="00324420" w:rsidRPr="007B3BCB">
        <w:rPr>
          <w:rFonts w:asciiTheme="majorBidi" w:hAnsiTheme="majorBidi" w:cstheme="majorBidi"/>
          <w:szCs w:val="24"/>
        </w:rPr>
        <w:t xml:space="preserve">4393,63 </w:t>
      </w:r>
      <w:r w:rsidR="00324420" w:rsidRPr="007B3BCB">
        <w:rPr>
          <w:rFonts w:asciiTheme="majorBidi" w:hAnsiTheme="majorBidi" w:cstheme="majorBidi"/>
          <w:i/>
          <w:iCs/>
          <w:szCs w:val="24"/>
        </w:rPr>
        <w:t>euro</w:t>
      </w:r>
      <w:r w:rsidR="00324420" w:rsidRPr="007B3BCB">
        <w:rPr>
          <w:rFonts w:asciiTheme="majorBidi" w:hAnsiTheme="majorBidi" w:cstheme="majorBidi"/>
          <w:szCs w:val="24"/>
        </w:rPr>
        <w:t>, ieturot likumā noteiktos nodokļus</w:t>
      </w:r>
      <w:r w:rsidR="007E0FEC" w:rsidRPr="007B3BCB">
        <w:rPr>
          <w:rFonts w:asciiTheme="majorBidi" w:hAnsiTheme="majorBidi" w:cstheme="majorBidi"/>
          <w:szCs w:val="24"/>
        </w:rPr>
        <w:t>, piedziņu</w:t>
      </w:r>
      <w:r w:rsidR="0092437B" w:rsidRPr="007B3BCB">
        <w:rPr>
          <w:rFonts w:asciiTheme="majorBidi" w:hAnsiTheme="majorBidi" w:cstheme="majorBidi"/>
          <w:szCs w:val="24"/>
        </w:rPr>
        <w:t>)</w:t>
      </w:r>
      <w:r w:rsidR="00324420" w:rsidRPr="007B3BCB">
        <w:rPr>
          <w:rFonts w:asciiTheme="majorBidi" w:hAnsiTheme="majorBidi" w:cstheme="majorBidi"/>
          <w:szCs w:val="24"/>
        </w:rPr>
        <w:t xml:space="preserve"> kā nepārsūdzēts ir stājies likumīgā spēkā</w:t>
      </w:r>
      <w:r w:rsidR="00AA6069" w:rsidRPr="007B3BCB">
        <w:rPr>
          <w:rFonts w:asciiTheme="majorBidi" w:hAnsiTheme="majorBidi" w:cstheme="majorBidi"/>
          <w:szCs w:val="24"/>
        </w:rPr>
        <w:t>.</w:t>
      </w:r>
    </w:p>
    <w:p w14:paraId="54DD4255" w14:textId="77777777" w:rsidR="00C737C4" w:rsidRPr="007B3BCB" w:rsidRDefault="00C737C4" w:rsidP="007B3BCB">
      <w:pPr>
        <w:pStyle w:val="NormalWeb"/>
        <w:shd w:val="clear" w:color="auto" w:fill="FFFFFF"/>
        <w:spacing w:before="0" w:beforeAutospacing="0" w:after="0" w:afterAutospacing="0" w:line="276" w:lineRule="auto"/>
        <w:jc w:val="both"/>
        <w:rPr>
          <w:rFonts w:asciiTheme="majorBidi" w:hAnsiTheme="majorBidi" w:cstheme="majorBidi"/>
          <w:shd w:val="clear" w:color="auto" w:fill="FFFFFF"/>
        </w:rPr>
      </w:pPr>
    </w:p>
    <w:p w14:paraId="71DDFCF8" w14:textId="04310935" w:rsidR="00AE26A6" w:rsidRPr="007B3BCB" w:rsidRDefault="007E64AE" w:rsidP="007B3BC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7B3BCB">
        <w:rPr>
          <w:rFonts w:asciiTheme="majorBidi" w:hAnsiTheme="majorBidi" w:cstheme="majorBidi"/>
        </w:rPr>
        <w:t>[</w:t>
      </w:r>
      <w:r w:rsidR="00F77E50" w:rsidRPr="007B3BCB">
        <w:rPr>
          <w:rFonts w:asciiTheme="majorBidi" w:hAnsiTheme="majorBidi" w:cstheme="majorBidi"/>
        </w:rPr>
        <w:t>6</w:t>
      </w:r>
      <w:r w:rsidRPr="007B3BCB">
        <w:rPr>
          <w:rFonts w:asciiTheme="majorBidi" w:hAnsiTheme="majorBidi" w:cstheme="majorBidi"/>
        </w:rPr>
        <w:t>] Izskatījusi lietu</w:t>
      </w:r>
      <w:r w:rsidR="006360A1" w:rsidRPr="007B3BCB">
        <w:rPr>
          <w:rFonts w:asciiTheme="majorBidi" w:hAnsiTheme="majorBidi" w:cstheme="majorBidi"/>
        </w:rPr>
        <w:t xml:space="preserve"> sakarā ar atbildētāja apelācijas sūdzību</w:t>
      </w:r>
      <w:r w:rsidRPr="007B3BCB">
        <w:rPr>
          <w:rFonts w:asciiTheme="majorBidi" w:hAnsiTheme="majorBidi" w:cstheme="majorBidi"/>
        </w:rPr>
        <w:t>, Rīgas apgabaltiesa ar 202</w:t>
      </w:r>
      <w:r w:rsidR="00AA6069" w:rsidRPr="007B3BCB">
        <w:rPr>
          <w:rFonts w:asciiTheme="majorBidi" w:hAnsiTheme="majorBidi" w:cstheme="majorBidi"/>
        </w:rPr>
        <w:t>4</w:t>
      </w:r>
      <w:r w:rsidRPr="007B3BCB">
        <w:rPr>
          <w:rFonts w:asciiTheme="majorBidi" w:hAnsiTheme="majorBidi" w:cstheme="majorBidi"/>
        </w:rPr>
        <w:t>.</w:t>
      </w:r>
      <w:r w:rsidR="00FF719A" w:rsidRPr="007B3BCB">
        <w:rPr>
          <w:rFonts w:asciiTheme="majorBidi" w:hAnsiTheme="majorBidi" w:cstheme="majorBidi"/>
        </w:rPr>
        <w:t> </w:t>
      </w:r>
      <w:r w:rsidRPr="007B3BCB">
        <w:rPr>
          <w:rFonts w:asciiTheme="majorBidi" w:hAnsiTheme="majorBidi" w:cstheme="majorBidi"/>
        </w:rPr>
        <w:t xml:space="preserve">gada </w:t>
      </w:r>
      <w:r w:rsidR="00AA6069" w:rsidRPr="007B3BCB">
        <w:rPr>
          <w:rFonts w:asciiTheme="majorBidi" w:hAnsiTheme="majorBidi" w:cstheme="majorBidi"/>
        </w:rPr>
        <w:t>2</w:t>
      </w:r>
      <w:r w:rsidRPr="007B3BCB">
        <w:rPr>
          <w:rFonts w:asciiTheme="majorBidi" w:hAnsiTheme="majorBidi" w:cstheme="majorBidi"/>
        </w:rPr>
        <w:t>5.</w:t>
      </w:r>
      <w:r w:rsidR="00FF719A" w:rsidRPr="007B3BCB">
        <w:rPr>
          <w:rFonts w:asciiTheme="majorBidi" w:hAnsiTheme="majorBidi" w:cstheme="majorBidi"/>
        </w:rPr>
        <w:t> </w:t>
      </w:r>
      <w:r w:rsidR="00AA6069" w:rsidRPr="007B3BCB">
        <w:rPr>
          <w:rFonts w:asciiTheme="majorBidi" w:hAnsiTheme="majorBidi" w:cstheme="majorBidi"/>
        </w:rPr>
        <w:t>janvār</w:t>
      </w:r>
      <w:r w:rsidRPr="007B3BCB">
        <w:rPr>
          <w:rFonts w:asciiTheme="majorBidi" w:hAnsiTheme="majorBidi" w:cstheme="majorBidi"/>
        </w:rPr>
        <w:t>a spriedumu prasību</w:t>
      </w:r>
      <w:r w:rsidR="00BC62F5" w:rsidRPr="007B3BCB">
        <w:rPr>
          <w:rFonts w:asciiTheme="majorBidi" w:hAnsiTheme="majorBidi" w:cstheme="majorBidi"/>
        </w:rPr>
        <w:t xml:space="preserve"> apmierināja</w:t>
      </w:r>
      <w:r w:rsidR="00AE26A6" w:rsidRPr="007B3BCB">
        <w:rPr>
          <w:rFonts w:asciiTheme="majorBidi" w:hAnsiTheme="majorBidi" w:cstheme="majorBidi"/>
        </w:rPr>
        <w:t xml:space="preserve"> daļēji</w:t>
      </w:r>
      <w:r w:rsidR="006360A1" w:rsidRPr="007B3BCB">
        <w:rPr>
          <w:rFonts w:asciiTheme="majorBidi" w:hAnsiTheme="majorBidi" w:cstheme="majorBidi"/>
        </w:rPr>
        <w:t xml:space="preserve">: </w:t>
      </w:r>
      <w:r w:rsidR="00AE26A6" w:rsidRPr="007B3BCB">
        <w:rPr>
          <w:rFonts w:asciiTheme="majorBidi" w:hAnsiTheme="majorBidi" w:cstheme="majorBidi"/>
        </w:rPr>
        <w:t>piedz</w:t>
      </w:r>
      <w:r w:rsidR="006360A1" w:rsidRPr="007B3BCB">
        <w:rPr>
          <w:rFonts w:asciiTheme="majorBidi" w:hAnsiTheme="majorBidi" w:cstheme="majorBidi"/>
        </w:rPr>
        <w:t>ina</w:t>
      </w:r>
      <w:r w:rsidR="00AE26A6" w:rsidRPr="007B3BCB">
        <w:rPr>
          <w:rFonts w:asciiTheme="majorBidi" w:hAnsiTheme="majorBidi" w:cstheme="majorBidi"/>
        </w:rPr>
        <w:t xml:space="preserve"> no atbildētāja prasītāja</w:t>
      </w:r>
      <w:r w:rsidR="00E13413" w:rsidRPr="007B3BCB">
        <w:rPr>
          <w:rFonts w:asciiTheme="majorBidi" w:hAnsiTheme="majorBidi" w:cstheme="majorBidi"/>
        </w:rPr>
        <w:t>s labā</w:t>
      </w:r>
      <w:r w:rsidR="00AE26A6" w:rsidRPr="007B3BCB">
        <w:rPr>
          <w:rFonts w:asciiTheme="majorBidi" w:hAnsiTheme="majorBidi" w:cstheme="majorBidi"/>
        </w:rPr>
        <w:t xml:space="preserve"> </w:t>
      </w:r>
      <w:r w:rsidR="00245771" w:rsidRPr="007B3BCB">
        <w:rPr>
          <w:rFonts w:asciiTheme="majorBidi" w:hAnsiTheme="majorBidi" w:cstheme="majorBidi"/>
        </w:rPr>
        <w:t xml:space="preserve">piemaksu </w:t>
      </w:r>
      <w:r w:rsidR="00AE26A6" w:rsidRPr="007B3BCB">
        <w:rPr>
          <w:rFonts w:asciiTheme="majorBidi" w:hAnsiTheme="majorBidi" w:cstheme="majorBidi"/>
        </w:rPr>
        <w:t xml:space="preserve">par virsstundām </w:t>
      </w:r>
      <w:r w:rsidR="006360A1" w:rsidRPr="007B3BCB">
        <w:rPr>
          <w:rFonts w:asciiTheme="majorBidi" w:hAnsiTheme="majorBidi" w:cstheme="majorBidi"/>
        </w:rPr>
        <w:t xml:space="preserve">laikā </w:t>
      </w:r>
      <w:r w:rsidR="00AE26A6" w:rsidRPr="007B3BCB">
        <w:rPr>
          <w:rFonts w:asciiTheme="majorBidi" w:hAnsiTheme="majorBidi" w:cstheme="majorBidi"/>
        </w:rPr>
        <w:t>no 2020.</w:t>
      </w:r>
      <w:r w:rsidR="00FF719A" w:rsidRPr="007B3BCB">
        <w:rPr>
          <w:rFonts w:asciiTheme="majorBidi" w:hAnsiTheme="majorBidi" w:cstheme="majorBidi"/>
        </w:rPr>
        <w:t> </w:t>
      </w:r>
      <w:r w:rsidR="00AE26A6" w:rsidRPr="007B3BCB">
        <w:rPr>
          <w:rFonts w:asciiTheme="majorBidi" w:hAnsiTheme="majorBidi" w:cstheme="majorBidi"/>
        </w:rPr>
        <w:t>gada 10</w:t>
      </w:r>
      <w:r w:rsidR="00FF719A" w:rsidRPr="007B3BCB">
        <w:rPr>
          <w:rFonts w:asciiTheme="majorBidi" w:hAnsiTheme="majorBidi" w:cstheme="majorBidi"/>
        </w:rPr>
        <w:t>. </w:t>
      </w:r>
      <w:r w:rsidR="00AE26A6" w:rsidRPr="007B3BCB">
        <w:rPr>
          <w:rFonts w:asciiTheme="majorBidi" w:hAnsiTheme="majorBidi" w:cstheme="majorBidi"/>
        </w:rPr>
        <w:t>marta līdz 2020. gada 30.</w:t>
      </w:r>
      <w:r w:rsidR="00FF719A" w:rsidRPr="007B3BCB">
        <w:rPr>
          <w:rFonts w:asciiTheme="majorBidi" w:hAnsiTheme="majorBidi" w:cstheme="majorBidi"/>
        </w:rPr>
        <w:t> </w:t>
      </w:r>
      <w:r w:rsidR="00AE26A6" w:rsidRPr="007B3BCB">
        <w:rPr>
          <w:rFonts w:asciiTheme="majorBidi" w:hAnsiTheme="majorBidi" w:cstheme="majorBidi"/>
        </w:rPr>
        <w:t xml:space="preserve">aprīlim </w:t>
      </w:r>
      <w:r w:rsidR="006360A1" w:rsidRPr="007B3BCB">
        <w:rPr>
          <w:rFonts w:asciiTheme="majorBidi" w:hAnsiTheme="majorBidi" w:cstheme="majorBidi"/>
        </w:rPr>
        <w:t xml:space="preserve">– </w:t>
      </w:r>
      <w:bookmarkStart w:id="0" w:name="_Hlk178345978"/>
      <w:r w:rsidR="00AE26A6" w:rsidRPr="007B3BCB">
        <w:rPr>
          <w:rFonts w:asciiTheme="majorBidi" w:hAnsiTheme="majorBidi" w:cstheme="majorBidi"/>
        </w:rPr>
        <w:t xml:space="preserve">288,46 </w:t>
      </w:r>
      <w:r w:rsidR="00AE26A6" w:rsidRPr="007B3BCB">
        <w:rPr>
          <w:rFonts w:asciiTheme="majorBidi" w:hAnsiTheme="majorBidi" w:cstheme="majorBidi"/>
          <w:i/>
          <w:iCs/>
        </w:rPr>
        <w:t>euro</w:t>
      </w:r>
      <w:bookmarkEnd w:id="0"/>
      <w:r w:rsidR="00AE26A6" w:rsidRPr="007B3BCB">
        <w:rPr>
          <w:rFonts w:asciiTheme="majorBidi" w:hAnsiTheme="majorBidi" w:cstheme="majorBidi"/>
        </w:rPr>
        <w:t>, ieturot likumā noteiktos nodokļus.</w:t>
      </w:r>
      <w:r w:rsidR="0085264C" w:rsidRPr="007B3BCB">
        <w:rPr>
          <w:rFonts w:asciiTheme="majorBidi" w:hAnsiTheme="majorBidi" w:cstheme="majorBidi"/>
        </w:rPr>
        <w:t xml:space="preserve"> </w:t>
      </w:r>
      <w:r w:rsidR="00AE26A6" w:rsidRPr="007B3BCB">
        <w:rPr>
          <w:rFonts w:asciiTheme="majorBidi" w:hAnsiTheme="majorBidi" w:cstheme="majorBidi"/>
        </w:rPr>
        <w:t>Noraidīta prasība pārējā daļā</w:t>
      </w:r>
      <w:r w:rsidR="003F6C87" w:rsidRPr="007B3BCB">
        <w:rPr>
          <w:rFonts w:asciiTheme="majorBidi" w:hAnsiTheme="majorBidi" w:cstheme="majorBidi"/>
        </w:rPr>
        <w:t>, t.</w:t>
      </w:r>
      <w:r w:rsidR="00E13413" w:rsidRPr="007B3BCB">
        <w:rPr>
          <w:rFonts w:asciiTheme="majorBidi" w:hAnsiTheme="majorBidi" w:cstheme="majorBidi"/>
        </w:rPr>
        <w:t xml:space="preserve"> </w:t>
      </w:r>
      <w:r w:rsidR="003F6C87" w:rsidRPr="007B3BCB">
        <w:rPr>
          <w:rFonts w:asciiTheme="majorBidi" w:hAnsiTheme="majorBidi" w:cstheme="majorBidi"/>
        </w:rPr>
        <w:t xml:space="preserve">i., </w:t>
      </w:r>
      <w:r w:rsidR="00AE26A6" w:rsidRPr="007B3BCB">
        <w:rPr>
          <w:rFonts w:asciiTheme="majorBidi" w:hAnsiTheme="majorBidi" w:cstheme="majorBidi"/>
        </w:rPr>
        <w:t xml:space="preserve">par 250,27 </w:t>
      </w:r>
      <w:r w:rsidR="00AE26A6" w:rsidRPr="007B3BCB">
        <w:rPr>
          <w:rFonts w:asciiTheme="majorBidi" w:hAnsiTheme="majorBidi" w:cstheme="majorBidi"/>
          <w:i/>
          <w:iCs/>
        </w:rPr>
        <w:t>euro</w:t>
      </w:r>
      <w:r w:rsidR="00AE26A6" w:rsidRPr="007B3BCB">
        <w:rPr>
          <w:rFonts w:asciiTheme="majorBidi" w:hAnsiTheme="majorBidi" w:cstheme="majorBidi"/>
        </w:rPr>
        <w:t xml:space="preserve"> piedziņu.</w:t>
      </w:r>
    </w:p>
    <w:p w14:paraId="3DCC1370" w14:textId="522A6BFB" w:rsidR="007E64AE" w:rsidRPr="007B3BCB" w:rsidRDefault="00AE26A6" w:rsidP="007B3BC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7B3BCB">
        <w:rPr>
          <w:rFonts w:asciiTheme="majorBidi" w:hAnsiTheme="majorBidi" w:cstheme="majorBidi"/>
        </w:rPr>
        <w:t xml:space="preserve">Spriedums pamatots ar </w:t>
      </w:r>
      <w:r w:rsidR="007E64AE" w:rsidRPr="007B3BCB">
        <w:rPr>
          <w:rFonts w:asciiTheme="majorBidi" w:hAnsiTheme="majorBidi" w:cstheme="majorBidi"/>
        </w:rPr>
        <w:t xml:space="preserve">šādiem argumentiem. </w:t>
      </w:r>
    </w:p>
    <w:p w14:paraId="157DC044" w14:textId="611C26C6" w:rsidR="00683DD2" w:rsidRPr="007B3BCB" w:rsidRDefault="007E64AE" w:rsidP="007B3BCB">
      <w:pPr>
        <w:pStyle w:val="NormalWeb"/>
        <w:shd w:val="clear" w:color="auto" w:fill="FFFFFF"/>
        <w:spacing w:before="0" w:beforeAutospacing="0" w:after="0" w:afterAutospacing="0" w:line="276" w:lineRule="auto"/>
        <w:ind w:firstLine="720"/>
        <w:jc w:val="both"/>
        <w:rPr>
          <w:rFonts w:asciiTheme="majorBidi" w:hAnsiTheme="majorBidi" w:cstheme="majorBidi"/>
          <w:lang w:val="lt-LT"/>
        </w:rPr>
      </w:pPr>
      <w:r w:rsidRPr="007B3BCB">
        <w:rPr>
          <w:rFonts w:asciiTheme="majorBidi" w:hAnsiTheme="majorBidi" w:cstheme="majorBidi"/>
          <w:lang w:val="lt-LT"/>
        </w:rPr>
        <w:t>[</w:t>
      </w:r>
      <w:r w:rsidR="00F77E50" w:rsidRPr="007B3BCB">
        <w:rPr>
          <w:rFonts w:asciiTheme="majorBidi" w:hAnsiTheme="majorBidi" w:cstheme="majorBidi"/>
          <w:lang w:val="lt-LT"/>
        </w:rPr>
        <w:t>6</w:t>
      </w:r>
      <w:r w:rsidRPr="007B3BCB">
        <w:rPr>
          <w:rFonts w:asciiTheme="majorBidi" w:hAnsiTheme="majorBidi" w:cstheme="majorBidi"/>
          <w:lang w:val="lt-LT"/>
        </w:rPr>
        <w:t xml:space="preserve">.1] </w:t>
      </w:r>
      <w:r w:rsidR="007523B6" w:rsidRPr="007B3BCB">
        <w:rPr>
          <w:rFonts w:asciiTheme="majorBidi" w:hAnsiTheme="majorBidi" w:cstheme="majorBidi"/>
        </w:rPr>
        <w:t xml:space="preserve">Apgabaltiesa </w:t>
      </w:r>
      <w:r w:rsidR="00330950" w:rsidRPr="007B3BCB">
        <w:rPr>
          <w:rFonts w:asciiTheme="majorBidi" w:hAnsiTheme="majorBidi" w:cstheme="majorBidi"/>
        </w:rPr>
        <w:t>pievienoj</w:t>
      </w:r>
      <w:r w:rsidR="001D0AA6" w:rsidRPr="007B3BCB">
        <w:rPr>
          <w:rFonts w:asciiTheme="majorBidi" w:hAnsiTheme="majorBidi" w:cstheme="majorBidi"/>
        </w:rPr>
        <w:t>a</w:t>
      </w:r>
      <w:r w:rsidR="00330950" w:rsidRPr="007B3BCB">
        <w:rPr>
          <w:rFonts w:asciiTheme="majorBidi" w:hAnsiTheme="majorBidi" w:cstheme="majorBidi"/>
        </w:rPr>
        <w:t>s pirmās instances tiesas sprieduma argumentiem</w:t>
      </w:r>
      <w:r w:rsidR="007523B6" w:rsidRPr="007B3BCB">
        <w:rPr>
          <w:rFonts w:asciiTheme="majorBidi" w:hAnsiTheme="majorBidi" w:cstheme="majorBidi"/>
        </w:rPr>
        <w:t xml:space="preserve"> par to</w:t>
      </w:r>
      <w:r w:rsidR="00330950" w:rsidRPr="007B3BCB">
        <w:rPr>
          <w:rFonts w:asciiTheme="majorBidi" w:hAnsiTheme="majorBidi" w:cstheme="majorBidi"/>
        </w:rPr>
        <w:t xml:space="preserve">, ka </w:t>
      </w:r>
      <w:r w:rsidR="007C4E6B" w:rsidRPr="007B3BCB">
        <w:rPr>
          <w:rFonts w:asciiTheme="majorBidi" w:hAnsiTheme="majorBidi" w:cstheme="majorBidi"/>
        </w:rPr>
        <w:t xml:space="preserve">prasītājai ir tiesības uz </w:t>
      </w:r>
      <w:r w:rsidR="00521F7B" w:rsidRPr="007B3BCB">
        <w:rPr>
          <w:rFonts w:asciiTheme="majorBidi" w:hAnsiTheme="majorBidi" w:cstheme="majorBidi"/>
        </w:rPr>
        <w:t>piemaks</w:t>
      </w:r>
      <w:r w:rsidR="007C4E6B" w:rsidRPr="007B3BCB">
        <w:rPr>
          <w:rFonts w:asciiTheme="majorBidi" w:hAnsiTheme="majorBidi" w:cstheme="majorBidi"/>
        </w:rPr>
        <w:t>u</w:t>
      </w:r>
      <w:r w:rsidR="00521F7B" w:rsidRPr="007B3BCB">
        <w:rPr>
          <w:rFonts w:asciiTheme="majorBidi" w:hAnsiTheme="majorBidi" w:cstheme="majorBidi"/>
        </w:rPr>
        <w:t xml:space="preserve"> par </w:t>
      </w:r>
      <w:r w:rsidR="00330950" w:rsidRPr="007B3BCB">
        <w:rPr>
          <w:rFonts w:asciiTheme="majorBidi" w:hAnsiTheme="majorBidi" w:cstheme="majorBidi"/>
        </w:rPr>
        <w:t>virsstund</w:t>
      </w:r>
      <w:r w:rsidR="00521F7B" w:rsidRPr="007B3BCB">
        <w:rPr>
          <w:rFonts w:asciiTheme="majorBidi" w:hAnsiTheme="majorBidi" w:cstheme="majorBidi"/>
        </w:rPr>
        <w:t>ām</w:t>
      </w:r>
      <w:r w:rsidR="00330950" w:rsidRPr="007B3BCB">
        <w:rPr>
          <w:rFonts w:asciiTheme="majorBidi" w:hAnsiTheme="majorBidi" w:cstheme="majorBidi"/>
        </w:rPr>
        <w:t xml:space="preserve"> par </w:t>
      </w:r>
      <w:r w:rsidR="007C4E6B" w:rsidRPr="007B3BCB">
        <w:rPr>
          <w:rFonts w:asciiTheme="majorBidi" w:hAnsiTheme="majorBidi" w:cstheme="majorBidi"/>
        </w:rPr>
        <w:t>laik</w:t>
      </w:r>
      <w:r w:rsidR="00330950" w:rsidRPr="007B3BCB">
        <w:rPr>
          <w:rFonts w:asciiTheme="majorBidi" w:hAnsiTheme="majorBidi" w:cstheme="majorBidi"/>
        </w:rPr>
        <w:t>u no 2020.</w:t>
      </w:r>
      <w:r w:rsidR="00A0142E" w:rsidRPr="007B3BCB">
        <w:rPr>
          <w:rFonts w:asciiTheme="majorBidi" w:hAnsiTheme="majorBidi" w:cstheme="majorBidi"/>
        </w:rPr>
        <w:t xml:space="preserve"> </w:t>
      </w:r>
      <w:r w:rsidR="00330950" w:rsidRPr="007B3BCB">
        <w:rPr>
          <w:rFonts w:asciiTheme="majorBidi" w:hAnsiTheme="majorBidi" w:cstheme="majorBidi"/>
        </w:rPr>
        <w:t>gada 10. marta līdz 2020.</w:t>
      </w:r>
      <w:r w:rsidR="00FF719A" w:rsidRPr="007B3BCB">
        <w:rPr>
          <w:rFonts w:asciiTheme="majorBidi" w:hAnsiTheme="majorBidi" w:cstheme="majorBidi"/>
        </w:rPr>
        <w:t> </w:t>
      </w:r>
      <w:r w:rsidR="00330950" w:rsidRPr="007B3BCB">
        <w:rPr>
          <w:rFonts w:asciiTheme="majorBidi" w:hAnsiTheme="majorBidi" w:cstheme="majorBidi"/>
        </w:rPr>
        <w:t>gada 30.</w:t>
      </w:r>
      <w:r w:rsidR="00FF719A" w:rsidRPr="007B3BCB">
        <w:rPr>
          <w:rFonts w:asciiTheme="majorBidi" w:hAnsiTheme="majorBidi" w:cstheme="majorBidi"/>
        </w:rPr>
        <w:t> </w:t>
      </w:r>
      <w:r w:rsidR="00330950" w:rsidRPr="007B3BCB">
        <w:rPr>
          <w:rFonts w:asciiTheme="majorBidi" w:hAnsiTheme="majorBidi" w:cstheme="majorBidi"/>
        </w:rPr>
        <w:t>aprīlim (ieskaitot)</w:t>
      </w:r>
      <w:r w:rsidR="006360A1" w:rsidRPr="007B3BCB">
        <w:rPr>
          <w:rFonts w:asciiTheme="majorBidi" w:hAnsiTheme="majorBidi" w:cstheme="majorBidi"/>
        </w:rPr>
        <w:t>,</w:t>
      </w:r>
      <w:r w:rsidR="00AE26A6" w:rsidRPr="007B3BCB">
        <w:rPr>
          <w:rFonts w:asciiTheme="majorBidi" w:hAnsiTheme="majorBidi" w:cstheme="majorBidi"/>
        </w:rPr>
        <w:t xml:space="preserve"> </w:t>
      </w:r>
      <w:r w:rsidR="007523B6" w:rsidRPr="007B3BCB">
        <w:rPr>
          <w:rFonts w:asciiTheme="majorBidi" w:hAnsiTheme="majorBidi" w:cstheme="majorBidi"/>
        </w:rPr>
        <w:t xml:space="preserve">jo </w:t>
      </w:r>
      <w:r w:rsidR="00CB149C" w:rsidRPr="007B3BCB">
        <w:rPr>
          <w:rFonts w:asciiTheme="majorBidi" w:hAnsiTheme="majorBidi" w:cstheme="majorBidi"/>
        </w:rPr>
        <w:t xml:space="preserve">prasītājas </w:t>
      </w:r>
      <w:r w:rsidR="00544790" w:rsidRPr="007B3BCB">
        <w:rPr>
          <w:rFonts w:asciiTheme="majorBidi" w:hAnsiTheme="majorBidi" w:cstheme="majorBidi"/>
        </w:rPr>
        <w:t xml:space="preserve">prasījumam ir </w:t>
      </w:r>
      <w:r w:rsidR="00AE26A6" w:rsidRPr="007B3BCB">
        <w:rPr>
          <w:rFonts w:asciiTheme="majorBidi" w:hAnsiTheme="majorBidi" w:cstheme="majorBidi"/>
        </w:rPr>
        <w:t>p</w:t>
      </w:r>
      <w:r w:rsidR="00330950" w:rsidRPr="007B3BCB">
        <w:rPr>
          <w:rFonts w:asciiTheme="majorBidi" w:hAnsiTheme="majorBidi" w:cstheme="majorBidi"/>
        </w:rPr>
        <w:t xml:space="preserve">iemērojams Darba likuma </w:t>
      </w:r>
      <w:hyperlink r:id="rId9" w:anchor="p31" w:history="1">
        <w:r w:rsidR="00330950" w:rsidRPr="007B3BCB">
          <w:rPr>
            <w:rStyle w:val="Hyperlink"/>
            <w:rFonts w:asciiTheme="majorBidi" w:hAnsiTheme="majorBidi" w:cstheme="majorBidi"/>
            <w:color w:val="auto"/>
            <w:u w:val="none"/>
          </w:rPr>
          <w:t>31.</w:t>
        </w:r>
      </w:hyperlink>
      <w:r w:rsidR="00696BB6" w:rsidRPr="007B3BCB">
        <w:rPr>
          <w:rFonts w:asciiTheme="majorBidi" w:hAnsiTheme="majorBidi" w:cstheme="majorBidi"/>
        </w:rPr>
        <w:t> </w:t>
      </w:r>
      <w:r w:rsidR="00330950" w:rsidRPr="007B3BCB">
        <w:rPr>
          <w:rFonts w:asciiTheme="majorBidi" w:hAnsiTheme="majorBidi" w:cstheme="majorBidi"/>
        </w:rPr>
        <w:t>panta otrās daļas otra</w:t>
      </w:r>
      <w:r w:rsidR="00544790" w:rsidRPr="007B3BCB">
        <w:rPr>
          <w:rFonts w:asciiTheme="majorBidi" w:hAnsiTheme="majorBidi" w:cstheme="majorBidi"/>
        </w:rPr>
        <w:t xml:space="preserve">jā teikumā paredzētais </w:t>
      </w:r>
      <w:r w:rsidR="00CB149C" w:rsidRPr="007B3BCB">
        <w:rPr>
          <w:rFonts w:asciiTheme="majorBidi" w:hAnsiTheme="majorBidi" w:cstheme="majorBidi"/>
        </w:rPr>
        <w:t xml:space="preserve">trīs </w:t>
      </w:r>
      <w:r w:rsidR="00544790" w:rsidRPr="007B3BCB">
        <w:rPr>
          <w:rFonts w:asciiTheme="majorBidi" w:hAnsiTheme="majorBidi" w:cstheme="majorBidi"/>
        </w:rPr>
        <w:t>gadu noilguma termiņš</w:t>
      </w:r>
      <w:r w:rsidR="00330950" w:rsidRPr="007B3BCB">
        <w:rPr>
          <w:rFonts w:asciiTheme="majorBidi" w:hAnsiTheme="majorBidi" w:cstheme="majorBidi"/>
        </w:rPr>
        <w:t xml:space="preserve"> no dienas, kad aprēķins bija jāizsniedz</w:t>
      </w:r>
      <w:r w:rsidR="007523B6" w:rsidRPr="007B3BCB">
        <w:rPr>
          <w:rFonts w:asciiTheme="majorBidi" w:hAnsiTheme="majorBidi" w:cstheme="majorBidi"/>
        </w:rPr>
        <w:t xml:space="preserve">, nevis </w:t>
      </w:r>
      <w:r w:rsidR="007523B6" w:rsidRPr="007B3BCB">
        <w:rPr>
          <w:rFonts w:asciiTheme="majorBidi" w:hAnsiTheme="majorBidi" w:cstheme="majorBidi"/>
          <w:lang w:val="lt-LT"/>
        </w:rPr>
        <w:t>31.</w:t>
      </w:r>
      <w:r w:rsidR="00B8649F" w:rsidRPr="007B3BCB">
        <w:rPr>
          <w:rFonts w:asciiTheme="majorBidi" w:hAnsiTheme="majorBidi" w:cstheme="majorBidi"/>
          <w:lang w:val="lt-LT"/>
        </w:rPr>
        <w:t> </w:t>
      </w:r>
      <w:r w:rsidR="007523B6" w:rsidRPr="007B3BCB">
        <w:rPr>
          <w:rFonts w:asciiTheme="majorBidi" w:hAnsiTheme="majorBidi" w:cstheme="majorBidi"/>
          <w:lang w:val="lt-LT"/>
        </w:rPr>
        <w:t xml:space="preserve">panta pirmajā daļā paredzētais </w:t>
      </w:r>
      <w:r w:rsidR="00330950" w:rsidRPr="007B3BCB">
        <w:rPr>
          <w:rFonts w:asciiTheme="majorBidi" w:hAnsiTheme="majorBidi" w:cstheme="majorBidi"/>
          <w:lang w:val="lt-LT"/>
        </w:rPr>
        <w:t>divu</w:t>
      </w:r>
      <w:r w:rsidR="00E42144" w:rsidRPr="007B3BCB">
        <w:rPr>
          <w:rFonts w:asciiTheme="majorBidi" w:hAnsiTheme="majorBidi" w:cstheme="majorBidi"/>
          <w:lang w:val="lt-LT"/>
        </w:rPr>
        <w:t xml:space="preserve"> </w:t>
      </w:r>
      <w:r w:rsidR="00330950" w:rsidRPr="007B3BCB">
        <w:rPr>
          <w:rFonts w:asciiTheme="majorBidi" w:hAnsiTheme="majorBidi" w:cstheme="majorBidi"/>
          <w:lang w:val="lt-LT"/>
        </w:rPr>
        <w:t>gadu noilguma termiņ</w:t>
      </w:r>
      <w:r w:rsidR="00AE26A6" w:rsidRPr="007B3BCB">
        <w:rPr>
          <w:rFonts w:asciiTheme="majorBidi" w:hAnsiTheme="majorBidi" w:cstheme="majorBidi"/>
          <w:lang w:val="lt-LT"/>
        </w:rPr>
        <w:t>š</w:t>
      </w:r>
      <w:r w:rsidR="007523B6" w:rsidRPr="007B3BCB">
        <w:rPr>
          <w:rFonts w:asciiTheme="majorBidi" w:hAnsiTheme="majorBidi" w:cstheme="majorBidi"/>
          <w:lang w:val="lt-LT"/>
        </w:rPr>
        <w:t>.</w:t>
      </w:r>
      <w:r w:rsidR="00330950" w:rsidRPr="007B3BCB">
        <w:rPr>
          <w:rFonts w:asciiTheme="majorBidi" w:hAnsiTheme="majorBidi" w:cstheme="majorBidi"/>
          <w:lang w:val="lt-LT"/>
        </w:rPr>
        <w:t xml:space="preserve"> </w:t>
      </w:r>
    </w:p>
    <w:p w14:paraId="5E51CB7E" w14:textId="1878159E" w:rsidR="008B180D" w:rsidRPr="007B3BCB" w:rsidRDefault="00541F6D" w:rsidP="007B3BC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7B3BCB">
        <w:rPr>
          <w:rFonts w:asciiTheme="majorBidi" w:hAnsiTheme="majorBidi" w:cstheme="majorBidi"/>
        </w:rPr>
        <w:t>Prasītājai netika izsniegts p</w:t>
      </w:r>
      <w:r w:rsidR="00CA2705" w:rsidRPr="007B3BCB">
        <w:rPr>
          <w:rFonts w:asciiTheme="majorBidi" w:hAnsiTheme="majorBidi" w:cstheme="majorBidi"/>
        </w:rPr>
        <w:t>iemaksas par v</w:t>
      </w:r>
      <w:r w:rsidR="00683DD2" w:rsidRPr="007B3BCB">
        <w:rPr>
          <w:rFonts w:asciiTheme="majorBidi" w:hAnsiTheme="majorBidi" w:cstheme="majorBidi"/>
        </w:rPr>
        <w:t>irsstund</w:t>
      </w:r>
      <w:r w:rsidR="00CA2705" w:rsidRPr="007B3BCB">
        <w:rPr>
          <w:rFonts w:asciiTheme="majorBidi" w:hAnsiTheme="majorBidi" w:cstheme="majorBidi"/>
        </w:rPr>
        <w:t>ām</w:t>
      </w:r>
      <w:r w:rsidR="00683DD2" w:rsidRPr="007B3BCB">
        <w:rPr>
          <w:rFonts w:asciiTheme="majorBidi" w:hAnsiTheme="majorBidi" w:cstheme="majorBidi"/>
        </w:rPr>
        <w:t xml:space="preserve"> aprēķins par laiku no 2020.</w:t>
      </w:r>
      <w:r w:rsidRPr="007B3BCB">
        <w:rPr>
          <w:rFonts w:asciiTheme="majorBidi" w:hAnsiTheme="majorBidi" w:cstheme="majorBidi"/>
        </w:rPr>
        <w:t> </w:t>
      </w:r>
      <w:r w:rsidR="00683DD2" w:rsidRPr="007B3BCB">
        <w:rPr>
          <w:rFonts w:asciiTheme="majorBidi" w:hAnsiTheme="majorBidi" w:cstheme="majorBidi"/>
        </w:rPr>
        <w:t>gada 10.</w:t>
      </w:r>
      <w:r w:rsidR="00FF719A" w:rsidRPr="007B3BCB">
        <w:rPr>
          <w:rFonts w:asciiTheme="majorBidi" w:hAnsiTheme="majorBidi" w:cstheme="majorBidi"/>
        </w:rPr>
        <w:t> </w:t>
      </w:r>
      <w:r w:rsidR="00683DD2" w:rsidRPr="007B3BCB">
        <w:rPr>
          <w:rFonts w:asciiTheme="majorBidi" w:hAnsiTheme="majorBidi" w:cstheme="majorBidi"/>
        </w:rPr>
        <w:t>marta</w:t>
      </w:r>
      <w:r w:rsidR="006360A1" w:rsidRPr="007B3BCB">
        <w:rPr>
          <w:rFonts w:asciiTheme="majorBidi" w:hAnsiTheme="majorBidi" w:cstheme="majorBidi"/>
        </w:rPr>
        <w:t>. V</w:t>
      </w:r>
      <w:r w:rsidR="001D0AA6" w:rsidRPr="007B3BCB">
        <w:rPr>
          <w:rFonts w:asciiTheme="majorBidi" w:hAnsiTheme="majorBidi" w:cstheme="majorBidi"/>
          <w:lang w:val="lt-LT"/>
        </w:rPr>
        <w:t xml:space="preserve">iņa </w:t>
      </w:r>
      <w:r w:rsidR="00683DD2" w:rsidRPr="007B3BCB">
        <w:rPr>
          <w:rFonts w:asciiTheme="majorBidi" w:hAnsiTheme="majorBidi" w:cstheme="majorBidi"/>
        </w:rPr>
        <w:t xml:space="preserve">par savām tiesībām uz </w:t>
      </w:r>
      <w:r w:rsidR="00444D07" w:rsidRPr="007B3BCB">
        <w:rPr>
          <w:rFonts w:asciiTheme="majorBidi" w:hAnsiTheme="majorBidi" w:cstheme="majorBidi"/>
        </w:rPr>
        <w:t xml:space="preserve">piemaksu par </w:t>
      </w:r>
      <w:r w:rsidR="00683DD2" w:rsidRPr="007B3BCB">
        <w:rPr>
          <w:rFonts w:asciiTheme="majorBidi" w:hAnsiTheme="majorBidi" w:cstheme="majorBidi"/>
        </w:rPr>
        <w:t>virsstund</w:t>
      </w:r>
      <w:r w:rsidR="00444D07" w:rsidRPr="007B3BCB">
        <w:rPr>
          <w:rFonts w:asciiTheme="majorBidi" w:hAnsiTheme="majorBidi" w:cstheme="majorBidi"/>
        </w:rPr>
        <w:t>ām</w:t>
      </w:r>
      <w:r w:rsidR="00683DD2" w:rsidRPr="007B3BCB">
        <w:rPr>
          <w:rFonts w:asciiTheme="majorBidi" w:hAnsiTheme="majorBidi" w:cstheme="majorBidi"/>
        </w:rPr>
        <w:t xml:space="preserve"> uzzināja tikai no atbildētāja 2022.</w:t>
      </w:r>
      <w:r w:rsidR="00FF719A" w:rsidRPr="007B3BCB">
        <w:rPr>
          <w:rFonts w:asciiTheme="majorBidi" w:hAnsiTheme="majorBidi" w:cstheme="majorBidi"/>
        </w:rPr>
        <w:t> </w:t>
      </w:r>
      <w:r w:rsidR="00683DD2" w:rsidRPr="007B3BCB">
        <w:rPr>
          <w:rFonts w:asciiTheme="majorBidi" w:hAnsiTheme="majorBidi" w:cstheme="majorBidi"/>
        </w:rPr>
        <w:t>gada 1. jūnija lēmuma</w:t>
      </w:r>
      <w:r w:rsidR="006360A1" w:rsidRPr="007B3BCB">
        <w:rPr>
          <w:rFonts w:asciiTheme="majorBidi" w:hAnsiTheme="majorBidi" w:cstheme="majorBidi"/>
        </w:rPr>
        <w:t xml:space="preserve"> un </w:t>
      </w:r>
      <w:r w:rsidR="00394CF6" w:rsidRPr="007B3BCB">
        <w:rPr>
          <w:rFonts w:asciiTheme="majorBidi" w:hAnsiTheme="majorBidi" w:cstheme="majorBidi"/>
        </w:rPr>
        <w:t xml:space="preserve">divas dienas pēc tā pieņemšanas </w:t>
      </w:r>
      <w:r w:rsidR="001D0AA6" w:rsidRPr="007B3BCB">
        <w:rPr>
          <w:rFonts w:asciiTheme="majorBidi" w:hAnsiTheme="majorBidi" w:cstheme="majorBidi"/>
        </w:rPr>
        <w:t>pietei</w:t>
      </w:r>
      <w:r w:rsidR="006360A1" w:rsidRPr="007B3BCB">
        <w:rPr>
          <w:rFonts w:asciiTheme="majorBidi" w:hAnsiTheme="majorBidi" w:cstheme="majorBidi"/>
        </w:rPr>
        <w:t xml:space="preserve">ca </w:t>
      </w:r>
      <w:r w:rsidR="00394CF6" w:rsidRPr="007B3BCB">
        <w:rPr>
          <w:rFonts w:asciiTheme="majorBidi" w:hAnsiTheme="majorBidi" w:cstheme="majorBidi"/>
        </w:rPr>
        <w:t xml:space="preserve">savu </w:t>
      </w:r>
      <w:r w:rsidR="001D0AA6" w:rsidRPr="007B3BCB">
        <w:rPr>
          <w:rFonts w:asciiTheme="majorBidi" w:hAnsiTheme="majorBidi" w:cstheme="majorBidi"/>
        </w:rPr>
        <w:t>prasījumu atbildētājam</w:t>
      </w:r>
      <w:r w:rsidR="00683DD2" w:rsidRPr="007B3BCB">
        <w:rPr>
          <w:rFonts w:asciiTheme="majorBidi" w:hAnsiTheme="majorBidi" w:cstheme="majorBidi"/>
        </w:rPr>
        <w:t>.</w:t>
      </w:r>
    </w:p>
    <w:p w14:paraId="37E774D9" w14:textId="5259328D" w:rsidR="00B8023D" w:rsidRPr="007B3BCB" w:rsidRDefault="008B180D" w:rsidP="007B3BCB">
      <w:pPr>
        <w:pStyle w:val="NormalWeb"/>
        <w:shd w:val="clear" w:color="auto" w:fill="FFFFFF"/>
        <w:spacing w:before="0" w:beforeAutospacing="0" w:after="0" w:afterAutospacing="0" w:line="276" w:lineRule="auto"/>
        <w:ind w:firstLine="720"/>
        <w:jc w:val="both"/>
        <w:rPr>
          <w:rFonts w:asciiTheme="majorBidi" w:hAnsiTheme="majorBidi" w:cstheme="majorBidi"/>
          <w:lang w:val="lt-LT"/>
        </w:rPr>
      </w:pPr>
      <w:r w:rsidRPr="007B3BCB">
        <w:rPr>
          <w:rFonts w:asciiTheme="majorBidi" w:hAnsiTheme="majorBidi" w:cstheme="majorBidi"/>
        </w:rPr>
        <w:lastRenderedPageBreak/>
        <w:t>[</w:t>
      </w:r>
      <w:r w:rsidR="00F77E50" w:rsidRPr="007B3BCB">
        <w:rPr>
          <w:rFonts w:asciiTheme="majorBidi" w:hAnsiTheme="majorBidi" w:cstheme="majorBidi"/>
        </w:rPr>
        <w:t>6</w:t>
      </w:r>
      <w:r w:rsidRPr="007B3BCB">
        <w:rPr>
          <w:rFonts w:asciiTheme="majorBidi" w:hAnsiTheme="majorBidi" w:cstheme="majorBidi"/>
        </w:rPr>
        <w:t>.2]</w:t>
      </w:r>
      <w:r w:rsidR="001A7770" w:rsidRPr="007B3BCB">
        <w:rPr>
          <w:rFonts w:asciiTheme="majorBidi" w:hAnsiTheme="majorBidi" w:cstheme="majorBidi"/>
          <w:lang w:val="lt-LT"/>
        </w:rPr>
        <w:t xml:space="preserve"> </w:t>
      </w:r>
      <w:r w:rsidR="00B8023D" w:rsidRPr="007B3BCB">
        <w:rPr>
          <w:rFonts w:asciiTheme="majorBidi" w:hAnsiTheme="majorBidi" w:cstheme="majorBidi"/>
        </w:rPr>
        <w:t>Uzskatot, ka prasījumam par piemaksu par virsstundām piemērojams divu gadu noilguma termiņš, atbildētājs atsaucies uz 2019.</w:t>
      </w:r>
      <w:r w:rsidR="00FF719A" w:rsidRPr="007B3BCB">
        <w:rPr>
          <w:rFonts w:asciiTheme="majorBidi" w:hAnsiTheme="majorBidi" w:cstheme="majorBidi"/>
        </w:rPr>
        <w:t> </w:t>
      </w:r>
      <w:r w:rsidR="00B8023D" w:rsidRPr="007B3BCB">
        <w:rPr>
          <w:rFonts w:asciiTheme="majorBidi" w:hAnsiTheme="majorBidi" w:cstheme="majorBidi"/>
        </w:rPr>
        <w:t xml:space="preserve">gada </w:t>
      </w:r>
      <w:r w:rsidR="00A0142E" w:rsidRPr="007B3BCB">
        <w:rPr>
          <w:rFonts w:asciiTheme="majorBidi" w:hAnsiTheme="majorBidi" w:cstheme="majorBidi"/>
        </w:rPr>
        <w:t xml:space="preserve">[..] </w:t>
      </w:r>
      <w:r w:rsidR="00B8023D" w:rsidRPr="007B3BCB">
        <w:rPr>
          <w:rFonts w:asciiTheme="majorBidi" w:hAnsiTheme="majorBidi" w:cstheme="majorBidi"/>
        </w:rPr>
        <w:t>iekšējo noteikumu „</w:t>
      </w:r>
      <w:r w:rsidR="00A0142E" w:rsidRPr="007B3BCB">
        <w:rPr>
          <w:rFonts w:asciiTheme="majorBidi" w:hAnsiTheme="majorBidi" w:cstheme="majorBidi"/>
        </w:rPr>
        <w:t>[..]</w:t>
      </w:r>
      <w:r w:rsidR="00B8023D" w:rsidRPr="007B3BCB">
        <w:rPr>
          <w:rFonts w:asciiTheme="majorBidi" w:hAnsiTheme="majorBidi" w:cstheme="majorBidi"/>
        </w:rPr>
        <w:t xml:space="preserve"> dienesta ierēdņu un darbinieku darba samaksas aprēķināšanas, izmaksāšanas un uzskaites kārtība” 13.</w:t>
      </w:r>
      <w:r w:rsidR="00FF719A" w:rsidRPr="007B3BCB">
        <w:rPr>
          <w:rFonts w:asciiTheme="majorBidi" w:hAnsiTheme="majorBidi" w:cstheme="majorBidi"/>
        </w:rPr>
        <w:t> </w:t>
      </w:r>
      <w:r w:rsidR="00B8023D" w:rsidRPr="007B3BCB">
        <w:rPr>
          <w:rFonts w:asciiTheme="majorBidi" w:hAnsiTheme="majorBidi" w:cstheme="majorBidi"/>
        </w:rPr>
        <w:t>punktu, kas paredz, ka nodarbinātie ar samaksas aprēķinu iepazīstas r</w:t>
      </w:r>
      <w:r w:rsidR="00B8023D" w:rsidRPr="007B3BCB">
        <w:rPr>
          <w:rFonts w:asciiTheme="majorBidi" w:hAnsiTheme="majorBidi" w:cstheme="majorBidi"/>
          <w:lang w:val="lt-LT"/>
        </w:rPr>
        <w:t xml:space="preserve">esursu vadības sistēmā </w:t>
      </w:r>
      <w:r w:rsidR="00B8023D" w:rsidRPr="007B3BCB">
        <w:rPr>
          <w:rFonts w:asciiTheme="majorBidi" w:hAnsiTheme="majorBidi" w:cstheme="majorBidi"/>
          <w:i/>
          <w:iCs/>
          <w:lang w:val="lt-LT"/>
        </w:rPr>
        <w:t>Horizon W</w:t>
      </w:r>
      <w:r w:rsidR="00D95ED6" w:rsidRPr="007B3BCB">
        <w:rPr>
          <w:rFonts w:asciiTheme="majorBidi" w:hAnsiTheme="majorBidi" w:cstheme="majorBidi"/>
          <w:i/>
          <w:iCs/>
          <w:lang w:val="lt-LT"/>
        </w:rPr>
        <w:t>EB</w:t>
      </w:r>
      <w:r w:rsidR="00B8023D" w:rsidRPr="007B3BCB">
        <w:rPr>
          <w:rFonts w:asciiTheme="majorBidi" w:hAnsiTheme="majorBidi" w:cstheme="majorBidi"/>
          <w:lang w:val="lt-LT"/>
        </w:rPr>
        <w:t xml:space="preserve"> (turpmāk – </w:t>
      </w:r>
      <w:r w:rsidR="00B8023D" w:rsidRPr="007B3BCB">
        <w:rPr>
          <w:rFonts w:asciiTheme="majorBidi" w:hAnsiTheme="majorBidi" w:cstheme="majorBidi"/>
          <w:i/>
          <w:iCs/>
          <w:lang w:val="lt-LT"/>
        </w:rPr>
        <w:t>Horizon W</w:t>
      </w:r>
      <w:r w:rsidR="00D95ED6" w:rsidRPr="007B3BCB">
        <w:rPr>
          <w:rFonts w:asciiTheme="majorBidi" w:hAnsiTheme="majorBidi" w:cstheme="majorBidi"/>
          <w:i/>
          <w:iCs/>
          <w:lang w:val="lt-LT"/>
        </w:rPr>
        <w:t>EB</w:t>
      </w:r>
      <w:r w:rsidR="00B8023D" w:rsidRPr="007B3BCB">
        <w:rPr>
          <w:rFonts w:asciiTheme="majorBidi" w:hAnsiTheme="majorBidi" w:cstheme="majorBidi"/>
          <w:lang w:val="lt-LT"/>
        </w:rPr>
        <w:t>)</w:t>
      </w:r>
      <w:r w:rsidR="00B8023D" w:rsidRPr="007B3BCB">
        <w:rPr>
          <w:rFonts w:asciiTheme="majorBidi" w:hAnsiTheme="majorBidi" w:cstheme="majorBidi"/>
        </w:rPr>
        <w:t xml:space="preserve"> </w:t>
      </w:r>
      <w:r w:rsidR="00B8023D" w:rsidRPr="007B3BCB">
        <w:rPr>
          <w:rFonts w:asciiTheme="majorBidi" w:hAnsiTheme="majorBidi" w:cstheme="majorBidi"/>
          <w:lang w:val="lt-LT"/>
        </w:rPr>
        <w:t xml:space="preserve">vai sistēmas personāla modulī </w:t>
      </w:r>
      <w:r w:rsidR="00B8023D" w:rsidRPr="007B3BCB">
        <w:rPr>
          <w:rFonts w:asciiTheme="majorBidi" w:hAnsiTheme="majorBidi" w:cstheme="majorBidi"/>
          <w:i/>
          <w:iCs/>
          <w:lang w:val="lt-LT"/>
        </w:rPr>
        <w:t>Ho</w:t>
      </w:r>
      <w:r w:rsidR="00D95ED6" w:rsidRPr="007B3BCB">
        <w:rPr>
          <w:rFonts w:asciiTheme="majorBidi" w:hAnsiTheme="majorBidi" w:cstheme="majorBidi"/>
          <w:i/>
          <w:iCs/>
          <w:lang w:val="lt-LT"/>
        </w:rPr>
        <w:t>P</w:t>
      </w:r>
      <w:r w:rsidR="00B8023D" w:rsidRPr="007B3BCB">
        <w:rPr>
          <w:rFonts w:asciiTheme="majorBidi" w:hAnsiTheme="majorBidi" w:cstheme="majorBidi"/>
          <w:i/>
          <w:iCs/>
          <w:lang w:val="lt-LT"/>
        </w:rPr>
        <w:t xml:space="preserve"> </w:t>
      </w:r>
      <w:r w:rsidR="00B8023D" w:rsidRPr="007B3BCB">
        <w:rPr>
          <w:rFonts w:asciiTheme="majorBidi" w:hAnsiTheme="majorBidi" w:cstheme="majorBidi"/>
          <w:lang w:val="lt-LT"/>
        </w:rPr>
        <w:t xml:space="preserve">(turpmāk – </w:t>
      </w:r>
      <w:r w:rsidR="00B8023D" w:rsidRPr="007B3BCB">
        <w:rPr>
          <w:rFonts w:asciiTheme="majorBidi" w:hAnsiTheme="majorBidi" w:cstheme="majorBidi"/>
          <w:i/>
          <w:iCs/>
          <w:lang w:val="lt-LT"/>
        </w:rPr>
        <w:t>Ho</w:t>
      </w:r>
      <w:r w:rsidR="00D95ED6" w:rsidRPr="007B3BCB">
        <w:rPr>
          <w:rFonts w:asciiTheme="majorBidi" w:hAnsiTheme="majorBidi" w:cstheme="majorBidi"/>
          <w:i/>
          <w:iCs/>
          <w:lang w:val="lt-LT"/>
        </w:rPr>
        <w:t>P</w:t>
      </w:r>
      <w:r w:rsidR="00B8023D" w:rsidRPr="007B3BCB">
        <w:rPr>
          <w:rFonts w:asciiTheme="majorBidi" w:hAnsiTheme="majorBidi" w:cstheme="majorBidi"/>
          <w:lang w:val="lt-LT"/>
        </w:rPr>
        <w:t>)</w:t>
      </w:r>
      <w:r w:rsidR="00B8023D" w:rsidRPr="007B3BCB">
        <w:rPr>
          <w:rFonts w:asciiTheme="majorBidi" w:hAnsiTheme="majorBidi" w:cstheme="majorBidi"/>
        </w:rPr>
        <w:t>, kas aizstāj darba samaksas aprēķina izsniegšanu papīra formātā.</w:t>
      </w:r>
    </w:p>
    <w:p w14:paraId="6A34470D" w14:textId="45D5DDFC" w:rsidR="008B180D" w:rsidRPr="007B3BCB" w:rsidRDefault="00B8023D" w:rsidP="007B3BCB">
      <w:pPr>
        <w:pStyle w:val="NormalWeb"/>
        <w:shd w:val="clear" w:color="auto" w:fill="FFFFFF"/>
        <w:spacing w:before="0" w:beforeAutospacing="0" w:after="0" w:afterAutospacing="0" w:line="276" w:lineRule="auto"/>
        <w:ind w:firstLine="720"/>
        <w:jc w:val="both"/>
        <w:rPr>
          <w:rFonts w:asciiTheme="majorBidi" w:hAnsiTheme="majorBidi" w:cstheme="majorBidi"/>
          <w:lang w:val="lt-LT"/>
        </w:rPr>
      </w:pPr>
      <w:r w:rsidRPr="007B3BCB">
        <w:rPr>
          <w:rFonts w:asciiTheme="majorBidi" w:hAnsiTheme="majorBidi" w:cstheme="majorBidi"/>
          <w:lang w:val="lt-LT"/>
        </w:rPr>
        <w:t xml:space="preserve">Tomēr </w:t>
      </w:r>
      <w:r w:rsidR="006B724F" w:rsidRPr="007B3BCB">
        <w:rPr>
          <w:rFonts w:asciiTheme="majorBidi" w:hAnsiTheme="majorBidi" w:cstheme="majorBidi"/>
          <w:i/>
          <w:iCs/>
          <w:lang w:val="lt-LT"/>
        </w:rPr>
        <w:t xml:space="preserve">Horizon </w:t>
      </w:r>
      <w:r w:rsidR="00E6653C" w:rsidRPr="007B3BCB">
        <w:rPr>
          <w:rFonts w:asciiTheme="majorBidi" w:hAnsiTheme="majorBidi" w:cstheme="majorBidi"/>
          <w:i/>
          <w:iCs/>
          <w:lang w:val="lt-LT"/>
        </w:rPr>
        <w:t>WEB</w:t>
      </w:r>
      <w:r w:rsidR="006B724F" w:rsidRPr="007B3BCB">
        <w:rPr>
          <w:rFonts w:asciiTheme="majorBidi" w:hAnsiTheme="majorBidi" w:cstheme="majorBidi"/>
          <w:lang w:val="lt-LT"/>
        </w:rPr>
        <w:t xml:space="preserve"> vai </w:t>
      </w:r>
      <w:r w:rsidR="00E6653C" w:rsidRPr="007B3BCB">
        <w:rPr>
          <w:rFonts w:asciiTheme="majorBidi" w:hAnsiTheme="majorBidi" w:cstheme="majorBidi"/>
          <w:i/>
          <w:iCs/>
          <w:lang w:val="lt-LT"/>
        </w:rPr>
        <w:t>HoP</w:t>
      </w:r>
      <w:r w:rsidR="00C813F7" w:rsidRPr="007B3BCB">
        <w:rPr>
          <w:rFonts w:asciiTheme="majorBidi" w:hAnsiTheme="majorBidi" w:cstheme="majorBidi"/>
          <w:i/>
          <w:iCs/>
          <w:lang w:val="lt-LT"/>
        </w:rPr>
        <w:t xml:space="preserve"> </w:t>
      </w:r>
      <w:r w:rsidR="006B724F" w:rsidRPr="007B3BCB">
        <w:rPr>
          <w:rFonts w:asciiTheme="majorBidi" w:hAnsiTheme="majorBidi" w:cstheme="majorBidi"/>
          <w:lang w:val="lt-LT"/>
        </w:rPr>
        <w:t>pieejamā informācija nedeva</w:t>
      </w:r>
      <w:r w:rsidR="00A0142E" w:rsidRPr="007B3BCB">
        <w:rPr>
          <w:rFonts w:asciiTheme="majorBidi" w:hAnsiTheme="majorBidi" w:cstheme="majorBidi"/>
          <w:lang w:val="lt-LT"/>
        </w:rPr>
        <w:t xml:space="preserve"> </w:t>
      </w:r>
      <w:r w:rsidR="006B724F" w:rsidRPr="007B3BCB">
        <w:rPr>
          <w:rFonts w:asciiTheme="majorBidi" w:hAnsiTheme="majorBidi" w:cstheme="majorBidi"/>
          <w:lang w:val="lt-LT"/>
        </w:rPr>
        <w:t>prasītājai pamatu aktīvai rīcībai savu tiesību aizsardzībai</w:t>
      </w:r>
      <w:r w:rsidRPr="007B3BCB">
        <w:rPr>
          <w:rFonts w:asciiTheme="majorBidi" w:hAnsiTheme="majorBidi" w:cstheme="majorBidi"/>
          <w:lang w:val="lt-LT"/>
        </w:rPr>
        <w:t>.</w:t>
      </w:r>
    </w:p>
    <w:p w14:paraId="4D99FAA3" w14:textId="173BD96B" w:rsidR="008B180D" w:rsidRPr="007B3BCB" w:rsidRDefault="008B180D" w:rsidP="007B3BC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7B3BCB">
        <w:rPr>
          <w:rFonts w:asciiTheme="majorBidi" w:hAnsiTheme="majorBidi" w:cstheme="majorBidi"/>
        </w:rPr>
        <w:t>Tā kā atbildētājs nebija ieviesis 35 stundu darba nedēļu</w:t>
      </w:r>
      <w:r w:rsidR="006B00BB" w:rsidRPr="007B3BCB">
        <w:rPr>
          <w:rFonts w:asciiTheme="majorBidi" w:hAnsiTheme="majorBidi" w:cstheme="majorBidi"/>
        </w:rPr>
        <w:t xml:space="preserve"> darbiniekiem, kuru darbs saistīts ar īpašu risku</w:t>
      </w:r>
      <w:r w:rsidRPr="007B3BCB">
        <w:rPr>
          <w:rFonts w:asciiTheme="majorBidi" w:hAnsiTheme="majorBidi" w:cstheme="majorBidi"/>
        </w:rPr>
        <w:t>, kā to noteic tiesību normas, neiztur kritiku apelācijas sūdzības arguments, ka prasītājai bijis pienākums uzzināt par savu tiesību pārkāpumu, jo likums esot publiski pieejams.</w:t>
      </w:r>
    </w:p>
    <w:p w14:paraId="120ADA0A" w14:textId="4D7F2EED" w:rsidR="006B724F" w:rsidRPr="007B3BCB" w:rsidRDefault="00394CF6" w:rsidP="007B3BCB">
      <w:pPr>
        <w:pStyle w:val="NormalWeb"/>
        <w:shd w:val="clear" w:color="auto" w:fill="FFFFFF"/>
        <w:spacing w:before="0" w:beforeAutospacing="0" w:after="0" w:afterAutospacing="0" w:line="276" w:lineRule="auto"/>
        <w:ind w:firstLine="720"/>
        <w:jc w:val="both"/>
        <w:rPr>
          <w:rFonts w:asciiTheme="majorBidi" w:hAnsiTheme="majorBidi" w:cstheme="majorBidi"/>
          <w:lang w:val="lt-LT"/>
        </w:rPr>
      </w:pPr>
      <w:r w:rsidRPr="007B3BCB">
        <w:rPr>
          <w:rFonts w:asciiTheme="majorBidi" w:hAnsiTheme="majorBidi" w:cstheme="majorBidi"/>
        </w:rPr>
        <w:t>[6.3]</w:t>
      </w:r>
      <w:r w:rsidR="00ED5F01" w:rsidRPr="007B3BCB">
        <w:rPr>
          <w:rFonts w:asciiTheme="majorBidi" w:hAnsiTheme="majorBidi" w:cstheme="majorBidi"/>
        </w:rPr>
        <w:t> </w:t>
      </w:r>
      <w:r w:rsidR="008B180D" w:rsidRPr="007B3BCB">
        <w:rPr>
          <w:rFonts w:asciiTheme="majorBidi" w:hAnsiTheme="majorBidi" w:cstheme="majorBidi"/>
        </w:rPr>
        <w:t xml:space="preserve">Neizmaksājot darbiniekiem </w:t>
      </w:r>
      <w:r w:rsidR="008F0936" w:rsidRPr="007B3BCB">
        <w:rPr>
          <w:rFonts w:asciiTheme="majorBidi" w:hAnsiTheme="majorBidi" w:cstheme="majorBidi"/>
        </w:rPr>
        <w:t>piemaksu</w:t>
      </w:r>
      <w:r w:rsidR="008B180D" w:rsidRPr="007B3BCB">
        <w:rPr>
          <w:rFonts w:asciiTheme="majorBidi" w:hAnsiTheme="majorBidi" w:cstheme="majorBidi"/>
        </w:rPr>
        <w:t xml:space="preserve"> par virsstundu darbu, </w:t>
      </w:r>
      <w:r w:rsidR="002C3F5C" w:rsidRPr="007B3BCB">
        <w:rPr>
          <w:rFonts w:asciiTheme="majorBidi" w:hAnsiTheme="majorBidi" w:cstheme="majorBidi"/>
        </w:rPr>
        <w:t>iestādē</w:t>
      </w:r>
      <w:r w:rsidR="008B180D" w:rsidRPr="007B3BCB">
        <w:rPr>
          <w:rFonts w:asciiTheme="majorBidi" w:hAnsiTheme="majorBidi" w:cstheme="majorBidi"/>
        </w:rPr>
        <w:t xml:space="preserve"> netiek ievērots labas pārvaldības princips.</w:t>
      </w:r>
    </w:p>
    <w:p w14:paraId="5669C835" w14:textId="4EE08C8B" w:rsidR="007523B6" w:rsidRPr="007B3BCB" w:rsidRDefault="001D0AA6" w:rsidP="007B3BCB">
      <w:pPr>
        <w:autoSpaceDE w:val="0"/>
        <w:autoSpaceDN w:val="0"/>
        <w:adjustRightInd w:val="0"/>
        <w:spacing w:line="276" w:lineRule="auto"/>
        <w:ind w:firstLine="720"/>
        <w:jc w:val="both"/>
        <w:rPr>
          <w:rFonts w:asciiTheme="majorBidi" w:hAnsiTheme="majorBidi" w:cstheme="majorBidi"/>
        </w:rPr>
      </w:pPr>
      <w:r w:rsidRPr="007B3BCB">
        <w:rPr>
          <w:rFonts w:asciiTheme="majorBidi" w:hAnsiTheme="majorBidi" w:cstheme="majorBidi"/>
        </w:rPr>
        <w:t>P</w:t>
      </w:r>
      <w:r w:rsidR="007523B6" w:rsidRPr="007B3BCB">
        <w:rPr>
          <w:rFonts w:asciiTheme="majorBidi" w:hAnsiTheme="majorBidi" w:cstheme="majorBidi"/>
        </w:rPr>
        <w:t>rasītājai bija tiesisks pamats paļauties, ka atbildētāja 2022.</w:t>
      </w:r>
      <w:r w:rsidR="00FF719A" w:rsidRPr="007B3BCB">
        <w:rPr>
          <w:rFonts w:asciiTheme="majorBidi" w:hAnsiTheme="majorBidi" w:cstheme="majorBidi"/>
        </w:rPr>
        <w:t> </w:t>
      </w:r>
      <w:r w:rsidR="007523B6" w:rsidRPr="007B3BCB">
        <w:rPr>
          <w:rFonts w:asciiTheme="majorBidi" w:hAnsiTheme="majorBidi" w:cstheme="majorBidi"/>
        </w:rPr>
        <w:t xml:space="preserve">gada 1. jūnija lēmums par virsstundu </w:t>
      </w:r>
      <w:r w:rsidR="0051068F" w:rsidRPr="007B3BCB">
        <w:rPr>
          <w:rFonts w:asciiTheme="majorBidi" w:hAnsiTheme="majorBidi" w:cstheme="majorBidi"/>
        </w:rPr>
        <w:t>ap</w:t>
      </w:r>
      <w:r w:rsidR="007523B6" w:rsidRPr="007B3BCB">
        <w:rPr>
          <w:rFonts w:asciiTheme="majorBidi" w:hAnsiTheme="majorBidi" w:cstheme="majorBidi"/>
        </w:rPr>
        <w:t>maksu par laiku no 2020.</w:t>
      </w:r>
      <w:r w:rsidR="00FF719A" w:rsidRPr="007B3BCB">
        <w:rPr>
          <w:rFonts w:asciiTheme="majorBidi" w:hAnsiTheme="majorBidi" w:cstheme="majorBidi"/>
        </w:rPr>
        <w:t> </w:t>
      </w:r>
      <w:r w:rsidR="007523B6" w:rsidRPr="007B3BCB">
        <w:rPr>
          <w:rFonts w:asciiTheme="majorBidi" w:hAnsiTheme="majorBidi" w:cstheme="majorBidi"/>
        </w:rPr>
        <w:t>gada 10.</w:t>
      </w:r>
      <w:r w:rsidR="00544790" w:rsidRPr="007B3BCB">
        <w:rPr>
          <w:rFonts w:asciiTheme="majorBidi" w:hAnsiTheme="majorBidi" w:cstheme="majorBidi"/>
        </w:rPr>
        <w:t> </w:t>
      </w:r>
      <w:r w:rsidR="007523B6" w:rsidRPr="007B3BCB">
        <w:rPr>
          <w:rFonts w:asciiTheme="majorBidi" w:hAnsiTheme="majorBidi" w:cstheme="majorBidi"/>
        </w:rPr>
        <w:t>marta tiks izpildīts</w:t>
      </w:r>
      <w:r w:rsidRPr="007B3BCB">
        <w:rPr>
          <w:rFonts w:asciiTheme="majorBidi" w:hAnsiTheme="majorBidi" w:cstheme="majorBidi"/>
        </w:rPr>
        <w:t>.</w:t>
      </w:r>
      <w:r w:rsidR="0051068F" w:rsidRPr="007B3BCB">
        <w:rPr>
          <w:rFonts w:asciiTheme="majorBidi" w:hAnsiTheme="majorBidi" w:cstheme="majorBidi"/>
        </w:rPr>
        <w:t xml:space="preserve"> </w:t>
      </w:r>
      <w:r w:rsidR="00B8649F" w:rsidRPr="007B3BCB">
        <w:rPr>
          <w:rFonts w:asciiTheme="majorBidi" w:hAnsiTheme="majorBidi" w:cstheme="majorBidi"/>
          <w:lang w:val="lt-LT"/>
        </w:rPr>
        <w:t>P</w:t>
      </w:r>
      <w:r w:rsidR="007523B6" w:rsidRPr="007B3BCB">
        <w:rPr>
          <w:rFonts w:asciiTheme="majorBidi" w:hAnsiTheme="majorBidi" w:cstheme="majorBidi"/>
          <w:lang w:val="lt-LT"/>
        </w:rPr>
        <w:t>rasītāj</w:t>
      </w:r>
      <w:r w:rsidR="007523B6" w:rsidRPr="007B3BCB">
        <w:rPr>
          <w:rFonts w:asciiTheme="majorBidi" w:hAnsiTheme="majorBidi" w:cstheme="majorBidi"/>
        </w:rPr>
        <w:t xml:space="preserve">a nevarēja paredzēt, ka </w:t>
      </w:r>
      <w:r w:rsidR="00AF7600" w:rsidRPr="007B3BCB">
        <w:rPr>
          <w:rFonts w:asciiTheme="majorBidi" w:hAnsiTheme="majorBidi" w:cstheme="majorBidi"/>
        </w:rPr>
        <w:t xml:space="preserve">atbildētāja </w:t>
      </w:r>
      <w:r w:rsidR="00083715" w:rsidRPr="007B3BCB">
        <w:rPr>
          <w:rFonts w:asciiTheme="majorBidi" w:hAnsiTheme="majorBidi" w:cstheme="majorBidi"/>
        </w:rPr>
        <w:t>2022.</w:t>
      </w:r>
      <w:r w:rsidR="00FF719A" w:rsidRPr="007B3BCB">
        <w:rPr>
          <w:rFonts w:asciiTheme="majorBidi" w:hAnsiTheme="majorBidi" w:cstheme="majorBidi"/>
        </w:rPr>
        <w:t> </w:t>
      </w:r>
      <w:r w:rsidR="00083715" w:rsidRPr="007B3BCB">
        <w:rPr>
          <w:rFonts w:asciiTheme="majorBidi" w:hAnsiTheme="majorBidi" w:cstheme="majorBidi"/>
        </w:rPr>
        <w:t>gada 1. jūnija</w:t>
      </w:r>
      <w:r w:rsidR="001D617B" w:rsidRPr="007B3BCB">
        <w:rPr>
          <w:rFonts w:asciiTheme="majorBidi" w:hAnsiTheme="majorBidi" w:cstheme="majorBidi"/>
        </w:rPr>
        <w:t xml:space="preserve"> </w:t>
      </w:r>
      <w:r w:rsidR="007523B6" w:rsidRPr="007B3BCB">
        <w:rPr>
          <w:rFonts w:asciiTheme="majorBidi" w:hAnsiTheme="majorBidi" w:cstheme="majorBidi"/>
        </w:rPr>
        <w:t xml:space="preserve">lēmums tiks grozīts </w:t>
      </w:r>
      <w:r w:rsidR="00544790" w:rsidRPr="007B3BCB">
        <w:rPr>
          <w:rFonts w:asciiTheme="majorBidi" w:hAnsiTheme="majorBidi" w:cstheme="majorBidi"/>
        </w:rPr>
        <w:t xml:space="preserve">ar </w:t>
      </w:r>
      <w:r w:rsidR="007523B6" w:rsidRPr="007B3BCB">
        <w:rPr>
          <w:rFonts w:asciiTheme="majorBidi" w:hAnsiTheme="majorBidi" w:cstheme="majorBidi"/>
        </w:rPr>
        <w:t>2022. gada 23.</w:t>
      </w:r>
      <w:r w:rsidR="00544790" w:rsidRPr="007B3BCB">
        <w:rPr>
          <w:rFonts w:asciiTheme="majorBidi" w:hAnsiTheme="majorBidi" w:cstheme="majorBidi"/>
        </w:rPr>
        <w:t> </w:t>
      </w:r>
      <w:r w:rsidR="007523B6" w:rsidRPr="007B3BCB">
        <w:rPr>
          <w:rFonts w:asciiTheme="majorBidi" w:hAnsiTheme="majorBidi" w:cstheme="majorBidi"/>
        </w:rPr>
        <w:t>decembr</w:t>
      </w:r>
      <w:r w:rsidR="00544790" w:rsidRPr="007B3BCB">
        <w:rPr>
          <w:rFonts w:asciiTheme="majorBidi" w:hAnsiTheme="majorBidi" w:cstheme="majorBidi"/>
        </w:rPr>
        <w:t>a lēmumu</w:t>
      </w:r>
      <w:r w:rsidR="008B180D" w:rsidRPr="007B3BCB">
        <w:rPr>
          <w:rFonts w:asciiTheme="majorBidi" w:hAnsiTheme="majorBidi" w:cstheme="majorBidi"/>
        </w:rPr>
        <w:t>.</w:t>
      </w:r>
    </w:p>
    <w:p w14:paraId="2B6BB060" w14:textId="50A2B874" w:rsidR="00CB149C" w:rsidRPr="007B3BCB" w:rsidRDefault="009D43CE" w:rsidP="007B3BCB">
      <w:pPr>
        <w:autoSpaceDE w:val="0"/>
        <w:autoSpaceDN w:val="0"/>
        <w:adjustRightInd w:val="0"/>
        <w:spacing w:line="276" w:lineRule="auto"/>
        <w:ind w:firstLine="720"/>
        <w:jc w:val="both"/>
        <w:rPr>
          <w:rFonts w:asciiTheme="majorBidi" w:hAnsiTheme="majorBidi" w:cstheme="majorBidi"/>
        </w:rPr>
      </w:pPr>
      <w:r w:rsidRPr="007B3BCB">
        <w:rPr>
          <w:rFonts w:asciiTheme="majorBidi" w:hAnsiTheme="majorBidi" w:cstheme="majorBidi"/>
        </w:rPr>
        <w:t xml:space="preserve">Ievērojot minēto, </w:t>
      </w:r>
      <w:r w:rsidR="00D107C1" w:rsidRPr="007B3BCB">
        <w:rPr>
          <w:rFonts w:asciiTheme="majorBidi" w:hAnsiTheme="majorBidi" w:cstheme="majorBidi"/>
        </w:rPr>
        <w:t xml:space="preserve">prasītājai ir tiesības uz </w:t>
      </w:r>
      <w:r w:rsidR="0095505F" w:rsidRPr="007B3BCB">
        <w:rPr>
          <w:rFonts w:asciiTheme="majorBidi" w:hAnsiTheme="majorBidi" w:cstheme="majorBidi"/>
        </w:rPr>
        <w:t>piemaks</w:t>
      </w:r>
      <w:r w:rsidR="00D107C1" w:rsidRPr="007B3BCB">
        <w:rPr>
          <w:rFonts w:asciiTheme="majorBidi" w:hAnsiTheme="majorBidi" w:cstheme="majorBidi"/>
        </w:rPr>
        <w:t>u</w:t>
      </w:r>
      <w:r w:rsidR="0095505F" w:rsidRPr="007B3BCB">
        <w:rPr>
          <w:rFonts w:asciiTheme="majorBidi" w:hAnsiTheme="majorBidi" w:cstheme="majorBidi"/>
        </w:rPr>
        <w:t xml:space="preserve"> </w:t>
      </w:r>
      <w:r w:rsidR="008210C2" w:rsidRPr="007B3BCB">
        <w:rPr>
          <w:rFonts w:asciiTheme="majorBidi" w:hAnsiTheme="majorBidi" w:cstheme="majorBidi"/>
        </w:rPr>
        <w:t>par virsstund</w:t>
      </w:r>
      <w:r w:rsidR="00D107C1" w:rsidRPr="007B3BCB">
        <w:rPr>
          <w:rFonts w:asciiTheme="majorBidi" w:hAnsiTheme="majorBidi" w:cstheme="majorBidi"/>
        </w:rPr>
        <w:t>ām</w:t>
      </w:r>
      <w:r w:rsidR="00394CF6" w:rsidRPr="007B3BCB">
        <w:rPr>
          <w:rFonts w:asciiTheme="majorBidi" w:hAnsiTheme="majorBidi" w:cstheme="majorBidi"/>
        </w:rPr>
        <w:t>, kas nostrādātas</w:t>
      </w:r>
      <w:r w:rsidR="008210C2" w:rsidRPr="007B3BCB">
        <w:rPr>
          <w:rFonts w:asciiTheme="majorBidi" w:hAnsiTheme="majorBidi" w:cstheme="majorBidi"/>
        </w:rPr>
        <w:t xml:space="preserve"> </w:t>
      </w:r>
      <w:r w:rsidR="00394CF6" w:rsidRPr="007B3BCB">
        <w:rPr>
          <w:rFonts w:asciiTheme="majorBidi" w:hAnsiTheme="majorBidi" w:cstheme="majorBidi"/>
        </w:rPr>
        <w:t xml:space="preserve">laikā </w:t>
      </w:r>
      <w:r w:rsidR="008210C2" w:rsidRPr="007B3BCB">
        <w:rPr>
          <w:rFonts w:asciiTheme="majorBidi" w:hAnsiTheme="majorBidi" w:cstheme="majorBidi"/>
        </w:rPr>
        <w:t>no 2020. gada 10.</w:t>
      </w:r>
      <w:r w:rsidR="00FF719A" w:rsidRPr="007B3BCB">
        <w:rPr>
          <w:rFonts w:asciiTheme="majorBidi" w:hAnsiTheme="majorBidi" w:cstheme="majorBidi"/>
        </w:rPr>
        <w:t> </w:t>
      </w:r>
      <w:r w:rsidR="008210C2" w:rsidRPr="007B3BCB">
        <w:rPr>
          <w:rFonts w:asciiTheme="majorBidi" w:hAnsiTheme="majorBidi" w:cstheme="majorBidi"/>
        </w:rPr>
        <w:t>marta līdz 2020.</w:t>
      </w:r>
      <w:r w:rsidR="00FF719A" w:rsidRPr="007B3BCB">
        <w:rPr>
          <w:rFonts w:asciiTheme="majorBidi" w:hAnsiTheme="majorBidi" w:cstheme="majorBidi"/>
        </w:rPr>
        <w:t> </w:t>
      </w:r>
      <w:r w:rsidR="008210C2" w:rsidRPr="007B3BCB">
        <w:rPr>
          <w:rFonts w:asciiTheme="majorBidi" w:hAnsiTheme="majorBidi" w:cstheme="majorBidi"/>
        </w:rPr>
        <w:t>gada 30.</w:t>
      </w:r>
      <w:r w:rsidR="00FF719A" w:rsidRPr="007B3BCB">
        <w:rPr>
          <w:rFonts w:asciiTheme="majorBidi" w:hAnsiTheme="majorBidi" w:cstheme="majorBidi"/>
        </w:rPr>
        <w:t> </w:t>
      </w:r>
      <w:r w:rsidR="008210C2" w:rsidRPr="007B3BCB">
        <w:rPr>
          <w:rFonts w:asciiTheme="majorBidi" w:hAnsiTheme="majorBidi" w:cstheme="majorBidi"/>
        </w:rPr>
        <w:t>aprīlim (ieskaitot)</w:t>
      </w:r>
      <w:r w:rsidR="00724CCE" w:rsidRPr="007B3BCB">
        <w:rPr>
          <w:rFonts w:asciiTheme="majorBidi" w:hAnsiTheme="majorBidi" w:cstheme="majorBidi"/>
        </w:rPr>
        <w:t>.</w:t>
      </w:r>
      <w:r w:rsidRPr="007B3BCB">
        <w:rPr>
          <w:rFonts w:asciiTheme="majorBidi" w:hAnsiTheme="majorBidi" w:cstheme="majorBidi"/>
        </w:rPr>
        <w:t xml:space="preserve"> </w:t>
      </w:r>
      <w:r w:rsidR="00724CCE" w:rsidRPr="007B3BCB">
        <w:rPr>
          <w:rFonts w:asciiTheme="majorBidi" w:hAnsiTheme="majorBidi" w:cstheme="majorBidi"/>
        </w:rPr>
        <w:t>S</w:t>
      </w:r>
      <w:r w:rsidR="008210C2" w:rsidRPr="007B3BCB">
        <w:rPr>
          <w:rFonts w:asciiTheme="majorBidi" w:hAnsiTheme="majorBidi" w:cstheme="majorBidi"/>
        </w:rPr>
        <w:t>askaņā ar prasītājas aprēķinu šajā periodā nostrādātas 24 virsstundas, ko atbildētāj</w:t>
      </w:r>
      <w:r w:rsidR="0095505F" w:rsidRPr="007B3BCB">
        <w:rPr>
          <w:rFonts w:asciiTheme="majorBidi" w:hAnsiTheme="majorBidi" w:cstheme="majorBidi"/>
        </w:rPr>
        <w:t>s</w:t>
      </w:r>
      <w:r w:rsidR="008210C2" w:rsidRPr="007B3BCB">
        <w:rPr>
          <w:rFonts w:asciiTheme="majorBidi" w:hAnsiTheme="majorBidi" w:cstheme="majorBidi"/>
        </w:rPr>
        <w:t xml:space="preserve"> nav apstrīdēj</w:t>
      </w:r>
      <w:r w:rsidR="0095505F" w:rsidRPr="007B3BCB">
        <w:rPr>
          <w:rFonts w:asciiTheme="majorBidi" w:hAnsiTheme="majorBidi" w:cstheme="majorBidi"/>
        </w:rPr>
        <w:t>is</w:t>
      </w:r>
      <w:r w:rsidR="008210C2" w:rsidRPr="007B3BCB">
        <w:rPr>
          <w:rFonts w:asciiTheme="majorBidi" w:hAnsiTheme="majorBidi" w:cstheme="majorBidi"/>
        </w:rPr>
        <w:t xml:space="preserve">. </w:t>
      </w:r>
    </w:p>
    <w:p w14:paraId="57F77527" w14:textId="349481D5" w:rsidR="00330950" w:rsidRPr="007B3BCB" w:rsidRDefault="00330950" w:rsidP="007B3BCB">
      <w:pPr>
        <w:autoSpaceDE w:val="0"/>
        <w:autoSpaceDN w:val="0"/>
        <w:adjustRightInd w:val="0"/>
        <w:spacing w:line="276" w:lineRule="auto"/>
        <w:ind w:firstLine="720"/>
        <w:jc w:val="both"/>
        <w:rPr>
          <w:rFonts w:asciiTheme="majorBidi" w:hAnsiTheme="majorBidi" w:cstheme="majorBidi"/>
        </w:rPr>
      </w:pPr>
      <w:r w:rsidRPr="007B3BCB">
        <w:rPr>
          <w:rFonts w:asciiTheme="majorBidi" w:hAnsiTheme="majorBidi" w:cstheme="majorBidi"/>
        </w:rPr>
        <w:t>[</w:t>
      </w:r>
      <w:r w:rsidR="00F77E50" w:rsidRPr="007B3BCB">
        <w:rPr>
          <w:rFonts w:asciiTheme="majorBidi" w:hAnsiTheme="majorBidi" w:cstheme="majorBidi"/>
        </w:rPr>
        <w:t>6</w:t>
      </w:r>
      <w:r w:rsidRPr="007B3BCB">
        <w:rPr>
          <w:rFonts w:asciiTheme="majorBidi" w:hAnsiTheme="majorBidi" w:cstheme="majorBidi"/>
        </w:rPr>
        <w:t>.</w:t>
      </w:r>
      <w:r w:rsidR="00394CF6" w:rsidRPr="007B3BCB">
        <w:rPr>
          <w:rFonts w:asciiTheme="majorBidi" w:hAnsiTheme="majorBidi" w:cstheme="majorBidi"/>
        </w:rPr>
        <w:t>4</w:t>
      </w:r>
      <w:r w:rsidRPr="007B3BCB">
        <w:rPr>
          <w:rFonts w:asciiTheme="majorBidi" w:hAnsiTheme="majorBidi" w:cstheme="majorBidi"/>
        </w:rPr>
        <w:t xml:space="preserve">] </w:t>
      </w:r>
      <w:r w:rsidR="001A7770" w:rsidRPr="007B3BCB">
        <w:rPr>
          <w:rFonts w:asciiTheme="majorBidi" w:hAnsiTheme="majorBidi" w:cstheme="majorBidi"/>
        </w:rPr>
        <w:t>P</w:t>
      </w:r>
      <w:r w:rsidR="008210C2" w:rsidRPr="007B3BCB">
        <w:rPr>
          <w:rFonts w:asciiTheme="majorBidi" w:hAnsiTheme="majorBidi" w:cstheme="majorBidi"/>
        </w:rPr>
        <w:t>rasītāja</w:t>
      </w:r>
      <w:r w:rsidR="00724CCE" w:rsidRPr="007B3BCB">
        <w:rPr>
          <w:rFonts w:asciiTheme="majorBidi" w:hAnsiTheme="majorBidi" w:cstheme="majorBidi"/>
        </w:rPr>
        <w:t xml:space="preserve"> </w:t>
      </w:r>
      <w:r w:rsidR="008210C2" w:rsidRPr="007B3BCB">
        <w:rPr>
          <w:rFonts w:asciiTheme="majorBidi" w:hAnsiTheme="majorBidi" w:cstheme="majorBidi"/>
        </w:rPr>
        <w:t xml:space="preserve">aprēķinā </w:t>
      </w:r>
      <w:r w:rsidR="00CB149C" w:rsidRPr="007B3BCB">
        <w:rPr>
          <w:rFonts w:asciiTheme="majorBidi" w:hAnsiTheme="majorBidi" w:cstheme="majorBidi"/>
        </w:rPr>
        <w:t>ir nepamatoti i</w:t>
      </w:r>
      <w:r w:rsidR="008210C2" w:rsidRPr="007B3BCB">
        <w:rPr>
          <w:rFonts w:asciiTheme="majorBidi" w:hAnsiTheme="majorBidi" w:cstheme="majorBidi"/>
        </w:rPr>
        <w:t>ekļāv</w:t>
      </w:r>
      <w:r w:rsidR="00CB149C" w:rsidRPr="007B3BCB">
        <w:rPr>
          <w:rFonts w:asciiTheme="majorBidi" w:hAnsiTheme="majorBidi" w:cstheme="majorBidi"/>
        </w:rPr>
        <w:t>usi</w:t>
      </w:r>
      <w:r w:rsidR="008210C2" w:rsidRPr="007B3BCB">
        <w:rPr>
          <w:rFonts w:asciiTheme="majorBidi" w:hAnsiTheme="majorBidi" w:cstheme="majorBidi"/>
        </w:rPr>
        <w:t xml:space="preserve"> piemaksu par īpašu risku, ko Darba likuma </w:t>
      </w:r>
      <w:hyperlink r:id="rId10" w:anchor="p68" w:history="1">
        <w:r w:rsidR="008210C2" w:rsidRPr="007B3BCB">
          <w:rPr>
            <w:rStyle w:val="Hyperlink"/>
            <w:rFonts w:asciiTheme="majorBidi" w:hAnsiTheme="majorBidi" w:cstheme="majorBidi"/>
            <w:color w:val="auto"/>
            <w:u w:val="none"/>
          </w:rPr>
          <w:t>68.</w:t>
        </w:r>
      </w:hyperlink>
      <w:r w:rsidR="00FF719A" w:rsidRPr="007B3BCB">
        <w:rPr>
          <w:rFonts w:asciiTheme="majorBidi" w:hAnsiTheme="majorBidi" w:cstheme="majorBidi"/>
        </w:rPr>
        <w:t> </w:t>
      </w:r>
      <w:r w:rsidR="008210C2" w:rsidRPr="007B3BCB">
        <w:rPr>
          <w:rFonts w:asciiTheme="majorBidi" w:hAnsiTheme="majorBidi" w:cstheme="majorBidi"/>
        </w:rPr>
        <w:t xml:space="preserve">panta pirmā daļa un </w:t>
      </w:r>
      <w:hyperlink r:id="rId11" w:anchor="p75_3" w:history="1">
        <w:r w:rsidR="008210C2" w:rsidRPr="007B3BCB">
          <w:rPr>
            <w:rStyle w:val="Hyperlink"/>
            <w:rFonts w:asciiTheme="majorBidi" w:hAnsiTheme="majorBidi" w:cstheme="majorBidi"/>
            <w:color w:val="auto"/>
            <w:u w:val="none"/>
          </w:rPr>
          <w:t>75.</w:t>
        </w:r>
        <w:r w:rsidR="008210C2" w:rsidRPr="007B3BCB">
          <w:rPr>
            <w:rStyle w:val="Hyperlink"/>
            <w:rFonts w:asciiTheme="majorBidi" w:hAnsiTheme="majorBidi" w:cstheme="majorBidi"/>
            <w:color w:val="auto"/>
            <w:u w:val="none"/>
            <w:vertAlign w:val="superscript"/>
          </w:rPr>
          <w:t>3</w:t>
        </w:r>
      </w:hyperlink>
      <w:r w:rsidR="00FF719A" w:rsidRPr="007B3BCB">
        <w:rPr>
          <w:rFonts w:asciiTheme="majorBidi" w:hAnsiTheme="majorBidi" w:cstheme="majorBidi"/>
        </w:rPr>
        <w:t> </w:t>
      </w:r>
      <w:r w:rsidR="008210C2" w:rsidRPr="007B3BCB">
        <w:rPr>
          <w:rFonts w:asciiTheme="majorBidi" w:hAnsiTheme="majorBidi" w:cstheme="majorBidi"/>
        </w:rPr>
        <w:t>pant</w:t>
      </w:r>
      <w:r w:rsidR="00CB149C" w:rsidRPr="007B3BCB">
        <w:rPr>
          <w:rFonts w:asciiTheme="majorBidi" w:hAnsiTheme="majorBidi" w:cstheme="majorBidi"/>
        </w:rPr>
        <w:t xml:space="preserve">s </w:t>
      </w:r>
      <w:r w:rsidR="008210C2" w:rsidRPr="007B3BCB">
        <w:rPr>
          <w:rFonts w:asciiTheme="majorBidi" w:hAnsiTheme="majorBidi" w:cstheme="majorBidi"/>
        </w:rPr>
        <w:t>neparedz</w:t>
      </w:r>
      <w:r w:rsidR="001A7770" w:rsidRPr="007B3BCB">
        <w:rPr>
          <w:rFonts w:asciiTheme="majorBidi" w:hAnsiTheme="majorBidi" w:cstheme="majorBidi"/>
        </w:rPr>
        <w:t>, līdz ar to</w:t>
      </w:r>
      <w:r w:rsidR="00CB149C" w:rsidRPr="007B3BCB">
        <w:rPr>
          <w:rFonts w:asciiTheme="majorBidi" w:hAnsiTheme="majorBidi" w:cstheme="majorBidi"/>
        </w:rPr>
        <w:t xml:space="preserve"> </w:t>
      </w:r>
      <w:r w:rsidR="00724CCE" w:rsidRPr="007B3BCB">
        <w:rPr>
          <w:rFonts w:asciiTheme="majorBidi" w:hAnsiTheme="majorBidi" w:cstheme="majorBidi"/>
        </w:rPr>
        <w:t>noraid</w:t>
      </w:r>
      <w:r w:rsidR="00D107C1" w:rsidRPr="007B3BCB">
        <w:rPr>
          <w:rFonts w:asciiTheme="majorBidi" w:hAnsiTheme="majorBidi" w:cstheme="majorBidi"/>
        </w:rPr>
        <w:t>āma</w:t>
      </w:r>
      <w:r w:rsidR="00724CCE" w:rsidRPr="007B3BCB">
        <w:rPr>
          <w:rFonts w:asciiTheme="majorBidi" w:hAnsiTheme="majorBidi" w:cstheme="majorBidi"/>
        </w:rPr>
        <w:t xml:space="preserve"> </w:t>
      </w:r>
      <w:r w:rsidR="00CB149C" w:rsidRPr="007B3BCB">
        <w:rPr>
          <w:rFonts w:asciiTheme="majorBidi" w:hAnsiTheme="majorBidi" w:cstheme="majorBidi"/>
        </w:rPr>
        <w:t>p</w:t>
      </w:r>
      <w:r w:rsidRPr="007B3BCB">
        <w:rPr>
          <w:rFonts w:asciiTheme="majorBidi" w:hAnsiTheme="majorBidi" w:cstheme="majorBidi"/>
        </w:rPr>
        <w:t xml:space="preserve">rasība </w:t>
      </w:r>
      <w:r w:rsidR="00D107C1" w:rsidRPr="007B3BCB">
        <w:rPr>
          <w:rFonts w:asciiTheme="majorBidi" w:hAnsiTheme="majorBidi" w:cstheme="majorBidi"/>
        </w:rPr>
        <w:t>daļā par</w:t>
      </w:r>
      <w:r w:rsidR="00724CCE" w:rsidRPr="007B3BCB">
        <w:rPr>
          <w:rFonts w:asciiTheme="majorBidi" w:hAnsiTheme="majorBidi" w:cstheme="majorBidi"/>
        </w:rPr>
        <w:t xml:space="preserve"> </w:t>
      </w:r>
      <w:r w:rsidRPr="007B3BCB">
        <w:rPr>
          <w:rFonts w:asciiTheme="majorBidi" w:hAnsiTheme="majorBidi" w:cstheme="majorBidi"/>
        </w:rPr>
        <w:t xml:space="preserve">250,27 </w:t>
      </w:r>
      <w:r w:rsidRPr="007B3BCB">
        <w:rPr>
          <w:rFonts w:asciiTheme="majorBidi" w:hAnsiTheme="majorBidi" w:cstheme="majorBidi"/>
          <w:i/>
          <w:iCs/>
        </w:rPr>
        <w:t>euro</w:t>
      </w:r>
      <w:r w:rsidRPr="007B3BCB">
        <w:rPr>
          <w:rFonts w:asciiTheme="majorBidi" w:hAnsiTheme="majorBidi" w:cstheme="majorBidi"/>
        </w:rPr>
        <w:t xml:space="preserve"> </w:t>
      </w:r>
      <w:r w:rsidR="00D107C1" w:rsidRPr="007B3BCB">
        <w:rPr>
          <w:rFonts w:asciiTheme="majorBidi" w:hAnsiTheme="majorBidi" w:cstheme="majorBidi"/>
        </w:rPr>
        <w:t>piedziņu.</w:t>
      </w:r>
    </w:p>
    <w:p w14:paraId="7C372E93" w14:textId="77777777" w:rsidR="00F62DE0" w:rsidRPr="007B3BCB" w:rsidRDefault="00F62DE0" w:rsidP="007B3BCB">
      <w:pPr>
        <w:autoSpaceDE w:val="0"/>
        <w:autoSpaceDN w:val="0"/>
        <w:adjustRightInd w:val="0"/>
        <w:spacing w:line="276" w:lineRule="auto"/>
        <w:jc w:val="both"/>
        <w:rPr>
          <w:rFonts w:asciiTheme="majorBidi" w:hAnsiTheme="majorBidi" w:cstheme="majorBidi"/>
          <w:color w:val="000000"/>
        </w:rPr>
      </w:pPr>
    </w:p>
    <w:p w14:paraId="2392B82E" w14:textId="14FB77A4" w:rsidR="00F62DE0" w:rsidRPr="007B3BCB" w:rsidRDefault="00C737C4" w:rsidP="007B3BCB">
      <w:pPr>
        <w:autoSpaceDE w:val="0"/>
        <w:autoSpaceDN w:val="0"/>
        <w:adjustRightInd w:val="0"/>
        <w:spacing w:line="276" w:lineRule="auto"/>
        <w:ind w:firstLine="709"/>
        <w:jc w:val="both"/>
        <w:rPr>
          <w:rFonts w:asciiTheme="majorBidi" w:hAnsiTheme="majorBidi" w:cstheme="majorBidi"/>
          <w:color w:val="000000"/>
        </w:rPr>
      </w:pPr>
      <w:r w:rsidRPr="007B3BCB">
        <w:rPr>
          <w:rFonts w:asciiTheme="majorBidi" w:hAnsiTheme="majorBidi" w:cstheme="majorBidi"/>
          <w:shd w:val="clear" w:color="auto" w:fill="FFFFFF"/>
        </w:rPr>
        <w:t>[</w:t>
      </w:r>
      <w:r w:rsidR="00F77E50" w:rsidRPr="007B3BCB">
        <w:rPr>
          <w:rFonts w:asciiTheme="majorBidi" w:hAnsiTheme="majorBidi" w:cstheme="majorBidi"/>
          <w:shd w:val="clear" w:color="auto" w:fill="FFFFFF"/>
        </w:rPr>
        <w:t>7</w:t>
      </w:r>
      <w:r w:rsidRPr="007B3BCB">
        <w:rPr>
          <w:rFonts w:asciiTheme="majorBidi" w:hAnsiTheme="majorBidi" w:cstheme="majorBidi"/>
          <w:shd w:val="clear" w:color="auto" w:fill="FFFFFF"/>
        </w:rPr>
        <w:t>]</w:t>
      </w:r>
      <w:r w:rsidR="00ED5F01" w:rsidRPr="007B3BCB">
        <w:rPr>
          <w:rFonts w:asciiTheme="majorBidi" w:hAnsiTheme="majorBidi" w:cstheme="majorBidi"/>
          <w:shd w:val="clear" w:color="auto" w:fill="FFFFFF"/>
        </w:rPr>
        <w:t> </w:t>
      </w:r>
      <w:r w:rsidR="00E13413" w:rsidRPr="007B3BCB">
        <w:rPr>
          <w:rFonts w:asciiTheme="majorBidi" w:hAnsiTheme="majorBidi" w:cstheme="majorBidi"/>
          <w:shd w:val="clear" w:color="auto" w:fill="FFFFFF"/>
        </w:rPr>
        <w:t>Atbildētājs</w:t>
      </w:r>
      <w:r w:rsidR="00E13413" w:rsidRPr="007B3BCB">
        <w:rPr>
          <w:rFonts w:asciiTheme="majorBidi" w:hAnsiTheme="majorBidi" w:cstheme="majorBidi"/>
        </w:rPr>
        <w:t xml:space="preserve"> iesniedzis k</w:t>
      </w:r>
      <w:r w:rsidR="009301D2" w:rsidRPr="007B3BCB">
        <w:rPr>
          <w:rFonts w:asciiTheme="majorBidi" w:hAnsiTheme="majorBidi" w:cstheme="majorBidi"/>
          <w:shd w:val="clear" w:color="auto" w:fill="FFFFFF"/>
        </w:rPr>
        <w:t>asācijas sūdzīb</w:t>
      </w:r>
      <w:r w:rsidR="007E0EA5" w:rsidRPr="007B3BCB">
        <w:rPr>
          <w:rFonts w:asciiTheme="majorBidi" w:hAnsiTheme="majorBidi" w:cstheme="majorBidi"/>
          <w:shd w:val="clear" w:color="auto" w:fill="FFFFFF"/>
        </w:rPr>
        <w:t>u</w:t>
      </w:r>
      <w:r w:rsidR="00E13413" w:rsidRPr="007B3BCB">
        <w:rPr>
          <w:rFonts w:asciiTheme="majorBidi" w:hAnsiTheme="majorBidi" w:cstheme="majorBidi"/>
          <w:shd w:val="clear" w:color="auto" w:fill="FFFFFF"/>
        </w:rPr>
        <w:t>,</w:t>
      </w:r>
      <w:r w:rsidR="009301D2" w:rsidRPr="007B3BCB">
        <w:rPr>
          <w:rFonts w:asciiTheme="majorBidi" w:hAnsiTheme="majorBidi" w:cstheme="majorBidi"/>
          <w:shd w:val="clear" w:color="auto" w:fill="FFFFFF"/>
        </w:rPr>
        <w:t xml:space="preserve"> </w:t>
      </w:r>
      <w:r w:rsidR="007E0EA5" w:rsidRPr="007B3BCB">
        <w:rPr>
          <w:rFonts w:asciiTheme="majorBidi" w:hAnsiTheme="majorBidi" w:cstheme="majorBidi"/>
        </w:rPr>
        <w:t xml:space="preserve">pārsūdzot spriedumu </w:t>
      </w:r>
      <w:r w:rsidR="007E0EA5" w:rsidRPr="007B3BCB">
        <w:rPr>
          <w:rFonts w:asciiTheme="majorBidi" w:hAnsiTheme="majorBidi" w:cstheme="majorBidi"/>
          <w:shd w:val="clear" w:color="auto" w:fill="FFFFFF"/>
        </w:rPr>
        <w:t>daļā par</w:t>
      </w:r>
      <w:r w:rsidR="00E13413" w:rsidRPr="007B3BCB">
        <w:rPr>
          <w:rFonts w:asciiTheme="majorBidi" w:hAnsiTheme="majorBidi" w:cstheme="majorBidi"/>
          <w:shd w:val="clear" w:color="auto" w:fill="FFFFFF"/>
        </w:rPr>
        <w:t xml:space="preserve"> </w:t>
      </w:r>
      <w:r w:rsidR="00E13413" w:rsidRPr="007B3BCB">
        <w:rPr>
          <w:rFonts w:asciiTheme="majorBidi" w:hAnsiTheme="majorBidi" w:cstheme="majorBidi"/>
        </w:rPr>
        <w:t>288,46</w:t>
      </w:r>
      <w:r w:rsidR="00ED5F01" w:rsidRPr="007B3BCB">
        <w:rPr>
          <w:rFonts w:asciiTheme="majorBidi" w:hAnsiTheme="majorBidi" w:cstheme="majorBidi"/>
        </w:rPr>
        <w:t> </w:t>
      </w:r>
      <w:r w:rsidR="00E13413" w:rsidRPr="007B3BCB">
        <w:rPr>
          <w:rFonts w:asciiTheme="majorBidi" w:hAnsiTheme="majorBidi" w:cstheme="majorBidi"/>
          <w:i/>
          <w:iCs/>
        </w:rPr>
        <w:t>euro</w:t>
      </w:r>
      <w:r w:rsidR="007E0EA5" w:rsidRPr="007B3BCB">
        <w:rPr>
          <w:rFonts w:asciiTheme="majorBidi" w:hAnsiTheme="majorBidi" w:cstheme="majorBidi"/>
          <w:shd w:val="clear" w:color="auto" w:fill="FFFFFF"/>
        </w:rPr>
        <w:t xml:space="preserve"> piemaksas par virsstundām piedziņu par laika p</w:t>
      </w:r>
      <w:r w:rsidR="00E13413" w:rsidRPr="007B3BCB">
        <w:rPr>
          <w:rFonts w:asciiTheme="majorBidi" w:hAnsiTheme="majorBidi" w:cstheme="majorBidi"/>
          <w:shd w:val="clear" w:color="auto" w:fill="FFFFFF"/>
        </w:rPr>
        <w:t>osmu</w:t>
      </w:r>
      <w:r w:rsidR="007E0EA5" w:rsidRPr="007B3BCB">
        <w:rPr>
          <w:rFonts w:asciiTheme="majorBidi" w:hAnsiTheme="majorBidi" w:cstheme="majorBidi"/>
          <w:shd w:val="clear" w:color="auto" w:fill="FFFFFF"/>
        </w:rPr>
        <w:t xml:space="preserve"> no 2020. gada 10.</w:t>
      </w:r>
      <w:r w:rsidR="00E13413" w:rsidRPr="007B3BCB">
        <w:rPr>
          <w:rFonts w:asciiTheme="majorBidi" w:hAnsiTheme="majorBidi" w:cstheme="majorBidi"/>
          <w:shd w:val="clear" w:color="auto" w:fill="FFFFFF"/>
        </w:rPr>
        <w:t> </w:t>
      </w:r>
      <w:r w:rsidR="007E0EA5" w:rsidRPr="007B3BCB">
        <w:rPr>
          <w:rFonts w:asciiTheme="majorBidi" w:hAnsiTheme="majorBidi" w:cstheme="majorBidi"/>
          <w:shd w:val="clear" w:color="auto" w:fill="FFFFFF"/>
        </w:rPr>
        <w:t>marta līdz 2020.</w:t>
      </w:r>
      <w:r w:rsidR="00E13413" w:rsidRPr="007B3BCB">
        <w:rPr>
          <w:rFonts w:asciiTheme="majorBidi" w:hAnsiTheme="majorBidi" w:cstheme="majorBidi"/>
          <w:shd w:val="clear" w:color="auto" w:fill="FFFFFF"/>
        </w:rPr>
        <w:t> </w:t>
      </w:r>
      <w:r w:rsidR="007E0EA5" w:rsidRPr="007B3BCB">
        <w:rPr>
          <w:rFonts w:asciiTheme="majorBidi" w:hAnsiTheme="majorBidi" w:cstheme="majorBidi"/>
          <w:shd w:val="clear" w:color="auto" w:fill="FFFFFF"/>
        </w:rPr>
        <w:t xml:space="preserve">gada 30. aprīlim. Tajā norādīti </w:t>
      </w:r>
      <w:r w:rsidR="009301D2" w:rsidRPr="007B3BCB">
        <w:rPr>
          <w:rFonts w:asciiTheme="majorBidi" w:hAnsiTheme="majorBidi" w:cstheme="majorBidi"/>
          <w:shd w:val="clear" w:color="auto" w:fill="FFFFFF"/>
        </w:rPr>
        <w:t>šād</w:t>
      </w:r>
      <w:r w:rsidR="007E0EA5" w:rsidRPr="007B3BCB">
        <w:rPr>
          <w:rFonts w:asciiTheme="majorBidi" w:hAnsiTheme="majorBidi" w:cstheme="majorBidi"/>
          <w:shd w:val="clear" w:color="auto" w:fill="FFFFFF"/>
        </w:rPr>
        <w:t>i</w:t>
      </w:r>
      <w:r w:rsidR="009301D2" w:rsidRPr="007B3BCB">
        <w:rPr>
          <w:rFonts w:asciiTheme="majorBidi" w:hAnsiTheme="majorBidi" w:cstheme="majorBidi"/>
          <w:shd w:val="clear" w:color="auto" w:fill="FFFFFF"/>
        </w:rPr>
        <w:t xml:space="preserve"> apsvērum</w:t>
      </w:r>
      <w:r w:rsidR="007E0EA5" w:rsidRPr="007B3BCB">
        <w:rPr>
          <w:rFonts w:asciiTheme="majorBidi" w:hAnsiTheme="majorBidi" w:cstheme="majorBidi"/>
          <w:shd w:val="clear" w:color="auto" w:fill="FFFFFF"/>
        </w:rPr>
        <w:t>i</w:t>
      </w:r>
      <w:r w:rsidR="009301D2" w:rsidRPr="007B3BCB">
        <w:rPr>
          <w:rFonts w:asciiTheme="majorBidi" w:hAnsiTheme="majorBidi" w:cstheme="majorBidi"/>
          <w:shd w:val="clear" w:color="auto" w:fill="FFFFFF"/>
        </w:rPr>
        <w:t>.</w:t>
      </w:r>
    </w:p>
    <w:p w14:paraId="43D22275" w14:textId="77777777" w:rsidR="00A501A3" w:rsidRPr="007B3BCB" w:rsidRDefault="00A501A3" w:rsidP="007B3BCB">
      <w:pPr>
        <w:spacing w:line="276" w:lineRule="auto"/>
        <w:ind w:firstLine="709"/>
        <w:jc w:val="both"/>
        <w:rPr>
          <w:rFonts w:asciiTheme="majorBidi" w:hAnsiTheme="majorBidi" w:cstheme="majorBidi"/>
        </w:rPr>
      </w:pPr>
      <w:r w:rsidRPr="007B3BCB">
        <w:rPr>
          <w:rFonts w:asciiTheme="majorBidi" w:hAnsiTheme="majorBidi" w:cstheme="majorBidi"/>
        </w:rPr>
        <w:t xml:space="preserve">[7.1] </w:t>
      </w:r>
      <w:r w:rsidR="006B724F" w:rsidRPr="007B3BCB">
        <w:rPr>
          <w:rFonts w:asciiTheme="majorBidi" w:hAnsiTheme="majorBidi" w:cstheme="majorBidi"/>
        </w:rPr>
        <w:t>Tiesa nepareizi piemēroj</w:t>
      </w:r>
      <w:r w:rsidR="0051068F" w:rsidRPr="007B3BCB">
        <w:rPr>
          <w:rFonts w:asciiTheme="majorBidi" w:hAnsiTheme="majorBidi" w:cstheme="majorBidi"/>
        </w:rPr>
        <w:t>usi</w:t>
      </w:r>
      <w:r w:rsidR="006B724F" w:rsidRPr="007B3BCB">
        <w:rPr>
          <w:rFonts w:asciiTheme="majorBidi" w:hAnsiTheme="majorBidi" w:cstheme="majorBidi"/>
        </w:rPr>
        <w:t xml:space="preserve"> Darba likuma 31.</w:t>
      </w:r>
      <w:r w:rsidR="00FF719A" w:rsidRPr="007B3BCB">
        <w:rPr>
          <w:rFonts w:asciiTheme="majorBidi" w:hAnsiTheme="majorBidi" w:cstheme="majorBidi"/>
        </w:rPr>
        <w:t> </w:t>
      </w:r>
      <w:r w:rsidR="006B724F" w:rsidRPr="007B3BCB">
        <w:rPr>
          <w:rFonts w:asciiTheme="majorBidi" w:hAnsiTheme="majorBidi" w:cstheme="majorBidi"/>
        </w:rPr>
        <w:t>pant</w:t>
      </w:r>
      <w:r w:rsidRPr="007B3BCB">
        <w:rPr>
          <w:rFonts w:asciiTheme="majorBidi" w:hAnsiTheme="majorBidi" w:cstheme="majorBidi"/>
        </w:rPr>
        <w:t>u.</w:t>
      </w:r>
    </w:p>
    <w:p w14:paraId="42A2A736" w14:textId="2A2CF706" w:rsidR="00CD7E25" w:rsidRPr="007B3BCB" w:rsidRDefault="00CD7E25" w:rsidP="007B3BCB">
      <w:pPr>
        <w:spacing w:line="276" w:lineRule="auto"/>
        <w:ind w:firstLine="709"/>
        <w:jc w:val="both"/>
        <w:rPr>
          <w:rFonts w:asciiTheme="majorBidi" w:hAnsiTheme="majorBidi" w:cstheme="majorBidi"/>
          <w:lang w:val="lt-LT"/>
        </w:rPr>
      </w:pPr>
      <w:r w:rsidRPr="007B3BCB">
        <w:rPr>
          <w:rFonts w:asciiTheme="majorBidi" w:hAnsiTheme="majorBidi" w:cstheme="majorBidi"/>
          <w:lang w:val="lt-LT"/>
        </w:rPr>
        <w:t>Atbilstoši Darba likuma 31. panta otrajai daļai noilguma termiņš (divi vai trīs gadi) nosakāms atkarībā no tā, vai rakstveida aprēķins (konkrētā darbinieka darba samaksas aprēķins Darba likuma 71. panta izpratnē) bija darbiniekam izsniegts. Likumdevējs nav paredzējis, ka noilguma termiņa noteikšanā būtu nozīme kādiem citiem apstākļiem, tostarp tam, vai izsniegtais darba samaksas aprēķins ir pareizs</w:t>
      </w:r>
      <w:r w:rsidR="00EA03F5" w:rsidRPr="007B3BCB">
        <w:rPr>
          <w:rFonts w:asciiTheme="majorBidi" w:hAnsiTheme="majorBidi" w:cstheme="majorBidi"/>
          <w:lang w:val="lt-LT"/>
        </w:rPr>
        <w:t>.</w:t>
      </w:r>
    </w:p>
    <w:p w14:paraId="0832E99F" w14:textId="1D72A389" w:rsidR="00CD7E25" w:rsidRPr="007B3BCB" w:rsidRDefault="00CD7E25" w:rsidP="007B3BCB">
      <w:pPr>
        <w:spacing w:line="276" w:lineRule="auto"/>
        <w:ind w:firstLine="709"/>
        <w:jc w:val="both"/>
        <w:rPr>
          <w:rFonts w:asciiTheme="majorBidi" w:hAnsiTheme="majorBidi" w:cstheme="majorBidi"/>
          <w:i/>
          <w:iCs/>
        </w:rPr>
      </w:pPr>
      <w:r w:rsidRPr="007B3BCB">
        <w:rPr>
          <w:rFonts w:asciiTheme="majorBidi" w:hAnsiTheme="majorBidi" w:cstheme="majorBidi"/>
          <w:lang w:val="lt-LT"/>
        </w:rPr>
        <w:t>Konkrētajā gadījumā saskaņā ar Darba likuma 31. panta otrās daļas pirmo teikumu bija piemērojams divu gadu noilguma termiņš,</w:t>
      </w:r>
      <w:r w:rsidR="00A0142E" w:rsidRPr="007B3BCB">
        <w:rPr>
          <w:rFonts w:asciiTheme="majorBidi" w:hAnsiTheme="majorBidi" w:cstheme="majorBidi"/>
          <w:lang w:val="lt-LT"/>
        </w:rPr>
        <w:t xml:space="preserve"> </w:t>
      </w:r>
      <w:r w:rsidRPr="007B3BCB">
        <w:rPr>
          <w:rFonts w:asciiTheme="majorBidi" w:hAnsiTheme="majorBidi" w:cstheme="majorBidi"/>
          <w:lang w:val="lt-LT"/>
        </w:rPr>
        <w:t>skaitot to no prasītājas darba samaksas aprēķina (tas izsniegts par katru nostrādāto mēnesi) pieejamības dienas, kaut arī tajā nebija ietverts aprēķins par virsstundām</w:t>
      </w:r>
      <w:r w:rsidRPr="007B3BCB">
        <w:rPr>
          <w:rFonts w:asciiTheme="majorBidi" w:hAnsiTheme="majorBidi" w:cstheme="majorBidi"/>
          <w:i/>
          <w:iCs/>
        </w:rPr>
        <w:t>.</w:t>
      </w:r>
    </w:p>
    <w:p w14:paraId="00A97841" w14:textId="0B2144AE" w:rsidR="00CD7E25" w:rsidRPr="007B3BCB" w:rsidRDefault="00CD7E25" w:rsidP="007B3BCB">
      <w:pPr>
        <w:spacing w:line="276" w:lineRule="auto"/>
        <w:ind w:firstLine="709"/>
        <w:jc w:val="both"/>
        <w:rPr>
          <w:rFonts w:asciiTheme="majorBidi" w:hAnsiTheme="majorBidi" w:cstheme="majorBidi"/>
        </w:rPr>
      </w:pPr>
      <w:r w:rsidRPr="007B3BCB">
        <w:rPr>
          <w:rFonts w:asciiTheme="majorBidi" w:hAnsiTheme="majorBidi" w:cstheme="majorBidi"/>
          <w:lang w:val="lt-LT"/>
        </w:rPr>
        <w:t xml:space="preserve">Prasītājai darba samaksas aprēķini par iepriekšējo mēnesi bija pieejami elektroniski </w:t>
      </w:r>
      <w:r w:rsidRPr="007B3BCB">
        <w:rPr>
          <w:rFonts w:asciiTheme="majorBidi" w:hAnsiTheme="majorBidi" w:cstheme="majorBidi"/>
          <w:i/>
          <w:iCs/>
          <w:lang w:val="lt-LT"/>
        </w:rPr>
        <w:t>Horizon WEB</w:t>
      </w:r>
      <w:r w:rsidRPr="007B3BCB">
        <w:rPr>
          <w:rFonts w:asciiTheme="majorBidi" w:hAnsiTheme="majorBidi" w:cstheme="majorBidi"/>
          <w:lang w:val="lt-LT"/>
        </w:rPr>
        <w:t xml:space="preserve"> vai </w:t>
      </w:r>
      <w:r w:rsidRPr="007B3BCB">
        <w:rPr>
          <w:rFonts w:asciiTheme="majorBidi" w:hAnsiTheme="majorBidi" w:cstheme="majorBidi"/>
          <w:i/>
          <w:iCs/>
          <w:lang w:val="lt-LT"/>
        </w:rPr>
        <w:t>HoP</w:t>
      </w:r>
      <w:r w:rsidRPr="007B3BCB">
        <w:rPr>
          <w:rFonts w:asciiTheme="majorBidi" w:hAnsiTheme="majorBidi" w:cstheme="majorBidi"/>
          <w:lang w:val="lt-LT"/>
        </w:rPr>
        <w:t xml:space="preserve"> vēlākais līdz mēneša astotajam datumam.  Līdz ar to viņai bija tiesības prasīt piemaksu par virsstundām, kas nostrādātas 2020. gada martā, līdz 2022.</w:t>
      </w:r>
      <w:r w:rsidR="00E13413" w:rsidRPr="007B3BCB">
        <w:rPr>
          <w:rFonts w:asciiTheme="majorBidi" w:hAnsiTheme="majorBidi" w:cstheme="majorBidi"/>
          <w:lang w:val="lt-LT"/>
        </w:rPr>
        <w:t> </w:t>
      </w:r>
      <w:r w:rsidRPr="007B3BCB">
        <w:rPr>
          <w:rFonts w:asciiTheme="majorBidi" w:hAnsiTheme="majorBidi" w:cstheme="majorBidi"/>
          <w:lang w:val="lt-LT"/>
        </w:rPr>
        <w:t xml:space="preserve">gada </w:t>
      </w:r>
      <w:r w:rsidRPr="007B3BCB">
        <w:rPr>
          <w:rFonts w:asciiTheme="majorBidi" w:hAnsiTheme="majorBidi" w:cstheme="majorBidi"/>
          <w:lang w:val="lt-LT"/>
        </w:rPr>
        <w:lastRenderedPageBreak/>
        <w:t>8.</w:t>
      </w:r>
      <w:r w:rsidR="00E13413" w:rsidRPr="007B3BCB">
        <w:rPr>
          <w:rFonts w:asciiTheme="majorBidi" w:hAnsiTheme="majorBidi" w:cstheme="majorBidi"/>
          <w:lang w:val="lt-LT"/>
        </w:rPr>
        <w:t> </w:t>
      </w:r>
      <w:r w:rsidRPr="007B3BCB">
        <w:rPr>
          <w:rFonts w:asciiTheme="majorBidi" w:hAnsiTheme="majorBidi" w:cstheme="majorBidi"/>
          <w:lang w:val="lt-LT"/>
        </w:rPr>
        <w:t>aprīlim, bet par virsstundām, kas nostrādātas 2020. gada aprīlī</w:t>
      </w:r>
      <w:r w:rsidR="00E13413" w:rsidRPr="007B3BCB">
        <w:rPr>
          <w:rFonts w:asciiTheme="majorBidi" w:hAnsiTheme="majorBidi" w:cstheme="majorBidi"/>
          <w:lang w:val="lt-LT"/>
        </w:rPr>
        <w:t xml:space="preserve"> – </w:t>
      </w:r>
      <w:r w:rsidRPr="007B3BCB">
        <w:rPr>
          <w:rFonts w:asciiTheme="majorBidi" w:hAnsiTheme="majorBidi" w:cstheme="majorBidi"/>
          <w:lang w:val="lt-LT"/>
        </w:rPr>
        <w:t>līdz 2022</w:t>
      </w:r>
      <w:r w:rsidRPr="007B3BCB">
        <w:rPr>
          <w:rFonts w:asciiTheme="majorBidi" w:hAnsiTheme="majorBidi" w:cstheme="majorBidi"/>
        </w:rPr>
        <w:t>. gada 8. maijam. Šiem prasījumiem iestājies noilgums.</w:t>
      </w:r>
    </w:p>
    <w:p w14:paraId="35FCC3F9" w14:textId="478E22E8" w:rsidR="006C66F5" w:rsidRPr="007B3BCB" w:rsidRDefault="00CD7E25" w:rsidP="007B3BCB">
      <w:pPr>
        <w:spacing w:line="276" w:lineRule="auto"/>
        <w:ind w:firstLine="709"/>
        <w:jc w:val="both"/>
        <w:rPr>
          <w:rFonts w:asciiTheme="majorBidi" w:hAnsiTheme="majorBidi" w:cstheme="majorBidi"/>
        </w:rPr>
      </w:pPr>
      <w:r w:rsidRPr="007B3BCB">
        <w:rPr>
          <w:rFonts w:asciiTheme="majorBidi" w:hAnsiTheme="majorBidi" w:cstheme="majorBidi"/>
        </w:rPr>
        <w:t xml:space="preserve">[7.2] </w:t>
      </w:r>
      <w:r w:rsidR="006C66F5" w:rsidRPr="007B3BCB">
        <w:rPr>
          <w:rFonts w:asciiTheme="majorBidi" w:hAnsiTheme="majorBidi" w:cstheme="majorBidi"/>
        </w:rPr>
        <w:t>Atbildētājs neapstrīd faktu, ka nebija ieviesis saīsināto normālo darba laiku. Tomēr tiesa</w:t>
      </w:r>
      <w:r w:rsidR="00EA03F5" w:rsidRPr="007B3BCB">
        <w:rPr>
          <w:rFonts w:asciiTheme="majorBidi" w:hAnsiTheme="majorBidi" w:cstheme="majorBidi"/>
        </w:rPr>
        <w:t xml:space="preserve">, nosakot noilguma termiņu, rīkojās pretēji tiesiskuma principam, jo </w:t>
      </w:r>
      <w:r w:rsidR="006C66F5" w:rsidRPr="007B3BCB">
        <w:rPr>
          <w:rFonts w:asciiTheme="majorBidi" w:hAnsiTheme="majorBidi" w:cstheme="majorBidi"/>
        </w:rPr>
        <w:t>kļūdaini</w:t>
      </w:r>
      <w:r w:rsidR="00EA03F5" w:rsidRPr="007B3BCB">
        <w:rPr>
          <w:rFonts w:asciiTheme="majorBidi" w:hAnsiTheme="majorBidi" w:cstheme="majorBidi"/>
        </w:rPr>
        <w:t xml:space="preserve"> piešķīra nozīmi </w:t>
      </w:r>
      <w:r w:rsidR="006C66F5" w:rsidRPr="007B3BCB">
        <w:rPr>
          <w:rFonts w:asciiTheme="majorBidi" w:hAnsiTheme="majorBidi" w:cstheme="majorBidi"/>
        </w:rPr>
        <w:t>atbildētāja rīcības vērtējum</w:t>
      </w:r>
      <w:r w:rsidR="00EA03F5" w:rsidRPr="007B3BCB">
        <w:rPr>
          <w:rFonts w:asciiTheme="majorBidi" w:hAnsiTheme="majorBidi" w:cstheme="majorBidi"/>
        </w:rPr>
        <w:t>am</w:t>
      </w:r>
      <w:r w:rsidR="006C66F5" w:rsidRPr="007B3BCB">
        <w:rPr>
          <w:rFonts w:asciiTheme="majorBidi" w:hAnsiTheme="majorBidi" w:cstheme="majorBidi"/>
        </w:rPr>
        <w:t xml:space="preserve"> (t</w:t>
      </w:r>
      <w:r w:rsidR="00EA03F5" w:rsidRPr="007B3BCB">
        <w:rPr>
          <w:rFonts w:asciiTheme="majorBidi" w:hAnsiTheme="majorBidi" w:cstheme="majorBidi"/>
        </w:rPr>
        <w:t>am</w:t>
      </w:r>
      <w:r w:rsidR="006C66F5" w:rsidRPr="007B3BCB">
        <w:rPr>
          <w:rFonts w:asciiTheme="majorBidi" w:hAnsiTheme="majorBidi" w:cstheme="majorBidi"/>
        </w:rPr>
        <w:t>, ka atbildētāja rīcība neatbilst labai pārvaldībai)</w:t>
      </w:r>
      <w:r w:rsidR="00811208" w:rsidRPr="007B3BCB">
        <w:rPr>
          <w:rFonts w:asciiTheme="majorBidi" w:hAnsiTheme="majorBidi" w:cstheme="majorBidi"/>
        </w:rPr>
        <w:t>.</w:t>
      </w:r>
    </w:p>
    <w:p w14:paraId="79A1D934" w14:textId="77777777" w:rsidR="009572E0" w:rsidRPr="007B3BCB" w:rsidRDefault="009572E0" w:rsidP="007B3BCB">
      <w:pPr>
        <w:shd w:val="clear" w:color="auto" w:fill="FFFFFF"/>
        <w:spacing w:line="276" w:lineRule="auto"/>
        <w:jc w:val="center"/>
        <w:rPr>
          <w:rFonts w:asciiTheme="majorBidi" w:hAnsiTheme="majorBidi" w:cstheme="majorBidi"/>
          <w:b/>
        </w:rPr>
      </w:pPr>
    </w:p>
    <w:p w14:paraId="7DAF7841" w14:textId="54025C75" w:rsidR="00447EE6" w:rsidRPr="007B3BCB" w:rsidRDefault="00447EE6" w:rsidP="007B3BCB">
      <w:pPr>
        <w:shd w:val="clear" w:color="auto" w:fill="FFFFFF"/>
        <w:spacing w:line="276" w:lineRule="auto"/>
        <w:jc w:val="center"/>
        <w:rPr>
          <w:rFonts w:asciiTheme="majorBidi" w:hAnsiTheme="majorBidi" w:cstheme="majorBidi"/>
          <w:b/>
        </w:rPr>
      </w:pPr>
      <w:r w:rsidRPr="007B3BCB">
        <w:rPr>
          <w:rFonts w:asciiTheme="majorBidi" w:hAnsiTheme="majorBidi" w:cstheme="majorBidi"/>
          <w:b/>
        </w:rPr>
        <w:t>Motīvu daļa</w:t>
      </w:r>
    </w:p>
    <w:p w14:paraId="6C2EE83F" w14:textId="77777777" w:rsidR="00C737C4" w:rsidRPr="007B3BCB" w:rsidRDefault="00C737C4" w:rsidP="007B3BCB">
      <w:pPr>
        <w:shd w:val="clear" w:color="auto" w:fill="FFFFFF"/>
        <w:spacing w:line="276" w:lineRule="auto"/>
        <w:jc w:val="center"/>
        <w:rPr>
          <w:rFonts w:asciiTheme="majorBidi" w:hAnsiTheme="majorBidi" w:cstheme="majorBidi"/>
        </w:rPr>
      </w:pPr>
    </w:p>
    <w:p w14:paraId="6672F1E1" w14:textId="121FA6D7" w:rsidR="00784831" w:rsidRPr="007B3BCB" w:rsidRDefault="00447EE6" w:rsidP="007B3BCB">
      <w:pPr>
        <w:shd w:val="clear" w:color="auto" w:fill="FFFFFF"/>
        <w:spacing w:line="276" w:lineRule="auto"/>
        <w:ind w:firstLine="720"/>
        <w:jc w:val="both"/>
        <w:rPr>
          <w:rFonts w:asciiTheme="majorBidi" w:hAnsiTheme="majorBidi" w:cstheme="majorBidi"/>
        </w:rPr>
      </w:pPr>
      <w:r w:rsidRPr="007B3BCB">
        <w:rPr>
          <w:rFonts w:asciiTheme="majorBidi" w:hAnsiTheme="majorBidi" w:cstheme="majorBidi"/>
        </w:rPr>
        <w:t>[</w:t>
      </w:r>
      <w:r w:rsidR="00F77E50" w:rsidRPr="007B3BCB">
        <w:rPr>
          <w:rFonts w:asciiTheme="majorBidi" w:hAnsiTheme="majorBidi" w:cstheme="majorBidi"/>
        </w:rPr>
        <w:t>8</w:t>
      </w:r>
      <w:r w:rsidRPr="007B3BCB">
        <w:rPr>
          <w:rFonts w:asciiTheme="majorBidi" w:hAnsiTheme="majorBidi" w:cstheme="majorBidi"/>
        </w:rPr>
        <w:t>]</w:t>
      </w:r>
      <w:r w:rsidR="00ED5F01" w:rsidRPr="007B3BCB">
        <w:rPr>
          <w:rFonts w:asciiTheme="majorBidi" w:hAnsiTheme="majorBidi" w:cstheme="majorBidi"/>
        </w:rPr>
        <w:t> </w:t>
      </w:r>
      <w:r w:rsidR="00422BC6" w:rsidRPr="007B3BCB">
        <w:rPr>
          <w:rFonts w:asciiTheme="majorBidi" w:hAnsiTheme="majorBidi" w:cstheme="majorBidi"/>
        </w:rPr>
        <w:t>Senātam šajā lietā jāsniedz atbilde</w:t>
      </w:r>
      <w:r w:rsidR="00784831" w:rsidRPr="007B3BCB">
        <w:rPr>
          <w:rFonts w:asciiTheme="majorBidi" w:hAnsiTheme="majorBidi" w:cstheme="majorBidi"/>
        </w:rPr>
        <w:t xml:space="preserve">, </w:t>
      </w:r>
      <w:r w:rsidR="004C3B47" w:rsidRPr="007B3BCB">
        <w:rPr>
          <w:rFonts w:asciiTheme="majorBidi" w:hAnsiTheme="majorBidi" w:cstheme="majorBidi"/>
        </w:rPr>
        <w:t xml:space="preserve">kāds noilguma termiņš </w:t>
      </w:r>
      <w:r w:rsidR="005022F9" w:rsidRPr="007B3BCB">
        <w:rPr>
          <w:rFonts w:asciiTheme="majorBidi" w:hAnsiTheme="majorBidi" w:cstheme="majorBidi"/>
        </w:rPr>
        <w:t xml:space="preserve">ir </w:t>
      </w:r>
      <w:r w:rsidR="004C3B47" w:rsidRPr="007B3BCB">
        <w:rPr>
          <w:rFonts w:asciiTheme="majorBidi" w:hAnsiTheme="majorBidi" w:cstheme="majorBidi"/>
        </w:rPr>
        <w:t xml:space="preserve">piemērojams darbinieka prasījumam par piemaksas par virsstundām piedziņu situācijā, </w:t>
      </w:r>
      <w:r w:rsidR="00ED5F01" w:rsidRPr="007B3BCB">
        <w:rPr>
          <w:rFonts w:asciiTheme="majorBidi" w:hAnsiTheme="majorBidi" w:cstheme="majorBidi"/>
        </w:rPr>
        <w:t>kurā</w:t>
      </w:r>
      <w:r w:rsidR="004C3B47" w:rsidRPr="007B3BCB">
        <w:rPr>
          <w:rFonts w:asciiTheme="majorBidi" w:hAnsiTheme="majorBidi" w:cstheme="majorBidi"/>
        </w:rPr>
        <w:t xml:space="preserve"> darba devējs izsniedz</w:t>
      </w:r>
      <w:r w:rsidR="005022F9" w:rsidRPr="007B3BCB">
        <w:rPr>
          <w:rFonts w:asciiTheme="majorBidi" w:hAnsiTheme="majorBidi" w:cstheme="majorBidi"/>
        </w:rPr>
        <w:t>is</w:t>
      </w:r>
      <w:r w:rsidR="004C3B47" w:rsidRPr="007B3BCB">
        <w:rPr>
          <w:rFonts w:asciiTheme="majorBidi" w:hAnsiTheme="majorBidi" w:cstheme="majorBidi"/>
        </w:rPr>
        <w:t xml:space="preserve"> (darīj</w:t>
      </w:r>
      <w:r w:rsidR="005022F9" w:rsidRPr="007B3BCB">
        <w:rPr>
          <w:rFonts w:asciiTheme="majorBidi" w:hAnsiTheme="majorBidi" w:cstheme="majorBidi"/>
        </w:rPr>
        <w:t>is</w:t>
      </w:r>
      <w:r w:rsidR="004C3B47" w:rsidRPr="007B3BCB">
        <w:rPr>
          <w:rFonts w:asciiTheme="majorBidi" w:hAnsiTheme="majorBidi" w:cstheme="majorBidi"/>
        </w:rPr>
        <w:t xml:space="preserve"> pieejamu) darbiniekam darba samaksas aprēķinu, kurā nebija ietverts aprēķins par </w:t>
      </w:r>
      <w:r w:rsidR="00487A46" w:rsidRPr="007B3BCB">
        <w:rPr>
          <w:rFonts w:asciiTheme="majorBidi" w:hAnsiTheme="majorBidi" w:cstheme="majorBidi"/>
        </w:rPr>
        <w:t xml:space="preserve">darbinieka </w:t>
      </w:r>
      <w:r w:rsidR="005F04B0" w:rsidRPr="007B3BCB">
        <w:rPr>
          <w:rFonts w:asciiTheme="majorBidi" w:hAnsiTheme="majorBidi" w:cstheme="majorBidi"/>
        </w:rPr>
        <w:t xml:space="preserve">nostrādātajām </w:t>
      </w:r>
      <w:r w:rsidR="004C3B47" w:rsidRPr="007B3BCB">
        <w:rPr>
          <w:rFonts w:asciiTheme="majorBidi" w:hAnsiTheme="majorBidi" w:cstheme="majorBidi"/>
        </w:rPr>
        <w:t>virsstundām</w:t>
      </w:r>
      <w:r w:rsidR="009D43CE" w:rsidRPr="007B3BCB">
        <w:rPr>
          <w:rFonts w:asciiTheme="majorBidi" w:hAnsiTheme="majorBidi" w:cstheme="majorBidi"/>
        </w:rPr>
        <w:t>.</w:t>
      </w:r>
    </w:p>
    <w:p w14:paraId="0146D3DA" w14:textId="77777777" w:rsidR="00784831" w:rsidRPr="007B3BCB" w:rsidRDefault="00784831" w:rsidP="007B3BCB">
      <w:pPr>
        <w:shd w:val="clear" w:color="auto" w:fill="FFFFFF"/>
        <w:spacing w:line="276" w:lineRule="auto"/>
        <w:ind w:firstLine="720"/>
        <w:jc w:val="both"/>
        <w:rPr>
          <w:rFonts w:asciiTheme="majorBidi" w:hAnsiTheme="majorBidi" w:cstheme="majorBidi"/>
        </w:rPr>
      </w:pPr>
    </w:p>
    <w:p w14:paraId="082E21D1" w14:textId="45240BA7" w:rsidR="00AD5331" w:rsidRPr="007B3BCB" w:rsidRDefault="006360B6" w:rsidP="007B3BCB">
      <w:pPr>
        <w:spacing w:line="276" w:lineRule="auto"/>
        <w:ind w:firstLine="720"/>
        <w:jc w:val="both"/>
        <w:rPr>
          <w:rFonts w:asciiTheme="majorBidi" w:hAnsiTheme="majorBidi" w:cstheme="majorBidi"/>
        </w:rPr>
      </w:pPr>
      <w:r w:rsidRPr="007B3BCB">
        <w:rPr>
          <w:rFonts w:asciiTheme="majorBidi" w:hAnsiTheme="majorBidi" w:cstheme="majorBidi"/>
        </w:rPr>
        <w:t>[</w:t>
      </w:r>
      <w:r w:rsidR="00F77E50" w:rsidRPr="007B3BCB">
        <w:rPr>
          <w:rFonts w:asciiTheme="majorBidi" w:hAnsiTheme="majorBidi" w:cstheme="majorBidi"/>
        </w:rPr>
        <w:t>9</w:t>
      </w:r>
      <w:r w:rsidRPr="007B3BCB">
        <w:rPr>
          <w:rFonts w:asciiTheme="majorBidi" w:hAnsiTheme="majorBidi" w:cstheme="majorBidi"/>
        </w:rPr>
        <w:t>]</w:t>
      </w:r>
      <w:r w:rsidR="00136F8F" w:rsidRPr="007B3BCB">
        <w:rPr>
          <w:rFonts w:asciiTheme="majorBidi" w:hAnsiTheme="majorBidi" w:cstheme="majorBidi"/>
        </w:rPr>
        <w:t> </w:t>
      </w:r>
      <w:r w:rsidR="00AD5331" w:rsidRPr="007B3BCB">
        <w:rPr>
          <w:rFonts w:asciiTheme="majorBidi" w:hAnsiTheme="majorBidi" w:cstheme="majorBidi"/>
        </w:rPr>
        <w:t xml:space="preserve">Darba likuma </w:t>
      </w:r>
      <w:hyperlink r:id="rId12" w:anchor="p31" w:history="1">
        <w:r w:rsidR="00AD5331" w:rsidRPr="007B3BCB">
          <w:rPr>
            <w:rStyle w:val="Hyperlink"/>
            <w:rFonts w:asciiTheme="majorBidi" w:hAnsiTheme="majorBidi" w:cstheme="majorBidi"/>
            <w:color w:val="auto"/>
            <w:u w:val="none"/>
          </w:rPr>
          <w:t>31.</w:t>
        </w:r>
      </w:hyperlink>
      <w:r w:rsidR="00AD5331" w:rsidRPr="007B3BCB">
        <w:rPr>
          <w:rFonts w:asciiTheme="majorBidi" w:hAnsiTheme="majorBidi" w:cstheme="majorBidi"/>
        </w:rPr>
        <w:t xml:space="preserve"> panta pirmā daļa noteic, ka visi prasījumi, kas izriet no darba tiesiskajām attiecībām, noilgst divu gadu laikā, ja likumā nav noteikts īsāks noilguma termiņš. </w:t>
      </w:r>
    </w:p>
    <w:p w14:paraId="6CD4070B" w14:textId="16AAD1EA" w:rsidR="00AD5331" w:rsidRPr="007B3BCB" w:rsidRDefault="00AD5331" w:rsidP="007B3BCB">
      <w:pPr>
        <w:spacing w:line="276" w:lineRule="auto"/>
        <w:ind w:firstLine="720"/>
        <w:jc w:val="both"/>
        <w:rPr>
          <w:rFonts w:asciiTheme="majorBidi" w:hAnsiTheme="majorBidi" w:cstheme="majorBidi"/>
        </w:rPr>
      </w:pPr>
      <w:r w:rsidRPr="007B3BCB">
        <w:rPr>
          <w:rFonts w:asciiTheme="majorBidi" w:hAnsiTheme="majorBidi" w:cstheme="majorBidi"/>
        </w:rPr>
        <w:t>Atbilstoši minētā panta otrajai daļai, ja darba devējam bija pienākums izsniegt darbiniekam rakstveida aprēķinu, šā panta pirmajā daļā noteiktais noilguma termiņš sākas ar aprēķina izsniegšanas dienu. Ja darba devējs aprēķinu neizsniedz, attiecīgais prasījums noilgst triju gadu laikā no dienas, kad aprēķins bija jāizsniedz.</w:t>
      </w:r>
    </w:p>
    <w:p w14:paraId="1D1F3313" w14:textId="4E723A84" w:rsidR="00AD5331" w:rsidRPr="007B3BCB" w:rsidRDefault="009572E0" w:rsidP="007B3BCB">
      <w:pPr>
        <w:spacing w:line="276" w:lineRule="auto"/>
        <w:ind w:firstLine="720"/>
        <w:jc w:val="both"/>
        <w:rPr>
          <w:rFonts w:asciiTheme="majorBidi" w:hAnsiTheme="majorBidi" w:cstheme="majorBidi"/>
        </w:rPr>
      </w:pPr>
      <w:r w:rsidRPr="007B3BCB">
        <w:rPr>
          <w:rFonts w:asciiTheme="majorBidi" w:hAnsiTheme="majorBidi" w:cstheme="majorBidi"/>
        </w:rPr>
        <w:t xml:space="preserve">[9.1] </w:t>
      </w:r>
      <w:r w:rsidR="00AD5331" w:rsidRPr="007B3BCB">
        <w:rPr>
          <w:rFonts w:asciiTheme="majorBidi" w:hAnsiTheme="majorBidi" w:cstheme="majorBidi"/>
        </w:rPr>
        <w:t>Darba likuma 31. pants tulkojams kopsakarā ar 71. pantu</w:t>
      </w:r>
      <w:r w:rsidR="0095113E" w:rsidRPr="007B3BCB">
        <w:rPr>
          <w:rFonts w:asciiTheme="majorBidi" w:hAnsiTheme="majorBidi" w:cstheme="majorBidi"/>
        </w:rPr>
        <w:t>,</w:t>
      </w:r>
      <w:r w:rsidR="00AD5331" w:rsidRPr="007B3BCB">
        <w:rPr>
          <w:rFonts w:asciiTheme="majorBidi" w:hAnsiTheme="majorBidi" w:cstheme="majorBidi"/>
        </w:rPr>
        <w:t xml:space="preserve"> un no minētajām tiesību normām izriet darba devēja pienākums izsniegt darbiniekam rakstveida aprēķinu. Tas, vai noilguma termiņš ir divi vai trīs gadi, ir atkarīgs no tā, vai darba devējs ir izsniedzis šādu aprēķinu darbiniekam (sk. </w:t>
      </w:r>
      <w:r w:rsidR="00AD5331" w:rsidRPr="007B3BCB">
        <w:rPr>
          <w:rFonts w:asciiTheme="majorBidi" w:hAnsiTheme="majorBidi" w:cstheme="majorBidi"/>
          <w:i/>
        </w:rPr>
        <w:t>Senāta 2015. gada 7. decembra rīcības sēdes lēmuma lietā Nr. SKA-722/2015, A420624110, 9. punktu</w:t>
      </w:r>
      <w:r w:rsidR="00AD5331" w:rsidRPr="007B3BCB">
        <w:rPr>
          <w:rFonts w:asciiTheme="majorBidi" w:hAnsiTheme="majorBidi" w:cstheme="majorBidi"/>
        </w:rPr>
        <w:t>).</w:t>
      </w:r>
    </w:p>
    <w:p w14:paraId="50F71FF7" w14:textId="1913EB6A" w:rsidR="00AD5331" w:rsidRPr="007B3BCB" w:rsidRDefault="00AD5331" w:rsidP="007B3BCB">
      <w:pPr>
        <w:spacing w:line="276" w:lineRule="auto"/>
        <w:ind w:firstLine="720"/>
        <w:jc w:val="both"/>
        <w:rPr>
          <w:rFonts w:asciiTheme="majorBidi" w:hAnsiTheme="majorBidi" w:cstheme="majorBidi"/>
        </w:rPr>
      </w:pPr>
      <w:r w:rsidRPr="007B3BCB">
        <w:rPr>
          <w:rFonts w:asciiTheme="majorBidi" w:hAnsiTheme="majorBidi" w:cstheme="majorBidi"/>
        </w:rPr>
        <w:t>Senāts ir norādījis, ka Darba likuma 71. pantā noteiktā darba samaksas aprēķina mērķis ir dot iespēju darbiniekam pārliecināties, ka viņa darbs ir uzskaitīts precīzi, samaksa ir aprēķināta pilnīgi un nodokļi un valsts sociālās apdrošināšanas obligātās iemaksas ieturētas pareizi. Ja darbinieks konstatē neatbilstības, viņš var vērsties pie darba devēja to novēršanai, bet, ja tas nedod rezultātu – divu gadu laikā tiesā. Ja darbiniekam darba samaksas</w:t>
      </w:r>
      <w:r w:rsidR="001D53B9" w:rsidRPr="007B3BCB">
        <w:rPr>
          <w:rFonts w:asciiTheme="majorBidi" w:hAnsiTheme="majorBidi" w:cstheme="majorBidi"/>
        </w:rPr>
        <w:t xml:space="preserve"> </w:t>
      </w:r>
      <w:r w:rsidRPr="007B3BCB">
        <w:rPr>
          <w:rFonts w:asciiTheme="majorBidi" w:hAnsiTheme="majorBidi" w:cstheme="majorBidi"/>
        </w:rPr>
        <w:t>aprēķins nav bijis izsniegts, viņš līdz ar to ir ticis nostādīts neizdevīgākā situācijā</w:t>
      </w:r>
      <w:r w:rsidR="005022F9" w:rsidRPr="007B3BCB">
        <w:rPr>
          <w:rFonts w:asciiTheme="majorBidi" w:hAnsiTheme="majorBidi" w:cstheme="majorBidi"/>
        </w:rPr>
        <w:t>,</w:t>
      </w:r>
      <w:r w:rsidR="009572E0" w:rsidRPr="007B3BCB">
        <w:rPr>
          <w:rFonts w:asciiTheme="majorBidi" w:hAnsiTheme="majorBidi" w:cstheme="majorBidi"/>
        </w:rPr>
        <w:t xml:space="preserve"> tādēļ šādā gadījumā noilguma </w:t>
      </w:r>
      <w:r w:rsidRPr="007B3BCB">
        <w:rPr>
          <w:rFonts w:asciiTheme="majorBidi" w:hAnsiTheme="majorBidi" w:cstheme="majorBidi"/>
        </w:rPr>
        <w:t xml:space="preserve">termiņš ir trīs gadi. </w:t>
      </w:r>
    </w:p>
    <w:p w14:paraId="33922C2F" w14:textId="60763085" w:rsidR="00AD5331" w:rsidRPr="007B3BCB" w:rsidRDefault="00AD5331" w:rsidP="007B3BCB">
      <w:pPr>
        <w:spacing w:line="276" w:lineRule="auto"/>
        <w:ind w:firstLine="720"/>
        <w:jc w:val="both"/>
        <w:rPr>
          <w:rFonts w:asciiTheme="majorBidi" w:hAnsiTheme="majorBidi" w:cstheme="majorBidi"/>
        </w:rPr>
      </w:pPr>
      <w:r w:rsidRPr="007B3BCB">
        <w:rPr>
          <w:rFonts w:asciiTheme="majorBidi" w:hAnsiTheme="majorBidi" w:cstheme="majorBidi"/>
        </w:rPr>
        <w:t>Ja, piemēram, darbinieks atbilstoši informācijai darba samaksas aprēķinā ir konstatējis apstākļus par neapmaksātu virsstundu darbu un noilguma divu gadu termiņa robežās ir vērsies tiesā, tad vienādas darba funkcijas veicoš</w:t>
      </w:r>
      <w:r w:rsidR="005022F9" w:rsidRPr="007B3BCB">
        <w:rPr>
          <w:rFonts w:asciiTheme="majorBidi" w:hAnsiTheme="majorBidi" w:cstheme="majorBidi"/>
        </w:rPr>
        <w:t>am</w:t>
      </w:r>
      <w:r w:rsidRPr="007B3BCB">
        <w:rPr>
          <w:rFonts w:asciiTheme="majorBidi" w:hAnsiTheme="majorBidi" w:cstheme="majorBidi"/>
        </w:rPr>
        <w:t xml:space="preserve"> darba kolēģi</w:t>
      </w:r>
      <w:r w:rsidR="005022F9" w:rsidRPr="007B3BCB">
        <w:rPr>
          <w:rFonts w:asciiTheme="majorBidi" w:hAnsiTheme="majorBidi" w:cstheme="majorBidi"/>
        </w:rPr>
        <w:t>m</w:t>
      </w:r>
      <w:r w:rsidRPr="007B3BCB">
        <w:rPr>
          <w:rFonts w:asciiTheme="majorBidi" w:hAnsiTheme="majorBidi" w:cstheme="majorBidi"/>
        </w:rPr>
        <w:t xml:space="preserve">, kurš darba samaksas aprēķinu saņēmis nebija un šos apstākļus savlaicīgi konstatēt nevarēja, bet šo informāciju ieguva jau pēc darba kolēģa ierosinātā tiesas procesa, pamatoti piešķirts garāks termiņš prasības celšanai, kas tomēr, neskatoties uz darba devēja neattaisnojamu rīcību, ierobežots ar trīs gadiem (sk. </w:t>
      </w:r>
      <w:r w:rsidRPr="007B3BCB">
        <w:rPr>
          <w:rFonts w:asciiTheme="majorBidi" w:hAnsiTheme="majorBidi" w:cstheme="majorBidi"/>
          <w:i/>
        </w:rPr>
        <w:t>Senāta 2017. gada 17. oktobra sprieduma lietā Nr. </w:t>
      </w:r>
      <w:hyperlink r:id="rId13" w:history="1">
        <w:r w:rsidRPr="007B3BCB">
          <w:rPr>
            <w:rStyle w:val="Hyperlink"/>
            <w:rFonts w:asciiTheme="majorBidi" w:hAnsiTheme="majorBidi" w:cstheme="majorBidi"/>
            <w:i/>
          </w:rPr>
          <w:t>SKC</w:t>
        </w:r>
        <w:r w:rsidRPr="007B3BCB">
          <w:rPr>
            <w:rStyle w:val="Hyperlink"/>
            <w:rFonts w:asciiTheme="majorBidi" w:hAnsiTheme="majorBidi" w:cstheme="majorBidi"/>
            <w:i/>
          </w:rPr>
          <w:noBreakHyphen/>
          <w:t>1295/2017</w:t>
        </w:r>
      </w:hyperlink>
      <w:r w:rsidRPr="007B3BCB">
        <w:rPr>
          <w:rFonts w:asciiTheme="majorBidi" w:hAnsiTheme="majorBidi" w:cstheme="majorBidi"/>
          <w:i/>
        </w:rPr>
        <w:t>, C1713201</w:t>
      </w:r>
      <w:r w:rsidR="00E27EBF" w:rsidRPr="007B3BCB">
        <w:rPr>
          <w:rFonts w:asciiTheme="majorBidi" w:hAnsiTheme="majorBidi" w:cstheme="majorBidi"/>
          <w:i/>
        </w:rPr>
        <w:t>5</w:t>
      </w:r>
      <w:r w:rsidRPr="007B3BCB">
        <w:rPr>
          <w:rFonts w:asciiTheme="majorBidi" w:hAnsiTheme="majorBidi" w:cstheme="majorBidi"/>
          <w:i/>
        </w:rPr>
        <w:t>, 13. punktu</w:t>
      </w:r>
      <w:r w:rsidRPr="007B3BCB">
        <w:rPr>
          <w:rFonts w:asciiTheme="majorBidi" w:hAnsiTheme="majorBidi" w:cstheme="majorBidi"/>
        </w:rPr>
        <w:t>).</w:t>
      </w:r>
      <w:r w:rsidR="004A670B" w:rsidRPr="007B3BCB">
        <w:rPr>
          <w:rFonts w:asciiTheme="majorBidi" w:hAnsiTheme="majorBidi" w:cstheme="majorBidi"/>
        </w:rPr>
        <w:t xml:space="preserve"> </w:t>
      </w:r>
    </w:p>
    <w:p w14:paraId="61E6F535" w14:textId="3E0034D8" w:rsidR="00392601" w:rsidRPr="007B3BCB" w:rsidRDefault="009572E0" w:rsidP="007B3BCB">
      <w:pPr>
        <w:spacing w:line="276" w:lineRule="auto"/>
        <w:ind w:firstLine="709"/>
        <w:jc w:val="both"/>
        <w:rPr>
          <w:rFonts w:asciiTheme="majorBidi" w:hAnsiTheme="majorBidi" w:cstheme="majorBidi"/>
        </w:rPr>
      </w:pPr>
      <w:r w:rsidRPr="007B3BCB">
        <w:rPr>
          <w:rFonts w:asciiTheme="majorBidi" w:hAnsiTheme="majorBidi" w:cstheme="majorBidi"/>
        </w:rPr>
        <w:lastRenderedPageBreak/>
        <w:t>[9.2]</w:t>
      </w:r>
      <w:r w:rsidR="005022F9" w:rsidRPr="007B3BCB">
        <w:rPr>
          <w:rFonts w:asciiTheme="majorBidi" w:hAnsiTheme="majorBidi" w:cstheme="majorBidi"/>
        </w:rPr>
        <w:t> </w:t>
      </w:r>
      <w:r w:rsidR="00392601" w:rsidRPr="007B3BCB">
        <w:rPr>
          <w:rFonts w:asciiTheme="majorBidi" w:hAnsiTheme="majorBidi" w:cstheme="majorBidi"/>
        </w:rPr>
        <w:t>Atbilstoši Darba likuma 71. pantam darba samaksas aprēķinā jānorāda arī nostrādātās virsstundas. Tātad virsstundas ir darba samaksas aprēķina sastāvdaļa</w:t>
      </w:r>
      <w:r w:rsidRPr="007B3BCB">
        <w:rPr>
          <w:rFonts w:asciiTheme="majorBidi" w:hAnsiTheme="majorBidi" w:cstheme="majorBidi"/>
        </w:rPr>
        <w:t xml:space="preserve">, par kuru </w:t>
      </w:r>
      <w:r w:rsidR="00857343" w:rsidRPr="007B3BCB">
        <w:rPr>
          <w:rFonts w:asciiTheme="majorBidi" w:hAnsiTheme="majorBidi" w:cstheme="majorBidi"/>
        </w:rPr>
        <w:t>darba devējam nav jāizsniedz darbiniekam atsevišķs virsstundu aprēķins.</w:t>
      </w:r>
    </w:p>
    <w:p w14:paraId="163BBB5A" w14:textId="398FB3F8" w:rsidR="00D95ED6" w:rsidRPr="007B3BCB" w:rsidRDefault="005F2046" w:rsidP="007B3BCB">
      <w:pPr>
        <w:spacing w:line="276" w:lineRule="auto"/>
        <w:ind w:firstLine="709"/>
        <w:jc w:val="both"/>
        <w:rPr>
          <w:rFonts w:asciiTheme="majorBidi" w:hAnsiTheme="majorBidi" w:cstheme="majorBidi"/>
        </w:rPr>
      </w:pPr>
      <w:r w:rsidRPr="007B3BCB">
        <w:rPr>
          <w:rFonts w:asciiTheme="majorBidi" w:hAnsiTheme="majorBidi" w:cstheme="majorBidi"/>
        </w:rPr>
        <w:t xml:space="preserve">Ievērojot minēto, Darba likuma 31. panta otrajā daļā minētā divu vai trīs gadu noilguma termiņa noteikšanā </w:t>
      </w:r>
      <w:r w:rsidR="00D95ED6" w:rsidRPr="007B3BCB">
        <w:rPr>
          <w:rFonts w:asciiTheme="majorBidi" w:hAnsiTheme="majorBidi" w:cstheme="majorBidi"/>
        </w:rPr>
        <w:t xml:space="preserve">un nošķiršanā </w:t>
      </w:r>
      <w:r w:rsidR="00554F1C" w:rsidRPr="007B3BCB">
        <w:rPr>
          <w:rFonts w:asciiTheme="majorBidi" w:hAnsiTheme="majorBidi" w:cstheme="majorBidi"/>
        </w:rPr>
        <w:t xml:space="preserve">juridiska </w:t>
      </w:r>
      <w:r w:rsidRPr="007B3BCB">
        <w:rPr>
          <w:rFonts w:asciiTheme="majorBidi" w:hAnsiTheme="majorBidi" w:cstheme="majorBidi"/>
        </w:rPr>
        <w:t xml:space="preserve">nozīme ir </w:t>
      </w:r>
      <w:r w:rsidR="00CC3563" w:rsidRPr="007B3BCB">
        <w:rPr>
          <w:rFonts w:asciiTheme="majorBidi" w:hAnsiTheme="majorBidi" w:cstheme="majorBidi"/>
        </w:rPr>
        <w:t xml:space="preserve">tikai </w:t>
      </w:r>
      <w:r w:rsidRPr="007B3BCB">
        <w:rPr>
          <w:rFonts w:asciiTheme="majorBidi" w:hAnsiTheme="majorBidi" w:cstheme="majorBidi"/>
        </w:rPr>
        <w:t xml:space="preserve">apstāklim, vai darba devējs ir izsniedzis darbiniekam rakstveida darba samaksas aprēķinu. Ja šis aprēķins ir izsniegts, noilguma termiņš ir divi gadi, bet ja aprēķins nav izsniegts – trīs gadi. </w:t>
      </w:r>
    </w:p>
    <w:p w14:paraId="069D67C6" w14:textId="4F210E5D" w:rsidR="009572E0" w:rsidRPr="007B3BCB" w:rsidRDefault="009572E0" w:rsidP="007B3BCB">
      <w:pPr>
        <w:spacing w:line="276" w:lineRule="auto"/>
        <w:ind w:firstLine="709"/>
        <w:jc w:val="both"/>
        <w:rPr>
          <w:rFonts w:asciiTheme="majorBidi" w:hAnsiTheme="majorBidi" w:cstheme="majorBidi"/>
        </w:rPr>
      </w:pPr>
      <w:r w:rsidRPr="007B3BCB">
        <w:rPr>
          <w:rFonts w:asciiTheme="majorBidi" w:hAnsiTheme="majorBidi" w:cstheme="majorBidi"/>
        </w:rPr>
        <w:t>[9.3]</w:t>
      </w:r>
      <w:r w:rsidR="005022F9" w:rsidRPr="007B3BCB">
        <w:rPr>
          <w:rFonts w:asciiTheme="majorBidi" w:hAnsiTheme="majorBidi" w:cstheme="majorBidi"/>
        </w:rPr>
        <w:t> </w:t>
      </w:r>
      <w:r w:rsidR="005F2046" w:rsidRPr="007B3BCB">
        <w:rPr>
          <w:rFonts w:asciiTheme="majorBidi" w:hAnsiTheme="majorBidi" w:cstheme="majorBidi"/>
        </w:rPr>
        <w:t>Darba samaksas aprēķina izsniegšanai pielīdzināma arī tā pieejamības nodrošināšana elektronisk</w:t>
      </w:r>
      <w:r w:rsidR="003D0E10" w:rsidRPr="007B3BCB">
        <w:rPr>
          <w:rFonts w:asciiTheme="majorBidi" w:hAnsiTheme="majorBidi" w:cstheme="majorBidi"/>
        </w:rPr>
        <w:t xml:space="preserve">i, piemēram, </w:t>
      </w:r>
      <w:r w:rsidR="003D0E10" w:rsidRPr="007B3BCB">
        <w:rPr>
          <w:rFonts w:asciiTheme="majorBidi" w:hAnsiTheme="majorBidi" w:cstheme="majorBidi"/>
          <w:i/>
          <w:iCs/>
          <w:lang w:val="lt-LT"/>
        </w:rPr>
        <w:t>Horizon </w:t>
      </w:r>
      <w:r w:rsidR="00160C85" w:rsidRPr="007B3BCB">
        <w:rPr>
          <w:rFonts w:asciiTheme="majorBidi" w:hAnsiTheme="majorBidi" w:cstheme="majorBidi"/>
          <w:i/>
          <w:iCs/>
          <w:lang w:val="lt-LT"/>
        </w:rPr>
        <w:t>WEB</w:t>
      </w:r>
      <w:r w:rsidR="003D0E10" w:rsidRPr="007B3BCB">
        <w:rPr>
          <w:rFonts w:asciiTheme="majorBidi" w:hAnsiTheme="majorBidi" w:cstheme="majorBidi"/>
          <w:lang w:val="lt-LT"/>
        </w:rPr>
        <w:t xml:space="preserve"> vai </w:t>
      </w:r>
      <w:r w:rsidR="003D0E10" w:rsidRPr="007B3BCB">
        <w:rPr>
          <w:rFonts w:asciiTheme="majorBidi" w:hAnsiTheme="majorBidi" w:cstheme="majorBidi"/>
          <w:i/>
          <w:iCs/>
          <w:lang w:val="lt-LT"/>
        </w:rPr>
        <w:t>HoP</w:t>
      </w:r>
      <w:r w:rsidRPr="007B3BCB">
        <w:rPr>
          <w:rFonts w:asciiTheme="majorBidi" w:hAnsiTheme="majorBidi" w:cstheme="majorBidi"/>
          <w:i/>
          <w:iCs/>
          <w:lang w:val="lt-LT"/>
        </w:rPr>
        <w:t xml:space="preserve"> </w:t>
      </w:r>
      <w:r w:rsidRPr="007B3BCB">
        <w:rPr>
          <w:rFonts w:asciiTheme="majorBidi" w:hAnsiTheme="majorBidi" w:cstheme="majorBidi"/>
          <w:lang w:val="lt-LT"/>
        </w:rPr>
        <w:t>p</w:t>
      </w:r>
      <w:r w:rsidR="00737019" w:rsidRPr="007B3BCB">
        <w:rPr>
          <w:rFonts w:asciiTheme="majorBidi" w:hAnsiTheme="majorBidi" w:cstheme="majorBidi"/>
          <w:lang w:val="lt-LT"/>
        </w:rPr>
        <w:t>ortālā (darbinieka pašapkalpošanās modulī)</w:t>
      </w:r>
      <w:r w:rsidR="00C56A5B" w:rsidRPr="007B3BCB">
        <w:rPr>
          <w:rFonts w:asciiTheme="majorBidi" w:hAnsiTheme="majorBidi" w:cstheme="majorBidi"/>
          <w:lang w:val="lt-LT"/>
        </w:rPr>
        <w:t xml:space="preserve">, jo tādējādi </w:t>
      </w:r>
      <w:r w:rsidR="00C56A5B" w:rsidRPr="007B3BCB">
        <w:rPr>
          <w:rFonts w:asciiTheme="majorBidi" w:hAnsiTheme="majorBidi" w:cstheme="majorBidi"/>
        </w:rPr>
        <w:t>aprēķins darbiniekam ir pieejams un zināms, lai varētu pārbaudīt, vai ir aprēķināti visi maksājumi, uz kuriem darbiniekam ir tiesības.</w:t>
      </w:r>
    </w:p>
    <w:p w14:paraId="186B8ACA" w14:textId="75DC5F55" w:rsidR="005F2046" w:rsidRPr="007B3BCB" w:rsidRDefault="005F2046" w:rsidP="007B3BCB">
      <w:pPr>
        <w:spacing w:line="276" w:lineRule="auto"/>
        <w:ind w:firstLine="709"/>
        <w:jc w:val="both"/>
        <w:rPr>
          <w:rFonts w:asciiTheme="majorBidi" w:hAnsiTheme="majorBidi" w:cstheme="majorBidi"/>
        </w:rPr>
      </w:pPr>
      <w:r w:rsidRPr="007B3BCB">
        <w:rPr>
          <w:rFonts w:asciiTheme="majorBidi" w:hAnsiTheme="majorBidi" w:cstheme="majorBidi"/>
        </w:rPr>
        <w:t>Tas</w:t>
      </w:r>
      <w:r w:rsidR="00D95ED6" w:rsidRPr="007B3BCB">
        <w:rPr>
          <w:rFonts w:asciiTheme="majorBidi" w:hAnsiTheme="majorBidi" w:cstheme="majorBidi"/>
        </w:rPr>
        <w:t xml:space="preserve"> apstāklis</w:t>
      </w:r>
      <w:r w:rsidRPr="007B3BCB">
        <w:rPr>
          <w:rFonts w:asciiTheme="majorBidi" w:hAnsiTheme="majorBidi" w:cstheme="majorBidi"/>
        </w:rPr>
        <w:t>, ka darbiniekam izsniegtajā</w:t>
      </w:r>
      <w:r w:rsidR="00D95ED6" w:rsidRPr="007B3BCB">
        <w:rPr>
          <w:rFonts w:asciiTheme="majorBidi" w:hAnsiTheme="majorBidi" w:cstheme="majorBidi"/>
        </w:rPr>
        <w:t xml:space="preserve"> darba samaksas aprēķinā ir kādas nepilnības, </w:t>
      </w:r>
      <w:r w:rsidR="00392601" w:rsidRPr="007B3BCB">
        <w:rPr>
          <w:rFonts w:asciiTheme="majorBidi" w:hAnsiTheme="majorBidi" w:cstheme="majorBidi"/>
        </w:rPr>
        <w:t xml:space="preserve">piemēram, nav norādītas nostrādātās virsstundas, </w:t>
      </w:r>
      <w:r w:rsidR="00C56A5B" w:rsidRPr="007B3BCB">
        <w:rPr>
          <w:rFonts w:asciiTheme="majorBidi" w:hAnsiTheme="majorBidi" w:cstheme="majorBidi"/>
        </w:rPr>
        <w:t xml:space="preserve">var radīt pamatu prasījumam par aizskarto tiesību novēršanu, bet </w:t>
      </w:r>
      <w:r w:rsidR="00D95ED6" w:rsidRPr="007B3BCB">
        <w:rPr>
          <w:rFonts w:asciiTheme="majorBidi" w:hAnsiTheme="majorBidi" w:cstheme="majorBidi"/>
        </w:rPr>
        <w:t xml:space="preserve">neietekmē </w:t>
      </w:r>
      <w:r w:rsidR="00BE469C" w:rsidRPr="007B3BCB">
        <w:rPr>
          <w:rFonts w:asciiTheme="majorBidi" w:hAnsiTheme="majorBidi" w:cstheme="majorBidi"/>
        </w:rPr>
        <w:t xml:space="preserve">divu gadu </w:t>
      </w:r>
      <w:r w:rsidR="00D95ED6" w:rsidRPr="007B3BCB">
        <w:rPr>
          <w:rFonts w:asciiTheme="majorBidi" w:hAnsiTheme="majorBidi" w:cstheme="majorBidi"/>
        </w:rPr>
        <w:t>noilguma termiņa piemērošanu atbilstoši Darba likuma 31.</w:t>
      </w:r>
      <w:r w:rsidR="00BE469C" w:rsidRPr="007B3BCB">
        <w:rPr>
          <w:rFonts w:asciiTheme="majorBidi" w:hAnsiTheme="majorBidi" w:cstheme="majorBidi"/>
        </w:rPr>
        <w:t> </w:t>
      </w:r>
      <w:r w:rsidR="00D95ED6" w:rsidRPr="007B3BCB">
        <w:rPr>
          <w:rFonts w:asciiTheme="majorBidi" w:hAnsiTheme="majorBidi" w:cstheme="majorBidi"/>
        </w:rPr>
        <w:t xml:space="preserve">panta otrās daļas pirmajam teikumam. </w:t>
      </w:r>
    </w:p>
    <w:p w14:paraId="09B5DEAB" w14:textId="0122D6C0" w:rsidR="00AD5331" w:rsidRPr="007B3BCB" w:rsidRDefault="00AD5331" w:rsidP="007B3BCB">
      <w:pPr>
        <w:spacing w:line="276" w:lineRule="auto"/>
        <w:ind w:firstLine="709"/>
        <w:jc w:val="both"/>
        <w:rPr>
          <w:rFonts w:asciiTheme="majorBidi" w:hAnsiTheme="majorBidi" w:cstheme="majorBidi"/>
        </w:rPr>
      </w:pPr>
    </w:p>
    <w:p w14:paraId="71A7A786" w14:textId="6B558862" w:rsidR="00590500" w:rsidRPr="007B3BCB" w:rsidRDefault="001D0569" w:rsidP="007B3BCB">
      <w:pPr>
        <w:spacing w:line="276" w:lineRule="auto"/>
        <w:ind w:firstLine="720"/>
        <w:jc w:val="both"/>
        <w:rPr>
          <w:rFonts w:asciiTheme="majorBidi" w:hAnsiTheme="majorBidi" w:cstheme="majorBidi"/>
          <w:color w:val="4472C4" w:themeColor="accent5"/>
        </w:rPr>
      </w:pPr>
      <w:r w:rsidRPr="007B3BCB">
        <w:rPr>
          <w:rFonts w:asciiTheme="majorBidi" w:hAnsiTheme="majorBidi" w:cstheme="majorBidi"/>
        </w:rPr>
        <w:t>[</w:t>
      </w:r>
      <w:r w:rsidR="00392601" w:rsidRPr="007B3BCB">
        <w:rPr>
          <w:rFonts w:asciiTheme="majorBidi" w:hAnsiTheme="majorBidi" w:cstheme="majorBidi"/>
        </w:rPr>
        <w:t>10</w:t>
      </w:r>
      <w:r w:rsidRPr="007B3BCB">
        <w:rPr>
          <w:rFonts w:asciiTheme="majorBidi" w:hAnsiTheme="majorBidi" w:cstheme="majorBidi"/>
        </w:rPr>
        <w:t>]</w:t>
      </w:r>
      <w:r w:rsidR="005022F9" w:rsidRPr="007B3BCB">
        <w:rPr>
          <w:rFonts w:asciiTheme="majorBidi" w:hAnsiTheme="majorBidi" w:cstheme="majorBidi"/>
        </w:rPr>
        <w:t> </w:t>
      </w:r>
      <w:r w:rsidR="00CE5490" w:rsidRPr="007B3BCB">
        <w:rPr>
          <w:rFonts w:asciiTheme="majorBidi" w:hAnsiTheme="majorBidi" w:cstheme="majorBidi"/>
        </w:rPr>
        <w:t>Apelācijas instances tiesa šajā lietā prasītājas prasījumam par piemaksas par virsstundām piedziņu piemērojusi Darba likuma 31. panta otr</w:t>
      </w:r>
      <w:r w:rsidR="00CF412B" w:rsidRPr="007B3BCB">
        <w:rPr>
          <w:rFonts w:asciiTheme="majorBidi" w:hAnsiTheme="majorBidi" w:cstheme="majorBidi"/>
        </w:rPr>
        <w:t>aj</w:t>
      </w:r>
      <w:r w:rsidR="00CE5490" w:rsidRPr="007B3BCB">
        <w:rPr>
          <w:rFonts w:asciiTheme="majorBidi" w:hAnsiTheme="majorBidi" w:cstheme="majorBidi"/>
        </w:rPr>
        <w:t>ā daļā paredzēto trīs gadu noilguma termiņu</w:t>
      </w:r>
      <w:r w:rsidR="00C56A5B" w:rsidRPr="007B3BCB">
        <w:rPr>
          <w:rFonts w:asciiTheme="majorBidi" w:hAnsiTheme="majorBidi" w:cstheme="majorBidi"/>
        </w:rPr>
        <w:t xml:space="preserve">. Tas kopsakarā ar tiesas norādīto, ka </w:t>
      </w:r>
      <w:r w:rsidR="00CC3563" w:rsidRPr="007B3BCB">
        <w:rPr>
          <w:rFonts w:asciiTheme="majorBidi" w:hAnsiTheme="majorBidi" w:cstheme="majorBidi"/>
        </w:rPr>
        <w:t xml:space="preserve">prasītājai netika izsniegts </w:t>
      </w:r>
      <w:r w:rsidR="00CE5490" w:rsidRPr="007B3BCB">
        <w:rPr>
          <w:rFonts w:asciiTheme="majorBidi" w:hAnsiTheme="majorBidi" w:cstheme="majorBidi"/>
        </w:rPr>
        <w:t>virsstundu piemaksas aprēķins par 2020.</w:t>
      </w:r>
      <w:r w:rsidR="007B1542" w:rsidRPr="007B3BCB">
        <w:rPr>
          <w:rFonts w:asciiTheme="majorBidi" w:hAnsiTheme="majorBidi" w:cstheme="majorBidi"/>
        </w:rPr>
        <w:t> </w:t>
      </w:r>
      <w:r w:rsidR="00CE5490" w:rsidRPr="007B3BCB">
        <w:rPr>
          <w:rFonts w:asciiTheme="majorBidi" w:hAnsiTheme="majorBidi" w:cstheme="majorBidi"/>
        </w:rPr>
        <w:t>gada martu un aprīli</w:t>
      </w:r>
      <w:r w:rsidR="00C56A5B" w:rsidRPr="007B3BCB">
        <w:rPr>
          <w:rFonts w:asciiTheme="majorBidi" w:hAnsiTheme="majorBidi" w:cstheme="majorBidi"/>
        </w:rPr>
        <w:t>, liecina</w:t>
      </w:r>
      <w:r w:rsidR="00CC3563" w:rsidRPr="007B3BCB">
        <w:rPr>
          <w:rFonts w:asciiTheme="majorBidi" w:hAnsiTheme="majorBidi" w:cstheme="majorBidi"/>
        </w:rPr>
        <w:t>, ka t</w:t>
      </w:r>
      <w:r w:rsidR="00C56A5B" w:rsidRPr="007B3BCB">
        <w:rPr>
          <w:rFonts w:asciiTheme="majorBidi" w:hAnsiTheme="majorBidi" w:cstheme="majorBidi"/>
        </w:rPr>
        <w:t xml:space="preserve">iesas ieskatā </w:t>
      </w:r>
      <w:r w:rsidR="00CC3563" w:rsidRPr="007B3BCB">
        <w:rPr>
          <w:rFonts w:asciiTheme="majorBidi" w:hAnsiTheme="majorBidi" w:cstheme="majorBidi"/>
        </w:rPr>
        <w:t>prasītājai n</w:t>
      </w:r>
      <w:r w:rsidR="00590500" w:rsidRPr="007B3BCB">
        <w:rPr>
          <w:rFonts w:asciiTheme="majorBidi" w:hAnsiTheme="majorBidi" w:cstheme="majorBidi"/>
        </w:rPr>
        <w:t>e</w:t>
      </w:r>
      <w:r w:rsidR="00C56A5B" w:rsidRPr="007B3BCB">
        <w:rPr>
          <w:rFonts w:asciiTheme="majorBidi" w:hAnsiTheme="majorBidi" w:cstheme="majorBidi"/>
        </w:rPr>
        <w:t xml:space="preserve">bija </w:t>
      </w:r>
      <w:r w:rsidR="00CC3563" w:rsidRPr="007B3BCB">
        <w:rPr>
          <w:rFonts w:asciiTheme="majorBidi" w:hAnsiTheme="majorBidi" w:cstheme="majorBidi"/>
        </w:rPr>
        <w:t>izsniegts darba samaksas aprēķins.</w:t>
      </w:r>
      <w:r w:rsidR="00590500" w:rsidRPr="007B3BCB">
        <w:rPr>
          <w:rFonts w:asciiTheme="majorBidi" w:hAnsiTheme="majorBidi" w:cstheme="majorBidi"/>
        </w:rPr>
        <w:t xml:space="preserve"> </w:t>
      </w:r>
    </w:p>
    <w:p w14:paraId="399FC3B9" w14:textId="51509796" w:rsidR="00CE5490" w:rsidRPr="007B3BCB" w:rsidRDefault="00B95030" w:rsidP="007B3BCB">
      <w:pPr>
        <w:spacing w:line="276" w:lineRule="auto"/>
        <w:ind w:firstLine="720"/>
        <w:jc w:val="both"/>
        <w:rPr>
          <w:rFonts w:asciiTheme="majorBidi" w:hAnsiTheme="majorBidi" w:cstheme="majorBidi"/>
        </w:rPr>
      </w:pPr>
      <w:r w:rsidRPr="007B3BCB">
        <w:rPr>
          <w:rFonts w:asciiTheme="majorBidi" w:hAnsiTheme="majorBidi" w:cstheme="majorBidi"/>
        </w:rPr>
        <w:t>Daļēji apmierinot prasību, t</w:t>
      </w:r>
      <w:r w:rsidR="00590500" w:rsidRPr="007B3BCB">
        <w:rPr>
          <w:rFonts w:asciiTheme="majorBidi" w:hAnsiTheme="majorBidi" w:cstheme="majorBidi"/>
        </w:rPr>
        <w:t xml:space="preserve">iesa sprieduma pamatojumā </w:t>
      </w:r>
      <w:r w:rsidR="00175AF5" w:rsidRPr="007B3BCB">
        <w:rPr>
          <w:rFonts w:asciiTheme="majorBidi" w:hAnsiTheme="majorBidi" w:cstheme="majorBidi"/>
        </w:rPr>
        <w:t xml:space="preserve">papildus </w:t>
      </w:r>
      <w:r w:rsidR="00590500" w:rsidRPr="007B3BCB">
        <w:rPr>
          <w:rFonts w:asciiTheme="majorBidi" w:hAnsiTheme="majorBidi" w:cstheme="majorBidi"/>
        </w:rPr>
        <w:t xml:space="preserve">norādījusi </w:t>
      </w:r>
      <w:r w:rsidR="00C56A5B" w:rsidRPr="007B3BCB">
        <w:rPr>
          <w:rFonts w:asciiTheme="majorBidi" w:hAnsiTheme="majorBidi" w:cstheme="majorBidi"/>
        </w:rPr>
        <w:t xml:space="preserve">argumentus par </w:t>
      </w:r>
      <w:r w:rsidR="00590500" w:rsidRPr="007B3BCB">
        <w:rPr>
          <w:rFonts w:asciiTheme="majorBidi" w:hAnsiTheme="majorBidi" w:cstheme="majorBidi"/>
        </w:rPr>
        <w:t>to, ka prasītāja par tiesībām uz piemaksu par virsstundām uzzināja tikai no atbildētāja 2022.</w:t>
      </w:r>
      <w:r w:rsidR="001D53B9" w:rsidRPr="007B3BCB">
        <w:rPr>
          <w:rFonts w:asciiTheme="majorBidi" w:hAnsiTheme="majorBidi" w:cstheme="majorBidi"/>
        </w:rPr>
        <w:t> </w:t>
      </w:r>
      <w:r w:rsidR="00590500" w:rsidRPr="007B3BCB">
        <w:rPr>
          <w:rFonts w:asciiTheme="majorBidi" w:hAnsiTheme="majorBidi" w:cstheme="majorBidi"/>
        </w:rPr>
        <w:t>gada 1. jūnija lēmuma un ka prasītājai bija tiesības paļauties, ka atbildētāj</w:t>
      </w:r>
      <w:r w:rsidR="00C56A5B" w:rsidRPr="007B3BCB">
        <w:rPr>
          <w:rFonts w:asciiTheme="majorBidi" w:hAnsiTheme="majorBidi" w:cstheme="majorBidi"/>
        </w:rPr>
        <w:t>s</w:t>
      </w:r>
      <w:r w:rsidR="00590500" w:rsidRPr="007B3BCB">
        <w:rPr>
          <w:rFonts w:asciiTheme="majorBidi" w:hAnsiTheme="majorBidi" w:cstheme="majorBidi"/>
        </w:rPr>
        <w:t xml:space="preserve"> minēto lēmumu izpildīs.</w:t>
      </w:r>
    </w:p>
    <w:p w14:paraId="487CD87D" w14:textId="5DBCD3C6" w:rsidR="00CC3563" w:rsidRPr="007B3BCB" w:rsidRDefault="00CC3563" w:rsidP="007B3BCB">
      <w:pPr>
        <w:spacing w:line="276" w:lineRule="auto"/>
        <w:ind w:firstLine="720"/>
        <w:jc w:val="both"/>
        <w:rPr>
          <w:rFonts w:asciiTheme="majorBidi" w:hAnsiTheme="majorBidi" w:cstheme="majorBidi"/>
        </w:rPr>
      </w:pPr>
      <w:r w:rsidRPr="007B3BCB">
        <w:rPr>
          <w:rFonts w:asciiTheme="majorBidi" w:hAnsiTheme="majorBidi" w:cstheme="majorBidi"/>
        </w:rPr>
        <w:t xml:space="preserve">Senāts </w:t>
      </w:r>
      <w:r w:rsidR="00590500" w:rsidRPr="007B3BCB">
        <w:rPr>
          <w:rFonts w:asciiTheme="majorBidi" w:hAnsiTheme="majorBidi" w:cstheme="majorBidi"/>
        </w:rPr>
        <w:t>minēto</w:t>
      </w:r>
      <w:r w:rsidRPr="007B3BCB">
        <w:rPr>
          <w:rFonts w:asciiTheme="majorBidi" w:hAnsiTheme="majorBidi" w:cstheme="majorBidi"/>
        </w:rPr>
        <w:t xml:space="preserve"> tiesas </w:t>
      </w:r>
      <w:r w:rsidR="00590500" w:rsidRPr="007B3BCB">
        <w:rPr>
          <w:rFonts w:asciiTheme="majorBidi" w:hAnsiTheme="majorBidi" w:cstheme="majorBidi"/>
        </w:rPr>
        <w:t>secinājumu un papildu argumentus</w:t>
      </w:r>
      <w:r w:rsidRPr="007B3BCB">
        <w:rPr>
          <w:rFonts w:asciiTheme="majorBidi" w:hAnsiTheme="majorBidi" w:cstheme="majorBidi"/>
        </w:rPr>
        <w:t xml:space="preserve"> atzīst par </w:t>
      </w:r>
      <w:r w:rsidR="00590500" w:rsidRPr="007B3BCB">
        <w:rPr>
          <w:rFonts w:asciiTheme="majorBidi" w:hAnsiTheme="majorBidi" w:cstheme="majorBidi"/>
        </w:rPr>
        <w:t>nepamatotiem</w:t>
      </w:r>
      <w:r w:rsidRPr="007B3BCB">
        <w:rPr>
          <w:rFonts w:asciiTheme="majorBidi" w:hAnsiTheme="majorBidi" w:cstheme="majorBidi"/>
        </w:rPr>
        <w:t>.</w:t>
      </w:r>
    </w:p>
    <w:p w14:paraId="7364F932" w14:textId="2B3C6001" w:rsidR="00C479FD" w:rsidRPr="007B3BCB" w:rsidRDefault="00AD5331" w:rsidP="007B3BCB">
      <w:pPr>
        <w:spacing w:line="276" w:lineRule="auto"/>
        <w:ind w:firstLine="720"/>
        <w:jc w:val="both"/>
        <w:rPr>
          <w:rFonts w:asciiTheme="majorBidi" w:hAnsiTheme="majorBidi" w:cstheme="majorBidi"/>
          <w:lang w:val="lt-LT"/>
        </w:rPr>
      </w:pPr>
      <w:r w:rsidRPr="007B3BCB">
        <w:rPr>
          <w:rFonts w:asciiTheme="majorBidi" w:hAnsiTheme="majorBidi" w:cstheme="majorBidi"/>
        </w:rPr>
        <w:t>Konkrētajā gadījumā prasītāja nav apstrīdējusi atbildētāja norādīto, ka darba samaksas aprēķini</w:t>
      </w:r>
      <w:r w:rsidR="00ED5F01" w:rsidRPr="007B3BCB">
        <w:rPr>
          <w:rFonts w:asciiTheme="majorBidi" w:hAnsiTheme="majorBidi" w:cstheme="majorBidi"/>
        </w:rPr>
        <w:t>,</w:t>
      </w:r>
      <w:r w:rsidRPr="007B3BCB">
        <w:rPr>
          <w:rFonts w:asciiTheme="majorBidi" w:hAnsiTheme="majorBidi" w:cstheme="majorBidi"/>
        </w:rPr>
        <w:t xml:space="preserve"> </w:t>
      </w:r>
      <w:r w:rsidR="0039746A" w:rsidRPr="007B3BCB">
        <w:rPr>
          <w:rFonts w:asciiTheme="majorBidi" w:hAnsiTheme="majorBidi" w:cstheme="majorBidi"/>
          <w:lang w:val="lt-LT"/>
        </w:rPr>
        <w:t>vēlākais līdz mēneša astotajam datumam</w:t>
      </w:r>
      <w:r w:rsidR="0039746A" w:rsidRPr="007B3BCB">
        <w:rPr>
          <w:rFonts w:asciiTheme="majorBidi" w:hAnsiTheme="majorBidi" w:cstheme="majorBidi"/>
        </w:rPr>
        <w:t xml:space="preserve"> </w:t>
      </w:r>
      <w:r w:rsidRPr="007B3BCB">
        <w:rPr>
          <w:rFonts w:asciiTheme="majorBidi" w:hAnsiTheme="majorBidi" w:cstheme="majorBidi"/>
        </w:rPr>
        <w:t xml:space="preserve">prasītājai ir bijuši elektroniski pieejami </w:t>
      </w:r>
      <w:r w:rsidRPr="007B3BCB">
        <w:rPr>
          <w:rFonts w:asciiTheme="majorBidi" w:hAnsiTheme="majorBidi" w:cstheme="majorBidi"/>
          <w:i/>
          <w:iCs/>
          <w:lang w:val="lt-LT"/>
        </w:rPr>
        <w:t>Horizon W</w:t>
      </w:r>
      <w:r w:rsidR="00160C85" w:rsidRPr="007B3BCB">
        <w:rPr>
          <w:rFonts w:asciiTheme="majorBidi" w:hAnsiTheme="majorBidi" w:cstheme="majorBidi"/>
          <w:i/>
          <w:iCs/>
          <w:lang w:val="lt-LT"/>
        </w:rPr>
        <w:t>EB</w:t>
      </w:r>
      <w:r w:rsidRPr="007B3BCB">
        <w:rPr>
          <w:rFonts w:asciiTheme="majorBidi" w:hAnsiTheme="majorBidi" w:cstheme="majorBidi"/>
          <w:lang w:val="lt-LT"/>
        </w:rPr>
        <w:t xml:space="preserve"> vai </w:t>
      </w:r>
      <w:r w:rsidRPr="007B3BCB">
        <w:rPr>
          <w:rFonts w:asciiTheme="majorBidi" w:hAnsiTheme="majorBidi" w:cstheme="majorBidi"/>
          <w:i/>
          <w:iCs/>
          <w:lang w:val="lt-LT"/>
        </w:rPr>
        <w:t>Ho</w:t>
      </w:r>
      <w:r w:rsidR="00160C85" w:rsidRPr="007B3BCB">
        <w:rPr>
          <w:rFonts w:asciiTheme="majorBidi" w:hAnsiTheme="majorBidi" w:cstheme="majorBidi"/>
          <w:i/>
          <w:iCs/>
          <w:lang w:val="lt-LT"/>
        </w:rPr>
        <w:t>P</w:t>
      </w:r>
      <w:r w:rsidR="00CF412B" w:rsidRPr="007B3BCB">
        <w:rPr>
          <w:rFonts w:asciiTheme="majorBidi" w:hAnsiTheme="majorBidi" w:cstheme="majorBidi"/>
          <w:i/>
          <w:iCs/>
          <w:lang w:val="lt-LT"/>
        </w:rPr>
        <w:t xml:space="preserve"> </w:t>
      </w:r>
      <w:r w:rsidR="00CF412B" w:rsidRPr="007B3BCB">
        <w:rPr>
          <w:rFonts w:asciiTheme="majorBidi" w:hAnsiTheme="majorBidi" w:cstheme="majorBidi"/>
          <w:lang w:val="lt-LT"/>
        </w:rPr>
        <w:t>p</w:t>
      </w:r>
      <w:r w:rsidR="00737019" w:rsidRPr="007B3BCB">
        <w:rPr>
          <w:rFonts w:asciiTheme="majorBidi" w:hAnsiTheme="majorBidi" w:cstheme="majorBidi"/>
          <w:lang w:val="lt-LT"/>
        </w:rPr>
        <w:t>ortālā</w:t>
      </w:r>
      <w:r w:rsidRPr="007B3BCB">
        <w:rPr>
          <w:rFonts w:asciiTheme="majorBidi" w:hAnsiTheme="majorBidi" w:cstheme="majorBidi"/>
          <w:lang w:val="lt-LT"/>
        </w:rPr>
        <w:t>, kas aizstāj šo aprēķinu izsniegšanu papīra formātā.</w:t>
      </w:r>
      <w:r w:rsidR="00277AD4" w:rsidRPr="007B3BCB">
        <w:rPr>
          <w:rFonts w:asciiTheme="majorBidi" w:hAnsiTheme="majorBidi" w:cstheme="majorBidi"/>
          <w:lang w:val="lt-LT"/>
        </w:rPr>
        <w:t xml:space="preserve"> Tieši šim apstāklim bija nozīme, lai pareizi noteiktu, kāds noilguma termiņš </w:t>
      </w:r>
      <w:r w:rsidR="000C7370" w:rsidRPr="007B3BCB">
        <w:rPr>
          <w:rFonts w:asciiTheme="majorBidi" w:hAnsiTheme="majorBidi" w:cstheme="majorBidi"/>
          <w:lang w:val="lt-LT"/>
        </w:rPr>
        <w:t xml:space="preserve">prasītājas prasījumam bija piemērojams </w:t>
      </w:r>
      <w:r w:rsidR="00577337" w:rsidRPr="007B3BCB">
        <w:rPr>
          <w:rFonts w:asciiTheme="majorBidi" w:hAnsiTheme="majorBidi" w:cstheme="majorBidi"/>
          <w:lang w:val="lt-LT"/>
        </w:rPr>
        <w:t>saskaņā ar Darba likuma 31. pantu</w:t>
      </w:r>
      <w:r w:rsidR="00277AD4" w:rsidRPr="007B3BCB">
        <w:rPr>
          <w:rFonts w:asciiTheme="majorBidi" w:hAnsiTheme="majorBidi" w:cstheme="majorBidi"/>
          <w:lang w:val="lt-LT"/>
        </w:rPr>
        <w:t>.</w:t>
      </w:r>
    </w:p>
    <w:p w14:paraId="03DF17CF" w14:textId="463BC7A0" w:rsidR="0039746A" w:rsidRPr="007B3BCB" w:rsidRDefault="0039746A" w:rsidP="007B3BCB">
      <w:pPr>
        <w:spacing w:line="276" w:lineRule="auto"/>
        <w:ind w:firstLine="720"/>
        <w:jc w:val="both"/>
        <w:rPr>
          <w:rFonts w:asciiTheme="majorBidi" w:hAnsiTheme="majorBidi" w:cstheme="majorBidi"/>
          <w:lang w:val="lt-LT"/>
        </w:rPr>
      </w:pPr>
      <w:r w:rsidRPr="007B3BCB">
        <w:rPr>
          <w:rFonts w:asciiTheme="majorBidi" w:hAnsiTheme="majorBidi" w:cstheme="majorBidi"/>
          <w:lang w:val="lt-LT"/>
        </w:rPr>
        <w:t xml:space="preserve">Lietā nav strīda, ka atbildētājs </w:t>
      </w:r>
      <w:r w:rsidRPr="007B3BCB">
        <w:rPr>
          <w:rFonts w:asciiTheme="majorBidi" w:hAnsiTheme="majorBidi" w:cstheme="majorBidi"/>
          <w:i/>
          <w:iCs/>
          <w:lang w:val="lt-LT"/>
        </w:rPr>
        <w:t>Horizon WEB</w:t>
      </w:r>
      <w:r w:rsidRPr="007B3BCB">
        <w:rPr>
          <w:rFonts w:asciiTheme="majorBidi" w:hAnsiTheme="majorBidi" w:cstheme="majorBidi"/>
          <w:lang w:val="lt-LT"/>
        </w:rPr>
        <w:t xml:space="preserve"> vai </w:t>
      </w:r>
      <w:r w:rsidRPr="007B3BCB">
        <w:rPr>
          <w:rFonts w:asciiTheme="majorBidi" w:hAnsiTheme="majorBidi" w:cstheme="majorBidi"/>
          <w:i/>
          <w:iCs/>
          <w:lang w:val="lt-LT"/>
        </w:rPr>
        <w:t>HoP</w:t>
      </w:r>
      <w:r w:rsidRPr="007B3BCB">
        <w:rPr>
          <w:rFonts w:asciiTheme="majorBidi" w:hAnsiTheme="majorBidi" w:cstheme="majorBidi"/>
          <w:lang w:val="lt-LT"/>
        </w:rPr>
        <w:t xml:space="preserve"> prasītājai pieejamos darba samaksas aprēķinos par 2020. gada martu un aprīli nebija norādījis, ka prasītāja ir strādājusi virsstundas. Pretēji pārsūdzētajā spriedumā norādītajam šis apstāklis nenozīmē, ka prasītājai nebija izsniegts darba samaksas aprēķins</w:t>
      </w:r>
      <w:r w:rsidR="00752C5E" w:rsidRPr="007B3BCB">
        <w:rPr>
          <w:rFonts w:asciiTheme="majorBidi" w:hAnsiTheme="majorBidi" w:cstheme="majorBidi"/>
          <w:lang w:val="lt-LT"/>
        </w:rPr>
        <w:t xml:space="preserve"> (sk.</w:t>
      </w:r>
      <w:r w:rsidR="00E13413" w:rsidRPr="007B3BCB">
        <w:rPr>
          <w:rFonts w:asciiTheme="majorBidi" w:hAnsiTheme="majorBidi" w:cstheme="majorBidi"/>
          <w:lang w:val="lt-LT"/>
        </w:rPr>
        <w:t xml:space="preserve"> </w:t>
      </w:r>
      <w:r w:rsidR="00752C5E" w:rsidRPr="007B3BCB">
        <w:rPr>
          <w:rFonts w:asciiTheme="majorBidi" w:hAnsiTheme="majorBidi" w:cstheme="majorBidi"/>
          <w:i/>
          <w:iCs/>
          <w:lang w:val="lt-LT"/>
        </w:rPr>
        <w:t>šā sprieduma 9.</w:t>
      </w:r>
      <w:r w:rsidR="00ED5F01" w:rsidRPr="007B3BCB">
        <w:rPr>
          <w:rFonts w:asciiTheme="majorBidi" w:hAnsiTheme="majorBidi" w:cstheme="majorBidi"/>
          <w:i/>
          <w:iCs/>
          <w:lang w:val="lt-LT"/>
        </w:rPr>
        <w:t> </w:t>
      </w:r>
      <w:r w:rsidR="00752C5E" w:rsidRPr="007B3BCB">
        <w:rPr>
          <w:rFonts w:asciiTheme="majorBidi" w:hAnsiTheme="majorBidi" w:cstheme="majorBidi"/>
          <w:i/>
          <w:iCs/>
          <w:lang w:val="lt-LT"/>
        </w:rPr>
        <w:t>punktu</w:t>
      </w:r>
      <w:r w:rsidR="00752C5E" w:rsidRPr="007B3BCB">
        <w:rPr>
          <w:rFonts w:asciiTheme="majorBidi" w:hAnsiTheme="majorBidi" w:cstheme="majorBidi"/>
          <w:lang w:val="lt-LT"/>
        </w:rPr>
        <w:t>)</w:t>
      </w:r>
      <w:r w:rsidRPr="007B3BCB">
        <w:rPr>
          <w:rFonts w:asciiTheme="majorBidi" w:hAnsiTheme="majorBidi" w:cstheme="majorBidi"/>
          <w:lang w:val="lt-LT"/>
        </w:rPr>
        <w:t>.</w:t>
      </w:r>
    </w:p>
    <w:p w14:paraId="0FB035E0" w14:textId="59F27081" w:rsidR="0039746A" w:rsidRPr="007B3BCB" w:rsidRDefault="0039746A" w:rsidP="007B3BCB">
      <w:pPr>
        <w:spacing w:line="276" w:lineRule="auto"/>
        <w:ind w:firstLine="720"/>
        <w:jc w:val="both"/>
        <w:rPr>
          <w:rFonts w:asciiTheme="majorBidi" w:hAnsiTheme="majorBidi" w:cstheme="majorBidi"/>
          <w:lang w:val="lt-LT"/>
        </w:rPr>
      </w:pPr>
      <w:r w:rsidRPr="007B3BCB">
        <w:rPr>
          <w:rFonts w:asciiTheme="majorBidi" w:hAnsiTheme="majorBidi" w:cstheme="majorBidi"/>
          <w:lang w:val="lt-LT"/>
        </w:rPr>
        <w:t>Atšķirībā no citās tiesību normās paredzētajiem gadījumiem, kad noilguma noteikšanā ir nozīme laikam, kad tiesīgā persona uzzina par tiesību aizskārumu (piemēram, Civillikuma 149.</w:t>
      </w:r>
      <w:r w:rsidR="00E13413" w:rsidRPr="007B3BCB">
        <w:rPr>
          <w:rFonts w:asciiTheme="majorBidi" w:hAnsiTheme="majorBidi" w:cstheme="majorBidi"/>
          <w:lang w:val="lt-LT"/>
        </w:rPr>
        <w:t> </w:t>
      </w:r>
      <w:r w:rsidRPr="007B3BCB">
        <w:rPr>
          <w:rFonts w:asciiTheme="majorBidi" w:hAnsiTheme="majorBidi" w:cstheme="majorBidi"/>
          <w:lang w:val="lt-LT"/>
        </w:rPr>
        <w:t xml:space="preserve">panta pirmā daļa), izskatāmajā lietā juridiska nozīme ir Darba likuma 31. panta otrajā daļā norādītajam apstāklim, kurš noteic noilguma termiņa tecējuma sākuma brīdi, proti, darba samaksas </w:t>
      </w:r>
      <w:r w:rsidRPr="007B3BCB">
        <w:rPr>
          <w:rFonts w:asciiTheme="majorBidi" w:hAnsiTheme="majorBidi" w:cstheme="majorBidi"/>
          <w:shd w:val="clear" w:color="auto" w:fill="FFFFFF"/>
        </w:rPr>
        <w:t>aprēķina izsniegšanas dienai</w:t>
      </w:r>
      <w:r w:rsidRPr="007B3BCB">
        <w:rPr>
          <w:rFonts w:asciiTheme="majorBidi" w:hAnsiTheme="majorBidi" w:cstheme="majorBidi"/>
          <w:lang w:val="lt-LT"/>
        </w:rPr>
        <w:t>.</w:t>
      </w:r>
    </w:p>
    <w:p w14:paraId="145E0A17" w14:textId="658CA82C" w:rsidR="00AD5331" w:rsidRPr="007B3BCB" w:rsidRDefault="00CE5490" w:rsidP="007B3BCB">
      <w:pPr>
        <w:spacing w:line="276" w:lineRule="auto"/>
        <w:ind w:firstLine="720"/>
        <w:jc w:val="both"/>
        <w:rPr>
          <w:rFonts w:asciiTheme="majorBidi" w:hAnsiTheme="majorBidi" w:cstheme="majorBidi"/>
          <w:lang w:val="lt-LT"/>
        </w:rPr>
      </w:pPr>
      <w:r w:rsidRPr="007B3BCB">
        <w:rPr>
          <w:rFonts w:asciiTheme="majorBidi" w:hAnsiTheme="majorBidi" w:cstheme="majorBidi"/>
          <w:lang w:val="lt-LT"/>
        </w:rPr>
        <w:t>Tā kā prasītājai tika izsniegti darba samaksas aprēķini par 2020. gada martu un aprīli</w:t>
      </w:r>
      <w:r w:rsidR="00AD5331" w:rsidRPr="007B3BCB">
        <w:rPr>
          <w:rFonts w:asciiTheme="majorBidi" w:hAnsiTheme="majorBidi" w:cstheme="majorBidi"/>
          <w:lang w:val="lt-LT"/>
        </w:rPr>
        <w:t xml:space="preserve">, </w:t>
      </w:r>
      <w:r w:rsidR="0039746A" w:rsidRPr="007B3BCB">
        <w:rPr>
          <w:rFonts w:asciiTheme="majorBidi" w:hAnsiTheme="majorBidi" w:cstheme="majorBidi"/>
          <w:lang w:val="lt-LT"/>
        </w:rPr>
        <w:t xml:space="preserve">darot tos pieejamus elektroniski, </w:t>
      </w:r>
      <w:r w:rsidR="00151E59" w:rsidRPr="007B3BCB">
        <w:rPr>
          <w:rFonts w:asciiTheme="majorBidi" w:hAnsiTheme="majorBidi" w:cstheme="majorBidi"/>
          <w:lang w:val="lt-LT"/>
        </w:rPr>
        <w:t xml:space="preserve">prasītājas prasījumam par piemaksas par virsstundām </w:t>
      </w:r>
      <w:r w:rsidR="00151E59" w:rsidRPr="007B3BCB">
        <w:rPr>
          <w:rFonts w:asciiTheme="majorBidi" w:hAnsiTheme="majorBidi" w:cstheme="majorBidi"/>
          <w:lang w:val="lt-LT"/>
        </w:rPr>
        <w:lastRenderedPageBreak/>
        <w:t xml:space="preserve">piedziņu </w:t>
      </w:r>
      <w:r w:rsidR="00AD5331" w:rsidRPr="007B3BCB">
        <w:rPr>
          <w:rFonts w:asciiTheme="majorBidi" w:hAnsiTheme="majorBidi" w:cstheme="majorBidi"/>
          <w:lang w:val="lt-LT"/>
        </w:rPr>
        <w:t xml:space="preserve">bija piemērojams Darba likuma 31. panta </w:t>
      </w:r>
      <w:r w:rsidR="0039746A" w:rsidRPr="007B3BCB">
        <w:rPr>
          <w:rFonts w:asciiTheme="majorBidi" w:hAnsiTheme="majorBidi" w:cstheme="majorBidi"/>
          <w:lang w:val="lt-LT"/>
        </w:rPr>
        <w:t xml:space="preserve">pirmajā </w:t>
      </w:r>
      <w:r w:rsidR="00AD5331" w:rsidRPr="007B3BCB">
        <w:rPr>
          <w:rFonts w:asciiTheme="majorBidi" w:hAnsiTheme="majorBidi" w:cstheme="majorBidi"/>
          <w:lang w:val="lt-LT"/>
        </w:rPr>
        <w:t>daļ</w:t>
      </w:r>
      <w:r w:rsidR="0039746A" w:rsidRPr="007B3BCB">
        <w:rPr>
          <w:rFonts w:asciiTheme="majorBidi" w:hAnsiTheme="majorBidi" w:cstheme="majorBidi"/>
          <w:lang w:val="lt-LT"/>
        </w:rPr>
        <w:t>ā</w:t>
      </w:r>
      <w:r w:rsidR="00AD5331" w:rsidRPr="007B3BCB">
        <w:rPr>
          <w:rFonts w:asciiTheme="majorBidi" w:hAnsiTheme="majorBidi" w:cstheme="majorBidi"/>
          <w:lang w:val="lt-LT"/>
        </w:rPr>
        <w:t xml:space="preserve"> noteiktais divu gadu noilguma termiņš, atbilstoši kuram prasītājai tiesības prasīt piemaksu par virsstundām par 2020. gada martu bija līdz 2022. gada 8. aprīlim, bet par 2020. gada aprīli</w:t>
      </w:r>
      <w:r w:rsidR="00E13413" w:rsidRPr="007B3BCB">
        <w:rPr>
          <w:rFonts w:asciiTheme="majorBidi" w:hAnsiTheme="majorBidi" w:cstheme="majorBidi"/>
          <w:lang w:val="lt-LT"/>
        </w:rPr>
        <w:t xml:space="preserve"> – l</w:t>
      </w:r>
      <w:r w:rsidR="00AD5331" w:rsidRPr="007B3BCB">
        <w:rPr>
          <w:rFonts w:asciiTheme="majorBidi" w:hAnsiTheme="majorBidi" w:cstheme="majorBidi"/>
          <w:lang w:val="lt-LT"/>
        </w:rPr>
        <w:t>īdz 2022. gada 8. </w:t>
      </w:r>
      <w:r w:rsidR="002325FC" w:rsidRPr="007B3BCB">
        <w:rPr>
          <w:rFonts w:asciiTheme="majorBidi" w:hAnsiTheme="majorBidi" w:cstheme="majorBidi"/>
          <w:lang w:val="lt-LT"/>
        </w:rPr>
        <w:t>m</w:t>
      </w:r>
      <w:r w:rsidR="00AD5331" w:rsidRPr="007B3BCB">
        <w:rPr>
          <w:rFonts w:asciiTheme="majorBidi" w:hAnsiTheme="majorBidi" w:cstheme="majorBidi"/>
          <w:lang w:val="lt-LT"/>
        </w:rPr>
        <w:t>aijam</w:t>
      </w:r>
      <w:r w:rsidR="00D90BA6" w:rsidRPr="007B3BCB">
        <w:rPr>
          <w:rFonts w:asciiTheme="majorBidi" w:hAnsiTheme="majorBidi" w:cstheme="majorBidi"/>
          <w:lang w:val="lt-LT"/>
        </w:rPr>
        <w:t>, uz ko pamatoti norādīts kasācijas sūdzībā</w:t>
      </w:r>
      <w:r w:rsidR="00AD5331" w:rsidRPr="007B3BCB">
        <w:rPr>
          <w:rFonts w:asciiTheme="majorBidi" w:hAnsiTheme="majorBidi" w:cstheme="majorBidi"/>
          <w:lang w:val="lt-LT"/>
        </w:rPr>
        <w:t>.</w:t>
      </w:r>
    </w:p>
    <w:p w14:paraId="267C72F3" w14:textId="77777777" w:rsidR="00151E59" w:rsidRPr="007B3BCB" w:rsidRDefault="00151E59" w:rsidP="007B3BCB">
      <w:pPr>
        <w:spacing w:line="276" w:lineRule="auto"/>
        <w:ind w:firstLine="720"/>
        <w:jc w:val="both"/>
        <w:rPr>
          <w:rFonts w:asciiTheme="majorBidi" w:hAnsiTheme="majorBidi" w:cstheme="majorBidi"/>
          <w:color w:val="4472C4" w:themeColor="accent5"/>
        </w:rPr>
      </w:pPr>
    </w:p>
    <w:p w14:paraId="14222EC5" w14:textId="769A9EB9" w:rsidR="006D60C2" w:rsidRPr="007B3BCB" w:rsidRDefault="006D60C2" w:rsidP="007B3BCB">
      <w:pPr>
        <w:spacing w:line="276" w:lineRule="auto"/>
        <w:ind w:firstLine="720"/>
        <w:jc w:val="both"/>
        <w:rPr>
          <w:rFonts w:asciiTheme="majorBidi" w:hAnsiTheme="majorBidi" w:cstheme="majorBidi"/>
          <w:lang w:val="lt-LT"/>
        </w:rPr>
      </w:pPr>
      <w:r w:rsidRPr="007B3BCB">
        <w:rPr>
          <w:rFonts w:asciiTheme="majorBidi" w:hAnsiTheme="majorBidi" w:cstheme="majorBidi"/>
          <w:shd w:val="clear" w:color="auto" w:fill="FFFFFF"/>
          <w:lang w:val="lt-LT"/>
        </w:rPr>
        <w:t>[11]</w:t>
      </w:r>
      <w:r w:rsidR="00ED5F01" w:rsidRPr="007B3BCB">
        <w:rPr>
          <w:rFonts w:asciiTheme="majorBidi" w:hAnsiTheme="majorBidi" w:cstheme="majorBidi"/>
          <w:shd w:val="clear" w:color="auto" w:fill="FFFFFF"/>
          <w:lang w:val="lt-LT"/>
        </w:rPr>
        <w:t> </w:t>
      </w:r>
      <w:r w:rsidRPr="007B3BCB">
        <w:rPr>
          <w:rFonts w:asciiTheme="majorBidi" w:hAnsiTheme="majorBidi" w:cstheme="majorBidi"/>
        </w:rPr>
        <w:t>Ievērojot minēto, Senāts atzīst, ka apelācijas instances tiesa nepareizi uz izskatāmās lietas apstākļiem attiecinājusi Darba</w:t>
      </w:r>
      <w:r w:rsidR="00A0142E" w:rsidRPr="007B3BCB">
        <w:rPr>
          <w:rFonts w:asciiTheme="majorBidi" w:hAnsiTheme="majorBidi" w:cstheme="majorBidi"/>
        </w:rPr>
        <w:t xml:space="preserve"> </w:t>
      </w:r>
      <w:r w:rsidRPr="007B3BCB">
        <w:rPr>
          <w:rFonts w:asciiTheme="majorBidi" w:hAnsiTheme="majorBidi" w:cstheme="majorBidi"/>
        </w:rPr>
        <w:t>likuma 31. panta otr</w:t>
      </w:r>
      <w:r w:rsidR="00CF412B" w:rsidRPr="007B3BCB">
        <w:rPr>
          <w:rFonts w:asciiTheme="majorBidi" w:hAnsiTheme="majorBidi" w:cstheme="majorBidi"/>
        </w:rPr>
        <w:t>o daļu</w:t>
      </w:r>
      <w:r w:rsidRPr="007B3BCB">
        <w:rPr>
          <w:rFonts w:asciiTheme="majorBidi" w:hAnsiTheme="majorBidi" w:cstheme="majorBidi"/>
        </w:rPr>
        <w:t xml:space="preserve">, kas </w:t>
      </w:r>
      <w:r w:rsidR="006B6FA2" w:rsidRPr="007B3BCB">
        <w:rPr>
          <w:rFonts w:asciiTheme="majorBidi" w:hAnsiTheme="majorBidi" w:cstheme="majorBidi"/>
        </w:rPr>
        <w:t xml:space="preserve">varēja </w:t>
      </w:r>
      <w:r w:rsidRPr="007B3BCB">
        <w:rPr>
          <w:rFonts w:asciiTheme="majorBidi" w:hAnsiTheme="majorBidi" w:cstheme="majorBidi"/>
        </w:rPr>
        <w:t>nove</w:t>
      </w:r>
      <w:r w:rsidR="006B6FA2" w:rsidRPr="007B3BCB">
        <w:rPr>
          <w:rFonts w:asciiTheme="majorBidi" w:hAnsiTheme="majorBidi" w:cstheme="majorBidi"/>
        </w:rPr>
        <w:t>st</w:t>
      </w:r>
      <w:r w:rsidRPr="007B3BCB">
        <w:rPr>
          <w:rFonts w:asciiTheme="majorBidi" w:hAnsiTheme="majorBidi" w:cstheme="majorBidi"/>
        </w:rPr>
        <w:t xml:space="preserve"> pie lietas nepareizas izspriešanas. Tāpēc pārsūdzētais spriedums atceļams un lieta nododama jaunai izskatīšanai.</w:t>
      </w:r>
    </w:p>
    <w:p w14:paraId="0E5A307A" w14:textId="2A68B744" w:rsidR="00A945F6" w:rsidRPr="007B3BCB" w:rsidRDefault="00A945F6" w:rsidP="007B3BCB">
      <w:pPr>
        <w:spacing w:line="276" w:lineRule="auto"/>
        <w:ind w:firstLine="720"/>
        <w:jc w:val="both"/>
        <w:rPr>
          <w:rFonts w:asciiTheme="majorBidi" w:hAnsiTheme="majorBidi" w:cstheme="majorBidi"/>
          <w:lang w:val="lt-LT"/>
        </w:rPr>
      </w:pPr>
      <w:r w:rsidRPr="007B3BCB">
        <w:rPr>
          <w:rFonts w:asciiTheme="majorBidi" w:hAnsiTheme="majorBidi" w:cstheme="majorBidi"/>
          <w:lang w:val="lt-LT"/>
        </w:rPr>
        <w:t>Ņemot vērā, ka tiesas izdevumu piespriešana ir atkarīga no lietas iznākuma pēc būtības, spriedums atceļams arī daļā par tiem.</w:t>
      </w:r>
    </w:p>
    <w:p w14:paraId="7E69001F" w14:textId="77777777" w:rsidR="006D60C2" w:rsidRPr="007B3BCB" w:rsidRDefault="006D60C2" w:rsidP="007B3BCB">
      <w:pPr>
        <w:pStyle w:val="Default"/>
        <w:spacing w:line="276" w:lineRule="auto"/>
        <w:ind w:firstLine="720"/>
        <w:jc w:val="both"/>
        <w:rPr>
          <w:rFonts w:asciiTheme="majorBidi" w:hAnsiTheme="majorBidi" w:cstheme="majorBidi"/>
          <w:lang w:val="lt-LT"/>
        </w:rPr>
      </w:pPr>
      <w:r w:rsidRPr="007B3BCB">
        <w:rPr>
          <w:rFonts w:asciiTheme="majorBidi" w:hAnsiTheme="majorBidi" w:cstheme="majorBidi"/>
          <w:lang w:val="lt-LT"/>
        </w:rPr>
        <w:t>Atceļot spriedumu, saskaņā ar Civilprocesa likuma 458. panta otro daļu atbildētājam atmaksājama drošības nauda.</w:t>
      </w:r>
    </w:p>
    <w:p w14:paraId="559EAABB" w14:textId="77777777" w:rsidR="006D60C2" w:rsidRPr="007B3BCB" w:rsidRDefault="006D60C2" w:rsidP="007B3BCB">
      <w:pPr>
        <w:pStyle w:val="Default"/>
        <w:spacing w:line="276" w:lineRule="auto"/>
        <w:ind w:firstLine="720"/>
        <w:jc w:val="both"/>
        <w:rPr>
          <w:rFonts w:asciiTheme="majorBidi" w:hAnsiTheme="majorBidi" w:cstheme="majorBidi"/>
          <w:lang w:val="lt-LT"/>
        </w:rPr>
      </w:pPr>
    </w:p>
    <w:p w14:paraId="6A32E3B4" w14:textId="79C66666" w:rsidR="00C56A5B" w:rsidRPr="007B3BCB" w:rsidRDefault="00C56A5B" w:rsidP="007B3BCB">
      <w:pPr>
        <w:spacing w:line="276" w:lineRule="auto"/>
        <w:ind w:firstLine="720"/>
        <w:jc w:val="both"/>
        <w:rPr>
          <w:rFonts w:asciiTheme="majorBidi" w:hAnsiTheme="majorBidi" w:cstheme="majorBidi"/>
        </w:rPr>
      </w:pPr>
      <w:r w:rsidRPr="007B3BCB">
        <w:rPr>
          <w:rFonts w:asciiTheme="majorBidi" w:hAnsiTheme="majorBidi" w:cstheme="majorBidi"/>
        </w:rPr>
        <w:t>[1</w:t>
      </w:r>
      <w:r w:rsidR="006D60C2" w:rsidRPr="007B3BCB">
        <w:rPr>
          <w:rFonts w:asciiTheme="majorBidi" w:hAnsiTheme="majorBidi" w:cstheme="majorBidi"/>
        </w:rPr>
        <w:t>2</w:t>
      </w:r>
      <w:r w:rsidRPr="007B3BCB">
        <w:rPr>
          <w:rFonts w:asciiTheme="majorBidi" w:hAnsiTheme="majorBidi" w:cstheme="majorBidi"/>
        </w:rPr>
        <w:t xml:space="preserve">] </w:t>
      </w:r>
      <w:r w:rsidR="00DF723B" w:rsidRPr="007B3BCB">
        <w:rPr>
          <w:rFonts w:asciiTheme="majorBidi" w:hAnsiTheme="majorBidi" w:cstheme="majorBidi"/>
        </w:rPr>
        <w:t xml:space="preserve">Senāts atzīst par nepieciešamu </w:t>
      </w:r>
      <w:r w:rsidR="00DF723B" w:rsidRPr="007B3BCB">
        <w:rPr>
          <w:rFonts w:asciiTheme="majorBidi" w:hAnsiTheme="majorBidi" w:cstheme="majorBidi"/>
          <w:i/>
          <w:iCs/>
          <w:lang w:val="lt-LT"/>
        </w:rPr>
        <w:t>obiter dictum</w:t>
      </w:r>
      <w:r w:rsidR="00DF723B" w:rsidRPr="007B3BCB">
        <w:rPr>
          <w:rFonts w:asciiTheme="majorBidi" w:hAnsiTheme="majorBidi" w:cstheme="majorBidi"/>
        </w:rPr>
        <w:t xml:space="preserve"> uzsvērt, ka </w:t>
      </w:r>
      <w:r w:rsidR="006D60C2" w:rsidRPr="007B3BCB">
        <w:rPr>
          <w:rFonts w:asciiTheme="majorBidi" w:hAnsiTheme="majorBidi" w:cstheme="majorBidi"/>
        </w:rPr>
        <w:t>jautājumā par noilguma termiņa noteikšanu var nebūt pietiekami ar Darba likuma normu piemērošanu, jo Darba</w:t>
      </w:r>
      <w:r w:rsidR="00C408CD" w:rsidRPr="007B3BCB">
        <w:rPr>
          <w:rFonts w:asciiTheme="majorBidi" w:hAnsiTheme="majorBidi" w:cstheme="majorBidi"/>
        </w:rPr>
        <w:t xml:space="preserve"> </w:t>
      </w:r>
      <w:r w:rsidR="006D60C2" w:rsidRPr="007B3BCB">
        <w:rPr>
          <w:rFonts w:asciiTheme="majorBidi" w:hAnsiTheme="majorBidi" w:cstheme="majorBidi"/>
        </w:rPr>
        <w:t>likuma 31. panta normas noteic speciālos noilguma termiņus, bet nesatur norādījumus par apstākļiem, kas atbilstoši vispārējās tiesību normās paredzētajam regulējumam prasa izvērtējumu, jo var iespaidot noilguma iestāšanās fakta nodibināšanu (piemēram, var pastāvēt lietas dalībnieku norādīti apstākļi, kas liecina par noilguma pārtraukšanu un tādējādi ietekmē noilguma termiņa noteikšanu</w:t>
      </w:r>
      <w:r w:rsidR="00E13413" w:rsidRPr="007B3BCB">
        <w:rPr>
          <w:rFonts w:asciiTheme="majorBidi" w:hAnsiTheme="majorBidi" w:cstheme="majorBidi"/>
        </w:rPr>
        <w:t>)</w:t>
      </w:r>
      <w:r w:rsidR="006D60C2" w:rsidRPr="007B3BCB">
        <w:rPr>
          <w:rFonts w:asciiTheme="majorBidi" w:hAnsiTheme="majorBidi" w:cstheme="majorBidi"/>
        </w:rPr>
        <w:t>. Līdz ar to var nākties pievērsties jautājumam par</w:t>
      </w:r>
      <w:r w:rsidR="00E13413" w:rsidRPr="007B3BCB">
        <w:rPr>
          <w:rFonts w:asciiTheme="majorBidi" w:hAnsiTheme="majorBidi" w:cstheme="majorBidi"/>
        </w:rPr>
        <w:t xml:space="preserve"> noilgumu regulējošo</w:t>
      </w:r>
      <w:r w:rsidR="006D60C2" w:rsidRPr="007B3BCB">
        <w:rPr>
          <w:rFonts w:asciiTheme="majorBidi" w:hAnsiTheme="majorBidi" w:cstheme="majorBidi"/>
        </w:rPr>
        <w:t xml:space="preserve"> vispārējo tiesību normu – Civillikuma 1902.–1906.</w:t>
      </w:r>
      <w:r w:rsidR="00E94A46">
        <w:rPr>
          <w:rFonts w:asciiTheme="majorBidi" w:hAnsiTheme="majorBidi" w:cstheme="majorBidi"/>
        </w:rPr>
        <w:t> </w:t>
      </w:r>
      <w:r w:rsidR="006D60C2" w:rsidRPr="007B3BCB">
        <w:rPr>
          <w:rFonts w:asciiTheme="majorBidi" w:hAnsiTheme="majorBidi" w:cstheme="majorBidi"/>
        </w:rPr>
        <w:t>panta</w:t>
      </w:r>
      <w:r w:rsidR="00E13413" w:rsidRPr="007B3BCB">
        <w:rPr>
          <w:rFonts w:asciiTheme="majorBidi" w:hAnsiTheme="majorBidi" w:cstheme="majorBidi"/>
        </w:rPr>
        <w:t xml:space="preserve"> – p</w:t>
      </w:r>
      <w:r w:rsidR="006D60C2" w:rsidRPr="007B3BCB">
        <w:rPr>
          <w:rFonts w:asciiTheme="majorBidi" w:hAnsiTheme="majorBidi" w:cstheme="majorBidi"/>
        </w:rPr>
        <w:t>iemērošan</w:t>
      </w:r>
      <w:r w:rsidR="00871D02" w:rsidRPr="007B3BCB">
        <w:rPr>
          <w:rFonts w:asciiTheme="majorBidi" w:hAnsiTheme="majorBidi" w:cstheme="majorBidi"/>
        </w:rPr>
        <w:t>u</w:t>
      </w:r>
      <w:r w:rsidR="006D60C2" w:rsidRPr="007B3BCB">
        <w:rPr>
          <w:rFonts w:asciiTheme="majorBidi" w:hAnsiTheme="majorBidi" w:cstheme="majorBidi"/>
        </w:rPr>
        <w:t>.</w:t>
      </w:r>
    </w:p>
    <w:p w14:paraId="521FA3A0" w14:textId="77777777" w:rsidR="00C56B7A" w:rsidRPr="007B3BCB" w:rsidRDefault="00C56B7A" w:rsidP="007B3BCB">
      <w:pPr>
        <w:shd w:val="clear" w:color="auto" w:fill="FFFFFF"/>
        <w:spacing w:line="276" w:lineRule="auto"/>
        <w:jc w:val="center"/>
        <w:rPr>
          <w:rFonts w:asciiTheme="majorBidi" w:hAnsiTheme="majorBidi" w:cstheme="majorBidi"/>
          <w:b/>
        </w:rPr>
      </w:pPr>
    </w:p>
    <w:p w14:paraId="1D6DC7FC" w14:textId="77777777" w:rsidR="009301D2" w:rsidRPr="007B3BCB" w:rsidRDefault="009301D2" w:rsidP="007B3BCB">
      <w:pPr>
        <w:shd w:val="clear" w:color="auto" w:fill="FFFFFF"/>
        <w:spacing w:line="276" w:lineRule="auto"/>
        <w:jc w:val="center"/>
        <w:rPr>
          <w:rFonts w:asciiTheme="majorBidi" w:hAnsiTheme="majorBidi" w:cstheme="majorBidi"/>
          <w:b/>
        </w:rPr>
      </w:pPr>
      <w:r w:rsidRPr="007B3BCB">
        <w:rPr>
          <w:rFonts w:asciiTheme="majorBidi" w:hAnsiTheme="majorBidi" w:cstheme="majorBidi"/>
          <w:b/>
        </w:rPr>
        <w:t>Rezolutīvā daļa</w:t>
      </w:r>
    </w:p>
    <w:p w14:paraId="179DC972" w14:textId="77777777" w:rsidR="009301D2" w:rsidRPr="007B3BCB" w:rsidRDefault="009301D2" w:rsidP="007B3BCB">
      <w:pPr>
        <w:pStyle w:val="NoSpacing"/>
        <w:spacing w:line="276" w:lineRule="auto"/>
        <w:rPr>
          <w:rFonts w:asciiTheme="majorBidi" w:hAnsiTheme="majorBidi" w:cstheme="majorBidi"/>
          <w:szCs w:val="24"/>
        </w:rPr>
      </w:pPr>
    </w:p>
    <w:p w14:paraId="1B45D2B0" w14:textId="36283308" w:rsidR="009301D2" w:rsidRPr="007B3BCB" w:rsidRDefault="009301D2" w:rsidP="007B3BCB">
      <w:pPr>
        <w:shd w:val="clear" w:color="auto" w:fill="FFFFFF"/>
        <w:spacing w:line="276" w:lineRule="auto"/>
        <w:ind w:firstLine="720"/>
        <w:jc w:val="both"/>
        <w:rPr>
          <w:rFonts w:asciiTheme="majorBidi" w:hAnsiTheme="majorBidi" w:cstheme="majorBidi"/>
        </w:rPr>
      </w:pPr>
      <w:r w:rsidRPr="007B3BCB">
        <w:rPr>
          <w:rFonts w:asciiTheme="majorBidi" w:hAnsiTheme="majorBidi" w:cstheme="majorBidi"/>
        </w:rPr>
        <w:t>Pamatojoties uz Civilprocesa likuma 474. panta 2. punktu, Senāts</w:t>
      </w:r>
    </w:p>
    <w:p w14:paraId="7D98BCBD" w14:textId="77777777" w:rsidR="006E3D65" w:rsidRPr="007B3BCB" w:rsidRDefault="006E3D65" w:rsidP="007B3BCB">
      <w:pPr>
        <w:pStyle w:val="NoSpacing"/>
        <w:spacing w:line="276" w:lineRule="auto"/>
        <w:rPr>
          <w:rFonts w:asciiTheme="majorBidi" w:hAnsiTheme="majorBidi" w:cstheme="majorBidi"/>
          <w:szCs w:val="24"/>
        </w:rPr>
      </w:pPr>
    </w:p>
    <w:p w14:paraId="6B5B01E4" w14:textId="1B6144CA" w:rsidR="009301D2" w:rsidRPr="007B3BCB" w:rsidRDefault="009301D2" w:rsidP="007B3BCB">
      <w:pPr>
        <w:shd w:val="clear" w:color="auto" w:fill="FFFFFF"/>
        <w:spacing w:line="276" w:lineRule="auto"/>
        <w:jc w:val="center"/>
        <w:rPr>
          <w:rFonts w:asciiTheme="majorBidi" w:hAnsiTheme="majorBidi" w:cstheme="majorBidi"/>
          <w:b/>
        </w:rPr>
      </w:pPr>
      <w:r w:rsidRPr="007B3BCB">
        <w:rPr>
          <w:rFonts w:asciiTheme="majorBidi" w:hAnsiTheme="majorBidi" w:cstheme="majorBidi"/>
          <w:b/>
        </w:rPr>
        <w:t>nosprieda</w:t>
      </w:r>
    </w:p>
    <w:p w14:paraId="1D646E08" w14:textId="77777777" w:rsidR="009301D2" w:rsidRPr="007B3BCB" w:rsidRDefault="009301D2" w:rsidP="007B3BCB">
      <w:pPr>
        <w:pStyle w:val="NoSpacing"/>
        <w:spacing w:line="276" w:lineRule="auto"/>
        <w:rPr>
          <w:rFonts w:asciiTheme="majorBidi" w:hAnsiTheme="majorBidi" w:cstheme="majorBidi"/>
          <w:szCs w:val="24"/>
        </w:rPr>
      </w:pPr>
    </w:p>
    <w:p w14:paraId="30DDF975" w14:textId="4912A3D6" w:rsidR="009301D2" w:rsidRPr="007B3BCB" w:rsidRDefault="009301D2" w:rsidP="007B3BCB">
      <w:pPr>
        <w:shd w:val="clear" w:color="auto" w:fill="FFFFFF"/>
        <w:spacing w:line="276" w:lineRule="auto"/>
        <w:ind w:firstLine="720"/>
        <w:jc w:val="both"/>
        <w:rPr>
          <w:rFonts w:asciiTheme="majorBidi" w:hAnsiTheme="majorBidi" w:cstheme="majorBidi"/>
          <w:bCs/>
        </w:rPr>
      </w:pPr>
      <w:r w:rsidRPr="007B3BCB">
        <w:rPr>
          <w:rFonts w:asciiTheme="majorBidi" w:hAnsiTheme="majorBidi" w:cstheme="majorBidi"/>
          <w:bCs/>
        </w:rPr>
        <w:t xml:space="preserve">atcelt </w:t>
      </w:r>
      <w:r w:rsidRPr="007B3BCB">
        <w:rPr>
          <w:rFonts w:asciiTheme="majorBidi" w:hAnsiTheme="majorBidi" w:cstheme="majorBidi"/>
          <w:lang w:val="lt-LT"/>
        </w:rPr>
        <w:t>Rīgas</w:t>
      </w:r>
      <w:r w:rsidR="00A0142E" w:rsidRPr="007B3BCB">
        <w:rPr>
          <w:rFonts w:asciiTheme="majorBidi" w:hAnsiTheme="majorBidi" w:cstheme="majorBidi"/>
          <w:lang w:val="lt-LT"/>
        </w:rPr>
        <w:t xml:space="preserve"> </w:t>
      </w:r>
      <w:r w:rsidRPr="007B3BCB">
        <w:rPr>
          <w:rFonts w:asciiTheme="majorBidi" w:hAnsiTheme="majorBidi" w:cstheme="majorBidi"/>
          <w:lang w:val="lt-LT"/>
        </w:rPr>
        <w:t>apgabaltiesas 202</w:t>
      </w:r>
      <w:r w:rsidR="00D42FBE" w:rsidRPr="007B3BCB">
        <w:rPr>
          <w:rFonts w:asciiTheme="majorBidi" w:hAnsiTheme="majorBidi" w:cstheme="majorBidi"/>
          <w:lang w:val="lt-LT"/>
        </w:rPr>
        <w:t>4</w:t>
      </w:r>
      <w:r w:rsidRPr="007B3BCB">
        <w:rPr>
          <w:rFonts w:asciiTheme="majorBidi" w:hAnsiTheme="majorBidi" w:cstheme="majorBidi"/>
          <w:lang w:val="lt-LT"/>
        </w:rPr>
        <w:t xml:space="preserve">. gada </w:t>
      </w:r>
      <w:r w:rsidR="00D42FBE" w:rsidRPr="007B3BCB">
        <w:rPr>
          <w:rFonts w:asciiTheme="majorBidi" w:hAnsiTheme="majorBidi" w:cstheme="majorBidi"/>
          <w:lang w:val="lt-LT"/>
        </w:rPr>
        <w:t>2</w:t>
      </w:r>
      <w:r w:rsidRPr="007B3BCB">
        <w:rPr>
          <w:rFonts w:asciiTheme="majorBidi" w:hAnsiTheme="majorBidi" w:cstheme="majorBidi"/>
          <w:lang w:val="lt-LT"/>
        </w:rPr>
        <w:t>5. </w:t>
      </w:r>
      <w:r w:rsidR="00D42FBE" w:rsidRPr="007B3BCB">
        <w:rPr>
          <w:rFonts w:asciiTheme="majorBidi" w:hAnsiTheme="majorBidi" w:cstheme="majorBidi"/>
          <w:lang w:val="lt-LT"/>
        </w:rPr>
        <w:t>janvār</w:t>
      </w:r>
      <w:r w:rsidRPr="007B3BCB">
        <w:rPr>
          <w:rFonts w:asciiTheme="majorBidi" w:hAnsiTheme="majorBidi" w:cstheme="majorBidi"/>
          <w:lang w:val="lt-LT"/>
        </w:rPr>
        <w:t>a spriedumu</w:t>
      </w:r>
      <w:r w:rsidR="006D60C2" w:rsidRPr="007B3BCB">
        <w:rPr>
          <w:rFonts w:asciiTheme="majorBidi" w:hAnsiTheme="majorBidi" w:cstheme="majorBidi"/>
          <w:lang w:val="lt-LT"/>
        </w:rPr>
        <w:t xml:space="preserve"> daļā</w:t>
      </w:r>
      <w:r w:rsidR="007E0EA5" w:rsidRPr="007B3BCB">
        <w:rPr>
          <w:rFonts w:asciiTheme="majorBidi" w:hAnsiTheme="majorBidi" w:cstheme="majorBidi"/>
          <w:lang w:val="lt-LT"/>
        </w:rPr>
        <w:t xml:space="preserve">, ar kuru no </w:t>
      </w:r>
      <w:r w:rsidR="00A0142E" w:rsidRPr="007B3BCB">
        <w:rPr>
          <w:rFonts w:asciiTheme="majorBidi" w:hAnsiTheme="majorBidi" w:cstheme="majorBidi"/>
          <w:lang w:val="lt-LT"/>
        </w:rPr>
        <w:t xml:space="preserve">[..] </w:t>
      </w:r>
      <w:r w:rsidR="007E0EA5" w:rsidRPr="007B3BCB">
        <w:rPr>
          <w:rFonts w:asciiTheme="majorBidi" w:hAnsiTheme="majorBidi" w:cstheme="majorBidi"/>
          <w:lang w:val="lt-LT"/>
        </w:rPr>
        <w:t>dienesta par labu prasītājai piedzīta piemaksa par virsstundām laikā no 2020. gada 10.</w:t>
      </w:r>
      <w:r w:rsidR="007B3BCB">
        <w:rPr>
          <w:rFonts w:asciiTheme="majorBidi" w:hAnsiTheme="majorBidi" w:cstheme="majorBidi"/>
          <w:lang w:val="lt-LT"/>
        </w:rPr>
        <w:t> </w:t>
      </w:r>
      <w:r w:rsidR="007E0EA5" w:rsidRPr="007B3BCB">
        <w:rPr>
          <w:rFonts w:asciiTheme="majorBidi" w:hAnsiTheme="majorBidi" w:cstheme="majorBidi"/>
          <w:lang w:val="lt-LT"/>
        </w:rPr>
        <w:t>marta līdz 2020.</w:t>
      </w:r>
      <w:r w:rsidR="007B3BCB">
        <w:rPr>
          <w:rFonts w:asciiTheme="majorBidi" w:hAnsiTheme="majorBidi" w:cstheme="majorBidi"/>
          <w:lang w:val="lt-LT"/>
        </w:rPr>
        <w:t> </w:t>
      </w:r>
      <w:r w:rsidR="007E0EA5" w:rsidRPr="007B3BCB">
        <w:rPr>
          <w:rFonts w:asciiTheme="majorBidi" w:hAnsiTheme="majorBidi" w:cstheme="majorBidi"/>
          <w:lang w:val="lt-LT"/>
        </w:rPr>
        <w:t>gada 30.</w:t>
      </w:r>
      <w:r w:rsidR="007B3BCB">
        <w:rPr>
          <w:rFonts w:asciiTheme="majorBidi" w:hAnsiTheme="majorBidi" w:cstheme="majorBidi"/>
          <w:lang w:val="lt-LT"/>
        </w:rPr>
        <w:t> </w:t>
      </w:r>
      <w:r w:rsidR="007E0EA5" w:rsidRPr="007B3BCB">
        <w:rPr>
          <w:rFonts w:asciiTheme="majorBidi" w:hAnsiTheme="majorBidi" w:cstheme="majorBidi"/>
          <w:lang w:val="lt-LT"/>
        </w:rPr>
        <w:t xml:space="preserve">aprīlim – 288,46 </w:t>
      </w:r>
      <w:r w:rsidR="007E0EA5" w:rsidRPr="007B3BCB">
        <w:rPr>
          <w:rFonts w:asciiTheme="majorBidi" w:hAnsiTheme="majorBidi" w:cstheme="majorBidi"/>
          <w:i/>
          <w:iCs/>
          <w:lang w:val="lt-LT"/>
        </w:rPr>
        <w:t>euro</w:t>
      </w:r>
      <w:r w:rsidR="007E0EA5" w:rsidRPr="007B3BCB">
        <w:rPr>
          <w:rFonts w:asciiTheme="majorBidi" w:hAnsiTheme="majorBidi" w:cstheme="majorBidi"/>
          <w:lang w:val="lt-LT"/>
        </w:rPr>
        <w:t xml:space="preserve">, </w:t>
      </w:r>
      <w:r w:rsidR="00A945F6" w:rsidRPr="007B3BCB">
        <w:rPr>
          <w:rFonts w:asciiTheme="majorBidi" w:hAnsiTheme="majorBidi" w:cstheme="majorBidi"/>
          <w:lang w:val="lt-LT"/>
        </w:rPr>
        <w:t xml:space="preserve">kā arī daļā par tiesas izdevumu piespriešanu, </w:t>
      </w:r>
      <w:r w:rsidRPr="007B3BCB">
        <w:rPr>
          <w:rFonts w:asciiTheme="majorBidi" w:hAnsiTheme="majorBidi" w:cstheme="majorBidi"/>
          <w:bCs/>
        </w:rPr>
        <w:t xml:space="preserve">un nodot lietu jaunai izskatīšanai </w:t>
      </w:r>
      <w:r w:rsidRPr="007B3BCB">
        <w:rPr>
          <w:rFonts w:asciiTheme="majorBidi" w:eastAsiaTheme="minorHAnsi" w:hAnsiTheme="majorBidi" w:cstheme="majorBidi"/>
          <w:lang w:eastAsia="en-US"/>
        </w:rPr>
        <w:t>Rīgas apgabalties</w:t>
      </w:r>
      <w:r w:rsidR="00C36715" w:rsidRPr="007B3BCB">
        <w:rPr>
          <w:rFonts w:asciiTheme="majorBidi" w:eastAsiaTheme="minorHAnsi" w:hAnsiTheme="majorBidi" w:cstheme="majorBidi"/>
          <w:lang w:eastAsia="en-US"/>
        </w:rPr>
        <w:t>ā</w:t>
      </w:r>
      <w:r w:rsidR="005341A4" w:rsidRPr="007B3BCB">
        <w:rPr>
          <w:rFonts w:asciiTheme="majorBidi" w:hAnsiTheme="majorBidi" w:cstheme="majorBidi"/>
          <w:bCs/>
        </w:rPr>
        <w:t>;</w:t>
      </w:r>
    </w:p>
    <w:p w14:paraId="03954752" w14:textId="22C190A7" w:rsidR="007B3868" w:rsidRPr="007B3BCB" w:rsidRDefault="007B3868" w:rsidP="007B3BCB">
      <w:pPr>
        <w:shd w:val="clear" w:color="auto" w:fill="FFFFFF"/>
        <w:spacing w:line="276" w:lineRule="auto"/>
        <w:ind w:firstLine="720"/>
        <w:jc w:val="both"/>
        <w:rPr>
          <w:rFonts w:asciiTheme="majorBidi" w:hAnsiTheme="majorBidi" w:cstheme="majorBidi"/>
          <w:bCs/>
          <w:lang w:val="lt-LT"/>
        </w:rPr>
      </w:pPr>
      <w:r w:rsidRPr="007B3BCB">
        <w:rPr>
          <w:rFonts w:asciiTheme="majorBidi" w:hAnsiTheme="majorBidi" w:cstheme="majorBidi"/>
          <w:bCs/>
          <w:lang w:val="lt-LT"/>
        </w:rPr>
        <w:t xml:space="preserve">atmaksāt </w:t>
      </w:r>
      <w:r w:rsidR="00A0142E" w:rsidRPr="007B3BCB">
        <w:rPr>
          <w:rFonts w:asciiTheme="majorBidi" w:hAnsiTheme="majorBidi" w:cstheme="majorBidi"/>
          <w:lang w:val="lt-LT"/>
        </w:rPr>
        <w:t>[..]</w:t>
      </w:r>
      <w:r w:rsidRPr="007B3BCB">
        <w:rPr>
          <w:rFonts w:asciiTheme="majorBidi" w:hAnsiTheme="majorBidi" w:cstheme="majorBidi"/>
          <w:lang w:val="lt-LT"/>
        </w:rPr>
        <w:t xml:space="preserve"> dienestam </w:t>
      </w:r>
      <w:r w:rsidRPr="007B3BCB">
        <w:rPr>
          <w:rFonts w:asciiTheme="majorBidi" w:hAnsiTheme="majorBidi" w:cstheme="majorBidi"/>
          <w:bCs/>
          <w:lang w:val="lt-LT"/>
        </w:rPr>
        <w:t xml:space="preserve">drošības naudu 300 </w:t>
      </w:r>
      <w:r w:rsidRPr="007B3BCB">
        <w:rPr>
          <w:rFonts w:asciiTheme="majorBidi" w:hAnsiTheme="majorBidi" w:cstheme="majorBidi"/>
          <w:bCs/>
          <w:i/>
          <w:iCs/>
          <w:lang w:val="lt-LT"/>
        </w:rPr>
        <w:t xml:space="preserve">euro </w:t>
      </w:r>
      <w:r w:rsidRPr="007B3BCB">
        <w:rPr>
          <w:rFonts w:asciiTheme="majorBidi" w:hAnsiTheme="majorBidi" w:cstheme="majorBidi"/>
          <w:bCs/>
          <w:iCs/>
          <w:lang w:val="lt-LT"/>
        </w:rPr>
        <w:t>(trīs simti</w:t>
      </w:r>
      <w:r w:rsidRPr="007B3BCB">
        <w:rPr>
          <w:rFonts w:asciiTheme="majorBidi" w:hAnsiTheme="majorBidi" w:cstheme="majorBidi"/>
          <w:bCs/>
          <w:i/>
          <w:iCs/>
          <w:lang w:val="lt-LT"/>
        </w:rPr>
        <w:t xml:space="preserve"> euro</w:t>
      </w:r>
      <w:r w:rsidRPr="007B3BCB">
        <w:rPr>
          <w:rFonts w:asciiTheme="majorBidi" w:hAnsiTheme="majorBidi" w:cstheme="majorBidi"/>
          <w:bCs/>
          <w:iCs/>
          <w:lang w:val="lt-LT"/>
        </w:rPr>
        <w:t>)</w:t>
      </w:r>
      <w:r w:rsidRPr="007B3BCB">
        <w:rPr>
          <w:rFonts w:asciiTheme="majorBidi" w:hAnsiTheme="majorBidi" w:cstheme="majorBidi"/>
          <w:bCs/>
          <w:lang w:val="lt-LT"/>
        </w:rPr>
        <w:t xml:space="preserve">. </w:t>
      </w:r>
    </w:p>
    <w:p w14:paraId="353F4252" w14:textId="77777777" w:rsidR="00C813F7" w:rsidRPr="007B3BCB" w:rsidRDefault="00C813F7" w:rsidP="007B3BCB">
      <w:pPr>
        <w:pStyle w:val="NoSpacing"/>
        <w:spacing w:line="276" w:lineRule="auto"/>
        <w:rPr>
          <w:rFonts w:asciiTheme="majorBidi" w:hAnsiTheme="majorBidi" w:cstheme="majorBidi"/>
          <w:szCs w:val="24"/>
          <w:lang w:val="lt-LT"/>
        </w:rPr>
      </w:pPr>
    </w:p>
    <w:p w14:paraId="5B1EA830" w14:textId="77777777" w:rsidR="009301D2" w:rsidRPr="007B3BCB" w:rsidRDefault="009301D2" w:rsidP="007B3BCB">
      <w:pPr>
        <w:shd w:val="clear" w:color="auto" w:fill="FFFFFF"/>
        <w:spacing w:line="276" w:lineRule="auto"/>
        <w:ind w:firstLine="720"/>
        <w:jc w:val="both"/>
        <w:rPr>
          <w:rFonts w:asciiTheme="majorBidi" w:hAnsiTheme="majorBidi" w:cstheme="majorBidi"/>
        </w:rPr>
      </w:pPr>
      <w:r w:rsidRPr="007B3BCB">
        <w:rPr>
          <w:rFonts w:asciiTheme="majorBidi" w:hAnsiTheme="majorBidi" w:cstheme="majorBidi"/>
          <w:bCs/>
        </w:rPr>
        <w:t xml:space="preserve">Spriedums nav pārsūdzams. </w:t>
      </w:r>
    </w:p>
    <w:sectPr w:rsidR="009301D2" w:rsidRPr="007B3BCB" w:rsidSect="007B3BCB">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0D9E4" w14:textId="77777777" w:rsidR="00A56988" w:rsidRDefault="00A56988" w:rsidP="00C737C4">
      <w:r>
        <w:separator/>
      </w:r>
    </w:p>
  </w:endnote>
  <w:endnote w:type="continuationSeparator" w:id="0">
    <w:p w14:paraId="4312067A" w14:textId="77777777" w:rsidR="00A56988" w:rsidRDefault="00A56988" w:rsidP="00C7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5C1DD" w14:textId="77777777" w:rsidR="00A56988" w:rsidRDefault="00A56988" w:rsidP="00C737C4">
      <w:r>
        <w:separator/>
      </w:r>
    </w:p>
  </w:footnote>
  <w:footnote w:type="continuationSeparator" w:id="0">
    <w:p w14:paraId="0F785B53" w14:textId="77777777" w:rsidR="00A56988" w:rsidRDefault="00A56988" w:rsidP="00C73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3B7E03D2"/>
    <w:multiLevelType w:val="hybridMultilevel"/>
    <w:tmpl w:val="703C1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7E6B1C"/>
    <w:multiLevelType w:val="hybridMultilevel"/>
    <w:tmpl w:val="65C24420"/>
    <w:lvl w:ilvl="0" w:tplc="6D7ED9C8">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66F177FA"/>
    <w:multiLevelType w:val="hybridMultilevel"/>
    <w:tmpl w:val="8624851A"/>
    <w:lvl w:ilvl="0" w:tplc="CEE00840">
      <w:start w:val="1"/>
      <w:numFmt w:val="lowerLetter"/>
      <w:lvlText w:val="%1)"/>
      <w:lvlJc w:val="left"/>
      <w:pPr>
        <w:ind w:left="1211" w:hanging="360"/>
      </w:pPr>
      <w:rPr>
        <w:rFonts w:hint="default"/>
        <w:b w:val="0"/>
        <w:bCs/>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308680689">
    <w:abstractNumId w:val="0"/>
  </w:num>
  <w:num w:numId="2" w16cid:durableId="237177946">
    <w:abstractNumId w:val="1"/>
  </w:num>
  <w:num w:numId="3" w16cid:durableId="1358196474">
    <w:abstractNumId w:val="3"/>
  </w:num>
  <w:num w:numId="4" w16cid:durableId="1887834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F6F"/>
    <w:rsid w:val="00001658"/>
    <w:rsid w:val="000022B0"/>
    <w:rsid w:val="00002F40"/>
    <w:rsid w:val="00003398"/>
    <w:rsid w:val="0001069E"/>
    <w:rsid w:val="000106EF"/>
    <w:rsid w:val="00017614"/>
    <w:rsid w:val="00017A2E"/>
    <w:rsid w:val="00023A9A"/>
    <w:rsid w:val="000444A9"/>
    <w:rsid w:val="000520E5"/>
    <w:rsid w:val="00055BBB"/>
    <w:rsid w:val="00057FE6"/>
    <w:rsid w:val="000600C7"/>
    <w:rsid w:val="000605CA"/>
    <w:rsid w:val="00061899"/>
    <w:rsid w:val="000636A6"/>
    <w:rsid w:val="00064286"/>
    <w:rsid w:val="00066C07"/>
    <w:rsid w:val="00067BFB"/>
    <w:rsid w:val="00070F71"/>
    <w:rsid w:val="00071F34"/>
    <w:rsid w:val="000766BF"/>
    <w:rsid w:val="00080F1D"/>
    <w:rsid w:val="000836DE"/>
    <w:rsid w:val="00083715"/>
    <w:rsid w:val="0008746A"/>
    <w:rsid w:val="0009200D"/>
    <w:rsid w:val="0009228C"/>
    <w:rsid w:val="000969D0"/>
    <w:rsid w:val="000973A5"/>
    <w:rsid w:val="000A026F"/>
    <w:rsid w:val="000A6497"/>
    <w:rsid w:val="000C3C56"/>
    <w:rsid w:val="000C7370"/>
    <w:rsid w:val="000D686A"/>
    <w:rsid w:val="000D788B"/>
    <w:rsid w:val="000E1A4E"/>
    <w:rsid w:val="000F27CE"/>
    <w:rsid w:val="001010AE"/>
    <w:rsid w:val="00120504"/>
    <w:rsid w:val="001339A0"/>
    <w:rsid w:val="00136F8F"/>
    <w:rsid w:val="001438BB"/>
    <w:rsid w:val="001463D4"/>
    <w:rsid w:val="00151E59"/>
    <w:rsid w:val="00160C85"/>
    <w:rsid w:val="00160D97"/>
    <w:rsid w:val="00175AF5"/>
    <w:rsid w:val="00177A7F"/>
    <w:rsid w:val="00183D6F"/>
    <w:rsid w:val="001856D3"/>
    <w:rsid w:val="001928DF"/>
    <w:rsid w:val="00192906"/>
    <w:rsid w:val="001A2081"/>
    <w:rsid w:val="001A7770"/>
    <w:rsid w:val="001B62E6"/>
    <w:rsid w:val="001C7681"/>
    <w:rsid w:val="001D0569"/>
    <w:rsid w:val="001D0AA6"/>
    <w:rsid w:val="001D53B9"/>
    <w:rsid w:val="001D6080"/>
    <w:rsid w:val="001D617B"/>
    <w:rsid w:val="001F0CB2"/>
    <w:rsid w:val="001F36EF"/>
    <w:rsid w:val="001F7781"/>
    <w:rsid w:val="002074E4"/>
    <w:rsid w:val="0021341B"/>
    <w:rsid w:val="00222393"/>
    <w:rsid w:val="0022478D"/>
    <w:rsid w:val="002325FC"/>
    <w:rsid w:val="00240E7E"/>
    <w:rsid w:val="00244FFC"/>
    <w:rsid w:val="00245771"/>
    <w:rsid w:val="0024584C"/>
    <w:rsid w:val="00253BD2"/>
    <w:rsid w:val="00263EFC"/>
    <w:rsid w:val="002713CE"/>
    <w:rsid w:val="002715BD"/>
    <w:rsid w:val="00277AD4"/>
    <w:rsid w:val="002934E4"/>
    <w:rsid w:val="002A08D7"/>
    <w:rsid w:val="002A350F"/>
    <w:rsid w:val="002A59B1"/>
    <w:rsid w:val="002B001F"/>
    <w:rsid w:val="002B7A13"/>
    <w:rsid w:val="002C3F5C"/>
    <w:rsid w:val="002C4854"/>
    <w:rsid w:val="002C7EBE"/>
    <w:rsid w:val="002E3582"/>
    <w:rsid w:val="002E3E66"/>
    <w:rsid w:val="002E7A8A"/>
    <w:rsid w:val="002F6771"/>
    <w:rsid w:val="003064FB"/>
    <w:rsid w:val="00310356"/>
    <w:rsid w:val="00317BE1"/>
    <w:rsid w:val="00324420"/>
    <w:rsid w:val="00324832"/>
    <w:rsid w:val="00330950"/>
    <w:rsid w:val="003374C8"/>
    <w:rsid w:val="00337AC9"/>
    <w:rsid w:val="003404F8"/>
    <w:rsid w:val="00342CF0"/>
    <w:rsid w:val="00352811"/>
    <w:rsid w:val="00352C26"/>
    <w:rsid w:val="00356ADB"/>
    <w:rsid w:val="00360F46"/>
    <w:rsid w:val="00362012"/>
    <w:rsid w:val="003630B3"/>
    <w:rsid w:val="003640B9"/>
    <w:rsid w:val="003707B1"/>
    <w:rsid w:val="0037319A"/>
    <w:rsid w:val="00376A6D"/>
    <w:rsid w:val="00384F6E"/>
    <w:rsid w:val="00386FD5"/>
    <w:rsid w:val="00392601"/>
    <w:rsid w:val="00394CF6"/>
    <w:rsid w:val="0039746A"/>
    <w:rsid w:val="003B35EA"/>
    <w:rsid w:val="003C040B"/>
    <w:rsid w:val="003C0538"/>
    <w:rsid w:val="003C2CF3"/>
    <w:rsid w:val="003D0E10"/>
    <w:rsid w:val="003D2919"/>
    <w:rsid w:val="003E6CF1"/>
    <w:rsid w:val="003E74C8"/>
    <w:rsid w:val="003F22A4"/>
    <w:rsid w:val="003F5E1B"/>
    <w:rsid w:val="003F6C87"/>
    <w:rsid w:val="00402943"/>
    <w:rsid w:val="004033AA"/>
    <w:rsid w:val="004043F0"/>
    <w:rsid w:val="00410B61"/>
    <w:rsid w:val="00413D54"/>
    <w:rsid w:val="00417EED"/>
    <w:rsid w:val="00422BC6"/>
    <w:rsid w:val="00430146"/>
    <w:rsid w:val="0043542B"/>
    <w:rsid w:val="004361D9"/>
    <w:rsid w:val="00437964"/>
    <w:rsid w:val="0044491E"/>
    <w:rsid w:val="00444D07"/>
    <w:rsid w:val="00447EE6"/>
    <w:rsid w:val="0045197F"/>
    <w:rsid w:val="004523F1"/>
    <w:rsid w:val="00460591"/>
    <w:rsid w:val="00462E93"/>
    <w:rsid w:val="00474526"/>
    <w:rsid w:val="00474D0A"/>
    <w:rsid w:val="0047690B"/>
    <w:rsid w:val="00485256"/>
    <w:rsid w:val="00487A46"/>
    <w:rsid w:val="00491F94"/>
    <w:rsid w:val="004927C0"/>
    <w:rsid w:val="0049329E"/>
    <w:rsid w:val="00493AC0"/>
    <w:rsid w:val="004A0BFF"/>
    <w:rsid w:val="004A2254"/>
    <w:rsid w:val="004A57B4"/>
    <w:rsid w:val="004A670B"/>
    <w:rsid w:val="004B2A94"/>
    <w:rsid w:val="004B56E6"/>
    <w:rsid w:val="004C3441"/>
    <w:rsid w:val="004C3B47"/>
    <w:rsid w:val="004D5746"/>
    <w:rsid w:val="004D58F5"/>
    <w:rsid w:val="004D5F02"/>
    <w:rsid w:val="004D715D"/>
    <w:rsid w:val="004F1FCA"/>
    <w:rsid w:val="004F1FD3"/>
    <w:rsid w:val="005022F9"/>
    <w:rsid w:val="005077D5"/>
    <w:rsid w:val="0051068F"/>
    <w:rsid w:val="0051306F"/>
    <w:rsid w:val="00514558"/>
    <w:rsid w:val="00521F7B"/>
    <w:rsid w:val="0052387F"/>
    <w:rsid w:val="005251CE"/>
    <w:rsid w:val="005341A4"/>
    <w:rsid w:val="00534DFC"/>
    <w:rsid w:val="00537955"/>
    <w:rsid w:val="00541F6D"/>
    <w:rsid w:val="00544790"/>
    <w:rsid w:val="00547C02"/>
    <w:rsid w:val="00551284"/>
    <w:rsid w:val="00554F1C"/>
    <w:rsid w:val="005621E7"/>
    <w:rsid w:val="00567624"/>
    <w:rsid w:val="00573221"/>
    <w:rsid w:val="00575F8C"/>
    <w:rsid w:val="00577337"/>
    <w:rsid w:val="005808D9"/>
    <w:rsid w:val="00584177"/>
    <w:rsid w:val="00586872"/>
    <w:rsid w:val="00590500"/>
    <w:rsid w:val="00590AC8"/>
    <w:rsid w:val="00593AF4"/>
    <w:rsid w:val="005A105D"/>
    <w:rsid w:val="005A1F7F"/>
    <w:rsid w:val="005A6E61"/>
    <w:rsid w:val="005A70F2"/>
    <w:rsid w:val="005B01A5"/>
    <w:rsid w:val="005C26A7"/>
    <w:rsid w:val="005C419A"/>
    <w:rsid w:val="005C66F2"/>
    <w:rsid w:val="005D0192"/>
    <w:rsid w:val="005D4321"/>
    <w:rsid w:val="005D5E9D"/>
    <w:rsid w:val="005E37FA"/>
    <w:rsid w:val="005F04B0"/>
    <w:rsid w:val="005F2046"/>
    <w:rsid w:val="00612BF1"/>
    <w:rsid w:val="0061491F"/>
    <w:rsid w:val="00625152"/>
    <w:rsid w:val="00625EE3"/>
    <w:rsid w:val="006266C1"/>
    <w:rsid w:val="00632114"/>
    <w:rsid w:val="006324AC"/>
    <w:rsid w:val="006360A1"/>
    <w:rsid w:val="006360B6"/>
    <w:rsid w:val="0064150F"/>
    <w:rsid w:val="00657445"/>
    <w:rsid w:val="00665087"/>
    <w:rsid w:val="006658A2"/>
    <w:rsid w:val="00665D61"/>
    <w:rsid w:val="00667108"/>
    <w:rsid w:val="00667E7E"/>
    <w:rsid w:val="006705C0"/>
    <w:rsid w:val="006723AF"/>
    <w:rsid w:val="00675DD2"/>
    <w:rsid w:val="00677E9E"/>
    <w:rsid w:val="006804F1"/>
    <w:rsid w:val="00683DD2"/>
    <w:rsid w:val="00685219"/>
    <w:rsid w:val="006948F7"/>
    <w:rsid w:val="00696BB6"/>
    <w:rsid w:val="00696FD0"/>
    <w:rsid w:val="006A0DB5"/>
    <w:rsid w:val="006B00BB"/>
    <w:rsid w:val="006B02DF"/>
    <w:rsid w:val="006B42D2"/>
    <w:rsid w:val="006B42D6"/>
    <w:rsid w:val="006B6FA2"/>
    <w:rsid w:val="006B724F"/>
    <w:rsid w:val="006C3C88"/>
    <w:rsid w:val="006C66F5"/>
    <w:rsid w:val="006D3F90"/>
    <w:rsid w:val="006D5B95"/>
    <w:rsid w:val="006D60C2"/>
    <w:rsid w:val="006D75EB"/>
    <w:rsid w:val="006E3D65"/>
    <w:rsid w:val="006E5B90"/>
    <w:rsid w:val="006E762E"/>
    <w:rsid w:val="006F4EA5"/>
    <w:rsid w:val="006F640E"/>
    <w:rsid w:val="006F6416"/>
    <w:rsid w:val="00702EA5"/>
    <w:rsid w:val="00715EAC"/>
    <w:rsid w:val="007206B7"/>
    <w:rsid w:val="00724CCE"/>
    <w:rsid w:val="00726F6F"/>
    <w:rsid w:val="00737019"/>
    <w:rsid w:val="007523B6"/>
    <w:rsid w:val="00752C5E"/>
    <w:rsid w:val="0075662A"/>
    <w:rsid w:val="00762AFD"/>
    <w:rsid w:val="00775836"/>
    <w:rsid w:val="0077768B"/>
    <w:rsid w:val="00780432"/>
    <w:rsid w:val="007804B2"/>
    <w:rsid w:val="00784831"/>
    <w:rsid w:val="00784A64"/>
    <w:rsid w:val="0079268B"/>
    <w:rsid w:val="00793413"/>
    <w:rsid w:val="007A30EA"/>
    <w:rsid w:val="007B1542"/>
    <w:rsid w:val="007B1D5A"/>
    <w:rsid w:val="007B2B89"/>
    <w:rsid w:val="007B3868"/>
    <w:rsid w:val="007B3BCB"/>
    <w:rsid w:val="007C092B"/>
    <w:rsid w:val="007C4E6B"/>
    <w:rsid w:val="007C72B4"/>
    <w:rsid w:val="007D670A"/>
    <w:rsid w:val="007E0EA5"/>
    <w:rsid w:val="007E0FEC"/>
    <w:rsid w:val="007E153D"/>
    <w:rsid w:val="007E2503"/>
    <w:rsid w:val="007E64AE"/>
    <w:rsid w:val="008024C0"/>
    <w:rsid w:val="00804C37"/>
    <w:rsid w:val="00806279"/>
    <w:rsid w:val="00806E81"/>
    <w:rsid w:val="00811208"/>
    <w:rsid w:val="008210C2"/>
    <w:rsid w:val="00821560"/>
    <w:rsid w:val="00822CEE"/>
    <w:rsid w:val="00834603"/>
    <w:rsid w:val="00835811"/>
    <w:rsid w:val="00835B2F"/>
    <w:rsid w:val="0083708E"/>
    <w:rsid w:val="008474F3"/>
    <w:rsid w:val="0085264C"/>
    <w:rsid w:val="00855C8B"/>
    <w:rsid w:val="008567BD"/>
    <w:rsid w:val="00857343"/>
    <w:rsid w:val="008639C6"/>
    <w:rsid w:val="00864741"/>
    <w:rsid w:val="008706D7"/>
    <w:rsid w:val="00870A52"/>
    <w:rsid w:val="00871D02"/>
    <w:rsid w:val="00877B72"/>
    <w:rsid w:val="00880347"/>
    <w:rsid w:val="00881DFE"/>
    <w:rsid w:val="008822B3"/>
    <w:rsid w:val="00883DCD"/>
    <w:rsid w:val="00884ECB"/>
    <w:rsid w:val="00891640"/>
    <w:rsid w:val="00891B53"/>
    <w:rsid w:val="00893E30"/>
    <w:rsid w:val="008B180D"/>
    <w:rsid w:val="008B59EE"/>
    <w:rsid w:val="008B7E82"/>
    <w:rsid w:val="008C089E"/>
    <w:rsid w:val="008C14F7"/>
    <w:rsid w:val="008C22E5"/>
    <w:rsid w:val="008C43D6"/>
    <w:rsid w:val="008D2287"/>
    <w:rsid w:val="008D29EB"/>
    <w:rsid w:val="008F0317"/>
    <w:rsid w:val="008F0936"/>
    <w:rsid w:val="009010BD"/>
    <w:rsid w:val="00903C0B"/>
    <w:rsid w:val="009040C9"/>
    <w:rsid w:val="00905044"/>
    <w:rsid w:val="00911044"/>
    <w:rsid w:val="00912C19"/>
    <w:rsid w:val="009150E3"/>
    <w:rsid w:val="0092437B"/>
    <w:rsid w:val="009245F9"/>
    <w:rsid w:val="00925AD1"/>
    <w:rsid w:val="00926F54"/>
    <w:rsid w:val="009301D2"/>
    <w:rsid w:val="0093665A"/>
    <w:rsid w:val="0094228C"/>
    <w:rsid w:val="0095113E"/>
    <w:rsid w:val="009547F2"/>
    <w:rsid w:val="00954EDD"/>
    <w:rsid w:val="0095505F"/>
    <w:rsid w:val="009572E0"/>
    <w:rsid w:val="00957868"/>
    <w:rsid w:val="00963533"/>
    <w:rsid w:val="00964537"/>
    <w:rsid w:val="009760DB"/>
    <w:rsid w:val="00991688"/>
    <w:rsid w:val="00992122"/>
    <w:rsid w:val="00995B3C"/>
    <w:rsid w:val="009968A1"/>
    <w:rsid w:val="00997C00"/>
    <w:rsid w:val="009A2A38"/>
    <w:rsid w:val="009A4AD5"/>
    <w:rsid w:val="009A5322"/>
    <w:rsid w:val="009A763F"/>
    <w:rsid w:val="009B33B8"/>
    <w:rsid w:val="009B5A5A"/>
    <w:rsid w:val="009D43CE"/>
    <w:rsid w:val="009E39FF"/>
    <w:rsid w:val="009F05F1"/>
    <w:rsid w:val="009F16D0"/>
    <w:rsid w:val="009F6B7C"/>
    <w:rsid w:val="00A0142E"/>
    <w:rsid w:val="00A203AB"/>
    <w:rsid w:val="00A20C7D"/>
    <w:rsid w:val="00A22E2E"/>
    <w:rsid w:val="00A27436"/>
    <w:rsid w:val="00A43CA4"/>
    <w:rsid w:val="00A43D85"/>
    <w:rsid w:val="00A501A3"/>
    <w:rsid w:val="00A50B16"/>
    <w:rsid w:val="00A56988"/>
    <w:rsid w:val="00A57428"/>
    <w:rsid w:val="00A57B99"/>
    <w:rsid w:val="00A62AE6"/>
    <w:rsid w:val="00A70F6C"/>
    <w:rsid w:val="00A72E9E"/>
    <w:rsid w:val="00A76E2A"/>
    <w:rsid w:val="00A76EEE"/>
    <w:rsid w:val="00A83A0F"/>
    <w:rsid w:val="00A83F87"/>
    <w:rsid w:val="00A84126"/>
    <w:rsid w:val="00A945F6"/>
    <w:rsid w:val="00AA3AFD"/>
    <w:rsid w:val="00AA5421"/>
    <w:rsid w:val="00AA6069"/>
    <w:rsid w:val="00AA6724"/>
    <w:rsid w:val="00AA6BCD"/>
    <w:rsid w:val="00AB5F0A"/>
    <w:rsid w:val="00AB675B"/>
    <w:rsid w:val="00AC18DF"/>
    <w:rsid w:val="00AD4A3A"/>
    <w:rsid w:val="00AD5331"/>
    <w:rsid w:val="00AD6028"/>
    <w:rsid w:val="00AE26A6"/>
    <w:rsid w:val="00AE453A"/>
    <w:rsid w:val="00AF1017"/>
    <w:rsid w:val="00AF61E2"/>
    <w:rsid w:val="00AF7600"/>
    <w:rsid w:val="00B04C6A"/>
    <w:rsid w:val="00B0515A"/>
    <w:rsid w:val="00B12D96"/>
    <w:rsid w:val="00B16783"/>
    <w:rsid w:val="00B16A70"/>
    <w:rsid w:val="00B20BB9"/>
    <w:rsid w:val="00B2199A"/>
    <w:rsid w:val="00B225B1"/>
    <w:rsid w:val="00B341F7"/>
    <w:rsid w:val="00B34C04"/>
    <w:rsid w:val="00B40323"/>
    <w:rsid w:val="00B47C4E"/>
    <w:rsid w:val="00B54F4B"/>
    <w:rsid w:val="00B57014"/>
    <w:rsid w:val="00B6175C"/>
    <w:rsid w:val="00B61EA0"/>
    <w:rsid w:val="00B73AD5"/>
    <w:rsid w:val="00B76D00"/>
    <w:rsid w:val="00B76F13"/>
    <w:rsid w:val="00B8023D"/>
    <w:rsid w:val="00B815BE"/>
    <w:rsid w:val="00B82573"/>
    <w:rsid w:val="00B8642C"/>
    <w:rsid w:val="00B8649F"/>
    <w:rsid w:val="00B871BB"/>
    <w:rsid w:val="00B87FBB"/>
    <w:rsid w:val="00B95030"/>
    <w:rsid w:val="00B97303"/>
    <w:rsid w:val="00BA1D63"/>
    <w:rsid w:val="00BB279E"/>
    <w:rsid w:val="00BB29F7"/>
    <w:rsid w:val="00BB5A4A"/>
    <w:rsid w:val="00BC4366"/>
    <w:rsid w:val="00BC62F5"/>
    <w:rsid w:val="00BD1666"/>
    <w:rsid w:val="00BD6256"/>
    <w:rsid w:val="00BE0153"/>
    <w:rsid w:val="00BE3F3D"/>
    <w:rsid w:val="00BE469C"/>
    <w:rsid w:val="00BE4830"/>
    <w:rsid w:val="00C00E5C"/>
    <w:rsid w:val="00C03339"/>
    <w:rsid w:val="00C0564D"/>
    <w:rsid w:val="00C06616"/>
    <w:rsid w:val="00C06DBD"/>
    <w:rsid w:val="00C2054B"/>
    <w:rsid w:val="00C27CF4"/>
    <w:rsid w:val="00C32530"/>
    <w:rsid w:val="00C35926"/>
    <w:rsid w:val="00C36715"/>
    <w:rsid w:val="00C408CD"/>
    <w:rsid w:val="00C41F44"/>
    <w:rsid w:val="00C45619"/>
    <w:rsid w:val="00C45FF5"/>
    <w:rsid w:val="00C471D3"/>
    <w:rsid w:val="00C479FD"/>
    <w:rsid w:val="00C5023B"/>
    <w:rsid w:val="00C56481"/>
    <w:rsid w:val="00C56A5B"/>
    <w:rsid w:val="00C56B7A"/>
    <w:rsid w:val="00C737C4"/>
    <w:rsid w:val="00C813F7"/>
    <w:rsid w:val="00C91B81"/>
    <w:rsid w:val="00CA2705"/>
    <w:rsid w:val="00CA2903"/>
    <w:rsid w:val="00CB08D4"/>
    <w:rsid w:val="00CB149C"/>
    <w:rsid w:val="00CC3563"/>
    <w:rsid w:val="00CC38EF"/>
    <w:rsid w:val="00CC3EBC"/>
    <w:rsid w:val="00CC546F"/>
    <w:rsid w:val="00CD2CD8"/>
    <w:rsid w:val="00CD35CD"/>
    <w:rsid w:val="00CD77FB"/>
    <w:rsid w:val="00CD7E25"/>
    <w:rsid w:val="00CE5490"/>
    <w:rsid w:val="00CE5D56"/>
    <w:rsid w:val="00CF412B"/>
    <w:rsid w:val="00CF7C48"/>
    <w:rsid w:val="00D009F9"/>
    <w:rsid w:val="00D04AD1"/>
    <w:rsid w:val="00D107C1"/>
    <w:rsid w:val="00D260A3"/>
    <w:rsid w:val="00D320EA"/>
    <w:rsid w:val="00D42FBE"/>
    <w:rsid w:val="00D4376A"/>
    <w:rsid w:val="00D4651F"/>
    <w:rsid w:val="00D47040"/>
    <w:rsid w:val="00D55153"/>
    <w:rsid w:val="00D55947"/>
    <w:rsid w:val="00D5647F"/>
    <w:rsid w:val="00D6666A"/>
    <w:rsid w:val="00D71443"/>
    <w:rsid w:val="00D7284E"/>
    <w:rsid w:val="00D73D75"/>
    <w:rsid w:val="00D8756C"/>
    <w:rsid w:val="00D90BA6"/>
    <w:rsid w:val="00D95ED6"/>
    <w:rsid w:val="00D96E33"/>
    <w:rsid w:val="00DA05B1"/>
    <w:rsid w:val="00DA3191"/>
    <w:rsid w:val="00DA3A5D"/>
    <w:rsid w:val="00DA48F9"/>
    <w:rsid w:val="00DA4D30"/>
    <w:rsid w:val="00DC077C"/>
    <w:rsid w:val="00DC5ACB"/>
    <w:rsid w:val="00DC6885"/>
    <w:rsid w:val="00DD34FC"/>
    <w:rsid w:val="00DE0F47"/>
    <w:rsid w:val="00DF64D1"/>
    <w:rsid w:val="00DF68E7"/>
    <w:rsid w:val="00DF723B"/>
    <w:rsid w:val="00E0270D"/>
    <w:rsid w:val="00E044C5"/>
    <w:rsid w:val="00E13413"/>
    <w:rsid w:val="00E1558F"/>
    <w:rsid w:val="00E22C84"/>
    <w:rsid w:val="00E268E9"/>
    <w:rsid w:val="00E2728F"/>
    <w:rsid w:val="00E27EBF"/>
    <w:rsid w:val="00E32460"/>
    <w:rsid w:val="00E3436F"/>
    <w:rsid w:val="00E42144"/>
    <w:rsid w:val="00E44131"/>
    <w:rsid w:val="00E46B04"/>
    <w:rsid w:val="00E50D2F"/>
    <w:rsid w:val="00E60E7B"/>
    <w:rsid w:val="00E6653C"/>
    <w:rsid w:val="00E70C5C"/>
    <w:rsid w:val="00E72259"/>
    <w:rsid w:val="00E77CF3"/>
    <w:rsid w:val="00E815E7"/>
    <w:rsid w:val="00E9038B"/>
    <w:rsid w:val="00E908C9"/>
    <w:rsid w:val="00E94A46"/>
    <w:rsid w:val="00E9644F"/>
    <w:rsid w:val="00EA03F5"/>
    <w:rsid w:val="00EA558B"/>
    <w:rsid w:val="00EC0C30"/>
    <w:rsid w:val="00ED0A73"/>
    <w:rsid w:val="00ED428D"/>
    <w:rsid w:val="00ED5F01"/>
    <w:rsid w:val="00EF4300"/>
    <w:rsid w:val="00EF5E3B"/>
    <w:rsid w:val="00F03755"/>
    <w:rsid w:val="00F0397C"/>
    <w:rsid w:val="00F12E60"/>
    <w:rsid w:val="00F162CA"/>
    <w:rsid w:val="00F16F7D"/>
    <w:rsid w:val="00F170CC"/>
    <w:rsid w:val="00F21B55"/>
    <w:rsid w:val="00F23903"/>
    <w:rsid w:val="00F328E4"/>
    <w:rsid w:val="00F3441A"/>
    <w:rsid w:val="00F406D3"/>
    <w:rsid w:val="00F5116F"/>
    <w:rsid w:val="00F553C3"/>
    <w:rsid w:val="00F6265A"/>
    <w:rsid w:val="00F62DE0"/>
    <w:rsid w:val="00F63BF1"/>
    <w:rsid w:val="00F70A6C"/>
    <w:rsid w:val="00F77E50"/>
    <w:rsid w:val="00F93897"/>
    <w:rsid w:val="00F9526C"/>
    <w:rsid w:val="00FA0BF8"/>
    <w:rsid w:val="00FA3112"/>
    <w:rsid w:val="00FC21C0"/>
    <w:rsid w:val="00FC3EE6"/>
    <w:rsid w:val="00FC69E2"/>
    <w:rsid w:val="00FD773C"/>
    <w:rsid w:val="00FE1C38"/>
    <w:rsid w:val="00FE7030"/>
    <w:rsid w:val="00FF0FBE"/>
    <w:rsid w:val="00FF27D6"/>
    <w:rsid w:val="00FF71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2">
    <w:name w:val="heading 2"/>
    <w:basedOn w:val="Normal"/>
    <w:next w:val="Normal"/>
    <w:link w:val="Heading2Char"/>
    <w:uiPriority w:val="9"/>
    <w:semiHidden/>
    <w:unhideWhenUsed/>
    <w:qFormat/>
    <w:rsid w:val="00DA48F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C737C4"/>
    <w:pPr>
      <w:tabs>
        <w:tab w:val="center" w:pos="4513"/>
        <w:tab w:val="right" w:pos="9026"/>
      </w:tabs>
    </w:pPr>
  </w:style>
  <w:style w:type="character" w:customStyle="1" w:styleId="HeaderChar">
    <w:name w:val="Header Char"/>
    <w:basedOn w:val="DefaultParagraphFont"/>
    <w:link w:val="Header"/>
    <w:uiPriority w:val="99"/>
    <w:rsid w:val="00C737C4"/>
    <w:rPr>
      <w:rFonts w:eastAsia="Times New Roman" w:cs="Times New Roman"/>
      <w:szCs w:val="24"/>
      <w:lang w:val="lv-LV" w:eastAsia="ru-RU"/>
    </w:rPr>
  </w:style>
  <w:style w:type="paragraph" w:styleId="Footer">
    <w:name w:val="footer"/>
    <w:basedOn w:val="Normal"/>
    <w:link w:val="FooterChar"/>
    <w:uiPriority w:val="99"/>
    <w:unhideWhenUsed/>
    <w:rsid w:val="00C737C4"/>
    <w:pPr>
      <w:tabs>
        <w:tab w:val="center" w:pos="4513"/>
        <w:tab w:val="right" w:pos="9026"/>
      </w:tabs>
    </w:pPr>
  </w:style>
  <w:style w:type="character" w:customStyle="1" w:styleId="FooterChar">
    <w:name w:val="Footer Char"/>
    <w:basedOn w:val="DefaultParagraphFont"/>
    <w:link w:val="Footer"/>
    <w:uiPriority w:val="99"/>
    <w:rsid w:val="00C737C4"/>
    <w:rPr>
      <w:rFonts w:eastAsia="Times New Roman" w:cs="Times New Roman"/>
      <w:szCs w:val="24"/>
      <w:lang w:val="lv-LV" w:eastAsia="ru-RU"/>
    </w:rPr>
  </w:style>
  <w:style w:type="paragraph" w:styleId="NoSpacing">
    <w:name w:val="No Spacing"/>
    <w:link w:val="NoSpacingChar"/>
    <w:uiPriority w:val="1"/>
    <w:qFormat/>
    <w:rsid w:val="00DA48F9"/>
    <w:pPr>
      <w:spacing w:after="0" w:line="240" w:lineRule="auto"/>
      <w:jc w:val="both"/>
    </w:pPr>
    <w:rPr>
      <w:lang w:val="lv-LV"/>
    </w:rPr>
  </w:style>
  <w:style w:type="character" w:customStyle="1" w:styleId="NoSpacingChar">
    <w:name w:val="No Spacing Char"/>
    <w:link w:val="NoSpacing"/>
    <w:uiPriority w:val="1"/>
    <w:locked/>
    <w:rsid w:val="00DA48F9"/>
    <w:rPr>
      <w:lang w:val="lv-LV"/>
    </w:rPr>
  </w:style>
  <w:style w:type="character" w:customStyle="1" w:styleId="Heading2Char">
    <w:name w:val="Heading 2 Char"/>
    <w:basedOn w:val="DefaultParagraphFont"/>
    <w:link w:val="Heading2"/>
    <w:uiPriority w:val="9"/>
    <w:semiHidden/>
    <w:rsid w:val="00DA48F9"/>
    <w:rPr>
      <w:rFonts w:asciiTheme="majorHAnsi" w:eastAsiaTheme="majorEastAsia" w:hAnsiTheme="majorHAnsi" w:cstheme="majorBidi"/>
      <w:color w:val="2E74B5" w:themeColor="accent1" w:themeShade="BF"/>
      <w:sz w:val="26"/>
      <w:szCs w:val="26"/>
      <w:lang w:val="lv-LV" w:eastAsia="ru-RU"/>
    </w:rPr>
  </w:style>
  <w:style w:type="character" w:styleId="Hyperlink">
    <w:name w:val="Hyperlink"/>
    <w:basedOn w:val="DefaultParagraphFont"/>
    <w:uiPriority w:val="99"/>
    <w:unhideWhenUsed/>
    <w:rsid w:val="00DA48F9"/>
    <w:rPr>
      <w:color w:val="0563C1" w:themeColor="hyperlink"/>
      <w:u w:val="single"/>
    </w:rPr>
  </w:style>
  <w:style w:type="character" w:styleId="FollowedHyperlink">
    <w:name w:val="FollowedHyperlink"/>
    <w:basedOn w:val="DefaultParagraphFont"/>
    <w:uiPriority w:val="99"/>
    <w:semiHidden/>
    <w:unhideWhenUsed/>
    <w:rsid w:val="007523B6"/>
    <w:rPr>
      <w:color w:val="954F72" w:themeColor="followedHyperlink"/>
      <w:u w:val="single"/>
    </w:rPr>
  </w:style>
  <w:style w:type="character" w:styleId="FootnoteReference">
    <w:name w:val="footnote reference"/>
    <w:basedOn w:val="DefaultParagraphFont"/>
    <w:uiPriority w:val="99"/>
    <w:semiHidden/>
    <w:unhideWhenUsed/>
    <w:rsid w:val="000444A9"/>
    <w:rPr>
      <w:vertAlign w:val="superscript"/>
    </w:rPr>
  </w:style>
  <w:style w:type="paragraph" w:styleId="ListParagraph">
    <w:name w:val="List Paragraph"/>
    <w:basedOn w:val="Normal"/>
    <w:uiPriority w:val="34"/>
    <w:qFormat/>
    <w:rsid w:val="00E46B04"/>
    <w:pPr>
      <w:spacing w:line="276" w:lineRule="auto"/>
      <w:ind w:left="720" w:firstLine="567"/>
      <w:contextualSpacing/>
      <w:jc w:val="both"/>
    </w:pPr>
    <w:rPr>
      <w:rFonts w:eastAsiaTheme="minorHAnsi" w:cstheme="minorBidi"/>
      <w:kern w:val="2"/>
      <w:szCs w:val="22"/>
      <w:lang w:eastAsia="en-US"/>
      <w14:ligatures w14:val="standardContextual"/>
    </w:rPr>
  </w:style>
  <w:style w:type="character" w:styleId="CommentReference">
    <w:name w:val="annotation reference"/>
    <w:basedOn w:val="DefaultParagraphFont"/>
    <w:uiPriority w:val="99"/>
    <w:semiHidden/>
    <w:unhideWhenUsed/>
    <w:rsid w:val="00E46B04"/>
    <w:rPr>
      <w:sz w:val="16"/>
      <w:szCs w:val="16"/>
    </w:rPr>
  </w:style>
  <w:style w:type="paragraph" w:styleId="CommentText">
    <w:name w:val="annotation text"/>
    <w:basedOn w:val="Normal"/>
    <w:link w:val="CommentTextChar"/>
    <w:uiPriority w:val="99"/>
    <w:semiHidden/>
    <w:unhideWhenUsed/>
    <w:rsid w:val="00E46B04"/>
    <w:pPr>
      <w:ind w:firstLine="567"/>
      <w:jc w:val="both"/>
    </w:pPr>
    <w:rPr>
      <w:rFonts w:eastAsia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semiHidden/>
    <w:rsid w:val="00E46B04"/>
    <w:rPr>
      <w:kern w:val="2"/>
      <w:sz w:val="20"/>
      <w:szCs w:val="20"/>
      <w:lang w:val="lv-LV"/>
      <w14:ligatures w14:val="standardContextual"/>
    </w:rPr>
  </w:style>
  <w:style w:type="paragraph" w:customStyle="1" w:styleId="Style1">
    <w:name w:val="Style1"/>
    <w:basedOn w:val="NormalWeb"/>
    <w:link w:val="Style1Char"/>
    <w:qFormat/>
    <w:rsid w:val="006B02DF"/>
    <w:pPr>
      <w:shd w:val="clear" w:color="auto" w:fill="FFFFFF"/>
      <w:spacing w:before="0" w:beforeAutospacing="0" w:after="0" w:afterAutospacing="0" w:line="276" w:lineRule="auto"/>
      <w:ind w:firstLine="720"/>
      <w:jc w:val="both"/>
    </w:pPr>
  </w:style>
  <w:style w:type="character" w:customStyle="1" w:styleId="Style1Char">
    <w:name w:val="Style1 Char"/>
    <w:basedOn w:val="DefaultParagraphFont"/>
    <w:link w:val="Style1"/>
    <w:rsid w:val="006B02DF"/>
    <w:rPr>
      <w:rFonts w:eastAsia="Times New Roman" w:cs="Times New Roman"/>
      <w:szCs w:val="24"/>
      <w:shd w:val="clear" w:color="auto" w:fill="FFFFFF"/>
      <w:lang w:val="lv-LV" w:eastAsia="lv-LV"/>
    </w:rPr>
  </w:style>
  <w:style w:type="character" w:styleId="UnresolvedMention">
    <w:name w:val="Unresolved Mention"/>
    <w:basedOn w:val="DefaultParagraphFont"/>
    <w:uiPriority w:val="99"/>
    <w:semiHidden/>
    <w:unhideWhenUsed/>
    <w:rsid w:val="00793413"/>
    <w:rPr>
      <w:color w:val="605E5C"/>
      <w:shd w:val="clear" w:color="auto" w:fill="E1DFDD"/>
    </w:rPr>
  </w:style>
  <w:style w:type="paragraph" w:customStyle="1" w:styleId="Default">
    <w:name w:val="Default"/>
    <w:rsid w:val="007B3868"/>
    <w:pPr>
      <w:autoSpaceDE w:val="0"/>
      <w:autoSpaceDN w:val="0"/>
      <w:adjustRightInd w:val="0"/>
      <w:spacing w:after="0" w:line="240" w:lineRule="auto"/>
    </w:pPr>
    <w:rPr>
      <w:rFonts w:cs="Times New Roman"/>
      <w:color w:val="000000"/>
      <w:szCs w:val="24"/>
      <w:lang w:val="lv-LV"/>
    </w:rPr>
  </w:style>
  <w:style w:type="paragraph" w:styleId="Revision">
    <w:name w:val="Revision"/>
    <w:hidden/>
    <w:uiPriority w:val="99"/>
    <w:semiHidden/>
    <w:rsid w:val="008C089E"/>
    <w:pPr>
      <w:spacing w:after="0" w:line="240" w:lineRule="auto"/>
    </w:pPr>
    <w:rPr>
      <w:rFonts w:eastAsia="Times New Roman" w:cs="Times New Roman"/>
      <w:szCs w:val="24"/>
      <w:lang w:val="lv-LV" w:eastAsia="ru-RU"/>
    </w:rPr>
  </w:style>
  <w:style w:type="paragraph" w:styleId="CommentSubject">
    <w:name w:val="annotation subject"/>
    <w:basedOn w:val="CommentText"/>
    <w:next w:val="CommentText"/>
    <w:link w:val="CommentSubjectChar"/>
    <w:uiPriority w:val="99"/>
    <w:semiHidden/>
    <w:unhideWhenUsed/>
    <w:rsid w:val="003707B1"/>
    <w:pPr>
      <w:ind w:firstLine="0"/>
      <w:jc w:val="left"/>
    </w:pPr>
    <w:rPr>
      <w:rFonts w:eastAsia="Times New Roman" w:cs="Times New Roman"/>
      <w:b/>
      <w:bCs/>
      <w:kern w:val="0"/>
      <w:lang w:eastAsia="ru-RU"/>
      <w14:ligatures w14:val="none"/>
    </w:rPr>
  </w:style>
  <w:style w:type="character" w:customStyle="1" w:styleId="CommentSubjectChar">
    <w:name w:val="Comment Subject Char"/>
    <w:basedOn w:val="CommentTextChar"/>
    <w:link w:val="CommentSubject"/>
    <w:uiPriority w:val="99"/>
    <w:semiHidden/>
    <w:rsid w:val="003707B1"/>
    <w:rPr>
      <w:rFonts w:eastAsia="Times New Roman" w:cs="Times New Roman"/>
      <w:b/>
      <w:bCs/>
      <w:kern w:val="2"/>
      <w:sz w:val="20"/>
      <w:szCs w:val="20"/>
      <w:lang w:val="lv-LV"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2926.pdf" TargetMode="External"/><Relationship Id="rId13" Type="http://schemas.openxmlformats.org/officeDocument/2006/relationships/hyperlink" Target="https://www.at.gov.lv/downloadlawfile/54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6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6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26019" TargetMode="External"/><Relationship Id="rId4" Type="http://schemas.openxmlformats.org/officeDocument/2006/relationships/settings" Target="settings.xml"/><Relationship Id="rId9" Type="http://schemas.openxmlformats.org/officeDocument/2006/relationships/hyperlink" Target="https://likumi.lv/ta/id/260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B3F7D-44F6-450E-B99B-CC1C29758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10547</Words>
  <Characters>6013</Characters>
  <Application>Microsoft Office Word</Application>
  <DocSecurity>0</DocSecurity>
  <Lines>50</Lines>
  <Paragraphs>33</Paragraphs>
  <ScaleCrop>false</ScaleCrop>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2024-11-19T16:26:00Z</dcterms:created>
  <dcterms:modified xsi:type="dcterms:W3CDTF">2024-11-20T08:42:00Z</dcterms:modified>
</cp:coreProperties>
</file>