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2885" w14:textId="3C5A23D1" w:rsidR="00BF61D3" w:rsidRPr="003E2E63" w:rsidRDefault="003E2E63" w:rsidP="003E2E63">
      <w:pPr>
        <w:spacing w:line="276" w:lineRule="auto"/>
        <w:jc w:val="both"/>
        <w:rPr>
          <w:rFonts w:asciiTheme="majorBidi" w:hAnsiTheme="majorBidi" w:cstheme="majorBidi"/>
          <w:b/>
          <w:bCs/>
          <w:szCs w:val="24"/>
        </w:rPr>
      </w:pPr>
      <w:r w:rsidRPr="003E2E63">
        <w:rPr>
          <w:rFonts w:asciiTheme="majorBidi" w:hAnsiTheme="majorBidi" w:cstheme="majorBidi"/>
          <w:b/>
          <w:bCs/>
          <w:szCs w:val="24"/>
        </w:rPr>
        <w:t>Valdes locekļa tiesības atsevišķas pārstāvības gadījumā sabiedrības vārdā celt prasību</w:t>
      </w:r>
      <w:r w:rsidRPr="003E2E63">
        <w:rPr>
          <w:rFonts w:asciiTheme="majorBidi" w:hAnsiTheme="majorBidi" w:cstheme="majorBidi"/>
          <w:b/>
          <w:bCs/>
          <w:szCs w:val="24"/>
        </w:rPr>
        <w:t xml:space="preserve"> tiesā</w:t>
      </w:r>
    </w:p>
    <w:p w14:paraId="630F6DEF" w14:textId="77777777" w:rsidR="003E2E63" w:rsidRPr="003E2E63" w:rsidRDefault="003E2E63" w:rsidP="003E2E63">
      <w:pPr>
        <w:spacing w:line="276" w:lineRule="auto"/>
        <w:rPr>
          <w:rFonts w:asciiTheme="majorBidi" w:hAnsiTheme="majorBidi" w:cstheme="majorBidi"/>
          <w:szCs w:val="24"/>
        </w:rPr>
      </w:pPr>
      <w:r w:rsidRPr="003E2E63">
        <w:rPr>
          <w:rFonts w:asciiTheme="majorBidi" w:hAnsiTheme="majorBidi" w:cstheme="majorBidi"/>
          <w:szCs w:val="24"/>
        </w:rPr>
        <w:t xml:space="preserve">Valdes tiesības celt prasību sabiedrības ar ierobežotu atbildību vārdā ir valdes pārstāvības tiesību, nevis sabiedrības vadīšanas, izpausme. Tādēļ prasības pieteikumam, ja to sabiedrības ar ierobežotu atbildību vārdā parakstījis valdes loceklis, kuram prasības celšanas brīdī atbilstoši komercreģistra ierakstam ir tiesības sabiedrību pārstāvēt atsevišķi, nav jāpievieno valdes lēmums par prasības celšanu. </w:t>
      </w:r>
    </w:p>
    <w:p w14:paraId="2C3162BC" w14:textId="10C0E131" w:rsidR="004C5417" w:rsidRPr="003E2E63" w:rsidRDefault="004C5417" w:rsidP="003E2E63">
      <w:pPr>
        <w:spacing w:line="276" w:lineRule="auto"/>
        <w:ind w:firstLine="568"/>
        <w:jc w:val="center"/>
        <w:rPr>
          <w:rFonts w:asciiTheme="majorBidi" w:hAnsiTheme="majorBidi" w:cstheme="majorBidi"/>
          <w:szCs w:val="24"/>
        </w:rPr>
      </w:pPr>
    </w:p>
    <w:p w14:paraId="43B337FC" w14:textId="72E01DF8" w:rsidR="00396FAD" w:rsidRPr="003E2E63" w:rsidRDefault="00396FAD" w:rsidP="003E2E63">
      <w:pPr>
        <w:spacing w:line="276" w:lineRule="auto"/>
        <w:jc w:val="center"/>
        <w:rPr>
          <w:rFonts w:asciiTheme="majorBidi" w:eastAsia="Times New Roman" w:hAnsiTheme="majorBidi" w:cstheme="majorBidi"/>
          <w:b/>
          <w:szCs w:val="24"/>
          <w:lang w:eastAsia="ru-RU"/>
        </w:rPr>
      </w:pPr>
      <w:r w:rsidRPr="003E2E63">
        <w:rPr>
          <w:rFonts w:asciiTheme="majorBidi" w:eastAsia="Times New Roman" w:hAnsiTheme="majorBidi" w:cstheme="majorBidi"/>
          <w:b/>
          <w:szCs w:val="24"/>
          <w:lang w:eastAsia="ru-RU"/>
        </w:rPr>
        <w:t>Latvijas Republikas Senāt</w:t>
      </w:r>
      <w:r w:rsidR="00B71D09" w:rsidRPr="003E2E63">
        <w:rPr>
          <w:rFonts w:asciiTheme="majorBidi" w:eastAsia="Times New Roman" w:hAnsiTheme="majorBidi" w:cstheme="majorBidi"/>
          <w:b/>
          <w:szCs w:val="24"/>
          <w:lang w:eastAsia="ru-RU"/>
        </w:rPr>
        <w:t>a</w:t>
      </w:r>
    </w:p>
    <w:p w14:paraId="36CDF4E0" w14:textId="7F7F11B0" w:rsidR="00B71D09" w:rsidRPr="003E2E63" w:rsidRDefault="00B71D09" w:rsidP="003E2E63">
      <w:pPr>
        <w:spacing w:line="276" w:lineRule="auto"/>
        <w:jc w:val="center"/>
        <w:rPr>
          <w:rFonts w:asciiTheme="majorBidi" w:eastAsia="Times New Roman" w:hAnsiTheme="majorBidi" w:cstheme="majorBidi"/>
          <w:b/>
          <w:szCs w:val="24"/>
          <w:lang w:eastAsia="ru-RU"/>
        </w:rPr>
      </w:pPr>
      <w:r w:rsidRPr="003E2E63">
        <w:rPr>
          <w:rFonts w:asciiTheme="majorBidi" w:eastAsia="Times New Roman" w:hAnsiTheme="majorBidi" w:cstheme="majorBidi"/>
          <w:b/>
          <w:szCs w:val="24"/>
          <w:lang w:eastAsia="ru-RU"/>
        </w:rPr>
        <w:t>Civillietu departamenta</w:t>
      </w:r>
    </w:p>
    <w:p w14:paraId="670EB122" w14:textId="7A84C46D" w:rsidR="00B71D09" w:rsidRPr="003E2E63" w:rsidRDefault="00B71D09" w:rsidP="003E2E63">
      <w:pPr>
        <w:spacing w:line="276" w:lineRule="auto"/>
        <w:jc w:val="center"/>
        <w:rPr>
          <w:rFonts w:asciiTheme="majorBidi" w:eastAsia="Times New Roman" w:hAnsiTheme="majorBidi" w:cstheme="majorBidi"/>
          <w:b/>
          <w:bCs/>
          <w:szCs w:val="24"/>
          <w:lang w:eastAsia="ru-RU"/>
        </w:rPr>
      </w:pPr>
      <w:r w:rsidRPr="003E2E63">
        <w:rPr>
          <w:rFonts w:asciiTheme="majorBidi" w:hAnsiTheme="majorBidi" w:cstheme="majorBidi"/>
          <w:b/>
          <w:bCs/>
          <w:szCs w:val="24"/>
        </w:rPr>
        <w:t>2026. gada 11. maija</w:t>
      </w:r>
    </w:p>
    <w:p w14:paraId="79ACA182" w14:textId="763B2F7F" w:rsidR="00396FAD" w:rsidRPr="003E2E63" w:rsidRDefault="00C132FD" w:rsidP="003E2E63">
      <w:pPr>
        <w:spacing w:line="276" w:lineRule="auto"/>
        <w:jc w:val="center"/>
        <w:rPr>
          <w:rFonts w:asciiTheme="majorBidi" w:eastAsia="Times New Roman" w:hAnsiTheme="majorBidi" w:cstheme="majorBidi"/>
          <w:b/>
          <w:bCs/>
          <w:szCs w:val="24"/>
          <w:lang w:eastAsia="ru-RU"/>
        </w:rPr>
      </w:pPr>
      <w:r w:rsidRPr="003E2E63">
        <w:rPr>
          <w:rFonts w:asciiTheme="majorBidi" w:eastAsia="Times New Roman" w:hAnsiTheme="majorBidi" w:cstheme="majorBidi"/>
          <w:b/>
          <w:bCs/>
          <w:szCs w:val="24"/>
          <w:lang w:eastAsia="ru-RU"/>
        </w:rPr>
        <w:t>LĒMUMS</w:t>
      </w:r>
    </w:p>
    <w:p w14:paraId="0F8449E1" w14:textId="77777777" w:rsidR="00B71D09" w:rsidRPr="003E2E63" w:rsidRDefault="00B71D09" w:rsidP="003E2E63">
      <w:pPr>
        <w:spacing w:line="276" w:lineRule="auto"/>
        <w:jc w:val="center"/>
        <w:rPr>
          <w:rFonts w:asciiTheme="majorBidi" w:hAnsiTheme="majorBidi" w:cstheme="majorBidi"/>
          <w:b/>
          <w:bCs/>
          <w:szCs w:val="24"/>
        </w:rPr>
      </w:pPr>
      <w:r w:rsidRPr="003E2E63">
        <w:rPr>
          <w:rFonts w:asciiTheme="majorBidi" w:hAnsiTheme="majorBidi" w:cstheme="majorBidi"/>
          <w:b/>
          <w:bCs/>
          <w:szCs w:val="24"/>
        </w:rPr>
        <w:t>Lieta Nr. SKC-192/2026</w:t>
      </w:r>
    </w:p>
    <w:p w14:paraId="7240770D" w14:textId="1711FA39" w:rsidR="004C5417" w:rsidRPr="003E2E63" w:rsidRDefault="007A68E4" w:rsidP="003E2E63">
      <w:pPr>
        <w:spacing w:line="276" w:lineRule="auto"/>
        <w:jc w:val="center"/>
        <w:rPr>
          <w:rFonts w:asciiTheme="majorBidi" w:hAnsiTheme="majorBidi" w:cstheme="majorBidi"/>
          <w:szCs w:val="24"/>
        </w:rPr>
      </w:pPr>
      <w:hyperlink r:id="rId8" w:history="1">
        <w:r w:rsidRPr="003E2E63">
          <w:rPr>
            <w:rStyle w:val="Hyperlink"/>
            <w:rFonts w:asciiTheme="majorBidi" w:hAnsiTheme="majorBidi" w:cstheme="majorBidi"/>
            <w:szCs w:val="24"/>
          </w:rPr>
          <w:t>ECLI:LV:AT:2026:0511.SKC019226.5.L</w:t>
        </w:r>
      </w:hyperlink>
    </w:p>
    <w:p w14:paraId="2E241E7E" w14:textId="77777777" w:rsidR="004C5417" w:rsidRPr="003E2E63" w:rsidRDefault="004C5417" w:rsidP="003E2E63">
      <w:pPr>
        <w:pStyle w:val="NoSpacing"/>
        <w:spacing w:line="276" w:lineRule="auto"/>
        <w:rPr>
          <w:rFonts w:asciiTheme="majorBidi" w:hAnsiTheme="majorBidi" w:cstheme="majorBidi"/>
          <w:szCs w:val="24"/>
        </w:rPr>
      </w:pPr>
    </w:p>
    <w:p w14:paraId="4F0465ED" w14:textId="73AAD746" w:rsidR="004C5417" w:rsidRPr="003E2E63" w:rsidRDefault="004C5417" w:rsidP="003E2E63">
      <w:pPr>
        <w:autoSpaceDE w:val="0"/>
        <w:autoSpaceDN w:val="0"/>
        <w:adjustRightInd w:val="0"/>
        <w:spacing w:line="276" w:lineRule="auto"/>
        <w:ind w:firstLine="568"/>
        <w:rPr>
          <w:rFonts w:asciiTheme="majorBidi" w:hAnsiTheme="majorBidi" w:cstheme="majorBidi"/>
          <w:szCs w:val="24"/>
        </w:rPr>
      </w:pPr>
      <w:r w:rsidRPr="003E2E63">
        <w:rPr>
          <w:rFonts w:asciiTheme="majorBidi" w:hAnsiTheme="majorBidi" w:cstheme="majorBidi"/>
          <w:szCs w:val="24"/>
        </w:rPr>
        <w:t>Senāts šādā sastāvā:</w:t>
      </w:r>
      <w:r w:rsidR="00986678" w:rsidRPr="003E2E63">
        <w:rPr>
          <w:rFonts w:asciiTheme="majorBidi" w:hAnsiTheme="majorBidi" w:cstheme="majorBidi"/>
          <w:szCs w:val="24"/>
        </w:rPr>
        <w:t xml:space="preserve"> </w:t>
      </w:r>
      <w:r w:rsidRPr="003E2E63">
        <w:rPr>
          <w:rFonts w:asciiTheme="majorBidi" w:hAnsiTheme="majorBidi" w:cstheme="majorBidi"/>
          <w:szCs w:val="24"/>
        </w:rPr>
        <w:t>senators referents Kaspars Balodis,</w:t>
      </w:r>
      <w:r w:rsidR="00986678" w:rsidRPr="003E2E63">
        <w:rPr>
          <w:rFonts w:asciiTheme="majorBidi" w:hAnsiTheme="majorBidi" w:cstheme="majorBidi"/>
          <w:szCs w:val="24"/>
        </w:rPr>
        <w:t xml:space="preserve"> </w:t>
      </w:r>
      <w:r w:rsidRPr="003E2E63">
        <w:rPr>
          <w:rFonts w:asciiTheme="majorBidi" w:hAnsiTheme="majorBidi" w:cstheme="majorBidi"/>
          <w:szCs w:val="24"/>
        </w:rPr>
        <w:t>senator</w:t>
      </w:r>
      <w:r w:rsidR="00421381" w:rsidRPr="003E2E63">
        <w:rPr>
          <w:rFonts w:asciiTheme="majorBidi" w:hAnsiTheme="majorBidi" w:cstheme="majorBidi"/>
          <w:szCs w:val="24"/>
        </w:rPr>
        <w:t>e</w:t>
      </w:r>
      <w:r w:rsidR="0015792D" w:rsidRPr="003E2E63">
        <w:rPr>
          <w:rFonts w:asciiTheme="majorBidi" w:hAnsiTheme="majorBidi" w:cstheme="majorBidi"/>
          <w:szCs w:val="24"/>
        </w:rPr>
        <w:t xml:space="preserve"> </w:t>
      </w:r>
      <w:r w:rsidR="00C132FD" w:rsidRPr="003E2E63">
        <w:rPr>
          <w:rFonts w:asciiTheme="majorBidi" w:hAnsiTheme="majorBidi" w:cstheme="majorBidi"/>
          <w:szCs w:val="24"/>
        </w:rPr>
        <w:t>In</w:t>
      </w:r>
      <w:r w:rsidR="00421381" w:rsidRPr="003E2E63">
        <w:rPr>
          <w:rFonts w:asciiTheme="majorBidi" w:hAnsiTheme="majorBidi" w:cstheme="majorBidi"/>
          <w:szCs w:val="24"/>
        </w:rPr>
        <w:t>ese Grauda</w:t>
      </w:r>
      <w:r w:rsidR="0015792D" w:rsidRPr="003E2E63">
        <w:rPr>
          <w:rFonts w:asciiTheme="majorBidi" w:hAnsiTheme="majorBidi" w:cstheme="majorBidi"/>
          <w:szCs w:val="24"/>
        </w:rPr>
        <w:t xml:space="preserve"> un </w:t>
      </w:r>
      <w:r w:rsidR="00C132FD" w:rsidRPr="003E2E63">
        <w:rPr>
          <w:rFonts w:asciiTheme="majorBidi" w:hAnsiTheme="majorBidi" w:cstheme="majorBidi"/>
          <w:szCs w:val="24"/>
        </w:rPr>
        <w:t>senator</w:t>
      </w:r>
      <w:r w:rsidR="00421381" w:rsidRPr="003E2E63">
        <w:rPr>
          <w:rFonts w:asciiTheme="majorBidi" w:hAnsiTheme="majorBidi" w:cstheme="majorBidi"/>
          <w:szCs w:val="24"/>
        </w:rPr>
        <w:t>s</w:t>
      </w:r>
      <w:r w:rsidR="00C132FD" w:rsidRPr="003E2E63">
        <w:rPr>
          <w:rFonts w:asciiTheme="majorBidi" w:hAnsiTheme="majorBidi" w:cstheme="majorBidi"/>
          <w:szCs w:val="24"/>
        </w:rPr>
        <w:t xml:space="preserve"> </w:t>
      </w:r>
      <w:r w:rsidR="00421381" w:rsidRPr="003E2E63">
        <w:rPr>
          <w:rFonts w:asciiTheme="majorBidi" w:hAnsiTheme="majorBidi" w:cstheme="majorBidi"/>
          <w:szCs w:val="24"/>
        </w:rPr>
        <w:t>Aldis Laviņš</w:t>
      </w:r>
    </w:p>
    <w:p w14:paraId="1A985129" w14:textId="77777777" w:rsidR="004C3EF9" w:rsidRPr="003E2E63" w:rsidRDefault="004C3EF9" w:rsidP="003E2E63">
      <w:pPr>
        <w:autoSpaceDE w:val="0"/>
        <w:autoSpaceDN w:val="0"/>
        <w:adjustRightInd w:val="0"/>
        <w:spacing w:line="276" w:lineRule="auto"/>
        <w:ind w:firstLine="568"/>
        <w:rPr>
          <w:rFonts w:asciiTheme="majorBidi" w:hAnsiTheme="majorBidi" w:cstheme="majorBidi"/>
          <w:szCs w:val="24"/>
        </w:rPr>
      </w:pPr>
    </w:p>
    <w:p w14:paraId="505DBEC9" w14:textId="1B745EB1" w:rsidR="004C5417" w:rsidRPr="003E2E63" w:rsidRDefault="004C5417" w:rsidP="003E2E63">
      <w:pPr>
        <w:autoSpaceDE w:val="0"/>
        <w:autoSpaceDN w:val="0"/>
        <w:adjustRightInd w:val="0"/>
        <w:spacing w:line="276" w:lineRule="auto"/>
        <w:ind w:firstLine="720"/>
        <w:jc w:val="both"/>
        <w:rPr>
          <w:rFonts w:asciiTheme="majorBidi" w:hAnsiTheme="majorBidi" w:cstheme="majorBidi"/>
          <w:szCs w:val="24"/>
        </w:rPr>
      </w:pPr>
      <w:r w:rsidRPr="003E2E63">
        <w:rPr>
          <w:rFonts w:asciiTheme="majorBidi" w:hAnsiTheme="majorBidi" w:cstheme="majorBidi"/>
          <w:szCs w:val="24"/>
        </w:rPr>
        <w:t xml:space="preserve">izskatīja rakstveida procesā </w:t>
      </w:r>
      <w:r w:rsidR="00B71D09" w:rsidRPr="003E2E63">
        <w:rPr>
          <w:rFonts w:asciiTheme="majorBidi" w:hAnsiTheme="majorBidi" w:cstheme="majorBidi"/>
          <w:szCs w:val="24"/>
        </w:rPr>
        <w:t>[pers. A]</w:t>
      </w:r>
      <w:r w:rsidR="00421381" w:rsidRPr="003E2E63">
        <w:rPr>
          <w:rFonts w:asciiTheme="majorBidi" w:hAnsiTheme="majorBidi" w:cstheme="majorBidi"/>
          <w:szCs w:val="24"/>
        </w:rPr>
        <w:t xml:space="preserve"> un SIA </w:t>
      </w:r>
      <w:r w:rsidR="00B71D09" w:rsidRPr="003E2E63">
        <w:rPr>
          <w:rFonts w:asciiTheme="majorBidi" w:hAnsiTheme="majorBidi" w:cstheme="majorBidi"/>
          <w:szCs w:val="24"/>
        </w:rPr>
        <w:t>[firma B]</w:t>
      </w:r>
      <w:r w:rsidR="00421381" w:rsidRPr="003E2E63">
        <w:rPr>
          <w:rFonts w:asciiTheme="majorBidi" w:hAnsiTheme="majorBidi" w:cstheme="majorBidi"/>
          <w:szCs w:val="24"/>
        </w:rPr>
        <w:t xml:space="preserve"> blakus sūdzības par Ekonomisko lietu tiesas tiesneša 2025. gada 28. oktobra lēmumu, ar kuru atteikts pieņemt prasības pieteikumu daļā, ar kuru prasību cēluši </w:t>
      </w:r>
      <w:r w:rsidR="00B71D09" w:rsidRPr="003E2E63">
        <w:rPr>
          <w:rFonts w:asciiTheme="majorBidi" w:hAnsiTheme="majorBidi" w:cstheme="majorBidi"/>
          <w:szCs w:val="24"/>
        </w:rPr>
        <w:t>[pers. A]</w:t>
      </w:r>
      <w:r w:rsidR="00421381" w:rsidRPr="003E2E63">
        <w:rPr>
          <w:rFonts w:asciiTheme="majorBidi" w:hAnsiTheme="majorBidi" w:cstheme="majorBidi"/>
          <w:szCs w:val="24"/>
        </w:rPr>
        <w:t xml:space="preserve"> un SIA </w:t>
      </w:r>
      <w:r w:rsidR="00B71D09" w:rsidRPr="003E2E63">
        <w:rPr>
          <w:rFonts w:asciiTheme="majorBidi" w:hAnsiTheme="majorBidi" w:cstheme="majorBidi"/>
          <w:szCs w:val="24"/>
        </w:rPr>
        <w:t>[firma B]</w:t>
      </w:r>
      <w:r w:rsidR="00421381" w:rsidRPr="003E2E63">
        <w:rPr>
          <w:rFonts w:asciiTheme="majorBidi" w:hAnsiTheme="majorBidi" w:cstheme="majorBidi"/>
          <w:szCs w:val="24"/>
        </w:rPr>
        <w:t>.</w:t>
      </w:r>
    </w:p>
    <w:p w14:paraId="526FAE1F" w14:textId="77777777" w:rsidR="00421381" w:rsidRPr="003E2E63" w:rsidRDefault="00421381" w:rsidP="003E2E63">
      <w:pPr>
        <w:autoSpaceDE w:val="0"/>
        <w:autoSpaceDN w:val="0"/>
        <w:adjustRightInd w:val="0"/>
        <w:spacing w:line="276" w:lineRule="auto"/>
        <w:ind w:firstLine="720"/>
        <w:jc w:val="both"/>
        <w:rPr>
          <w:rFonts w:asciiTheme="majorBidi" w:hAnsiTheme="majorBidi" w:cstheme="majorBidi"/>
          <w:szCs w:val="24"/>
        </w:rPr>
      </w:pPr>
    </w:p>
    <w:p w14:paraId="376D0C59" w14:textId="77777777" w:rsidR="004C5417" w:rsidRPr="003E2E63" w:rsidRDefault="004C5417" w:rsidP="003E2E63">
      <w:pPr>
        <w:pStyle w:val="NoSpacing"/>
        <w:spacing w:line="276" w:lineRule="auto"/>
        <w:jc w:val="center"/>
        <w:rPr>
          <w:rFonts w:asciiTheme="majorBidi" w:hAnsiTheme="majorBidi" w:cstheme="majorBidi"/>
          <w:b/>
          <w:szCs w:val="24"/>
        </w:rPr>
      </w:pPr>
      <w:r w:rsidRPr="003E2E63">
        <w:rPr>
          <w:rFonts w:asciiTheme="majorBidi" w:hAnsiTheme="majorBidi" w:cstheme="majorBidi"/>
          <w:b/>
          <w:szCs w:val="24"/>
        </w:rPr>
        <w:t>Aprakstošā daļa</w:t>
      </w:r>
    </w:p>
    <w:p w14:paraId="430E78E8" w14:textId="77777777" w:rsidR="00C16CDD" w:rsidRPr="003E2E63" w:rsidRDefault="00C16CDD" w:rsidP="003E2E63">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7F0D74E8" w14:textId="57FD5344" w:rsidR="00421381" w:rsidRPr="003E2E63" w:rsidRDefault="002F387C"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[1]</w:t>
      </w:r>
      <w:r w:rsidR="00421381" w:rsidRPr="003E2E63">
        <w:rPr>
          <w:rFonts w:asciiTheme="majorBidi" w:hAnsiTheme="majorBidi" w:cstheme="majorBidi"/>
        </w:rPr>
        <w:t> </w:t>
      </w:r>
      <w:r w:rsidR="00B71D09" w:rsidRPr="003E2E63">
        <w:rPr>
          <w:rFonts w:asciiTheme="majorBidi" w:hAnsiTheme="majorBidi" w:cstheme="majorBidi"/>
        </w:rPr>
        <w:t>[Pers. A]</w:t>
      </w:r>
      <w:r w:rsidR="00404DFB" w:rsidRPr="003E2E63">
        <w:rPr>
          <w:rFonts w:asciiTheme="majorBidi" w:hAnsiTheme="majorBidi" w:cstheme="majorBidi"/>
        </w:rPr>
        <w:t>, SIA </w:t>
      </w:r>
      <w:r w:rsidR="00B71D09" w:rsidRPr="003E2E63">
        <w:rPr>
          <w:rFonts w:asciiTheme="majorBidi" w:hAnsiTheme="majorBidi" w:cstheme="majorBidi"/>
        </w:rPr>
        <w:t>[firma B]</w:t>
      </w:r>
      <w:r w:rsidR="00404DFB" w:rsidRPr="003E2E63">
        <w:rPr>
          <w:rFonts w:asciiTheme="majorBidi" w:hAnsiTheme="majorBidi" w:cstheme="majorBidi"/>
        </w:rPr>
        <w:t xml:space="preserve"> un SIA ,,AG Holding” 2025. gada 24. oktobrī Ekonomisko lietu tiesā cēluši prasību pret SIA </w:t>
      </w:r>
      <w:r w:rsidR="00B71D09" w:rsidRPr="003E2E63">
        <w:rPr>
          <w:rFonts w:asciiTheme="majorBidi" w:hAnsiTheme="majorBidi" w:cstheme="majorBidi"/>
        </w:rPr>
        <w:t>[firma C]</w:t>
      </w:r>
      <w:r w:rsidR="00404DFB" w:rsidRPr="003E2E63">
        <w:rPr>
          <w:rFonts w:asciiTheme="majorBidi" w:hAnsiTheme="majorBidi" w:cstheme="majorBidi"/>
        </w:rPr>
        <w:t>, lūdzot atzīt par spēkā neesoš</w:t>
      </w:r>
      <w:r w:rsidR="0004450F" w:rsidRPr="003E2E63">
        <w:rPr>
          <w:rFonts w:asciiTheme="majorBidi" w:hAnsiTheme="majorBidi" w:cstheme="majorBidi"/>
        </w:rPr>
        <w:t xml:space="preserve">iem </w:t>
      </w:r>
      <w:r w:rsidR="00404DFB" w:rsidRPr="003E2E63">
        <w:rPr>
          <w:rFonts w:asciiTheme="majorBidi" w:hAnsiTheme="majorBidi" w:cstheme="majorBidi"/>
        </w:rPr>
        <w:t>SIA</w:t>
      </w:r>
      <w:r w:rsidR="00E5437F" w:rsidRPr="003E2E63">
        <w:rPr>
          <w:rFonts w:asciiTheme="majorBidi" w:hAnsiTheme="majorBidi" w:cstheme="majorBidi"/>
        </w:rPr>
        <w:t> </w:t>
      </w:r>
      <w:r w:rsidR="00B71D09" w:rsidRPr="003E2E63">
        <w:rPr>
          <w:rFonts w:asciiTheme="majorBidi" w:hAnsiTheme="majorBidi" w:cstheme="majorBidi"/>
        </w:rPr>
        <w:t>[firma C]</w:t>
      </w:r>
      <w:r w:rsidR="00404DFB" w:rsidRPr="003E2E63">
        <w:rPr>
          <w:rFonts w:asciiTheme="majorBidi" w:hAnsiTheme="majorBidi" w:cstheme="majorBidi"/>
        </w:rPr>
        <w:t xml:space="preserve"> 2025. gada 26. septembra dalībnieku sapulces lēmumu</w:t>
      </w:r>
      <w:r w:rsidR="0004450F" w:rsidRPr="003E2E63">
        <w:rPr>
          <w:rFonts w:asciiTheme="majorBidi" w:hAnsiTheme="majorBidi" w:cstheme="majorBidi"/>
        </w:rPr>
        <w:t>s</w:t>
      </w:r>
      <w:r w:rsidR="00404DFB" w:rsidRPr="003E2E63">
        <w:rPr>
          <w:rFonts w:asciiTheme="majorBidi" w:hAnsiTheme="majorBidi" w:cstheme="majorBidi"/>
        </w:rPr>
        <w:t>, ar kur</w:t>
      </w:r>
      <w:r w:rsidR="0004450F" w:rsidRPr="003E2E63">
        <w:rPr>
          <w:rFonts w:asciiTheme="majorBidi" w:hAnsiTheme="majorBidi" w:cstheme="majorBidi"/>
        </w:rPr>
        <w:t>iem</w:t>
      </w:r>
      <w:r w:rsidR="00404DFB" w:rsidRPr="003E2E63">
        <w:rPr>
          <w:rFonts w:asciiTheme="majorBidi" w:hAnsiTheme="majorBidi" w:cstheme="majorBidi"/>
        </w:rPr>
        <w:t xml:space="preserve"> nolemts 1)</w:t>
      </w:r>
      <w:r w:rsidR="00E5437F" w:rsidRPr="003E2E63">
        <w:rPr>
          <w:rFonts w:asciiTheme="majorBidi" w:hAnsiTheme="majorBidi" w:cstheme="majorBidi"/>
        </w:rPr>
        <w:t> </w:t>
      </w:r>
      <w:r w:rsidR="00404DFB" w:rsidRPr="003E2E63">
        <w:rPr>
          <w:rFonts w:asciiTheme="majorBidi" w:hAnsiTheme="majorBidi" w:cstheme="majorBidi"/>
        </w:rPr>
        <w:t xml:space="preserve">atsaukt no SIA </w:t>
      </w:r>
      <w:r w:rsidR="00B71D09" w:rsidRPr="003E2E63">
        <w:rPr>
          <w:rFonts w:asciiTheme="majorBidi" w:hAnsiTheme="majorBidi" w:cstheme="majorBidi"/>
        </w:rPr>
        <w:t>[firma C]</w:t>
      </w:r>
      <w:r w:rsidR="00404DFB" w:rsidRPr="003E2E63">
        <w:rPr>
          <w:rFonts w:asciiTheme="majorBidi" w:hAnsiTheme="majorBidi" w:cstheme="majorBidi"/>
        </w:rPr>
        <w:t xml:space="preserve"> valdes </w:t>
      </w:r>
      <w:r w:rsidR="00B71D09" w:rsidRPr="003E2E63">
        <w:rPr>
          <w:rFonts w:asciiTheme="majorBidi" w:hAnsiTheme="majorBidi" w:cstheme="majorBidi"/>
        </w:rPr>
        <w:t>[pers. A]</w:t>
      </w:r>
      <w:r w:rsidR="0004450F" w:rsidRPr="003E2E63">
        <w:rPr>
          <w:rFonts w:asciiTheme="majorBidi" w:hAnsiTheme="majorBidi" w:cstheme="majorBidi"/>
        </w:rPr>
        <w:t>, 2) </w:t>
      </w:r>
      <w:r w:rsidR="001C2BAD" w:rsidRPr="003E2E63">
        <w:rPr>
          <w:rFonts w:asciiTheme="majorBidi" w:hAnsiTheme="majorBidi" w:cstheme="majorBidi"/>
        </w:rPr>
        <w:t>iecelt SIA </w:t>
      </w:r>
      <w:r w:rsidR="007A68E4" w:rsidRPr="003E2E63">
        <w:rPr>
          <w:rFonts w:asciiTheme="majorBidi" w:hAnsiTheme="majorBidi" w:cstheme="majorBidi"/>
        </w:rPr>
        <w:t>[firma C]</w:t>
      </w:r>
      <w:r w:rsidR="001C2BAD" w:rsidRPr="003E2E63">
        <w:rPr>
          <w:rFonts w:asciiTheme="majorBidi" w:hAnsiTheme="majorBidi" w:cstheme="majorBidi"/>
        </w:rPr>
        <w:t xml:space="preserve"> valdē</w:t>
      </w:r>
      <w:r w:rsidR="00404DFB" w:rsidRPr="003E2E63">
        <w:rPr>
          <w:rFonts w:asciiTheme="majorBidi" w:hAnsiTheme="majorBidi" w:cstheme="majorBidi"/>
        </w:rPr>
        <w:t xml:space="preserve"> </w:t>
      </w:r>
      <w:r w:rsidR="007A68E4" w:rsidRPr="003E2E63">
        <w:rPr>
          <w:rFonts w:asciiTheme="majorBidi" w:hAnsiTheme="majorBidi" w:cstheme="majorBidi"/>
        </w:rPr>
        <w:t>[pers. D]</w:t>
      </w:r>
      <w:r w:rsidR="00404DFB" w:rsidRPr="003E2E63">
        <w:rPr>
          <w:rFonts w:asciiTheme="majorBidi" w:hAnsiTheme="majorBidi" w:cstheme="majorBidi"/>
        </w:rPr>
        <w:t xml:space="preserve">; </w:t>
      </w:r>
      <w:r w:rsidR="0004450F" w:rsidRPr="003E2E63">
        <w:rPr>
          <w:rFonts w:asciiTheme="majorBidi" w:hAnsiTheme="majorBidi" w:cstheme="majorBidi"/>
        </w:rPr>
        <w:t>3</w:t>
      </w:r>
      <w:r w:rsidR="00404DFB" w:rsidRPr="003E2E63">
        <w:rPr>
          <w:rFonts w:asciiTheme="majorBidi" w:hAnsiTheme="majorBidi" w:cstheme="majorBidi"/>
        </w:rPr>
        <w:t>) nesadalīt SIA</w:t>
      </w:r>
      <w:r w:rsidR="00E5437F" w:rsidRPr="003E2E63">
        <w:rPr>
          <w:rFonts w:asciiTheme="majorBidi" w:hAnsiTheme="majorBidi" w:cstheme="majorBidi"/>
        </w:rPr>
        <w:t> </w:t>
      </w:r>
      <w:r w:rsidR="00B71D09" w:rsidRPr="003E2E63">
        <w:rPr>
          <w:rFonts w:asciiTheme="majorBidi" w:hAnsiTheme="majorBidi" w:cstheme="majorBidi"/>
        </w:rPr>
        <w:t>[firma C]</w:t>
      </w:r>
      <w:r w:rsidR="00404DFB" w:rsidRPr="003E2E63">
        <w:rPr>
          <w:rFonts w:asciiTheme="majorBidi" w:hAnsiTheme="majorBidi" w:cstheme="majorBidi"/>
        </w:rPr>
        <w:t xml:space="preserve"> peļņu un nenoteikt dividendes. </w:t>
      </w:r>
    </w:p>
    <w:p w14:paraId="0769376C" w14:textId="0DD9D7EE" w:rsidR="00A65526" w:rsidRPr="003E2E63" w:rsidRDefault="00404DFB"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Prasības pieteikumā norādīts, ka SIA</w:t>
      </w:r>
      <w:r w:rsidR="001F00BD"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dalībnieki ir SIA </w:t>
      </w:r>
      <w:r w:rsidR="00B71D09" w:rsidRPr="003E2E63">
        <w:rPr>
          <w:rFonts w:asciiTheme="majorBidi" w:hAnsiTheme="majorBidi" w:cstheme="majorBidi"/>
        </w:rPr>
        <w:t>[firma B]</w:t>
      </w:r>
      <w:r w:rsidRPr="003E2E63">
        <w:rPr>
          <w:rFonts w:asciiTheme="majorBidi" w:hAnsiTheme="majorBidi" w:cstheme="majorBidi"/>
        </w:rPr>
        <w:t xml:space="preserve">, kurai pieder </w:t>
      </w:r>
      <w:r w:rsidR="00A65526" w:rsidRPr="003E2E63">
        <w:rPr>
          <w:rFonts w:asciiTheme="majorBidi" w:hAnsiTheme="majorBidi" w:cstheme="majorBidi"/>
        </w:rPr>
        <w:t>70</w:t>
      </w:r>
      <w:r w:rsidR="000E390D" w:rsidRPr="003E2E63">
        <w:rPr>
          <w:rFonts w:asciiTheme="majorBidi" w:hAnsiTheme="majorBidi" w:cstheme="majorBidi"/>
        </w:rPr>
        <w:t>,00281</w:t>
      </w:r>
      <w:r w:rsidR="00A65526" w:rsidRPr="003E2E63">
        <w:rPr>
          <w:rFonts w:asciiTheme="majorBidi" w:hAnsiTheme="majorBidi" w:cstheme="majorBidi"/>
        </w:rPr>
        <w:t>% no sabiedrības pamatkapitāla, kā arī SIA ,,AG</w:t>
      </w:r>
      <w:r w:rsidR="00E5437F" w:rsidRPr="003E2E63">
        <w:rPr>
          <w:rFonts w:asciiTheme="majorBidi" w:hAnsiTheme="majorBidi" w:cstheme="majorBidi"/>
        </w:rPr>
        <w:t> </w:t>
      </w:r>
      <w:r w:rsidR="00A65526" w:rsidRPr="003E2E63">
        <w:rPr>
          <w:rFonts w:asciiTheme="majorBidi" w:hAnsiTheme="majorBidi" w:cstheme="majorBidi"/>
        </w:rPr>
        <w:t xml:space="preserve">Holding” un </w:t>
      </w:r>
      <w:r w:rsidR="007A68E4" w:rsidRPr="003E2E63">
        <w:rPr>
          <w:rFonts w:asciiTheme="majorBidi" w:hAnsiTheme="majorBidi" w:cstheme="majorBidi"/>
        </w:rPr>
        <w:t>[pers. D]</w:t>
      </w:r>
      <w:r w:rsidR="00A65526" w:rsidRPr="003E2E63">
        <w:rPr>
          <w:rFonts w:asciiTheme="majorBidi" w:hAnsiTheme="majorBidi" w:cstheme="majorBidi"/>
        </w:rPr>
        <w:t>, kuriem katram pieder 14</w:t>
      </w:r>
      <w:r w:rsidR="000E390D" w:rsidRPr="003E2E63">
        <w:rPr>
          <w:rFonts w:asciiTheme="majorBidi" w:hAnsiTheme="majorBidi" w:cstheme="majorBidi"/>
        </w:rPr>
        <w:t>,99859</w:t>
      </w:r>
      <w:r w:rsidR="00A65526" w:rsidRPr="003E2E63">
        <w:rPr>
          <w:rFonts w:asciiTheme="majorBidi" w:hAnsiTheme="majorBidi" w:cstheme="majorBidi"/>
        </w:rPr>
        <w:t xml:space="preserve">% no sabiedrības pamatkapitāla. </w:t>
      </w:r>
      <w:r w:rsidR="000E390D" w:rsidRPr="003E2E63">
        <w:rPr>
          <w:rFonts w:asciiTheme="majorBidi" w:hAnsiTheme="majorBidi" w:cstheme="majorBidi"/>
        </w:rPr>
        <w:t xml:space="preserve">Līdz 2025. gada 29. septembrim komercreģistrā kā SIA </w:t>
      </w:r>
      <w:r w:rsidR="00B71D09" w:rsidRPr="003E2E63">
        <w:rPr>
          <w:rFonts w:asciiTheme="majorBidi" w:hAnsiTheme="majorBidi" w:cstheme="majorBidi"/>
        </w:rPr>
        <w:t>[firma C]</w:t>
      </w:r>
      <w:r w:rsidR="000E390D" w:rsidRPr="003E2E63">
        <w:rPr>
          <w:rFonts w:asciiTheme="majorBidi" w:hAnsiTheme="majorBidi" w:cstheme="majorBidi"/>
        </w:rPr>
        <w:t xml:space="preserve"> valdes loceklis bijis ierakstīts </w:t>
      </w:r>
      <w:r w:rsidR="00B71D09" w:rsidRPr="003E2E63">
        <w:rPr>
          <w:rFonts w:asciiTheme="majorBidi" w:hAnsiTheme="majorBidi" w:cstheme="majorBidi"/>
        </w:rPr>
        <w:t>[pers. A]</w:t>
      </w:r>
      <w:r w:rsidR="000E390D" w:rsidRPr="003E2E63">
        <w:rPr>
          <w:rFonts w:asciiTheme="majorBidi" w:hAnsiTheme="majorBidi" w:cstheme="majorBidi"/>
        </w:rPr>
        <w:t>, savukārt</w:t>
      </w:r>
      <w:r w:rsidR="003148A4" w:rsidRPr="003E2E63">
        <w:rPr>
          <w:rFonts w:asciiTheme="majorBidi" w:hAnsiTheme="majorBidi" w:cstheme="majorBidi"/>
        </w:rPr>
        <w:t xml:space="preserve"> kopš</w:t>
      </w:r>
      <w:r w:rsidR="000E390D" w:rsidRPr="003E2E63">
        <w:rPr>
          <w:rFonts w:asciiTheme="majorBidi" w:hAnsiTheme="majorBidi" w:cstheme="majorBidi"/>
        </w:rPr>
        <w:t xml:space="preserve"> </w:t>
      </w:r>
      <w:r w:rsidR="00A65526" w:rsidRPr="003E2E63">
        <w:rPr>
          <w:rFonts w:asciiTheme="majorBidi" w:hAnsiTheme="majorBidi" w:cstheme="majorBidi"/>
        </w:rPr>
        <w:t xml:space="preserve">2025. gada 29. septembra – </w:t>
      </w:r>
      <w:r w:rsidR="007A68E4" w:rsidRPr="003E2E63">
        <w:rPr>
          <w:rFonts w:asciiTheme="majorBidi" w:hAnsiTheme="majorBidi" w:cstheme="majorBidi"/>
        </w:rPr>
        <w:t>[pers. D]</w:t>
      </w:r>
      <w:r w:rsidR="00A65526" w:rsidRPr="003E2E63">
        <w:rPr>
          <w:rFonts w:asciiTheme="majorBidi" w:hAnsiTheme="majorBidi" w:cstheme="majorBidi"/>
        </w:rPr>
        <w:t xml:space="preserve"> </w:t>
      </w:r>
    </w:p>
    <w:p w14:paraId="298B19A4" w14:textId="5839B920" w:rsidR="0039092C" w:rsidRPr="003E2E63" w:rsidRDefault="00A65526"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SIA </w:t>
      </w:r>
      <w:r w:rsidR="00B71D09" w:rsidRPr="003E2E63">
        <w:rPr>
          <w:rFonts w:asciiTheme="majorBidi" w:hAnsiTheme="majorBidi" w:cstheme="majorBidi"/>
        </w:rPr>
        <w:t>[firma B]</w:t>
      </w:r>
      <w:r w:rsidRPr="003E2E63">
        <w:rPr>
          <w:rFonts w:asciiTheme="majorBidi" w:hAnsiTheme="majorBidi" w:cstheme="majorBidi"/>
        </w:rPr>
        <w:t xml:space="preserve"> dalībnieki, kuriem katram pieder 50% no sabiedrības pamatkapitāla</w:t>
      </w:r>
      <w:r w:rsidR="00B2640B" w:rsidRPr="003E2E63">
        <w:rPr>
          <w:rFonts w:asciiTheme="majorBidi" w:hAnsiTheme="majorBidi" w:cstheme="majorBidi"/>
        </w:rPr>
        <w:t>,</w:t>
      </w:r>
      <w:r w:rsidRPr="003E2E63">
        <w:rPr>
          <w:rFonts w:asciiTheme="majorBidi" w:hAnsiTheme="majorBidi" w:cstheme="majorBidi"/>
        </w:rPr>
        <w:t xml:space="preserve"> ir</w:t>
      </w:r>
      <w:r w:rsidR="001F00BD" w:rsidRPr="003E2E63">
        <w:rPr>
          <w:rFonts w:asciiTheme="majorBidi" w:hAnsiTheme="majorBidi" w:cstheme="majorBidi"/>
        </w:rPr>
        <w:t xml:space="preserve"> </w:t>
      </w:r>
      <w:r w:rsidR="00B71D09" w:rsidRPr="003E2E63">
        <w:rPr>
          <w:rFonts w:asciiTheme="majorBidi" w:hAnsiTheme="majorBidi" w:cstheme="majorBidi"/>
        </w:rPr>
        <w:t>[pers. A]</w:t>
      </w:r>
      <w:r w:rsidRPr="003E2E63">
        <w:rPr>
          <w:rFonts w:asciiTheme="majorBidi" w:hAnsiTheme="majorBidi" w:cstheme="majorBidi"/>
        </w:rPr>
        <w:t xml:space="preserve"> un </w:t>
      </w:r>
      <w:r w:rsidR="007A68E4" w:rsidRPr="003E2E63">
        <w:rPr>
          <w:rFonts w:asciiTheme="majorBidi" w:hAnsiTheme="majorBidi" w:cstheme="majorBidi"/>
        </w:rPr>
        <w:t>[pers. E]</w:t>
      </w:r>
      <w:r w:rsidRPr="003E2E63">
        <w:rPr>
          <w:rFonts w:asciiTheme="majorBidi" w:hAnsiTheme="majorBidi" w:cstheme="majorBidi"/>
        </w:rPr>
        <w:t>. Minētās personas atrodas arī SIA </w:t>
      </w:r>
      <w:r w:rsidR="00B71D09" w:rsidRPr="003E2E63">
        <w:rPr>
          <w:rFonts w:asciiTheme="majorBidi" w:hAnsiTheme="majorBidi" w:cstheme="majorBidi"/>
        </w:rPr>
        <w:t>[firma B]</w:t>
      </w:r>
      <w:r w:rsidRPr="003E2E63">
        <w:rPr>
          <w:rFonts w:asciiTheme="majorBidi" w:hAnsiTheme="majorBidi" w:cstheme="majorBidi"/>
        </w:rPr>
        <w:t xml:space="preserve"> valdes sastāvā un viņām piešķirtas tiesības pārstāvēt sabiedrību atsevišķi. </w:t>
      </w:r>
    </w:p>
    <w:p w14:paraId="15524E44" w14:textId="74D20E21" w:rsidR="00E538E6" w:rsidRPr="003E2E63" w:rsidRDefault="001F00BD"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2025. gada 26. septembrī </w:t>
      </w:r>
      <w:r w:rsidR="007A68E4" w:rsidRPr="003E2E63">
        <w:rPr>
          <w:rFonts w:asciiTheme="majorBidi" w:hAnsiTheme="majorBidi" w:cstheme="majorBidi"/>
        </w:rPr>
        <w:t>[pers. E]</w:t>
      </w:r>
      <w:r w:rsidRPr="003E2E63">
        <w:rPr>
          <w:rFonts w:asciiTheme="majorBidi" w:hAnsiTheme="majorBidi" w:cstheme="majorBidi"/>
        </w:rPr>
        <w:t xml:space="preserve"> iniciēja SIA </w:t>
      </w:r>
      <w:r w:rsidR="00B71D09" w:rsidRPr="003E2E63">
        <w:rPr>
          <w:rFonts w:asciiTheme="majorBidi" w:hAnsiTheme="majorBidi" w:cstheme="majorBidi"/>
        </w:rPr>
        <w:t>[firma C]</w:t>
      </w:r>
      <w:r w:rsidRPr="003E2E63">
        <w:rPr>
          <w:rFonts w:asciiTheme="majorBidi" w:hAnsiTheme="majorBidi" w:cstheme="majorBidi"/>
        </w:rPr>
        <w:t xml:space="preserve"> dalībnieku sapulces sasaukšanu pēc SIA </w:t>
      </w:r>
      <w:r w:rsidR="00B71D09" w:rsidRPr="003E2E63">
        <w:rPr>
          <w:rFonts w:asciiTheme="majorBidi" w:hAnsiTheme="majorBidi" w:cstheme="majorBidi"/>
        </w:rPr>
        <w:t>[firma B]</w:t>
      </w:r>
      <w:r w:rsidRPr="003E2E63">
        <w:rPr>
          <w:rFonts w:asciiTheme="majorBidi" w:hAnsiTheme="majorBidi" w:cstheme="majorBidi"/>
        </w:rPr>
        <w:t xml:space="preserve"> pieprasījuma saskaņā ar Komerclikuma</w:t>
      </w:r>
      <w:r w:rsidR="00852DC1" w:rsidRPr="003E2E63">
        <w:rPr>
          <w:rFonts w:asciiTheme="majorBidi" w:hAnsiTheme="majorBidi" w:cstheme="majorBidi"/>
        </w:rPr>
        <w:t> </w:t>
      </w:r>
      <w:r w:rsidRPr="003E2E63">
        <w:rPr>
          <w:rFonts w:asciiTheme="majorBidi" w:hAnsiTheme="majorBidi" w:cstheme="majorBidi"/>
        </w:rPr>
        <w:t xml:space="preserve">213. panta trešo daļu. </w:t>
      </w:r>
      <w:r w:rsidR="00852DC1" w:rsidRPr="003E2E63">
        <w:rPr>
          <w:rFonts w:asciiTheme="majorBidi" w:hAnsiTheme="majorBidi" w:cstheme="majorBidi"/>
        </w:rPr>
        <w:t>SIA </w:t>
      </w:r>
      <w:r w:rsidR="00B71D09" w:rsidRPr="003E2E63">
        <w:rPr>
          <w:rFonts w:asciiTheme="majorBidi" w:hAnsiTheme="majorBidi" w:cstheme="majorBidi"/>
        </w:rPr>
        <w:t>[firma B]</w:t>
      </w:r>
      <w:r w:rsidR="00852DC1" w:rsidRPr="003E2E63">
        <w:rPr>
          <w:rFonts w:asciiTheme="majorBidi" w:hAnsiTheme="majorBidi" w:cstheme="majorBidi"/>
        </w:rPr>
        <w:t xml:space="preserve"> pieprasījums SIA </w:t>
      </w:r>
      <w:r w:rsidR="00B71D09" w:rsidRPr="003E2E63">
        <w:rPr>
          <w:rFonts w:asciiTheme="majorBidi" w:hAnsiTheme="majorBidi" w:cstheme="majorBidi"/>
        </w:rPr>
        <w:t>[firma C]</w:t>
      </w:r>
      <w:r w:rsidR="00852DC1" w:rsidRPr="003E2E63">
        <w:rPr>
          <w:rFonts w:asciiTheme="majorBidi" w:hAnsiTheme="majorBidi" w:cstheme="majorBidi"/>
        </w:rPr>
        <w:t xml:space="preserve"> sasaukt dalībnieku sapulci</w:t>
      </w:r>
      <w:r w:rsidR="00B83266" w:rsidRPr="003E2E63">
        <w:rPr>
          <w:rFonts w:asciiTheme="majorBidi" w:hAnsiTheme="majorBidi" w:cstheme="majorBidi"/>
        </w:rPr>
        <w:t xml:space="preserve"> netika saskaņots ar </w:t>
      </w:r>
      <w:r w:rsidR="00B71D09" w:rsidRPr="003E2E63">
        <w:rPr>
          <w:rFonts w:asciiTheme="majorBidi" w:hAnsiTheme="majorBidi" w:cstheme="majorBidi"/>
        </w:rPr>
        <w:t>[pers. A]</w:t>
      </w:r>
      <w:r w:rsidR="00852DC1" w:rsidRPr="003E2E63">
        <w:rPr>
          <w:rFonts w:asciiTheme="majorBidi" w:hAnsiTheme="majorBidi" w:cstheme="majorBidi"/>
        </w:rPr>
        <w:t xml:space="preserve">. </w:t>
      </w:r>
      <w:r w:rsidRPr="003E2E63">
        <w:rPr>
          <w:rFonts w:asciiTheme="majorBidi" w:hAnsiTheme="majorBidi" w:cstheme="majorBidi"/>
        </w:rPr>
        <w:t xml:space="preserve">Par minēto sapulci, kurā tika lemts par </w:t>
      </w:r>
      <w:r w:rsidR="00B71D09" w:rsidRPr="003E2E63">
        <w:rPr>
          <w:rFonts w:asciiTheme="majorBidi" w:hAnsiTheme="majorBidi" w:cstheme="majorBidi"/>
        </w:rPr>
        <w:t>[pers. A]</w:t>
      </w:r>
      <w:r w:rsidRPr="003E2E63">
        <w:rPr>
          <w:rFonts w:asciiTheme="majorBidi" w:hAnsiTheme="majorBidi" w:cstheme="majorBidi"/>
        </w:rPr>
        <w:t xml:space="preserve"> atsaukšanu no valdes locekļa amata, </w:t>
      </w:r>
      <w:r w:rsidR="00852DC1" w:rsidRPr="003E2E63">
        <w:rPr>
          <w:rFonts w:asciiTheme="majorBidi" w:hAnsiTheme="majorBidi" w:cstheme="majorBidi"/>
        </w:rPr>
        <w:t xml:space="preserve">viņš </w:t>
      </w:r>
      <w:r w:rsidRPr="003E2E63">
        <w:rPr>
          <w:rFonts w:asciiTheme="majorBidi" w:hAnsiTheme="majorBidi" w:cstheme="majorBidi"/>
        </w:rPr>
        <w:t>ne</w:t>
      </w:r>
      <w:r w:rsidR="00852DC1" w:rsidRPr="003E2E63">
        <w:rPr>
          <w:rFonts w:asciiTheme="majorBidi" w:hAnsiTheme="majorBidi" w:cstheme="majorBidi"/>
        </w:rPr>
        <w:t>bija</w:t>
      </w:r>
      <w:r w:rsidRPr="003E2E63">
        <w:rPr>
          <w:rFonts w:asciiTheme="majorBidi" w:hAnsiTheme="majorBidi" w:cstheme="majorBidi"/>
        </w:rPr>
        <w:t xml:space="preserve"> informēts</w:t>
      </w:r>
      <w:r w:rsidR="00852DC1" w:rsidRPr="003E2E63">
        <w:rPr>
          <w:rFonts w:asciiTheme="majorBidi" w:hAnsiTheme="majorBidi" w:cstheme="majorBidi"/>
        </w:rPr>
        <w:t>, kaut arī paziņojums par dalībnieku sapulces sasaukšanu tika nosūtīts uz SIA </w:t>
      </w:r>
      <w:r w:rsidR="007A68E4" w:rsidRPr="003E2E63">
        <w:rPr>
          <w:rFonts w:asciiTheme="majorBidi" w:hAnsiTheme="majorBidi" w:cstheme="majorBidi"/>
        </w:rPr>
        <w:t>[firma B]</w:t>
      </w:r>
      <w:r w:rsidR="00852DC1" w:rsidRPr="003E2E63">
        <w:rPr>
          <w:rFonts w:asciiTheme="majorBidi" w:hAnsiTheme="majorBidi" w:cstheme="majorBidi"/>
        </w:rPr>
        <w:t xml:space="preserve"> juridisko adresi. </w:t>
      </w:r>
      <w:r w:rsidR="00E538E6" w:rsidRPr="003E2E63">
        <w:rPr>
          <w:rFonts w:asciiTheme="majorBidi" w:hAnsiTheme="majorBidi" w:cstheme="majorBidi"/>
        </w:rPr>
        <w:t xml:space="preserve">Minētajā sapulcē tika pieņemts arī lēmums par peļņas nesadalīšanu un dividenžu nenoteikšanu, kurš skar visu sabiedrības dalībnieku intereses. </w:t>
      </w:r>
    </w:p>
    <w:p w14:paraId="0F719DB0" w14:textId="6EEEF07F" w:rsidR="001F00BD" w:rsidRPr="003E2E63" w:rsidRDefault="00E538E6"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lastRenderedPageBreak/>
        <w:t>SIA </w:t>
      </w:r>
      <w:r w:rsidR="00B71D09" w:rsidRPr="003E2E63">
        <w:rPr>
          <w:rFonts w:asciiTheme="majorBidi" w:hAnsiTheme="majorBidi" w:cstheme="majorBidi"/>
        </w:rPr>
        <w:t>[firma C]</w:t>
      </w:r>
      <w:r w:rsidRPr="003E2E63">
        <w:rPr>
          <w:rFonts w:asciiTheme="majorBidi" w:hAnsiTheme="majorBidi" w:cstheme="majorBidi"/>
        </w:rPr>
        <w:t xml:space="preserve"> 2025. gada 26. septembra dalībnieku sapulcē pieņemtie lēmumi atsaukt </w:t>
      </w:r>
      <w:r w:rsidR="00B71D09" w:rsidRPr="003E2E63">
        <w:rPr>
          <w:rFonts w:asciiTheme="majorBidi" w:hAnsiTheme="majorBidi" w:cstheme="majorBidi"/>
        </w:rPr>
        <w:t>[pers. A]</w:t>
      </w:r>
      <w:r w:rsidRPr="003E2E63">
        <w:rPr>
          <w:rFonts w:asciiTheme="majorBidi" w:hAnsiTheme="majorBidi" w:cstheme="majorBidi"/>
        </w:rPr>
        <w:t xml:space="preserve"> no valdes locekļa amata, par sabiedrības valdes locekli ar tiesībām pārstāvēt sabiedrību atsevišķi iecelt </w:t>
      </w:r>
      <w:r w:rsidR="007A68E4" w:rsidRPr="003E2E63">
        <w:rPr>
          <w:rFonts w:asciiTheme="majorBidi" w:hAnsiTheme="majorBidi" w:cstheme="majorBidi"/>
        </w:rPr>
        <w:t>[pers. D]</w:t>
      </w:r>
      <w:r w:rsidRPr="003E2E63">
        <w:rPr>
          <w:rFonts w:asciiTheme="majorBidi" w:hAnsiTheme="majorBidi" w:cstheme="majorBidi"/>
        </w:rPr>
        <w:t xml:space="preserve">, </w:t>
      </w:r>
      <w:r w:rsidR="005A3903" w:rsidRPr="003E2E63">
        <w:rPr>
          <w:rFonts w:asciiTheme="majorBidi" w:hAnsiTheme="majorBidi" w:cstheme="majorBidi"/>
        </w:rPr>
        <w:t xml:space="preserve">kā arī nesadalīt sabiedrības peļņu un nenoteikt dividendes, atzīstami par spēkā neesošiem. </w:t>
      </w:r>
    </w:p>
    <w:p w14:paraId="057729E0" w14:textId="06CBE5BA" w:rsidR="005A3903" w:rsidRPr="003E2E63" w:rsidRDefault="005A3903"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9C85AE2" w14:textId="0257D41C" w:rsidR="005A3903" w:rsidRPr="003E2E63" w:rsidRDefault="005A3903"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[2] Ar Ekonomisko lietu tiesas tiesneša 2025. gada 28. oktobra lēmumu atstāts bez virzības prasības pieteikums daļā, kurā prasību cēlusi SIA ,,AG Holding”, nosakot termiņu trūkumu novēršanai</w:t>
      </w:r>
      <w:r w:rsidR="00F00319" w:rsidRPr="003E2E63">
        <w:rPr>
          <w:rFonts w:asciiTheme="majorBidi" w:hAnsiTheme="majorBidi" w:cstheme="majorBidi"/>
        </w:rPr>
        <w:t>,</w:t>
      </w:r>
      <w:r w:rsidRPr="003E2E63">
        <w:rPr>
          <w:rFonts w:asciiTheme="majorBidi" w:hAnsiTheme="majorBidi" w:cstheme="majorBidi"/>
        </w:rPr>
        <w:t xml:space="preserve"> un atteikts pieņemt prasības pieteikumu daļā, kurā prasību cēlis </w:t>
      </w:r>
      <w:r w:rsidR="00B71D09" w:rsidRPr="003E2E63">
        <w:rPr>
          <w:rFonts w:asciiTheme="majorBidi" w:hAnsiTheme="majorBidi" w:cstheme="majorBidi"/>
        </w:rPr>
        <w:t>[pers. A]</w:t>
      </w:r>
      <w:r w:rsidRPr="003E2E63">
        <w:rPr>
          <w:rFonts w:asciiTheme="majorBidi" w:hAnsiTheme="majorBidi" w:cstheme="majorBidi"/>
        </w:rPr>
        <w:t xml:space="preserve"> un SIA </w:t>
      </w:r>
      <w:r w:rsidR="00B71D09" w:rsidRPr="003E2E63">
        <w:rPr>
          <w:rFonts w:asciiTheme="majorBidi" w:hAnsiTheme="majorBidi" w:cstheme="majorBidi"/>
        </w:rPr>
        <w:t>[firma B]</w:t>
      </w:r>
      <w:r w:rsidRPr="003E2E63">
        <w:rPr>
          <w:rFonts w:asciiTheme="majorBidi" w:hAnsiTheme="majorBidi" w:cstheme="majorBidi"/>
        </w:rPr>
        <w:t xml:space="preserve">. </w:t>
      </w:r>
    </w:p>
    <w:p w14:paraId="07BA7AD6" w14:textId="77777777" w:rsidR="005A3903" w:rsidRPr="003E2E63" w:rsidRDefault="005A3903" w:rsidP="003E2E63">
      <w:pPr>
        <w:pStyle w:val="NormalWeb"/>
        <w:spacing w:before="0" w:beforeAutospacing="0" w:after="0" w:afterAutospacing="0" w:line="276" w:lineRule="auto"/>
        <w:ind w:firstLine="720"/>
        <w:jc w:val="both"/>
        <w:rPr>
          <w:rFonts w:asciiTheme="majorBidi" w:hAnsiTheme="majorBidi" w:cstheme="majorBidi"/>
          <w:color w:val="000000"/>
        </w:rPr>
      </w:pPr>
      <w:r w:rsidRPr="003E2E63">
        <w:rPr>
          <w:rFonts w:asciiTheme="majorBidi" w:hAnsiTheme="majorBidi" w:cstheme="majorBidi"/>
          <w:color w:val="000000"/>
        </w:rPr>
        <w:t>Lēmumā norādīti šādi motīvi.</w:t>
      </w:r>
    </w:p>
    <w:p w14:paraId="0DC6E1EE" w14:textId="70B81A01" w:rsidR="008648F6" w:rsidRPr="003E2E63" w:rsidRDefault="005A3903"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[2.1]</w:t>
      </w:r>
      <w:r w:rsidR="00156FDD" w:rsidRPr="003E2E63">
        <w:rPr>
          <w:rFonts w:asciiTheme="majorBidi" w:hAnsiTheme="majorBidi" w:cstheme="majorBidi"/>
        </w:rPr>
        <w:t> Visi apstrīdētie SIA </w:t>
      </w:r>
      <w:r w:rsidR="00B71D09" w:rsidRPr="003E2E63">
        <w:rPr>
          <w:rFonts w:asciiTheme="majorBidi" w:hAnsiTheme="majorBidi" w:cstheme="majorBidi"/>
        </w:rPr>
        <w:t>[firma C]</w:t>
      </w:r>
      <w:r w:rsidR="00156FDD" w:rsidRPr="003E2E63">
        <w:rPr>
          <w:rFonts w:asciiTheme="majorBidi" w:hAnsiTheme="majorBidi" w:cstheme="majorBidi"/>
        </w:rPr>
        <w:t xml:space="preserve"> 2025. gada 26. septembra dalībnieku sapulces lēmumi pamatoti ar to, ka dalībniekiem nav atbilstoši paziņots par attiecīgo dalībnieku sapulci, pārkāpjot Komerclikuma 222. pantu. Tāpat veids, kā tika sasaukta dalībnieku sapulce un pieņemti lēmumi</w:t>
      </w:r>
      <w:r w:rsidR="00F00319" w:rsidRPr="003E2E63">
        <w:rPr>
          <w:rFonts w:asciiTheme="majorBidi" w:hAnsiTheme="majorBidi" w:cstheme="majorBidi"/>
        </w:rPr>
        <w:t>,</w:t>
      </w:r>
      <w:r w:rsidR="00156FDD" w:rsidRPr="003E2E63">
        <w:rPr>
          <w:rFonts w:asciiTheme="majorBidi" w:hAnsiTheme="majorBidi" w:cstheme="majorBidi"/>
        </w:rPr>
        <w:t xml:space="preserve"> neatbilst Civillikuma 1415. pantam. Papildus </w:t>
      </w:r>
      <w:r w:rsidR="00EE688E" w:rsidRPr="003E2E63">
        <w:rPr>
          <w:rFonts w:asciiTheme="majorBidi" w:hAnsiTheme="majorBidi" w:cstheme="majorBidi"/>
        </w:rPr>
        <w:t xml:space="preserve">minētajam </w:t>
      </w:r>
      <w:r w:rsidR="00156FDD" w:rsidRPr="003E2E63">
        <w:rPr>
          <w:rFonts w:asciiTheme="majorBidi" w:hAnsiTheme="majorBidi" w:cstheme="majorBidi"/>
        </w:rPr>
        <w:t>attiecībā uz dalībnieku sapulces lēmumu nesadalīt peļņu un nenoteikt dividendes norādīts arī v</w:t>
      </w:r>
      <w:r w:rsidR="00F00319" w:rsidRPr="003E2E63">
        <w:rPr>
          <w:rFonts w:asciiTheme="majorBidi" w:hAnsiTheme="majorBidi" w:cstheme="majorBidi"/>
        </w:rPr>
        <w:t>ē</w:t>
      </w:r>
      <w:r w:rsidR="00156FDD" w:rsidRPr="003E2E63">
        <w:rPr>
          <w:rFonts w:asciiTheme="majorBidi" w:hAnsiTheme="majorBidi" w:cstheme="majorBidi"/>
        </w:rPr>
        <w:t xml:space="preserve">l atsevišķs pamatojums. </w:t>
      </w:r>
    </w:p>
    <w:p w14:paraId="21AD5D73" w14:textId="3326919D" w:rsidR="00FB3F9C" w:rsidRPr="003E2E63" w:rsidRDefault="00FB3F9C"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Procesuālās ekonomijas nolūkos Civilprocesa likuma 30.</w:t>
      </w:r>
      <w:r w:rsidRPr="003E2E63">
        <w:rPr>
          <w:rFonts w:asciiTheme="majorBidi" w:hAnsiTheme="majorBidi" w:cstheme="majorBidi"/>
          <w:vertAlign w:val="superscript"/>
        </w:rPr>
        <w:t>4</w:t>
      </w:r>
      <w:r w:rsidRPr="003E2E63">
        <w:rPr>
          <w:rFonts w:asciiTheme="majorBidi" w:hAnsiTheme="majorBidi" w:cstheme="majorBidi"/>
        </w:rPr>
        <w:t> nodaļas kārtībā var tikt skatīti visi prasības pieteikumā iekļautie SIA </w:t>
      </w:r>
      <w:r w:rsidR="00B71D09" w:rsidRPr="003E2E63">
        <w:rPr>
          <w:rFonts w:asciiTheme="majorBidi" w:hAnsiTheme="majorBidi" w:cstheme="majorBidi"/>
        </w:rPr>
        <w:t>[firma C]</w:t>
      </w:r>
      <w:r w:rsidRPr="003E2E63">
        <w:rPr>
          <w:rFonts w:asciiTheme="majorBidi" w:hAnsiTheme="majorBidi" w:cstheme="majorBidi"/>
        </w:rPr>
        <w:t xml:space="preserve"> dalībnieku sapulces lēmumi, ja to atcelšanai ir viens pamats. Tā kā dalībnieku sapulces lēmumam par peļņas nesadalīšanu un dividenžu nenoteikšanu ir norādīts arī atsevišķs pamats, prasītājs tiesīgs atteikties no šī prasījuma pamata, lai visi apstrīdētie lēmumi tiktu skatīti vienas tiesvedības ietvaros Civilprocesa likuma 30.</w:t>
      </w:r>
      <w:r w:rsidRPr="003E2E63">
        <w:rPr>
          <w:rFonts w:asciiTheme="majorBidi" w:hAnsiTheme="majorBidi" w:cstheme="majorBidi"/>
          <w:vertAlign w:val="superscript"/>
        </w:rPr>
        <w:t>4</w:t>
      </w:r>
      <w:r w:rsidRPr="003E2E63">
        <w:rPr>
          <w:rFonts w:asciiTheme="majorBidi" w:hAnsiTheme="majorBidi" w:cstheme="majorBidi"/>
        </w:rPr>
        <w:t> nodaļas kārtībā. Tāpat prasītājs var celt arī atsevišķu prasību par dalībnieku sapulces lēmumu attiecībā uz peļņas nesadalīšanu un dividenžu nenoteikšanu prasības tiesvedības kārtībā pēc vispārējiem noteikumiem, samaksājot atsevišķu valsts nodevu. Prasības pieteikums daļā, ar kuru prasību cēlusi SIA ,,AG Holding”</w:t>
      </w:r>
      <w:r w:rsidR="00F00319" w:rsidRPr="003E2E63">
        <w:rPr>
          <w:rFonts w:asciiTheme="majorBidi" w:hAnsiTheme="majorBidi" w:cstheme="majorBidi"/>
        </w:rPr>
        <w:t>,</w:t>
      </w:r>
      <w:r w:rsidRPr="003E2E63">
        <w:rPr>
          <w:rFonts w:asciiTheme="majorBidi" w:hAnsiTheme="majorBidi" w:cstheme="majorBidi"/>
        </w:rPr>
        <w:t xml:space="preserve"> tiek atstāts bez virzības, nosakot termiņu trūkumu novēršanai. </w:t>
      </w:r>
    </w:p>
    <w:p w14:paraId="3B9D90E1" w14:textId="78F94A4C" w:rsidR="00480EB0" w:rsidRPr="003E2E63" w:rsidRDefault="00480EB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[2.2] Prasīb</w:t>
      </w:r>
      <w:r w:rsidR="00661808" w:rsidRPr="003E2E63">
        <w:rPr>
          <w:rFonts w:asciiTheme="majorBidi" w:hAnsiTheme="majorBidi" w:cstheme="majorBidi"/>
        </w:rPr>
        <w:t>u</w:t>
      </w:r>
      <w:r w:rsidRPr="003E2E63">
        <w:rPr>
          <w:rFonts w:asciiTheme="majorBidi" w:hAnsiTheme="majorBidi" w:cstheme="majorBidi"/>
        </w:rPr>
        <w:t xml:space="preserve"> par SIA</w:t>
      </w:r>
      <w:r w:rsidR="00E93D97"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2025. gada 26. septembra dalībnieku sapulces lēmumu </w:t>
      </w:r>
      <w:r w:rsidR="00C80CCB" w:rsidRPr="003E2E63">
        <w:rPr>
          <w:rFonts w:asciiTheme="majorBidi" w:hAnsiTheme="majorBidi" w:cstheme="majorBidi"/>
        </w:rPr>
        <w:t xml:space="preserve">atzīšanu par spēkā neesošiem </w:t>
      </w:r>
      <w:r w:rsidR="00B71D09" w:rsidRPr="003E2E63">
        <w:rPr>
          <w:rFonts w:asciiTheme="majorBidi" w:hAnsiTheme="majorBidi" w:cstheme="majorBidi"/>
        </w:rPr>
        <w:t>[pers. A]</w:t>
      </w:r>
      <w:r w:rsidR="00661808" w:rsidRPr="003E2E63">
        <w:rPr>
          <w:rFonts w:asciiTheme="majorBidi" w:hAnsiTheme="majorBidi" w:cstheme="majorBidi"/>
        </w:rPr>
        <w:t xml:space="preserve"> </w:t>
      </w:r>
      <w:r w:rsidR="00C80CCB" w:rsidRPr="003E2E63">
        <w:rPr>
          <w:rFonts w:asciiTheme="majorBidi" w:hAnsiTheme="majorBidi" w:cstheme="majorBidi"/>
        </w:rPr>
        <w:t>cēlis kā bijušais SIA</w:t>
      </w:r>
      <w:r w:rsidR="00E5437F" w:rsidRPr="003E2E63">
        <w:rPr>
          <w:rFonts w:asciiTheme="majorBidi" w:hAnsiTheme="majorBidi" w:cstheme="majorBidi"/>
        </w:rPr>
        <w:t> </w:t>
      </w:r>
      <w:r w:rsidR="00B71D09" w:rsidRPr="003E2E63">
        <w:rPr>
          <w:rFonts w:asciiTheme="majorBidi" w:hAnsiTheme="majorBidi" w:cstheme="majorBidi"/>
        </w:rPr>
        <w:t>[firma C]</w:t>
      </w:r>
      <w:r w:rsidR="00C80CCB" w:rsidRPr="003E2E63">
        <w:rPr>
          <w:rFonts w:asciiTheme="majorBidi" w:hAnsiTheme="majorBidi" w:cstheme="majorBidi"/>
        </w:rPr>
        <w:t xml:space="preserve"> valdes loceklis, kurš ar apstrīdēto dalībnieku sapulces lēmumu atcelts no SIA</w:t>
      </w:r>
      <w:r w:rsidR="00E5437F" w:rsidRPr="003E2E63">
        <w:rPr>
          <w:rFonts w:asciiTheme="majorBidi" w:hAnsiTheme="majorBidi" w:cstheme="majorBidi"/>
        </w:rPr>
        <w:t> </w:t>
      </w:r>
      <w:r w:rsidR="00B71D09" w:rsidRPr="003E2E63">
        <w:rPr>
          <w:rFonts w:asciiTheme="majorBidi" w:hAnsiTheme="majorBidi" w:cstheme="majorBidi"/>
        </w:rPr>
        <w:t>[firma C]</w:t>
      </w:r>
      <w:r w:rsidR="00C80CCB" w:rsidRPr="003E2E63">
        <w:rPr>
          <w:rFonts w:asciiTheme="majorBidi" w:hAnsiTheme="majorBidi" w:cstheme="majorBidi"/>
        </w:rPr>
        <w:t xml:space="preserve"> valdes locekļa amata. </w:t>
      </w:r>
    </w:p>
    <w:p w14:paraId="20EE5AB5" w14:textId="75F95C13" w:rsidR="00C80CCB" w:rsidRPr="003E2E63" w:rsidRDefault="00C80CCB"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Tā kā atbilstoši publiskā reģistra datiem </w:t>
      </w:r>
      <w:r w:rsidR="00B71D09" w:rsidRPr="003E2E63">
        <w:rPr>
          <w:rFonts w:asciiTheme="majorBidi" w:hAnsiTheme="majorBidi" w:cstheme="majorBidi"/>
        </w:rPr>
        <w:t>[pers. A]</w:t>
      </w:r>
      <w:r w:rsidRPr="003E2E63">
        <w:rPr>
          <w:rFonts w:asciiTheme="majorBidi" w:hAnsiTheme="majorBidi" w:cstheme="majorBidi"/>
        </w:rPr>
        <w:t xml:space="preserve"> nav SIA</w:t>
      </w:r>
      <w:r w:rsidR="00E5437F"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dalībnieks un vairs nav arī sabiedrības valdes loceklis, </w:t>
      </w:r>
      <w:r w:rsidR="00661808" w:rsidRPr="003E2E63">
        <w:rPr>
          <w:rFonts w:asciiTheme="majorBidi" w:hAnsiTheme="majorBidi" w:cstheme="majorBidi"/>
        </w:rPr>
        <w:t>saskaņā ar</w:t>
      </w:r>
      <w:r w:rsidRPr="003E2E63">
        <w:rPr>
          <w:rFonts w:asciiTheme="majorBidi" w:hAnsiTheme="majorBidi" w:cstheme="majorBidi"/>
        </w:rPr>
        <w:t xml:space="preserve"> Komerclikuma</w:t>
      </w:r>
      <w:r w:rsidR="00661808" w:rsidRPr="003E2E63">
        <w:rPr>
          <w:rFonts w:asciiTheme="majorBidi" w:hAnsiTheme="majorBidi" w:cstheme="majorBidi"/>
        </w:rPr>
        <w:t xml:space="preserve">  </w:t>
      </w:r>
      <w:r w:rsidRPr="003E2E63">
        <w:rPr>
          <w:rFonts w:asciiTheme="majorBidi" w:hAnsiTheme="majorBidi" w:cstheme="majorBidi"/>
        </w:rPr>
        <w:t>217. pant</w:t>
      </w:r>
      <w:r w:rsidR="00661808" w:rsidRPr="003E2E63">
        <w:rPr>
          <w:rFonts w:asciiTheme="majorBidi" w:hAnsiTheme="majorBidi" w:cstheme="majorBidi"/>
        </w:rPr>
        <w:t>u</w:t>
      </w:r>
      <w:r w:rsidRPr="003E2E63">
        <w:rPr>
          <w:rFonts w:asciiTheme="majorBidi" w:hAnsiTheme="majorBidi" w:cstheme="majorBidi"/>
        </w:rPr>
        <w:t xml:space="preserve"> </w:t>
      </w:r>
      <w:r w:rsidR="00B71D09" w:rsidRPr="003E2E63">
        <w:rPr>
          <w:rFonts w:asciiTheme="majorBidi" w:hAnsiTheme="majorBidi" w:cstheme="majorBidi"/>
        </w:rPr>
        <w:t>[pers. A]</w:t>
      </w:r>
      <w:r w:rsidRPr="003E2E63">
        <w:rPr>
          <w:rFonts w:asciiTheme="majorBidi" w:hAnsiTheme="majorBidi" w:cstheme="majorBidi"/>
        </w:rPr>
        <w:t xml:space="preserve"> nav tiesību prasīt SIA</w:t>
      </w:r>
      <w:r w:rsidR="007B02E9"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2025.</w:t>
      </w:r>
      <w:r w:rsidR="00E5437F" w:rsidRPr="003E2E63">
        <w:rPr>
          <w:rFonts w:asciiTheme="majorBidi" w:hAnsiTheme="majorBidi" w:cstheme="majorBidi"/>
        </w:rPr>
        <w:t> </w:t>
      </w:r>
      <w:r w:rsidRPr="003E2E63">
        <w:rPr>
          <w:rFonts w:asciiTheme="majorBidi" w:hAnsiTheme="majorBidi" w:cstheme="majorBidi"/>
        </w:rPr>
        <w:t>gada 26. septembra dalībnieku sapulces lēmumu atzīšanu par spēkā neesošiem. Saskaņā ar Civilprocesa likuma 132. panta pirmās daļas 2. punktu ir pamats atteikt pieņemt pras</w:t>
      </w:r>
      <w:r w:rsidR="00E93D97" w:rsidRPr="003E2E63">
        <w:rPr>
          <w:rFonts w:asciiTheme="majorBidi" w:hAnsiTheme="majorBidi" w:cstheme="majorBidi"/>
        </w:rPr>
        <w:t>ī</w:t>
      </w:r>
      <w:r w:rsidRPr="003E2E63">
        <w:rPr>
          <w:rFonts w:asciiTheme="majorBidi" w:hAnsiTheme="majorBidi" w:cstheme="majorBidi"/>
        </w:rPr>
        <w:t>b</w:t>
      </w:r>
      <w:r w:rsidR="00E93D97" w:rsidRPr="003E2E63">
        <w:rPr>
          <w:rFonts w:asciiTheme="majorBidi" w:hAnsiTheme="majorBidi" w:cstheme="majorBidi"/>
        </w:rPr>
        <w:t>as pieteikumu</w:t>
      </w:r>
      <w:r w:rsidRPr="003E2E63">
        <w:rPr>
          <w:rFonts w:asciiTheme="majorBidi" w:hAnsiTheme="majorBidi" w:cstheme="majorBidi"/>
        </w:rPr>
        <w:t xml:space="preserve"> daļā, ar kuru </w:t>
      </w:r>
      <w:r w:rsidR="00B71D09" w:rsidRPr="003E2E63">
        <w:rPr>
          <w:rFonts w:asciiTheme="majorBidi" w:hAnsiTheme="majorBidi" w:cstheme="majorBidi"/>
        </w:rPr>
        <w:t>[pers. A]</w:t>
      </w:r>
      <w:r w:rsidRPr="003E2E63">
        <w:rPr>
          <w:rFonts w:asciiTheme="majorBidi" w:hAnsiTheme="majorBidi" w:cstheme="majorBidi"/>
        </w:rPr>
        <w:t xml:space="preserve"> kā bijušais SIA</w:t>
      </w:r>
      <w:r w:rsidR="00E5437F"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valdes loceklis lūdz atzīt par spēkā neesošiem SIA</w:t>
      </w:r>
      <w:r w:rsidR="00E5437F" w:rsidRPr="003E2E63">
        <w:rPr>
          <w:rFonts w:asciiTheme="majorBidi" w:hAnsiTheme="majorBidi" w:cstheme="majorBidi"/>
        </w:rPr>
        <w:t> </w:t>
      </w:r>
      <w:r w:rsidR="00B71D09" w:rsidRPr="003E2E63">
        <w:rPr>
          <w:rFonts w:asciiTheme="majorBidi" w:hAnsiTheme="majorBidi" w:cstheme="majorBidi"/>
        </w:rPr>
        <w:t>[firma C]</w:t>
      </w:r>
      <w:r w:rsidRPr="003E2E63">
        <w:rPr>
          <w:rFonts w:asciiTheme="majorBidi" w:hAnsiTheme="majorBidi" w:cstheme="majorBidi"/>
        </w:rPr>
        <w:t xml:space="preserve"> 2025. gada 26. septembra dalībnieku sapulces lēmumus. </w:t>
      </w:r>
    </w:p>
    <w:p w14:paraId="0CB3F767" w14:textId="24FACE5F" w:rsidR="00E93D97" w:rsidRPr="003E2E63" w:rsidRDefault="00C80CCB"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[2.3] </w:t>
      </w:r>
      <w:r w:rsidR="00E93D97" w:rsidRPr="003E2E63">
        <w:rPr>
          <w:rFonts w:asciiTheme="majorBidi" w:hAnsiTheme="majorBidi" w:cstheme="majorBidi"/>
        </w:rPr>
        <w:t>Prasības pieteikumā kā prasītāja norādīta arī SIA </w:t>
      </w:r>
      <w:r w:rsidR="00B71D09" w:rsidRPr="003E2E63">
        <w:rPr>
          <w:rFonts w:asciiTheme="majorBidi" w:hAnsiTheme="majorBidi" w:cstheme="majorBidi"/>
        </w:rPr>
        <w:t>[firma B]</w:t>
      </w:r>
      <w:r w:rsidR="00E93D97" w:rsidRPr="003E2E63">
        <w:rPr>
          <w:rFonts w:asciiTheme="majorBidi" w:hAnsiTheme="majorBidi" w:cstheme="majorBidi"/>
        </w:rPr>
        <w:t xml:space="preserve">, kura ir SIA </w:t>
      </w:r>
      <w:r w:rsidR="00B71D09" w:rsidRPr="003E2E63">
        <w:rPr>
          <w:rFonts w:asciiTheme="majorBidi" w:hAnsiTheme="majorBidi" w:cstheme="majorBidi"/>
        </w:rPr>
        <w:t>[firma C]</w:t>
      </w:r>
      <w:r w:rsidR="00E93D97" w:rsidRPr="003E2E63">
        <w:rPr>
          <w:rFonts w:asciiTheme="majorBidi" w:hAnsiTheme="majorBidi" w:cstheme="majorBidi"/>
        </w:rPr>
        <w:t xml:space="preserve"> dalībniece. </w:t>
      </w:r>
      <w:r w:rsidR="00E5437F" w:rsidRPr="003E2E63">
        <w:rPr>
          <w:rFonts w:asciiTheme="majorBidi" w:hAnsiTheme="majorBidi" w:cstheme="majorBidi"/>
        </w:rPr>
        <w:t>Turklāt p</w:t>
      </w:r>
      <w:r w:rsidR="00E93D97" w:rsidRPr="003E2E63">
        <w:rPr>
          <w:rFonts w:asciiTheme="majorBidi" w:hAnsiTheme="majorBidi" w:cstheme="majorBidi"/>
        </w:rPr>
        <w:t>rasības pieteikumu SIA </w:t>
      </w:r>
      <w:r w:rsidR="00B71D09" w:rsidRPr="003E2E63">
        <w:rPr>
          <w:rFonts w:asciiTheme="majorBidi" w:hAnsiTheme="majorBidi" w:cstheme="majorBidi"/>
        </w:rPr>
        <w:t>[firma B]</w:t>
      </w:r>
      <w:r w:rsidR="00E93D97" w:rsidRPr="003E2E63">
        <w:rPr>
          <w:rFonts w:asciiTheme="majorBidi" w:hAnsiTheme="majorBidi" w:cstheme="majorBidi"/>
        </w:rPr>
        <w:t xml:space="preserve"> vārdā parakstījis tās valdes loceklis </w:t>
      </w:r>
      <w:r w:rsidR="00B71D09" w:rsidRPr="003E2E63">
        <w:rPr>
          <w:rFonts w:asciiTheme="majorBidi" w:hAnsiTheme="majorBidi" w:cstheme="majorBidi"/>
        </w:rPr>
        <w:t>[pers. A]</w:t>
      </w:r>
      <w:r w:rsidR="00E93D97" w:rsidRPr="003E2E63">
        <w:rPr>
          <w:rFonts w:asciiTheme="majorBidi" w:hAnsiTheme="majorBidi" w:cstheme="majorBidi"/>
        </w:rPr>
        <w:t xml:space="preserve">, kuram atbilstoši publiskā reģistra datiem ir tiesības pārstāvēt sabiedrību atsevišķi. </w:t>
      </w:r>
    </w:p>
    <w:p w14:paraId="773BEC89" w14:textId="2C8FFE62" w:rsidR="00E93D97" w:rsidRPr="003E2E63" w:rsidRDefault="00E93D97"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Vienlaikus konstatējams, ka </w:t>
      </w:r>
      <w:r w:rsidR="00661808" w:rsidRPr="003E2E63">
        <w:rPr>
          <w:rFonts w:asciiTheme="majorBidi" w:hAnsiTheme="majorBidi" w:cstheme="majorBidi"/>
        </w:rPr>
        <w:t xml:space="preserve">atbilstoši prasības pieteikumam </w:t>
      </w:r>
      <w:r w:rsidR="00CA6B7B" w:rsidRPr="003E2E63">
        <w:rPr>
          <w:rFonts w:asciiTheme="majorBidi" w:hAnsiTheme="majorBidi" w:cstheme="majorBidi"/>
        </w:rPr>
        <w:t>[pers. E]</w:t>
      </w:r>
      <w:r w:rsidRPr="003E2E63">
        <w:rPr>
          <w:rFonts w:asciiTheme="majorBidi" w:hAnsiTheme="majorBidi" w:cstheme="majorBidi"/>
        </w:rPr>
        <w:t xml:space="preserve"> bij</w:t>
      </w:r>
      <w:r w:rsidR="00661808" w:rsidRPr="003E2E63">
        <w:rPr>
          <w:rFonts w:asciiTheme="majorBidi" w:hAnsiTheme="majorBidi" w:cstheme="majorBidi"/>
        </w:rPr>
        <w:t>a</w:t>
      </w:r>
      <w:r w:rsidRPr="003E2E63">
        <w:rPr>
          <w:rFonts w:asciiTheme="majorBidi" w:hAnsiTheme="majorBidi" w:cstheme="majorBidi"/>
        </w:rPr>
        <w:t xml:space="preserve"> tas, kas organizējis SIA </w:t>
      </w:r>
      <w:r w:rsidR="00B71D09" w:rsidRPr="003E2E63">
        <w:rPr>
          <w:rFonts w:asciiTheme="majorBidi" w:hAnsiTheme="majorBidi" w:cstheme="majorBidi"/>
        </w:rPr>
        <w:t>[firma C]</w:t>
      </w:r>
      <w:r w:rsidRPr="003E2E63">
        <w:rPr>
          <w:rFonts w:asciiTheme="majorBidi" w:hAnsiTheme="majorBidi" w:cstheme="majorBidi"/>
        </w:rPr>
        <w:t xml:space="preserve"> prettiesisku pārņemšanu, dodot rīkojumu SIA </w:t>
      </w:r>
      <w:r w:rsidR="00B71D09" w:rsidRPr="003E2E63">
        <w:rPr>
          <w:rFonts w:asciiTheme="majorBidi" w:hAnsiTheme="majorBidi" w:cstheme="majorBidi"/>
        </w:rPr>
        <w:t>[firma B]</w:t>
      </w:r>
      <w:r w:rsidRPr="003E2E63">
        <w:rPr>
          <w:rFonts w:asciiTheme="majorBidi" w:hAnsiTheme="majorBidi" w:cstheme="majorBidi"/>
        </w:rPr>
        <w:t xml:space="preserve"> neinformēt </w:t>
      </w:r>
      <w:r w:rsidR="00B71D09" w:rsidRPr="003E2E63">
        <w:rPr>
          <w:rFonts w:asciiTheme="majorBidi" w:hAnsiTheme="majorBidi" w:cstheme="majorBidi"/>
        </w:rPr>
        <w:t>[pers. A]</w:t>
      </w:r>
      <w:r w:rsidRPr="003E2E63">
        <w:rPr>
          <w:rFonts w:asciiTheme="majorBidi" w:hAnsiTheme="majorBidi" w:cstheme="majorBidi"/>
        </w:rPr>
        <w:t xml:space="preserve"> par SIA </w:t>
      </w:r>
      <w:r w:rsidR="00B71D09" w:rsidRPr="003E2E63">
        <w:rPr>
          <w:rFonts w:asciiTheme="majorBidi" w:hAnsiTheme="majorBidi" w:cstheme="majorBidi"/>
        </w:rPr>
        <w:t>[firma C]</w:t>
      </w:r>
      <w:r w:rsidRPr="003E2E63">
        <w:rPr>
          <w:rFonts w:asciiTheme="majorBidi" w:hAnsiTheme="majorBidi" w:cstheme="majorBidi"/>
        </w:rPr>
        <w:t xml:space="preserve"> 2025.</w:t>
      </w:r>
      <w:r w:rsidR="007B02E9" w:rsidRPr="003E2E63">
        <w:rPr>
          <w:rFonts w:asciiTheme="majorBidi" w:hAnsiTheme="majorBidi" w:cstheme="majorBidi"/>
        </w:rPr>
        <w:t> </w:t>
      </w:r>
      <w:r w:rsidRPr="003E2E63">
        <w:rPr>
          <w:rFonts w:asciiTheme="majorBidi" w:hAnsiTheme="majorBidi" w:cstheme="majorBidi"/>
        </w:rPr>
        <w:t>gada 26.</w:t>
      </w:r>
      <w:r w:rsidR="007B02E9" w:rsidRPr="003E2E63">
        <w:rPr>
          <w:rFonts w:asciiTheme="majorBidi" w:hAnsiTheme="majorBidi" w:cstheme="majorBidi"/>
        </w:rPr>
        <w:t> </w:t>
      </w:r>
      <w:r w:rsidRPr="003E2E63">
        <w:rPr>
          <w:rFonts w:asciiTheme="majorBidi" w:hAnsiTheme="majorBidi" w:cstheme="majorBidi"/>
        </w:rPr>
        <w:t xml:space="preserve">septembra dalībnieku sapulci. No publiskā reģistra datiem izriet, ka </w:t>
      </w:r>
      <w:r w:rsidR="00CA6B7B" w:rsidRPr="003E2E63">
        <w:rPr>
          <w:rFonts w:asciiTheme="majorBidi" w:hAnsiTheme="majorBidi" w:cstheme="majorBidi"/>
        </w:rPr>
        <w:t>[pers. E]</w:t>
      </w:r>
      <w:r w:rsidRPr="003E2E63">
        <w:rPr>
          <w:rFonts w:asciiTheme="majorBidi" w:hAnsiTheme="majorBidi" w:cstheme="majorBidi"/>
        </w:rPr>
        <w:t xml:space="preserve"> ir ne tikai SIA </w:t>
      </w:r>
      <w:r w:rsidR="00B71D09" w:rsidRPr="003E2E63">
        <w:rPr>
          <w:rFonts w:asciiTheme="majorBidi" w:hAnsiTheme="majorBidi" w:cstheme="majorBidi"/>
        </w:rPr>
        <w:t>[firma B]</w:t>
      </w:r>
      <w:r w:rsidRPr="003E2E63">
        <w:rPr>
          <w:rFonts w:asciiTheme="majorBidi" w:hAnsiTheme="majorBidi" w:cstheme="majorBidi"/>
        </w:rPr>
        <w:t xml:space="preserve"> dalībnieks, bet arī</w:t>
      </w:r>
      <w:r w:rsidR="00E5437F" w:rsidRPr="003E2E63">
        <w:rPr>
          <w:rFonts w:asciiTheme="majorBidi" w:hAnsiTheme="majorBidi" w:cstheme="majorBidi"/>
        </w:rPr>
        <w:t xml:space="preserve"> šīs sabiedrības</w:t>
      </w:r>
      <w:r w:rsidRPr="003E2E63">
        <w:rPr>
          <w:rFonts w:asciiTheme="majorBidi" w:hAnsiTheme="majorBidi" w:cstheme="majorBidi"/>
        </w:rPr>
        <w:t xml:space="preserve"> valdes loceklis, kurš tiesīgs pārstāvēt sabiedrību atsevišķi. </w:t>
      </w:r>
    </w:p>
    <w:p w14:paraId="7F37D272" w14:textId="46D44BD9" w:rsidR="00E93D97" w:rsidRPr="003E2E63" w:rsidRDefault="00E5437F"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lastRenderedPageBreak/>
        <w:t>Kaut</w:t>
      </w:r>
      <w:r w:rsidR="00E93D97" w:rsidRPr="003E2E63">
        <w:rPr>
          <w:rFonts w:asciiTheme="majorBidi" w:hAnsiTheme="majorBidi" w:cstheme="majorBidi"/>
        </w:rPr>
        <w:t xml:space="preserve"> arī </w:t>
      </w:r>
      <w:r w:rsidR="00002A40" w:rsidRPr="003E2E63">
        <w:rPr>
          <w:rFonts w:asciiTheme="majorBidi" w:hAnsiTheme="majorBidi" w:cstheme="majorBidi"/>
        </w:rPr>
        <w:t>tiesnesis var paļauties uz publiskā reģistra datiem, ka SIA </w:t>
      </w:r>
      <w:r w:rsidR="00B71D09" w:rsidRPr="003E2E63">
        <w:rPr>
          <w:rFonts w:asciiTheme="majorBidi" w:hAnsiTheme="majorBidi" w:cstheme="majorBidi"/>
        </w:rPr>
        <w:t>[firma B]</w:t>
      </w:r>
      <w:r w:rsidR="00002A40" w:rsidRPr="003E2E63">
        <w:rPr>
          <w:rFonts w:asciiTheme="majorBidi" w:hAnsiTheme="majorBidi" w:cstheme="majorBidi"/>
        </w:rPr>
        <w:t xml:space="preserve"> valdes loceklis </w:t>
      </w:r>
      <w:r w:rsidR="00B71D09" w:rsidRPr="003E2E63">
        <w:rPr>
          <w:rFonts w:asciiTheme="majorBidi" w:hAnsiTheme="majorBidi" w:cstheme="majorBidi"/>
        </w:rPr>
        <w:t>[pers. A]</w:t>
      </w:r>
      <w:r w:rsidR="00002A40" w:rsidRPr="003E2E63">
        <w:rPr>
          <w:rFonts w:asciiTheme="majorBidi" w:hAnsiTheme="majorBidi" w:cstheme="majorBidi"/>
        </w:rPr>
        <w:t xml:space="preserve"> ir tiesīgs pārstāvēt sabiedrību atsevišķi, tomēr prasības pieteikumā norādītie apstākļi liecina, ka otrs SIA </w:t>
      </w:r>
      <w:r w:rsidR="00B71D09" w:rsidRPr="003E2E63">
        <w:rPr>
          <w:rFonts w:asciiTheme="majorBidi" w:hAnsiTheme="majorBidi" w:cstheme="majorBidi"/>
        </w:rPr>
        <w:t>[firma B]</w:t>
      </w:r>
      <w:r w:rsidR="00002A40" w:rsidRPr="003E2E63">
        <w:rPr>
          <w:rFonts w:asciiTheme="majorBidi" w:hAnsiTheme="majorBidi" w:cstheme="majorBidi"/>
        </w:rPr>
        <w:t xml:space="preserve"> valdes loceklis, visticamāk</w:t>
      </w:r>
      <w:r w:rsidR="00B125B7" w:rsidRPr="003E2E63">
        <w:rPr>
          <w:rFonts w:asciiTheme="majorBidi" w:hAnsiTheme="majorBidi" w:cstheme="majorBidi"/>
        </w:rPr>
        <w:t>,</w:t>
      </w:r>
      <w:r w:rsidR="00002A40" w:rsidRPr="003E2E63">
        <w:rPr>
          <w:rFonts w:asciiTheme="majorBidi" w:hAnsiTheme="majorBidi" w:cstheme="majorBidi"/>
        </w:rPr>
        <w:t xml:space="preserve"> neatbalsta šādas prasības iesniegšanu. </w:t>
      </w:r>
    </w:p>
    <w:p w14:paraId="4DEEE629" w14:textId="3B951971" w:rsidR="00002A40" w:rsidRPr="003E2E63" w:rsidRDefault="00002A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Atbilstoši Komerclikuma 222. pantam valdes locekļ</w:t>
      </w:r>
      <w:r w:rsidR="00F00319" w:rsidRPr="003E2E63">
        <w:rPr>
          <w:rFonts w:asciiTheme="majorBidi" w:hAnsiTheme="majorBidi" w:cstheme="majorBidi"/>
        </w:rPr>
        <w:t>i</w:t>
      </w:r>
      <w:r w:rsidRPr="003E2E63">
        <w:rPr>
          <w:rFonts w:asciiTheme="majorBidi" w:hAnsiTheme="majorBidi" w:cstheme="majorBidi"/>
        </w:rPr>
        <w:t xml:space="preserve"> vada sabiedrību kopīgi. Ņemot vērā SIA </w:t>
      </w:r>
      <w:r w:rsidR="00B71D09" w:rsidRPr="003E2E63">
        <w:rPr>
          <w:rFonts w:asciiTheme="majorBidi" w:hAnsiTheme="majorBidi" w:cstheme="majorBidi"/>
        </w:rPr>
        <w:t>[firma B]</w:t>
      </w:r>
      <w:r w:rsidRPr="003E2E63">
        <w:rPr>
          <w:rFonts w:asciiTheme="majorBidi" w:hAnsiTheme="majorBidi" w:cstheme="majorBidi"/>
        </w:rPr>
        <w:t xml:space="preserve"> valdes locekļu </w:t>
      </w:r>
      <w:r w:rsidR="00CA6B7B" w:rsidRPr="003E2E63">
        <w:rPr>
          <w:rFonts w:asciiTheme="majorBidi" w:hAnsiTheme="majorBidi" w:cstheme="majorBidi"/>
        </w:rPr>
        <w:t>[pers. E]</w:t>
      </w:r>
      <w:r w:rsidRPr="003E2E63">
        <w:rPr>
          <w:rFonts w:asciiTheme="majorBidi" w:hAnsiTheme="majorBidi" w:cstheme="majorBidi"/>
        </w:rPr>
        <w:t xml:space="preserve"> un </w:t>
      </w:r>
      <w:r w:rsidR="00B71D09" w:rsidRPr="003E2E63">
        <w:rPr>
          <w:rFonts w:asciiTheme="majorBidi" w:hAnsiTheme="majorBidi" w:cstheme="majorBidi"/>
        </w:rPr>
        <w:t>[pers. A]</w:t>
      </w:r>
      <w:r w:rsidRPr="003E2E63">
        <w:rPr>
          <w:rFonts w:asciiTheme="majorBidi" w:hAnsiTheme="majorBidi" w:cstheme="majorBidi"/>
        </w:rPr>
        <w:t xml:space="preserve"> iespējamās pretējās intereses attiecībā uz šāda prasības pieteikuma iesniegšanu, tiesnesis nevar paļauties tikai uz publiskā reģistra datiem attiecībā uz atsevišķo pārstāvību. Līdz ar to</w:t>
      </w:r>
      <w:r w:rsidR="002C6DC8" w:rsidRPr="003E2E63">
        <w:rPr>
          <w:rFonts w:asciiTheme="majorBidi" w:hAnsiTheme="majorBidi" w:cstheme="majorBidi"/>
        </w:rPr>
        <w:t xml:space="preserve"> uz konkrēto situāciju ir attiecināms Civilprocesa likuma 132. panta pirmās daļas 9. punktā norādītais prasības pieteikuma nepieņemšanas pamats. Tomēr atteikums pieņemt prasības pieteikumu uz šā pamata nav šķērslis tāda paša pieteikuma iesniegšanai</w:t>
      </w:r>
      <w:r w:rsidRPr="003E2E63">
        <w:rPr>
          <w:rFonts w:asciiTheme="majorBidi" w:hAnsiTheme="majorBidi" w:cstheme="majorBidi"/>
        </w:rPr>
        <w:t xml:space="preserve"> tiesā</w:t>
      </w:r>
      <w:r w:rsidR="002C6DC8" w:rsidRPr="003E2E63">
        <w:rPr>
          <w:rFonts w:asciiTheme="majorBidi" w:hAnsiTheme="majorBidi" w:cstheme="majorBidi"/>
        </w:rPr>
        <w:t xml:space="preserve">, kad būs novērsti pieļautie trūkumi. </w:t>
      </w:r>
      <w:r w:rsidRPr="003E2E63">
        <w:rPr>
          <w:rFonts w:asciiTheme="majorBidi" w:hAnsiTheme="majorBidi" w:cstheme="majorBidi"/>
        </w:rPr>
        <w:t xml:space="preserve"> </w:t>
      </w:r>
    </w:p>
    <w:p w14:paraId="40572A3A" w14:textId="77777777" w:rsidR="00002A40" w:rsidRPr="003E2E63" w:rsidRDefault="00002A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8559F4C" w14:textId="73517145" w:rsidR="00002A40" w:rsidRPr="003E2E63" w:rsidRDefault="00002A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[3] Par Ekonomisko lietu tiesas tiesneša 2025. gada 28. oktobra lēmumu blakus sūdzību iesniegusi SIA </w:t>
      </w:r>
      <w:r w:rsidR="00B71D09" w:rsidRPr="003E2E63">
        <w:rPr>
          <w:rFonts w:asciiTheme="majorBidi" w:hAnsiTheme="majorBidi" w:cstheme="majorBidi"/>
        </w:rPr>
        <w:t>[firma B]</w:t>
      </w:r>
      <w:r w:rsidRPr="003E2E63">
        <w:rPr>
          <w:rFonts w:asciiTheme="majorBidi" w:hAnsiTheme="majorBidi" w:cstheme="majorBidi"/>
        </w:rPr>
        <w:t xml:space="preserve"> tās valdes priekšsēdētāja </w:t>
      </w:r>
      <w:r w:rsidR="00B71D09" w:rsidRPr="003E2E63">
        <w:rPr>
          <w:rFonts w:asciiTheme="majorBidi" w:hAnsiTheme="majorBidi" w:cstheme="majorBidi"/>
        </w:rPr>
        <w:t>[pers. A]</w:t>
      </w:r>
      <w:r w:rsidRPr="003E2E63">
        <w:rPr>
          <w:rFonts w:asciiTheme="majorBidi" w:hAnsiTheme="majorBidi" w:cstheme="majorBidi"/>
        </w:rPr>
        <w:t xml:space="preserve"> personā, lūdzot lēmumu atcelt daļā, ar kuru nolemts atteikt pieņemt </w:t>
      </w:r>
      <w:r w:rsidR="00F74CFE" w:rsidRPr="003E2E63">
        <w:rPr>
          <w:rFonts w:asciiTheme="majorBidi" w:hAnsiTheme="majorBidi" w:cstheme="majorBidi"/>
        </w:rPr>
        <w:t>prasības pieteikumu daļā, ar kuru prasību cēlusi SIA </w:t>
      </w:r>
      <w:r w:rsidR="00B71D09" w:rsidRPr="003E2E63">
        <w:rPr>
          <w:rFonts w:asciiTheme="majorBidi" w:hAnsiTheme="majorBidi" w:cstheme="majorBidi"/>
        </w:rPr>
        <w:t>[firma B]</w:t>
      </w:r>
      <w:r w:rsidR="00F74CFE" w:rsidRPr="003E2E63">
        <w:rPr>
          <w:rFonts w:asciiTheme="majorBidi" w:hAnsiTheme="majorBidi" w:cstheme="majorBidi"/>
        </w:rPr>
        <w:t>.</w:t>
      </w:r>
    </w:p>
    <w:p w14:paraId="500D015D" w14:textId="1EFB0514" w:rsidR="00F74CFE" w:rsidRPr="003E2E63" w:rsidRDefault="00F74CFE"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Blakus sūdzībā norādīts</w:t>
      </w:r>
      <w:r w:rsidR="00F00319" w:rsidRPr="003E2E63">
        <w:rPr>
          <w:rFonts w:asciiTheme="majorBidi" w:hAnsiTheme="majorBidi" w:cstheme="majorBidi"/>
        </w:rPr>
        <w:t>, ka</w:t>
      </w:r>
      <w:r w:rsidRPr="003E2E63">
        <w:rPr>
          <w:rFonts w:asciiTheme="majorBidi" w:hAnsiTheme="majorBidi" w:cstheme="majorBidi"/>
        </w:rPr>
        <w:t xml:space="preserve"> tiesai nav tiesību nepieņemt prasības pieteikumu, ko parakstījis valdes loceklis ar atsevišķām pārstāvības tiesībām. Komerclikuma</w:t>
      </w:r>
      <w:r w:rsidR="00E5437F" w:rsidRPr="003E2E63">
        <w:rPr>
          <w:rFonts w:asciiTheme="majorBidi" w:hAnsiTheme="majorBidi" w:cstheme="majorBidi"/>
        </w:rPr>
        <w:t> </w:t>
      </w:r>
      <w:r w:rsidRPr="003E2E63">
        <w:rPr>
          <w:rFonts w:asciiTheme="majorBidi" w:hAnsiTheme="majorBidi" w:cstheme="majorBidi"/>
        </w:rPr>
        <w:t>222. pants, kurš nosaka, ka valdes locekļi vada sabiedrību tikai kopīgi, attiecas uz sabiedrības iekšējiem lēmumiem, nevis ārējo pārstāvību. Nav šaubu, ka otram SIA </w:t>
      </w:r>
      <w:r w:rsidR="00B71D09" w:rsidRPr="003E2E63">
        <w:rPr>
          <w:rFonts w:asciiTheme="majorBidi" w:hAnsiTheme="majorBidi" w:cstheme="majorBidi"/>
        </w:rPr>
        <w:t>[firma B]</w:t>
      </w:r>
      <w:r w:rsidRPr="003E2E63">
        <w:rPr>
          <w:rFonts w:asciiTheme="majorBidi" w:hAnsiTheme="majorBidi" w:cstheme="majorBidi"/>
        </w:rPr>
        <w:t xml:space="preserve"> valdes loceklim – </w:t>
      </w:r>
      <w:r w:rsidR="00CA6B7B" w:rsidRPr="003E2E63">
        <w:rPr>
          <w:rFonts w:asciiTheme="majorBidi" w:hAnsiTheme="majorBidi" w:cstheme="majorBidi"/>
        </w:rPr>
        <w:t>[pers. </w:t>
      </w:r>
      <w:r w:rsidR="008B74C6" w:rsidRPr="003E2E63">
        <w:rPr>
          <w:rFonts w:asciiTheme="majorBidi" w:hAnsiTheme="majorBidi" w:cstheme="majorBidi"/>
        </w:rPr>
        <w:t>E</w:t>
      </w:r>
      <w:r w:rsidR="00CA6B7B" w:rsidRPr="003E2E63">
        <w:rPr>
          <w:rFonts w:asciiTheme="majorBidi" w:hAnsiTheme="majorBidi" w:cstheme="majorBidi"/>
        </w:rPr>
        <w:t>]</w:t>
      </w:r>
      <w:r w:rsidRPr="003E2E63">
        <w:rPr>
          <w:rFonts w:asciiTheme="majorBidi" w:hAnsiTheme="majorBidi" w:cstheme="majorBidi"/>
        </w:rPr>
        <w:t xml:space="preserve">, būs iebildumi pret šādas prasības celšanu, tomēr tas nevar būt par pamatu, lai liegtu </w:t>
      </w:r>
      <w:r w:rsidR="00B71D09" w:rsidRPr="003E2E63">
        <w:rPr>
          <w:rFonts w:asciiTheme="majorBidi" w:hAnsiTheme="majorBidi" w:cstheme="majorBidi"/>
        </w:rPr>
        <w:t>[pers. A]</w:t>
      </w:r>
      <w:r w:rsidRPr="003E2E63">
        <w:rPr>
          <w:rFonts w:asciiTheme="majorBidi" w:hAnsiTheme="majorBidi" w:cstheme="majorBidi"/>
        </w:rPr>
        <w:t>, kuram piešķirtas ties</w:t>
      </w:r>
      <w:r w:rsidR="00E159A3" w:rsidRPr="003E2E63">
        <w:rPr>
          <w:rFonts w:asciiTheme="majorBidi" w:hAnsiTheme="majorBidi" w:cstheme="majorBidi"/>
        </w:rPr>
        <w:t>ī</w:t>
      </w:r>
      <w:r w:rsidRPr="003E2E63">
        <w:rPr>
          <w:rFonts w:asciiTheme="majorBidi" w:hAnsiTheme="majorBidi" w:cstheme="majorBidi"/>
        </w:rPr>
        <w:t xml:space="preserve">bas pārstāvēt sabiedrību atsevišķi, celt tiesā prasību </w:t>
      </w:r>
      <w:r w:rsidR="00E159A3" w:rsidRPr="003E2E63">
        <w:rPr>
          <w:rFonts w:asciiTheme="majorBidi" w:hAnsiTheme="majorBidi" w:cstheme="majorBidi"/>
        </w:rPr>
        <w:t>SIA </w:t>
      </w:r>
      <w:r w:rsidR="00B71D09" w:rsidRPr="003E2E63">
        <w:rPr>
          <w:rFonts w:asciiTheme="majorBidi" w:hAnsiTheme="majorBidi" w:cstheme="majorBidi"/>
        </w:rPr>
        <w:t>[firma B]</w:t>
      </w:r>
      <w:r w:rsidR="00E159A3" w:rsidRPr="003E2E63">
        <w:rPr>
          <w:rFonts w:asciiTheme="majorBidi" w:hAnsiTheme="majorBidi" w:cstheme="majorBidi"/>
        </w:rPr>
        <w:t xml:space="preserve"> vārdā. </w:t>
      </w:r>
    </w:p>
    <w:p w14:paraId="5AC41ECD" w14:textId="77777777" w:rsidR="00E159A3" w:rsidRPr="003E2E63" w:rsidRDefault="00E159A3"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1A367C4" w14:textId="40BAF831" w:rsidR="00E159A3" w:rsidRPr="003E2E63" w:rsidRDefault="00E159A3"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[4] </w:t>
      </w:r>
      <w:r w:rsidR="00453D50" w:rsidRPr="003E2E63">
        <w:rPr>
          <w:rFonts w:asciiTheme="majorBidi" w:hAnsiTheme="majorBidi" w:cstheme="majorBidi"/>
        </w:rPr>
        <w:t xml:space="preserve">Blakus sūdzību par Ekonomisko lietu tiesas tiesneša 2025. gada 28. oktobra lēmumu iesniedzis arī </w:t>
      </w:r>
      <w:r w:rsidR="00B71D09" w:rsidRPr="003E2E63">
        <w:rPr>
          <w:rFonts w:asciiTheme="majorBidi" w:hAnsiTheme="majorBidi" w:cstheme="majorBidi"/>
        </w:rPr>
        <w:t>[pers. A]</w:t>
      </w:r>
      <w:r w:rsidR="00453D50" w:rsidRPr="003E2E63">
        <w:rPr>
          <w:rFonts w:asciiTheme="majorBidi" w:hAnsiTheme="majorBidi" w:cstheme="majorBidi"/>
        </w:rPr>
        <w:t xml:space="preserve">, lūdzot atcelt lēmumu daļā, ar kuru </w:t>
      </w:r>
      <w:r w:rsidR="00970F8F" w:rsidRPr="003E2E63">
        <w:rPr>
          <w:rFonts w:asciiTheme="majorBidi" w:hAnsiTheme="majorBidi" w:cstheme="majorBidi"/>
        </w:rPr>
        <w:t xml:space="preserve">atteikts pieņemt prasības pieteikumu daļā, ar kuru prasību cēlis </w:t>
      </w:r>
      <w:r w:rsidR="00B71D09" w:rsidRPr="003E2E63">
        <w:rPr>
          <w:rFonts w:asciiTheme="majorBidi" w:hAnsiTheme="majorBidi" w:cstheme="majorBidi"/>
        </w:rPr>
        <w:t>[pers. A]</w:t>
      </w:r>
      <w:r w:rsidR="00970F8F" w:rsidRPr="003E2E63">
        <w:rPr>
          <w:rFonts w:asciiTheme="majorBidi" w:hAnsiTheme="majorBidi" w:cstheme="majorBidi"/>
        </w:rPr>
        <w:t xml:space="preserve">. </w:t>
      </w:r>
    </w:p>
    <w:p w14:paraId="40809E16" w14:textId="1CFD30A2" w:rsidR="00970F8F" w:rsidRPr="003E2E63" w:rsidRDefault="00196F45"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Blakus sūdzībā norādīts, ka </w:t>
      </w:r>
      <w:r w:rsidR="00B71D09" w:rsidRPr="003E2E63">
        <w:rPr>
          <w:rFonts w:asciiTheme="majorBidi" w:hAnsiTheme="majorBidi" w:cstheme="majorBidi"/>
        </w:rPr>
        <w:t>[pers. A]</w:t>
      </w:r>
      <w:r w:rsidRPr="003E2E63">
        <w:rPr>
          <w:rFonts w:asciiTheme="majorBidi" w:hAnsiTheme="majorBidi" w:cstheme="majorBidi"/>
        </w:rPr>
        <w:t xml:space="preserve"> saskaņā ar Komerclikuma </w:t>
      </w:r>
      <w:r w:rsidR="004A0E2C" w:rsidRPr="003E2E63">
        <w:rPr>
          <w:rFonts w:asciiTheme="majorBidi" w:hAnsiTheme="majorBidi" w:cstheme="majorBidi"/>
        </w:rPr>
        <w:t> </w:t>
      </w:r>
      <w:r w:rsidRPr="003E2E63">
        <w:rPr>
          <w:rFonts w:asciiTheme="majorBidi" w:hAnsiTheme="majorBidi" w:cstheme="majorBidi"/>
        </w:rPr>
        <w:t>217. pantu ir tiesības apstrīdēt 2025. gada 26. septembra SIA </w:t>
      </w:r>
      <w:r w:rsidR="00B71D09" w:rsidRPr="003E2E63">
        <w:rPr>
          <w:rFonts w:asciiTheme="majorBidi" w:hAnsiTheme="majorBidi" w:cstheme="majorBidi"/>
        </w:rPr>
        <w:t>[firma C]</w:t>
      </w:r>
      <w:r w:rsidRPr="003E2E63">
        <w:rPr>
          <w:rFonts w:asciiTheme="majorBidi" w:hAnsiTheme="majorBidi" w:cstheme="majorBidi"/>
        </w:rPr>
        <w:t xml:space="preserve"> dalībnieku sapulces lēmumu. Tiesa nav ņēmusi vērā, ka </w:t>
      </w:r>
      <w:r w:rsidR="00B71D09" w:rsidRPr="003E2E63">
        <w:rPr>
          <w:rFonts w:asciiTheme="majorBidi" w:hAnsiTheme="majorBidi" w:cstheme="majorBidi"/>
        </w:rPr>
        <w:t>[pers. A]</w:t>
      </w:r>
      <w:r w:rsidRPr="003E2E63">
        <w:rPr>
          <w:rFonts w:asciiTheme="majorBidi" w:hAnsiTheme="majorBidi" w:cstheme="majorBidi"/>
        </w:rPr>
        <w:t xml:space="preserve"> ir valdes loceklis SIA </w:t>
      </w:r>
      <w:r w:rsidR="00B71D09" w:rsidRPr="003E2E63">
        <w:rPr>
          <w:rFonts w:asciiTheme="majorBidi" w:hAnsiTheme="majorBidi" w:cstheme="majorBidi"/>
        </w:rPr>
        <w:t>[firma C]</w:t>
      </w:r>
      <w:r w:rsidRPr="003E2E63">
        <w:rPr>
          <w:rFonts w:asciiTheme="majorBidi" w:hAnsiTheme="majorBidi" w:cstheme="majorBidi"/>
        </w:rPr>
        <w:t xml:space="preserve"> mātes sabiedrībā – SIA</w:t>
      </w:r>
      <w:r w:rsidR="004A0E2C" w:rsidRPr="003E2E63">
        <w:rPr>
          <w:rFonts w:asciiTheme="majorBidi" w:hAnsiTheme="majorBidi" w:cstheme="majorBidi"/>
        </w:rPr>
        <w:t> </w:t>
      </w:r>
      <w:r w:rsidR="00B71D09" w:rsidRPr="003E2E63">
        <w:rPr>
          <w:rFonts w:asciiTheme="majorBidi" w:hAnsiTheme="majorBidi" w:cstheme="majorBidi"/>
        </w:rPr>
        <w:t>[firma B]</w:t>
      </w:r>
      <w:r w:rsidRPr="003E2E63">
        <w:rPr>
          <w:rFonts w:asciiTheme="majorBidi" w:hAnsiTheme="majorBidi" w:cstheme="majorBidi"/>
        </w:rPr>
        <w:t>, kurā viņam pieder 50% no sabiedrības pamatkapitāla</w:t>
      </w:r>
      <w:r w:rsidR="00E80C49" w:rsidRPr="003E2E63">
        <w:rPr>
          <w:rFonts w:asciiTheme="majorBidi" w:hAnsiTheme="majorBidi" w:cstheme="majorBidi"/>
        </w:rPr>
        <w:t>, kā arī valdes loceklis SIA ,,AG Holding”</w:t>
      </w:r>
      <w:r w:rsidRPr="003E2E63">
        <w:rPr>
          <w:rFonts w:asciiTheme="majorBidi" w:hAnsiTheme="majorBidi" w:cstheme="majorBidi"/>
        </w:rPr>
        <w:t xml:space="preserve">. Jelgavas tiesa 2024. gada 3. aprīļa spriedumā lietā Nr. C15266013 atzinusi, ka prasītāja, kā sabiedrības atceltā valdes locekļa, kurš vienlaikus bija arī dalībnieks sabiedrības mātes sabiedrībā, tiesības ir aizskartas ar sabiedrības dalībnieku sapulces lēmumu </w:t>
      </w:r>
      <w:r w:rsidR="00E80C49" w:rsidRPr="003E2E63">
        <w:rPr>
          <w:rFonts w:asciiTheme="majorBidi" w:hAnsiTheme="majorBidi" w:cstheme="majorBidi"/>
        </w:rPr>
        <w:t xml:space="preserve">un </w:t>
      </w:r>
      <w:r w:rsidRPr="003E2E63">
        <w:rPr>
          <w:rFonts w:asciiTheme="majorBidi" w:hAnsiTheme="majorBidi" w:cstheme="majorBidi"/>
        </w:rPr>
        <w:t xml:space="preserve">viņam ir prasījuma tiesības par minētā dalībnieku sapulces lēmuma atzīšanu par spēkā neesošu. </w:t>
      </w:r>
    </w:p>
    <w:p w14:paraId="29DBE190" w14:textId="4631AD59" w:rsidR="00E80C49" w:rsidRPr="003E2E63" w:rsidRDefault="00E80C49"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Konkrētajā gadījumā nav piemērojamas Senāta 2021.</w:t>
      </w:r>
      <w:r w:rsidR="007B02E9" w:rsidRPr="003E2E63">
        <w:rPr>
          <w:rFonts w:asciiTheme="majorBidi" w:hAnsiTheme="majorBidi" w:cstheme="majorBidi"/>
        </w:rPr>
        <w:t> </w:t>
      </w:r>
      <w:r w:rsidRPr="003E2E63">
        <w:rPr>
          <w:rFonts w:asciiTheme="majorBidi" w:hAnsiTheme="majorBidi" w:cstheme="majorBidi"/>
        </w:rPr>
        <w:t>gada 18.</w:t>
      </w:r>
      <w:r w:rsidR="007B02E9" w:rsidRPr="003E2E63">
        <w:rPr>
          <w:rFonts w:asciiTheme="majorBidi" w:hAnsiTheme="majorBidi" w:cstheme="majorBidi"/>
        </w:rPr>
        <w:t> </w:t>
      </w:r>
      <w:r w:rsidRPr="003E2E63">
        <w:rPr>
          <w:rFonts w:asciiTheme="majorBidi" w:hAnsiTheme="majorBidi" w:cstheme="majorBidi"/>
        </w:rPr>
        <w:t>augusta rīcības sēdes lēmumā lietā Nr. SKC-1095/2021 paustās atziņas. Minētajā lēmumā norādīt</w:t>
      </w:r>
      <w:r w:rsidR="009E5240" w:rsidRPr="003E2E63">
        <w:rPr>
          <w:rFonts w:asciiTheme="majorBidi" w:hAnsiTheme="majorBidi" w:cstheme="majorBidi"/>
        </w:rPr>
        <w:t>s,</w:t>
      </w:r>
      <w:r w:rsidRPr="003E2E63">
        <w:rPr>
          <w:rFonts w:asciiTheme="majorBidi" w:hAnsiTheme="majorBidi" w:cstheme="majorBidi"/>
        </w:rPr>
        <w:t xml:space="preserve"> ka valdes loceklim Komerclikuma 217.</w:t>
      </w:r>
      <w:r w:rsidR="009E5240" w:rsidRPr="003E2E63">
        <w:rPr>
          <w:rFonts w:asciiTheme="majorBidi" w:hAnsiTheme="majorBidi" w:cstheme="majorBidi"/>
        </w:rPr>
        <w:t> </w:t>
      </w:r>
      <w:r w:rsidRPr="003E2E63">
        <w:rPr>
          <w:rFonts w:asciiTheme="majorBidi" w:hAnsiTheme="majorBidi" w:cstheme="majorBidi"/>
        </w:rPr>
        <w:t xml:space="preserve">pants nepiešķir subjektīvu tiesību apstrīdēt sabiedrības dalībnieku vienbalsīgu lēmumu par viņa atcelšanu no amata. Ja atceltajam valdes loceklim ir no šī lēmuma izrietoša mantiska vai reputācijas aizskāruma pretenzija pret sabiedrību, prasība ceļama vispārējā prasības tiesvedības kārtībā. </w:t>
      </w:r>
      <w:r w:rsidR="009E5240" w:rsidRPr="003E2E63">
        <w:rPr>
          <w:rFonts w:asciiTheme="majorBidi" w:hAnsiTheme="majorBidi" w:cstheme="majorBidi"/>
        </w:rPr>
        <w:t>Civilprocesa likuma 30.</w:t>
      </w:r>
      <w:r w:rsidR="009E5240" w:rsidRPr="003E2E63">
        <w:rPr>
          <w:rFonts w:asciiTheme="majorBidi" w:hAnsiTheme="majorBidi" w:cstheme="majorBidi"/>
          <w:vertAlign w:val="superscript"/>
        </w:rPr>
        <w:t>4</w:t>
      </w:r>
      <w:r w:rsidR="009E5240" w:rsidRPr="003E2E63">
        <w:rPr>
          <w:rFonts w:asciiTheme="majorBidi" w:hAnsiTheme="majorBidi" w:cstheme="majorBidi"/>
        </w:rPr>
        <w:t xml:space="preserve"> nodaļā ietvertā procesuālā kārtība paredzēta kapitālsabiedrību būtisko iekšējo strīdu risināšanai nolūkā novērst komersanta prettiesisku pārņemšanu. </w:t>
      </w:r>
    </w:p>
    <w:p w14:paraId="19E30C26" w14:textId="7485A2AF" w:rsidR="009E5240" w:rsidRPr="003E2E63" w:rsidRDefault="009E52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lastRenderedPageBreak/>
        <w:t xml:space="preserve">Konkrētajā gadījumā lēmums par prasītāja atcelšanu nav pieņemts ar vienbalsīgu lēmumu. Turklāt prasītājs ir valdes loceklis un dalībnieks SIA </w:t>
      </w:r>
      <w:r w:rsidR="00B71D09" w:rsidRPr="003E2E63">
        <w:rPr>
          <w:rFonts w:asciiTheme="majorBidi" w:hAnsiTheme="majorBidi" w:cstheme="majorBidi"/>
        </w:rPr>
        <w:t>[firma B]</w:t>
      </w:r>
      <w:r w:rsidRPr="003E2E63">
        <w:rPr>
          <w:rFonts w:asciiTheme="majorBidi" w:hAnsiTheme="majorBidi" w:cstheme="majorBidi"/>
        </w:rPr>
        <w:t>, kura balsoja par prasītāja atcelšanu no SIA </w:t>
      </w:r>
      <w:r w:rsidR="00B71D09" w:rsidRPr="003E2E63">
        <w:rPr>
          <w:rFonts w:asciiTheme="majorBidi" w:hAnsiTheme="majorBidi" w:cstheme="majorBidi"/>
        </w:rPr>
        <w:t>[firma C]</w:t>
      </w:r>
      <w:r w:rsidRPr="003E2E63">
        <w:rPr>
          <w:rFonts w:asciiTheme="majorBidi" w:hAnsiTheme="majorBidi" w:cstheme="majorBidi"/>
        </w:rPr>
        <w:t xml:space="preserve"> valdes locekļa amata. Prasītājs nebija informēts </w:t>
      </w:r>
      <w:r w:rsidR="00C771DB" w:rsidRPr="003E2E63">
        <w:rPr>
          <w:rFonts w:asciiTheme="majorBidi" w:hAnsiTheme="majorBidi" w:cstheme="majorBidi"/>
        </w:rPr>
        <w:t xml:space="preserve">par </w:t>
      </w:r>
      <w:r w:rsidRPr="003E2E63">
        <w:rPr>
          <w:rFonts w:asciiTheme="majorBidi" w:hAnsiTheme="majorBidi" w:cstheme="majorBidi"/>
        </w:rPr>
        <w:t>dalībnieku sapulces sasaukšanu un SIA</w:t>
      </w:r>
      <w:r w:rsidR="000308DF" w:rsidRPr="003E2E63">
        <w:rPr>
          <w:rFonts w:asciiTheme="majorBidi" w:hAnsiTheme="majorBidi" w:cstheme="majorBidi"/>
        </w:rPr>
        <w:t> </w:t>
      </w:r>
      <w:r w:rsidR="00B71D09" w:rsidRPr="003E2E63">
        <w:rPr>
          <w:rFonts w:asciiTheme="majorBidi" w:hAnsiTheme="majorBidi" w:cstheme="majorBidi"/>
        </w:rPr>
        <w:t>[firma B]</w:t>
      </w:r>
      <w:r w:rsidRPr="003E2E63">
        <w:rPr>
          <w:rFonts w:asciiTheme="majorBidi" w:hAnsiTheme="majorBidi" w:cstheme="majorBidi"/>
        </w:rPr>
        <w:t xml:space="preserve"> balsojumu. Attiecīg</w:t>
      </w:r>
      <w:r w:rsidR="00C771DB" w:rsidRPr="003E2E63">
        <w:rPr>
          <w:rFonts w:asciiTheme="majorBidi" w:hAnsiTheme="majorBidi" w:cstheme="majorBidi"/>
        </w:rPr>
        <w:t>ā</w:t>
      </w:r>
      <w:r w:rsidRPr="003E2E63">
        <w:rPr>
          <w:rFonts w:asciiTheme="majorBidi" w:hAnsiTheme="majorBidi" w:cstheme="majorBidi"/>
        </w:rPr>
        <w:t xml:space="preserve"> lieta ir par komersanta prettiesisku pārņemšanu, tādēļ skatāma Ekonomisko lietu tiesā Civilprocesa likuma 30.</w:t>
      </w:r>
      <w:r w:rsidRPr="003E2E63">
        <w:rPr>
          <w:rFonts w:asciiTheme="majorBidi" w:hAnsiTheme="majorBidi" w:cstheme="majorBidi"/>
          <w:vertAlign w:val="superscript"/>
        </w:rPr>
        <w:t>4</w:t>
      </w:r>
      <w:r w:rsidRPr="003E2E63">
        <w:rPr>
          <w:rFonts w:asciiTheme="majorBidi" w:hAnsiTheme="majorBidi" w:cstheme="majorBidi"/>
        </w:rPr>
        <w:t> nodaļā noteiktajā kārtībā un prasītājam saskaņā ar Komerclikuma 217. pantu ir tiesības apstrīdēt 2025.</w:t>
      </w:r>
      <w:r w:rsidR="003A30BA" w:rsidRPr="003E2E63">
        <w:rPr>
          <w:rFonts w:asciiTheme="majorBidi" w:hAnsiTheme="majorBidi" w:cstheme="majorBidi"/>
        </w:rPr>
        <w:t> </w:t>
      </w:r>
      <w:r w:rsidRPr="003E2E63">
        <w:rPr>
          <w:rFonts w:asciiTheme="majorBidi" w:hAnsiTheme="majorBidi" w:cstheme="majorBidi"/>
        </w:rPr>
        <w:t>gada 26.</w:t>
      </w:r>
      <w:r w:rsidR="003A30BA" w:rsidRPr="003E2E63">
        <w:rPr>
          <w:rFonts w:asciiTheme="majorBidi" w:hAnsiTheme="majorBidi" w:cstheme="majorBidi"/>
        </w:rPr>
        <w:t> </w:t>
      </w:r>
      <w:r w:rsidRPr="003E2E63">
        <w:rPr>
          <w:rFonts w:asciiTheme="majorBidi" w:hAnsiTheme="majorBidi" w:cstheme="majorBidi"/>
        </w:rPr>
        <w:t xml:space="preserve">septembra dalībnieku sapulces lēmumu. </w:t>
      </w:r>
    </w:p>
    <w:p w14:paraId="04945497" w14:textId="77777777" w:rsidR="00E93D97" w:rsidRPr="003E2E63" w:rsidRDefault="00E93D97"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8FAF772" w14:textId="77777777" w:rsidR="009E5240" w:rsidRPr="003E2E63" w:rsidRDefault="009E5240" w:rsidP="003E2E63">
      <w:pPr>
        <w:spacing w:line="276" w:lineRule="auto"/>
        <w:jc w:val="center"/>
        <w:rPr>
          <w:rFonts w:asciiTheme="majorBidi" w:eastAsia="Times New Roman" w:hAnsiTheme="majorBidi" w:cstheme="majorBidi"/>
          <w:b/>
          <w:bCs/>
          <w:szCs w:val="24"/>
        </w:rPr>
      </w:pPr>
      <w:r w:rsidRPr="003E2E63">
        <w:rPr>
          <w:rFonts w:asciiTheme="majorBidi" w:eastAsia="Times New Roman" w:hAnsiTheme="majorBidi" w:cstheme="majorBidi"/>
          <w:b/>
          <w:bCs/>
          <w:szCs w:val="24"/>
        </w:rPr>
        <w:t>Motīvu daļa</w:t>
      </w:r>
    </w:p>
    <w:p w14:paraId="26C4987B" w14:textId="77777777" w:rsidR="009E5240" w:rsidRPr="003E2E63" w:rsidRDefault="009E5240" w:rsidP="003E2E63">
      <w:pPr>
        <w:spacing w:line="276" w:lineRule="auto"/>
        <w:jc w:val="center"/>
        <w:rPr>
          <w:rFonts w:asciiTheme="majorBidi" w:eastAsia="Times New Roman" w:hAnsiTheme="majorBidi" w:cstheme="majorBidi"/>
          <w:b/>
          <w:bCs/>
          <w:szCs w:val="24"/>
        </w:rPr>
      </w:pPr>
    </w:p>
    <w:p w14:paraId="2580155D" w14:textId="769472C6" w:rsidR="004E2562" w:rsidRPr="003E2E63" w:rsidRDefault="009E52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[5] </w:t>
      </w:r>
      <w:r w:rsidR="003A30BA" w:rsidRPr="003E2E63">
        <w:rPr>
          <w:rFonts w:asciiTheme="majorBidi" w:hAnsiTheme="majorBidi" w:cstheme="majorBidi"/>
        </w:rPr>
        <w:t xml:space="preserve">Pārbaudījis lietas materiālus un apsvēris blakus sūdzībās norādītos argumentus, Senāts atzīst, ka </w:t>
      </w:r>
      <w:r w:rsidR="00C948A0" w:rsidRPr="003E2E63">
        <w:rPr>
          <w:rFonts w:asciiTheme="majorBidi" w:hAnsiTheme="majorBidi" w:cstheme="majorBidi"/>
        </w:rPr>
        <w:t xml:space="preserve">Ekonomisko lietu tiesas tiesneša 2025. gada 28. oktobra lēmums </w:t>
      </w:r>
      <w:r w:rsidR="00C8087E" w:rsidRPr="003E2E63">
        <w:rPr>
          <w:rFonts w:asciiTheme="majorBidi" w:hAnsiTheme="majorBidi" w:cstheme="majorBidi"/>
        </w:rPr>
        <w:t xml:space="preserve">ir atceļams </w:t>
      </w:r>
      <w:r w:rsidR="00634B25" w:rsidRPr="003E2E63">
        <w:rPr>
          <w:rFonts w:asciiTheme="majorBidi" w:hAnsiTheme="majorBidi" w:cstheme="majorBidi"/>
        </w:rPr>
        <w:t>daļā</w:t>
      </w:r>
      <w:r w:rsidR="00C8087E" w:rsidRPr="003E2E63">
        <w:rPr>
          <w:rFonts w:asciiTheme="majorBidi" w:hAnsiTheme="majorBidi" w:cstheme="majorBidi"/>
        </w:rPr>
        <w:t>, kurā tiesnesis atteicies pieņemt</w:t>
      </w:r>
      <w:r w:rsidR="00634B25" w:rsidRPr="003E2E63">
        <w:rPr>
          <w:rFonts w:asciiTheme="majorBidi" w:hAnsiTheme="majorBidi" w:cstheme="majorBidi"/>
        </w:rPr>
        <w:t xml:space="preserve"> </w:t>
      </w:r>
      <w:r w:rsidR="00C8087E" w:rsidRPr="003E2E63">
        <w:rPr>
          <w:rFonts w:asciiTheme="majorBidi" w:hAnsiTheme="majorBidi" w:cstheme="majorBidi"/>
        </w:rPr>
        <w:t>prasības pieteikumu daļā, ar kuru prasību cēlusi SIA </w:t>
      </w:r>
      <w:r w:rsidR="007A68E4" w:rsidRPr="003E2E63">
        <w:rPr>
          <w:rFonts w:asciiTheme="majorBidi" w:hAnsiTheme="majorBidi" w:cstheme="majorBidi"/>
        </w:rPr>
        <w:t>[firma B]</w:t>
      </w:r>
      <w:r w:rsidR="00C8087E" w:rsidRPr="003E2E63">
        <w:rPr>
          <w:rFonts w:asciiTheme="majorBidi" w:hAnsiTheme="majorBidi" w:cstheme="majorBidi"/>
        </w:rPr>
        <w:t xml:space="preserve">. </w:t>
      </w:r>
      <w:r w:rsidR="004E2562" w:rsidRPr="003E2E63">
        <w:rPr>
          <w:rFonts w:asciiTheme="majorBidi" w:hAnsiTheme="majorBidi" w:cstheme="majorBidi"/>
        </w:rPr>
        <w:t>Jautājums par prasības pieteikuma pieņemšanu daļā, ar kuru prasību cēlusi SIA </w:t>
      </w:r>
      <w:r w:rsidR="007A68E4" w:rsidRPr="003E2E63">
        <w:rPr>
          <w:rFonts w:asciiTheme="majorBidi" w:hAnsiTheme="majorBidi" w:cstheme="majorBidi"/>
        </w:rPr>
        <w:t>[firma B]</w:t>
      </w:r>
      <w:r w:rsidR="004E2562" w:rsidRPr="003E2E63">
        <w:rPr>
          <w:rFonts w:asciiTheme="majorBidi" w:hAnsiTheme="majorBidi" w:cstheme="majorBidi"/>
        </w:rPr>
        <w:t>, nododams jaunai izskatīšanai Ekonomisko lietu tiesai.</w:t>
      </w:r>
      <w:r w:rsidR="007A68E4" w:rsidRPr="003E2E63">
        <w:rPr>
          <w:rFonts w:asciiTheme="majorBidi" w:hAnsiTheme="majorBidi" w:cstheme="majorBidi"/>
        </w:rPr>
        <w:t xml:space="preserve"> </w:t>
      </w:r>
    </w:p>
    <w:p w14:paraId="666B2105" w14:textId="05E307B7" w:rsidR="00C8087E" w:rsidRPr="003E2E63" w:rsidRDefault="004E2562"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Savukārt  </w:t>
      </w:r>
      <w:r w:rsidRPr="003E2E63">
        <w:rPr>
          <w:rFonts w:asciiTheme="majorBidi" w:hAnsiTheme="majorBidi" w:cstheme="majorBidi"/>
          <w:color w:val="000000"/>
        </w:rPr>
        <w:t xml:space="preserve">daļā, ar kuru </w:t>
      </w:r>
      <w:r w:rsidR="00CC4F1E" w:rsidRPr="003E2E63">
        <w:rPr>
          <w:rFonts w:asciiTheme="majorBidi" w:hAnsiTheme="majorBidi" w:cstheme="majorBidi"/>
          <w:color w:val="000000"/>
        </w:rPr>
        <w:t>Ekonomisko lietu tiesas tiesnesis</w:t>
      </w:r>
      <w:r w:rsidRPr="003E2E63">
        <w:rPr>
          <w:rFonts w:asciiTheme="majorBidi" w:hAnsiTheme="majorBidi" w:cstheme="majorBidi"/>
          <w:color w:val="000000"/>
        </w:rPr>
        <w:t xml:space="preserve"> attei</w:t>
      </w:r>
      <w:r w:rsidR="00CC4F1E" w:rsidRPr="003E2E63">
        <w:rPr>
          <w:rFonts w:asciiTheme="majorBidi" w:hAnsiTheme="majorBidi" w:cstheme="majorBidi"/>
          <w:color w:val="000000"/>
        </w:rPr>
        <w:t>cies</w:t>
      </w:r>
      <w:r w:rsidRPr="003E2E63">
        <w:rPr>
          <w:rFonts w:asciiTheme="majorBidi" w:hAnsiTheme="majorBidi" w:cstheme="majorBidi"/>
          <w:color w:val="000000"/>
        </w:rPr>
        <w:t xml:space="preserve"> pieņemt prasības pieteikumu daļā, ar kuru prasību cēlis </w:t>
      </w:r>
      <w:r w:rsidR="00B71D09" w:rsidRPr="003E2E63">
        <w:rPr>
          <w:rFonts w:asciiTheme="majorBidi" w:hAnsiTheme="majorBidi" w:cstheme="majorBidi"/>
          <w:color w:val="000000"/>
        </w:rPr>
        <w:t>[pers. A]</w:t>
      </w:r>
      <w:r w:rsidR="00661808" w:rsidRPr="003E2E63">
        <w:rPr>
          <w:rFonts w:asciiTheme="majorBidi" w:hAnsiTheme="majorBidi" w:cstheme="majorBidi"/>
          <w:color w:val="000000"/>
        </w:rPr>
        <w:t>,</w:t>
      </w:r>
      <w:r w:rsidRPr="003E2E63">
        <w:rPr>
          <w:rFonts w:asciiTheme="majorBidi" w:hAnsiTheme="majorBidi" w:cstheme="majorBidi"/>
          <w:color w:val="000000"/>
        </w:rPr>
        <w:t xml:space="preserve"> </w:t>
      </w:r>
      <w:r w:rsidR="00C948A0" w:rsidRPr="003E2E63">
        <w:rPr>
          <w:rFonts w:asciiTheme="majorBidi" w:hAnsiTheme="majorBidi" w:cstheme="majorBidi"/>
          <w:color w:val="000000"/>
        </w:rPr>
        <w:t xml:space="preserve">lēmums </w:t>
      </w:r>
      <w:r w:rsidRPr="003E2E63">
        <w:rPr>
          <w:rFonts w:asciiTheme="majorBidi" w:hAnsiTheme="majorBidi" w:cstheme="majorBidi"/>
          <w:color w:val="000000"/>
        </w:rPr>
        <w:t xml:space="preserve">atstājams negrozīts.  </w:t>
      </w:r>
    </w:p>
    <w:p w14:paraId="7B259494" w14:textId="0B697D77" w:rsidR="003A30BA" w:rsidRPr="003E2E63" w:rsidRDefault="003A30BA"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2BED8AF" w14:textId="4451EFF6" w:rsidR="002A7143" w:rsidRPr="003E2E63" w:rsidRDefault="003A30BA"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[6] </w:t>
      </w:r>
      <w:r w:rsidR="001F5892" w:rsidRPr="003E2E63">
        <w:rPr>
          <w:rFonts w:asciiTheme="majorBidi" w:hAnsiTheme="majorBidi" w:cstheme="majorBidi"/>
        </w:rPr>
        <w:t>No lietas materiāliem redzams, ka prasības pieteikumu</w:t>
      </w:r>
      <w:r w:rsidR="00C8087E" w:rsidRPr="003E2E63">
        <w:rPr>
          <w:rFonts w:asciiTheme="majorBidi" w:hAnsiTheme="majorBidi" w:cstheme="majorBidi"/>
        </w:rPr>
        <w:t> SIA </w:t>
      </w:r>
      <w:r w:rsidR="00B71D09" w:rsidRPr="003E2E63">
        <w:rPr>
          <w:rFonts w:asciiTheme="majorBidi" w:hAnsiTheme="majorBidi" w:cstheme="majorBidi"/>
        </w:rPr>
        <w:t>[firma B]</w:t>
      </w:r>
      <w:r w:rsidR="001F5892" w:rsidRPr="003E2E63">
        <w:rPr>
          <w:rFonts w:asciiTheme="majorBidi" w:hAnsiTheme="majorBidi" w:cstheme="majorBidi"/>
        </w:rPr>
        <w:t xml:space="preserve"> vārdā parakstījis tās valdes priekšsēdētājs </w:t>
      </w:r>
      <w:r w:rsidR="00B71D09" w:rsidRPr="003E2E63">
        <w:rPr>
          <w:rFonts w:asciiTheme="majorBidi" w:hAnsiTheme="majorBidi" w:cstheme="majorBidi"/>
        </w:rPr>
        <w:t>[pers. A]</w:t>
      </w:r>
      <w:r w:rsidR="001F5892" w:rsidRPr="003E2E63">
        <w:rPr>
          <w:rFonts w:asciiTheme="majorBidi" w:hAnsiTheme="majorBidi" w:cstheme="majorBidi"/>
        </w:rPr>
        <w:t xml:space="preserve">, kuram </w:t>
      </w:r>
      <w:r w:rsidR="00C8087E" w:rsidRPr="003E2E63">
        <w:rPr>
          <w:rFonts w:asciiTheme="majorBidi" w:hAnsiTheme="majorBidi" w:cstheme="majorBidi"/>
        </w:rPr>
        <w:t xml:space="preserve">atbilstoši komercreģistra ziņām </w:t>
      </w:r>
      <w:r w:rsidR="002C6DC8" w:rsidRPr="003E2E63">
        <w:rPr>
          <w:rFonts w:asciiTheme="majorBidi" w:hAnsiTheme="majorBidi" w:cstheme="majorBidi"/>
        </w:rPr>
        <w:t>ir</w:t>
      </w:r>
      <w:r w:rsidR="00C8087E" w:rsidRPr="003E2E63">
        <w:rPr>
          <w:rFonts w:asciiTheme="majorBidi" w:hAnsiTheme="majorBidi" w:cstheme="majorBidi"/>
        </w:rPr>
        <w:t xml:space="preserve"> </w:t>
      </w:r>
      <w:r w:rsidR="001F5892" w:rsidRPr="003E2E63">
        <w:rPr>
          <w:rFonts w:asciiTheme="majorBidi" w:hAnsiTheme="majorBidi" w:cstheme="majorBidi"/>
        </w:rPr>
        <w:t>tiesības pārstāvēt</w:t>
      </w:r>
      <w:r w:rsidR="00C8087E" w:rsidRPr="003E2E63">
        <w:rPr>
          <w:rFonts w:asciiTheme="majorBidi" w:hAnsiTheme="majorBidi" w:cstheme="majorBidi"/>
        </w:rPr>
        <w:t xml:space="preserve"> minēto</w:t>
      </w:r>
      <w:r w:rsidR="001F5892" w:rsidRPr="003E2E63">
        <w:rPr>
          <w:rFonts w:asciiTheme="majorBidi" w:hAnsiTheme="majorBidi" w:cstheme="majorBidi"/>
        </w:rPr>
        <w:t xml:space="preserve"> sabiedrību atsevišķi, kā to pareizi konstatēj</w:t>
      </w:r>
      <w:r w:rsidR="00A62828" w:rsidRPr="003E2E63">
        <w:rPr>
          <w:rFonts w:asciiTheme="majorBidi" w:hAnsiTheme="majorBidi" w:cstheme="majorBidi"/>
        </w:rPr>
        <w:t>is</w:t>
      </w:r>
      <w:r w:rsidR="001F5892" w:rsidRPr="003E2E63">
        <w:rPr>
          <w:rFonts w:asciiTheme="majorBidi" w:hAnsiTheme="majorBidi" w:cstheme="majorBidi"/>
        </w:rPr>
        <w:t xml:space="preserve"> Ekonomisko lietu ties</w:t>
      </w:r>
      <w:r w:rsidR="00A62828" w:rsidRPr="003E2E63">
        <w:rPr>
          <w:rFonts w:asciiTheme="majorBidi" w:hAnsiTheme="majorBidi" w:cstheme="majorBidi"/>
        </w:rPr>
        <w:t>as tiesnesis</w:t>
      </w:r>
      <w:r w:rsidR="001F5892" w:rsidRPr="003E2E63">
        <w:rPr>
          <w:rFonts w:asciiTheme="majorBidi" w:hAnsiTheme="majorBidi" w:cstheme="majorBidi"/>
        </w:rPr>
        <w:t>.</w:t>
      </w:r>
      <w:r w:rsidR="002C6DC8" w:rsidRPr="003E2E63">
        <w:rPr>
          <w:rFonts w:asciiTheme="majorBidi" w:hAnsiTheme="majorBidi" w:cstheme="majorBidi"/>
        </w:rPr>
        <w:t xml:space="preserve"> </w:t>
      </w:r>
      <w:r w:rsidR="002A7143" w:rsidRPr="003E2E63">
        <w:rPr>
          <w:rFonts w:asciiTheme="majorBidi" w:hAnsiTheme="majorBidi" w:cstheme="majorBidi"/>
        </w:rPr>
        <w:t>Tomēr</w:t>
      </w:r>
      <w:r w:rsidR="009D57E6" w:rsidRPr="003E2E63">
        <w:rPr>
          <w:rFonts w:asciiTheme="majorBidi" w:hAnsiTheme="majorBidi" w:cstheme="majorBidi"/>
        </w:rPr>
        <w:t xml:space="preserve"> pārbaudāmajā lēmumā izteiktais</w:t>
      </w:r>
      <w:r w:rsidR="002A7143" w:rsidRPr="003E2E63">
        <w:rPr>
          <w:rFonts w:asciiTheme="majorBidi" w:hAnsiTheme="majorBidi" w:cstheme="majorBidi"/>
        </w:rPr>
        <w:t xml:space="preserve"> pieņēmums, ka otrs SIA „</w:t>
      </w:r>
      <w:r w:rsidR="00CA6B7B" w:rsidRPr="003E2E63">
        <w:rPr>
          <w:rFonts w:asciiTheme="majorBidi" w:hAnsiTheme="majorBidi" w:cstheme="majorBidi"/>
        </w:rPr>
        <w:t xml:space="preserve">[firma B] </w:t>
      </w:r>
      <w:r w:rsidR="002A7143" w:rsidRPr="003E2E63">
        <w:rPr>
          <w:rFonts w:asciiTheme="majorBidi" w:hAnsiTheme="majorBidi" w:cstheme="majorBidi"/>
        </w:rPr>
        <w:t xml:space="preserve">valdes loceklis ar tiesībām pārstāvēt minēto sabiedrību atsevišķi </w:t>
      </w:r>
      <w:r w:rsidR="00CA6B7B" w:rsidRPr="003E2E63">
        <w:rPr>
          <w:rFonts w:asciiTheme="majorBidi" w:hAnsiTheme="majorBidi" w:cstheme="majorBidi"/>
        </w:rPr>
        <w:t>[pers. E]</w:t>
      </w:r>
      <w:r w:rsidR="002A7143" w:rsidRPr="003E2E63">
        <w:rPr>
          <w:rFonts w:asciiTheme="majorBidi" w:hAnsiTheme="majorBidi" w:cstheme="majorBidi"/>
        </w:rPr>
        <w:t xml:space="preserve">, visticamāk, nepiekristu prasības celšanai, nevar būt iemesls tam, lai </w:t>
      </w:r>
      <w:r w:rsidR="0010319C" w:rsidRPr="003E2E63">
        <w:rPr>
          <w:rFonts w:asciiTheme="majorBidi" w:hAnsiTheme="majorBidi" w:cstheme="majorBidi"/>
        </w:rPr>
        <w:t>kā</w:t>
      </w:r>
      <w:r w:rsidR="009D57E6" w:rsidRPr="003E2E63">
        <w:rPr>
          <w:rFonts w:asciiTheme="majorBidi" w:hAnsiTheme="majorBidi" w:cstheme="majorBidi"/>
        </w:rPr>
        <w:t xml:space="preserve"> nosacījumu</w:t>
      </w:r>
      <w:r w:rsidR="002A7143" w:rsidRPr="003E2E63">
        <w:rPr>
          <w:rFonts w:asciiTheme="majorBidi" w:hAnsiTheme="majorBidi" w:cstheme="majorBidi"/>
        </w:rPr>
        <w:t xml:space="preserve"> </w:t>
      </w:r>
      <w:r w:rsidR="0010319C" w:rsidRPr="003E2E63">
        <w:rPr>
          <w:rFonts w:asciiTheme="majorBidi" w:hAnsiTheme="majorBidi" w:cstheme="majorBidi"/>
        </w:rPr>
        <w:t xml:space="preserve">konkrētās </w:t>
      </w:r>
      <w:r w:rsidR="002A7143" w:rsidRPr="003E2E63">
        <w:rPr>
          <w:rFonts w:asciiTheme="majorBidi" w:hAnsiTheme="majorBidi" w:cstheme="majorBidi"/>
        </w:rPr>
        <w:t xml:space="preserve">prasības celšanai </w:t>
      </w:r>
      <w:r w:rsidR="00DC28E6" w:rsidRPr="003E2E63">
        <w:rPr>
          <w:rFonts w:asciiTheme="majorBidi" w:hAnsiTheme="majorBidi" w:cstheme="majorBidi"/>
        </w:rPr>
        <w:t xml:space="preserve">izvirzītu </w:t>
      </w:r>
      <w:r w:rsidR="002A7143" w:rsidRPr="003E2E63">
        <w:rPr>
          <w:rFonts w:asciiTheme="majorBidi" w:hAnsiTheme="majorBidi" w:cstheme="majorBidi"/>
        </w:rPr>
        <w:t>SIA </w:t>
      </w:r>
      <w:r w:rsidR="007A68E4" w:rsidRPr="003E2E63">
        <w:rPr>
          <w:rFonts w:asciiTheme="majorBidi" w:hAnsiTheme="majorBidi" w:cstheme="majorBidi"/>
        </w:rPr>
        <w:t>[firma B]</w:t>
      </w:r>
      <w:r w:rsidR="002A7143" w:rsidRPr="003E2E63">
        <w:rPr>
          <w:rFonts w:asciiTheme="majorBidi" w:hAnsiTheme="majorBidi" w:cstheme="majorBidi"/>
        </w:rPr>
        <w:t xml:space="preserve"> valdes lēmumu par prasības celšanu pret</w:t>
      </w:r>
      <w:r w:rsidR="00A35468" w:rsidRPr="003E2E63">
        <w:rPr>
          <w:rFonts w:asciiTheme="majorBidi" w:hAnsiTheme="majorBidi" w:cstheme="majorBidi"/>
        </w:rPr>
        <w:t xml:space="preserve"> </w:t>
      </w:r>
      <w:r w:rsidR="002A7143" w:rsidRPr="003E2E63">
        <w:rPr>
          <w:rFonts w:asciiTheme="majorBidi" w:hAnsiTheme="majorBidi" w:cstheme="majorBidi"/>
        </w:rPr>
        <w:t>SIA </w:t>
      </w:r>
      <w:r w:rsidR="007A68E4" w:rsidRPr="003E2E63">
        <w:rPr>
          <w:rFonts w:asciiTheme="majorBidi" w:hAnsiTheme="majorBidi" w:cstheme="majorBidi"/>
        </w:rPr>
        <w:t>[firma C]</w:t>
      </w:r>
      <w:r w:rsidR="002A7143" w:rsidRPr="003E2E63">
        <w:rPr>
          <w:rFonts w:asciiTheme="majorBidi" w:hAnsiTheme="majorBidi" w:cstheme="majorBidi"/>
        </w:rPr>
        <w:t xml:space="preserve">. </w:t>
      </w:r>
    </w:p>
    <w:p w14:paraId="112691DF" w14:textId="77A2855E" w:rsidR="00B00EE1" w:rsidRPr="003E2E63" w:rsidRDefault="00721E07"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[6.1] </w:t>
      </w:r>
      <w:r w:rsidR="00F77B9C" w:rsidRPr="003E2E63">
        <w:rPr>
          <w:rFonts w:asciiTheme="majorBidi" w:hAnsiTheme="majorBidi" w:cstheme="majorBidi"/>
        </w:rPr>
        <w:t>Pamatots ir SIA </w:t>
      </w:r>
      <w:r w:rsidR="007A68E4" w:rsidRPr="003E2E63">
        <w:rPr>
          <w:rFonts w:asciiTheme="majorBidi" w:hAnsiTheme="majorBidi" w:cstheme="majorBidi"/>
        </w:rPr>
        <w:t>[firma B]</w:t>
      </w:r>
      <w:r w:rsidR="00F77B9C" w:rsidRPr="003E2E63">
        <w:rPr>
          <w:rFonts w:asciiTheme="majorBidi" w:hAnsiTheme="majorBidi" w:cstheme="majorBidi"/>
        </w:rPr>
        <w:t xml:space="preserve"> blakus sūdzības arguments, ka </w:t>
      </w:r>
      <w:r w:rsidR="008553C0" w:rsidRPr="003E2E63">
        <w:rPr>
          <w:rFonts w:asciiTheme="majorBidi" w:hAnsiTheme="majorBidi" w:cstheme="majorBidi"/>
        </w:rPr>
        <w:t>tiesnesis, atsakot</w:t>
      </w:r>
      <w:r w:rsidR="00F77B9C" w:rsidRPr="003E2E63">
        <w:rPr>
          <w:rFonts w:asciiTheme="majorBidi" w:hAnsiTheme="majorBidi" w:cstheme="majorBidi"/>
        </w:rPr>
        <w:t>ies</w:t>
      </w:r>
      <w:r w:rsidR="008553C0" w:rsidRPr="003E2E63">
        <w:rPr>
          <w:rFonts w:asciiTheme="majorBidi" w:hAnsiTheme="majorBidi" w:cstheme="majorBidi"/>
        </w:rPr>
        <w:t xml:space="preserve"> pieņemt prasības pieteikumu</w:t>
      </w:r>
      <w:r w:rsidR="00F77B9C" w:rsidRPr="003E2E63">
        <w:rPr>
          <w:rFonts w:asciiTheme="majorBidi" w:hAnsiTheme="majorBidi" w:cstheme="majorBidi"/>
        </w:rPr>
        <w:t xml:space="preserve"> daļā, kurā prasību cēlusi minētā sabiedrība</w:t>
      </w:r>
      <w:r w:rsidR="008553C0" w:rsidRPr="003E2E63">
        <w:rPr>
          <w:rFonts w:asciiTheme="majorBidi" w:hAnsiTheme="majorBidi" w:cstheme="majorBidi"/>
        </w:rPr>
        <w:t xml:space="preserve">, nav nošķīris Komerclikuma 222. pantā </w:t>
      </w:r>
      <w:r w:rsidR="00F77B9C" w:rsidRPr="003E2E63">
        <w:rPr>
          <w:rFonts w:asciiTheme="majorBidi" w:hAnsiTheme="majorBidi" w:cstheme="majorBidi"/>
        </w:rPr>
        <w:t>minēto</w:t>
      </w:r>
      <w:r w:rsidR="008553C0" w:rsidRPr="003E2E63">
        <w:rPr>
          <w:rFonts w:asciiTheme="majorBidi" w:hAnsiTheme="majorBidi" w:cstheme="majorBidi"/>
        </w:rPr>
        <w:t xml:space="preserve"> sabiedrības</w:t>
      </w:r>
      <w:r w:rsidR="00F77B9C" w:rsidRPr="003E2E63">
        <w:rPr>
          <w:rFonts w:asciiTheme="majorBidi" w:hAnsiTheme="majorBidi" w:cstheme="majorBidi"/>
        </w:rPr>
        <w:t xml:space="preserve"> </w:t>
      </w:r>
      <w:r w:rsidR="008553C0" w:rsidRPr="003E2E63">
        <w:rPr>
          <w:rFonts w:asciiTheme="majorBidi" w:hAnsiTheme="majorBidi" w:cstheme="majorBidi"/>
        </w:rPr>
        <w:t>vadīšanu no Komerclikuma</w:t>
      </w:r>
      <w:r w:rsidR="00DD0634" w:rsidRPr="003E2E63">
        <w:rPr>
          <w:rFonts w:asciiTheme="majorBidi" w:hAnsiTheme="majorBidi" w:cstheme="majorBidi"/>
        </w:rPr>
        <w:t> </w:t>
      </w:r>
      <w:r w:rsidR="008553C0" w:rsidRPr="003E2E63">
        <w:rPr>
          <w:rFonts w:asciiTheme="majorBidi" w:hAnsiTheme="majorBidi" w:cstheme="majorBidi"/>
        </w:rPr>
        <w:t xml:space="preserve">223. pantā </w:t>
      </w:r>
      <w:r w:rsidR="007304D3" w:rsidRPr="003E2E63">
        <w:rPr>
          <w:rFonts w:asciiTheme="majorBidi" w:hAnsiTheme="majorBidi" w:cstheme="majorBidi"/>
        </w:rPr>
        <w:t>noteiktajām</w:t>
      </w:r>
      <w:r w:rsidR="008553C0" w:rsidRPr="003E2E63">
        <w:rPr>
          <w:rFonts w:asciiTheme="majorBidi" w:hAnsiTheme="majorBidi" w:cstheme="majorBidi"/>
        </w:rPr>
        <w:t xml:space="preserve"> valdes tiesībām</w:t>
      </w:r>
      <w:r w:rsidR="00F77B9C" w:rsidRPr="003E2E63">
        <w:rPr>
          <w:rFonts w:asciiTheme="majorBidi" w:hAnsiTheme="majorBidi" w:cstheme="majorBidi"/>
        </w:rPr>
        <w:t xml:space="preserve"> pārstāvēt sabiedrību</w:t>
      </w:r>
      <w:r w:rsidR="008553C0" w:rsidRPr="003E2E63">
        <w:rPr>
          <w:rFonts w:asciiTheme="majorBidi" w:hAnsiTheme="majorBidi" w:cstheme="majorBidi"/>
        </w:rPr>
        <w:t xml:space="preserve">. </w:t>
      </w:r>
    </w:p>
    <w:p w14:paraId="0EB8D06C" w14:textId="36877694" w:rsidR="00B134AA" w:rsidRPr="003E2E63" w:rsidRDefault="00635BB4"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Saskaņā ar Komerclikuma 221. panta pirmo daļu valde ir sabiedrības </w:t>
      </w:r>
      <w:r w:rsidR="0034223B" w:rsidRPr="003E2E63">
        <w:rPr>
          <w:rFonts w:asciiTheme="majorBidi" w:hAnsiTheme="majorBidi" w:cstheme="majorBidi"/>
        </w:rPr>
        <w:t>a</w:t>
      </w:r>
      <w:r w:rsidR="00F77B9C" w:rsidRPr="003E2E63">
        <w:rPr>
          <w:rFonts w:asciiTheme="majorBidi" w:hAnsiTheme="majorBidi" w:cstheme="majorBidi"/>
        </w:rPr>
        <w:t xml:space="preserve">r ierobežotu atbildību </w:t>
      </w:r>
      <w:r w:rsidRPr="003E2E63">
        <w:rPr>
          <w:rFonts w:asciiTheme="majorBidi" w:hAnsiTheme="majorBidi" w:cstheme="majorBidi"/>
        </w:rPr>
        <w:t>izpildinstitūcija, kura v</w:t>
      </w:r>
      <w:r w:rsidR="002D0522" w:rsidRPr="003E2E63">
        <w:rPr>
          <w:rFonts w:asciiTheme="majorBidi" w:hAnsiTheme="majorBidi" w:cstheme="majorBidi"/>
        </w:rPr>
        <w:t>a</w:t>
      </w:r>
      <w:r w:rsidRPr="003E2E63">
        <w:rPr>
          <w:rFonts w:asciiTheme="majorBidi" w:hAnsiTheme="majorBidi" w:cstheme="majorBidi"/>
        </w:rPr>
        <w:t>da un pārstāv sabiedr</w:t>
      </w:r>
      <w:r w:rsidR="002D0522" w:rsidRPr="003E2E63">
        <w:rPr>
          <w:rFonts w:asciiTheme="majorBidi" w:hAnsiTheme="majorBidi" w:cstheme="majorBidi"/>
        </w:rPr>
        <w:t>ī</w:t>
      </w:r>
      <w:r w:rsidRPr="003E2E63">
        <w:rPr>
          <w:rFonts w:asciiTheme="majorBidi" w:hAnsiTheme="majorBidi" w:cstheme="majorBidi"/>
        </w:rPr>
        <w:t xml:space="preserve">bu. </w:t>
      </w:r>
      <w:r w:rsidR="00F77B9C" w:rsidRPr="003E2E63">
        <w:rPr>
          <w:rFonts w:asciiTheme="majorBidi" w:hAnsiTheme="majorBidi" w:cstheme="majorBidi"/>
        </w:rPr>
        <w:t>Jāpiekrīt blakus sūdzībā norādītajam, ka sabiedrības vadīšana, kuru valde saskaņā ar Komerclikuma 222. pantā noteikto veic kopīgi, attiecas uz sabiedrības iekšējiem lēmumiem</w:t>
      </w:r>
      <w:r w:rsidR="00B134AA" w:rsidRPr="003E2E63">
        <w:rPr>
          <w:rFonts w:asciiTheme="majorBidi" w:hAnsiTheme="majorBidi" w:cstheme="majorBidi"/>
        </w:rPr>
        <w:t xml:space="preserve">, nevis uz sabiedrības pārstāvību uz ārieni. </w:t>
      </w:r>
    </w:p>
    <w:p w14:paraId="1A42A271" w14:textId="3C583687" w:rsidR="00B134AA" w:rsidRPr="003E2E63" w:rsidRDefault="00B134AA"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Satversmes tiesa, pievienojoties komerctiesību doktrīnas atziņām, ir atzinusi, ka vadība ir uz sabiedrības darbības nodrošināšanu vērsto pasākumu īstenošana tās iekšienē, proti, saimnieciskā un organizatoriskā vadīšana, kas vērsta uz sabiedrības mērķu sasniegšanu. Savukārt pārstāvība ir sabiedrības reprezentēšana ārpusē, proti, visas lietas, kurās sabiedrība stājas attiecībās ar trešo personu, attiecas uz pārstāvību (sk. </w:t>
      </w:r>
      <w:r w:rsidRPr="003E2E63">
        <w:rPr>
          <w:rFonts w:asciiTheme="majorBidi" w:hAnsiTheme="majorBidi" w:cstheme="majorBidi"/>
          <w:i/>
          <w:iCs/>
        </w:rPr>
        <w:t>Satversmes tiesas 2012. gada 8. novembra lēmuma par tiesvedības izbeigšanu lietā Nr. 2012-04-03 14.</w:t>
      </w:r>
      <w:r w:rsidR="00B1498B" w:rsidRPr="003E2E63">
        <w:rPr>
          <w:rFonts w:asciiTheme="majorBidi" w:hAnsiTheme="majorBidi" w:cstheme="majorBidi"/>
          <w:i/>
          <w:iCs/>
        </w:rPr>
        <w:t> </w:t>
      </w:r>
      <w:r w:rsidRPr="003E2E63">
        <w:rPr>
          <w:rFonts w:asciiTheme="majorBidi" w:hAnsiTheme="majorBidi" w:cstheme="majorBidi"/>
          <w:i/>
          <w:iCs/>
        </w:rPr>
        <w:t>punktu, 2014. gada 13. jūnija sprieduma lietā Nr. 2014-02-01 14.4. punktu</w:t>
      </w:r>
      <w:r w:rsidRPr="003E2E63">
        <w:rPr>
          <w:rFonts w:asciiTheme="majorBidi" w:hAnsiTheme="majorBidi" w:cstheme="majorBidi"/>
        </w:rPr>
        <w:t>).</w:t>
      </w:r>
    </w:p>
    <w:p w14:paraId="5EBED88A" w14:textId="0586C6D0" w:rsidR="00DB6EF9" w:rsidRPr="003E2E63" w:rsidRDefault="00721E07"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[6.2]</w:t>
      </w:r>
      <w:r w:rsidR="0034223B" w:rsidRPr="003E2E63">
        <w:rPr>
          <w:rFonts w:asciiTheme="majorBidi" w:hAnsiTheme="majorBidi" w:cstheme="majorBidi"/>
        </w:rPr>
        <w:t> </w:t>
      </w:r>
      <w:r w:rsidR="00DB6EF9" w:rsidRPr="003E2E63">
        <w:rPr>
          <w:rFonts w:asciiTheme="majorBidi" w:hAnsiTheme="majorBidi" w:cstheme="majorBidi"/>
        </w:rPr>
        <w:t xml:space="preserve">No Komerclikuma 223. panta </w:t>
      </w:r>
      <w:r w:rsidR="004E3D6B" w:rsidRPr="003E2E63">
        <w:rPr>
          <w:rFonts w:asciiTheme="majorBidi" w:hAnsiTheme="majorBidi" w:cstheme="majorBidi"/>
        </w:rPr>
        <w:t xml:space="preserve">izriet, ka valdes locekļi ir sabiedrības likumiskie pārstāvji un sabiedrības pārstāvība valdes locekļiem var būt noteikta kopīgi vai atsevišķi. Ja komercreģistrā ierakstīts, ka attiecīgais valdes loceklis sabiedrību pārstāv </w:t>
      </w:r>
      <w:r w:rsidR="004E3D6B" w:rsidRPr="003E2E63">
        <w:rPr>
          <w:rFonts w:asciiTheme="majorBidi" w:hAnsiTheme="majorBidi" w:cstheme="majorBidi"/>
        </w:rPr>
        <w:lastRenderedPageBreak/>
        <w:t xml:space="preserve">atsevišķi, šāds pārstāvības modelis ir ņemams vērā </w:t>
      </w:r>
      <w:r w:rsidRPr="003E2E63">
        <w:rPr>
          <w:rFonts w:asciiTheme="majorBidi" w:hAnsiTheme="majorBidi" w:cstheme="majorBidi"/>
        </w:rPr>
        <w:t xml:space="preserve">sabiedrības </w:t>
      </w:r>
      <w:r w:rsidR="004E3D6B" w:rsidRPr="003E2E63">
        <w:rPr>
          <w:rFonts w:asciiTheme="majorBidi" w:hAnsiTheme="majorBidi" w:cstheme="majorBidi"/>
        </w:rPr>
        <w:t>ārējās</w:t>
      </w:r>
      <w:r w:rsidR="001018D4" w:rsidRPr="003E2E63">
        <w:rPr>
          <w:rFonts w:asciiTheme="majorBidi" w:hAnsiTheme="majorBidi" w:cstheme="majorBidi"/>
        </w:rPr>
        <w:t xml:space="preserve"> tiesiskajās</w:t>
      </w:r>
      <w:r w:rsidR="004E3D6B" w:rsidRPr="003E2E63">
        <w:rPr>
          <w:rFonts w:asciiTheme="majorBidi" w:hAnsiTheme="majorBidi" w:cstheme="majorBidi"/>
        </w:rPr>
        <w:t xml:space="preserve"> attiecībās</w:t>
      </w:r>
      <w:r w:rsidR="001018D4" w:rsidRPr="003E2E63">
        <w:rPr>
          <w:rFonts w:asciiTheme="majorBidi" w:hAnsiTheme="majorBidi" w:cstheme="majorBidi"/>
        </w:rPr>
        <w:t>, kuras sevī ietver arī prasības celšanu tiesā</w:t>
      </w:r>
      <w:r w:rsidR="004E3D6B" w:rsidRPr="003E2E63">
        <w:rPr>
          <w:rFonts w:asciiTheme="majorBidi" w:hAnsiTheme="majorBidi" w:cstheme="majorBidi"/>
        </w:rPr>
        <w:t xml:space="preserve">. </w:t>
      </w:r>
    </w:p>
    <w:p w14:paraId="4FF56827" w14:textId="229249B0" w:rsidR="00DC28E6" w:rsidRPr="003E2E63" w:rsidRDefault="004E3D6B" w:rsidP="003E2E63">
      <w:pPr>
        <w:pStyle w:val="NormalWeb"/>
        <w:shd w:val="clear" w:color="auto" w:fill="FFFFFF"/>
        <w:spacing w:before="0" w:beforeAutospacing="0" w:after="0" w:afterAutospacing="0" w:line="276" w:lineRule="auto"/>
        <w:ind w:firstLine="720"/>
        <w:jc w:val="both"/>
        <w:rPr>
          <w:rFonts w:asciiTheme="majorBidi" w:eastAsiaTheme="minorHAnsi" w:hAnsiTheme="majorBidi" w:cstheme="majorBidi"/>
          <w:lang w:eastAsia="en-US"/>
        </w:rPr>
      </w:pPr>
      <w:r w:rsidRPr="003E2E63">
        <w:rPr>
          <w:rFonts w:asciiTheme="majorBidi" w:hAnsiTheme="majorBidi" w:cstheme="majorBidi"/>
        </w:rPr>
        <w:t>SIA </w:t>
      </w:r>
      <w:r w:rsidR="00B71D09" w:rsidRPr="003E2E63">
        <w:rPr>
          <w:rFonts w:asciiTheme="majorBidi" w:hAnsiTheme="majorBidi" w:cstheme="majorBidi"/>
        </w:rPr>
        <w:t>[firma B]</w:t>
      </w:r>
      <w:r w:rsidRPr="003E2E63">
        <w:rPr>
          <w:rFonts w:asciiTheme="majorBidi" w:hAnsiTheme="majorBidi" w:cstheme="majorBidi"/>
        </w:rPr>
        <w:t xml:space="preserve"> prasības celšanas brīd</w:t>
      </w:r>
      <w:r w:rsidR="00545CD5" w:rsidRPr="003E2E63">
        <w:rPr>
          <w:rFonts w:asciiTheme="majorBidi" w:hAnsiTheme="majorBidi" w:cstheme="majorBidi"/>
        </w:rPr>
        <w:t>ī</w:t>
      </w:r>
      <w:r w:rsidRPr="003E2E63">
        <w:rPr>
          <w:rFonts w:asciiTheme="majorBidi" w:hAnsiTheme="majorBidi" w:cstheme="majorBidi"/>
        </w:rPr>
        <w:t xml:space="preserve"> </w:t>
      </w:r>
      <w:r w:rsidR="001018D4" w:rsidRPr="003E2E63">
        <w:rPr>
          <w:rFonts w:asciiTheme="majorBidi" w:hAnsiTheme="majorBidi" w:cstheme="majorBidi"/>
        </w:rPr>
        <w:t xml:space="preserve">komercreģistrā </w:t>
      </w:r>
      <w:r w:rsidRPr="003E2E63">
        <w:rPr>
          <w:rFonts w:asciiTheme="majorBidi" w:hAnsiTheme="majorBidi" w:cstheme="majorBidi"/>
        </w:rPr>
        <w:t xml:space="preserve">bija ierakstītas tiesības valdes loceklim </w:t>
      </w:r>
      <w:r w:rsidR="00B71D09" w:rsidRPr="003E2E63">
        <w:rPr>
          <w:rFonts w:asciiTheme="majorBidi" w:hAnsiTheme="majorBidi" w:cstheme="majorBidi"/>
        </w:rPr>
        <w:t>[pers. A]</w:t>
      </w:r>
      <w:r w:rsidRPr="003E2E63">
        <w:rPr>
          <w:rFonts w:asciiTheme="majorBidi" w:hAnsiTheme="majorBidi" w:cstheme="majorBidi"/>
        </w:rPr>
        <w:t xml:space="preserve"> sabiedrību pārstāvēt atsevišķi.</w:t>
      </w:r>
      <w:r w:rsidR="00DC28E6" w:rsidRPr="003E2E63">
        <w:rPr>
          <w:rFonts w:asciiTheme="majorBidi" w:hAnsiTheme="majorBidi" w:cstheme="majorBidi"/>
        </w:rPr>
        <w:t xml:space="preserve"> Senāts ir atzinis, ka p</w:t>
      </w:r>
      <w:r w:rsidR="002D0522" w:rsidRPr="003E2E63">
        <w:rPr>
          <w:rFonts w:asciiTheme="majorBidi" w:hAnsiTheme="majorBidi" w:cstheme="majorBidi"/>
        </w:rPr>
        <w:t>ubliskā reģistra mērķis ir radīt informācijas avotu</w:t>
      </w:r>
      <w:r w:rsidR="002143A5" w:rsidRPr="003E2E63">
        <w:rPr>
          <w:rFonts w:asciiTheme="majorBidi" w:hAnsiTheme="majorBidi" w:cstheme="majorBidi"/>
        </w:rPr>
        <w:t>, uz ko var paļauties tiesiskajās attiecībās, un tādējādi nodrošināt nepieciešamo tiesisko noteiktību (sk.</w:t>
      </w:r>
      <w:r w:rsidR="00545CD5" w:rsidRPr="003E2E63">
        <w:rPr>
          <w:rFonts w:asciiTheme="majorBidi" w:hAnsiTheme="majorBidi" w:cstheme="majorBidi"/>
        </w:rPr>
        <w:t xml:space="preserve"> </w:t>
      </w:r>
      <w:r w:rsidR="00545CD5" w:rsidRPr="003E2E63">
        <w:rPr>
          <w:rFonts w:asciiTheme="majorBidi" w:hAnsiTheme="majorBidi" w:cstheme="majorBidi"/>
          <w:i/>
          <w:iCs/>
        </w:rPr>
        <w:t>Senāta 2025. gada 29.</w:t>
      </w:r>
      <w:r w:rsidR="0034223B" w:rsidRPr="003E2E63">
        <w:rPr>
          <w:rFonts w:asciiTheme="majorBidi" w:hAnsiTheme="majorBidi" w:cstheme="majorBidi"/>
          <w:i/>
          <w:iCs/>
        </w:rPr>
        <w:t> </w:t>
      </w:r>
      <w:r w:rsidR="00545CD5" w:rsidRPr="003E2E63">
        <w:rPr>
          <w:rFonts w:asciiTheme="majorBidi" w:hAnsiTheme="majorBidi" w:cstheme="majorBidi"/>
          <w:i/>
          <w:iCs/>
        </w:rPr>
        <w:t>septembra lēmum</w:t>
      </w:r>
      <w:r w:rsidR="0034223B" w:rsidRPr="003E2E63">
        <w:rPr>
          <w:rFonts w:asciiTheme="majorBidi" w:hAnsiTheme="majorBidi" w:cstheme="majorBidi"/>
          <w:i/>
          <w:iCs/>
        </w:rPr>
        <w:t>a</w:t>
      </w:r>
      <w:r w:rsidR="00545CD5" w:rsidRPr="003E2E63">
        <w:rPr>
          <w:rFonts w:asciiTheme="majorBidi" w:hAnsiTheme="majorBidi" w:cstheme="majorBidi"/>
          <w:i/>
          <w:iCs/>
        </w:rPr>
        <w:t xml:space="preserve"> lietā Nr. SKC-361/2025, </w:t>
      </w:r>
      <w:hyperlink r:id="rId9" w:history="1">
        <w:r w:rsidR="0048405E" w:rsidRPr="003E2E63">
          <w:rPr>
            <w:rFonts w:asciiTheme="majorBidi" w:eastAsiaTheme="minorHAnsi" w:hAnsiTheme="majorBidi" w:cstheme="majorBidi"/>
            <w:i/>
            <w:iCs/>
            <w:shd w:val="clear" w:color="auto" w:fill="FFFFFF"/>
            <w:lang w:eastAsia="en-US"/>
          </w:rPr>
          <w:t>ECLI:LV:AT:2025:0929.C770833524.9.L</w:t>
        </w:r>
      </w:hyperlink>
      <w:r w:rsidR="0048405E" w:rsidRPr="003E2E63">
        <w:rPr>
          <w:rFonts w:asciiTheme="majorBidi" w:eastAsiaTheme="minorHAnsi" w:hAnsiTheme="majorBidi" w:cstheme="majorBidi"/>
          <w:i/>
          <w:iCs/>
          <w:lang w:eastAsia="en-US"/>
        </w:rPr>
        <w:t>, 9.2.2. punktu</w:t>
      </w:r>
      <w:r w:rsidR="0048405E" w:rsidRPr="003E2E63">
        <w:rPr>
          <w:rFonts w:asciiTheme="majorBidi" w:eastAsiaTheme="minorHAnsi" w:hAnsiTheme="majorBidi" w:cstheme="majorBidi"/>
          <w:lang w:eastAsia="en-US"/>
        </w:rPr>
        <w:t xml:space="preserve">). </w:t>
      </w:r>
      <w:r w:rsidR="001018D4" w:rsidRPr="003E2E63">
        <w:rPr>
          <w:rFonts w:asciiTheme="majorBidi" w:eastAsiaTheme="minorHAnsi" w:hAnsiTheme="majorBidi" w:cstheme="majorBidi"/>
          <w:lang w:eastAsia="en-US"/>
        </w:rPr>
        <w:t>Saskaņā ar Komerclikuma 12. panta pirmās daļas pirmo teikumu  ieraksti komercreģistrā ir spēkā attiecībā uz trešajām personām ar to izsludināšanas dienu. </w:t>
      </w:r>
    </w:p>
    <w:p w14:paraId="6BC51167" w14:textId="416134B6" w:rsidR="00FE5380" w:rsidRPr="003E2E63" w:rsidRDefault="001350B7" w:rsidP="003E2E63">
      <w:pPr>
        <w:pStyle w:val="NormalWeb"/>
        <w:shd w:val="clear" w:color="auto" w:fill="FFFFFF"/>
        <w:spacing w:before="0" w:beforeAutospacing="0" w:after="0" w:afterAutospacing="0" w:line="276" w:lineRule="auto"/>
        <w:ind w:firstLine="720"/>
        <w:jc w:val="both"/>
        <w:rPr>
          <w:rFonts w:asciiTheme="majorBidi" w:hAnsiTheme="majorBidi" w:cstheme="majorBidi"/>
          <w:bCs/>
        </w:rPr>
      </w:pPr>
      <w:r w:rsidRPr="003E2E63">
        <w:rPr>
          <w:rFonts w:asciiTheme="majorBidi" w:hAnsiTheme="majorBidi" w:cstheme="majorBidi"/>
        </w:rPr>
        <w:t>Pieņēmums, ka sabiedrībā, kurā pastāv atsevišķas pārstāvības modelis, citam valdes loceklim</w:t>
      </w:r>
      <w:r w:rsidR="001018D4" w:rsidRPr="003E2E63">
        <w:rPr>
          <w:rFonts w:asciiTheme="majorBidi" w:hAnsiTheme="majorBidi" w:cstheme="majorBidi"/>
        </w:rPr>
        <w:t xml:space="preserve"> varētu būt iebildumi </w:t>
      </w:r>
      <w:r w:rsidRPr="003E2E63">
        <w:rPr>
          <w:rFonts w:asciiTheme="majorBidi" w:hAnsiTheme="majorBidi" w:cstheme="majorBidi"/>
        </w:rPr>
        <w:t>pret prasības celšanu sabiedrības vārdā, nevar būt pamat</w:t>
      </w:r>
      <w:r w:rsidR="007304D3" w:rsidRPr="003E2E63">
        <w:rPr>
          <w:rFonts w:asciiTheme="majorBidi" w:hAnsiTheme="majorBidi" w:cstheme="majorBidi"/>
        </w:rPr>
        <w:t>s</w:t>
      </w:r>
      <w:r w:rsidRPr="003E2E63">
        <w:rPr>
          <w:rFonts w:asciiTheme="majorBidi" w:hAnsiTheme="majorBidi" w:cstheme="majorBidi"/>
        </w:rPr>
        <w:t>, lai likuma no</w:t>
      </w:r>
      <w:r w:rsidR="00B1498B" w:rsidRPr="003E2E63">
        <w:rPr>
          <w:rFonts w:asciiTheme="majorBidi" w:hAnsiTheme="majorBidi" w:cstheme="majorBidi"/>
        </w:rPr>
        <w:t>rmu</w:t>
      </w:r>
      <w:r w:rsidRPr="003E2E63">
        <w:rPr>
          <w:rFonts w:asciiTheme="majorBidi" w:hAnsiTheme="majorBidi" w:cstheme="majorBidi"/>
        </w:rPr>
        <w:t xml:space="preserve"> par </w:t>
      </w:r>
      <w:r w:rsidR="00B1498B" w:rsidRPr="003E2E63">
        <w:rPr>
          <w:rFonts w:asciiTheme="majorBidi" w:hAnsiTheme="majorBidi" w:cstheme="majorBidi"/>
        </w:rPr>
        <w:t xml:space="preserve">sabiedrības </w:t>
      </w:r>
      <w:r w:rsidRPr="003E2E63">
        <w:rPr>
          <w:rFonts w:asciiTheme="majorBidi" w:hAnsiTheme="majorBidi" w:cstheme="majorBidi"/>
        </w:rPr>
        <w:t xml:space="preserve">kopīgu </w:t>
      </w:r>
      <w:r w:rsidR="00B1498B" w:rsidRPr="003E2E63">
        <w:rPr>
          <w:rFonts w:asciiTheme="majorBidi" w:hAnsiTheme="majorBidi" w:cstheme="majorBidi"/>
        </w:rPr>
        <w:t>vadīšanu</w:t>
      </w:r>
      <w:r w:rsidRPr="003E2E63">
        <w:rPr>
          <w:rFonts w:asciiTheme="majorBidi" w:hAnsiTheme="majorBidi" w:cstheme="majorBidi"/>
        </w:rPr>
        <w:t xml:space="preserve"> attiecinātu uz valdes locekļu tiesībām pārstāvēt sabiedrību atsevišķi. </w:t>
      </w:r>
      <w:r w:rsidR="00762FBA" w:rsidRPr="003E2E63">
        <w:rPr>
          <w:rFonts w:asciiTheme="majorBidi" w:hAnsiTheme="majorBidi" w:cstheme="majorBidi"/>
        </w:rPr>
        <w:t xml:space="preserve">Jāpiekrīt blakus sūdzības </w:t>
      </w:r>
      <w:r w:rsidR="00FE5380" w:rsidRPr="003E2E63">
        <w:rPr>
          <w:rFonts w:asciiTheme="majorBidi" w:hAnsiTheme="majorBidi" w:cstheme="majorBidi"/>
        </w:rPr>
        <w:t>argumentam</w:t>
      </w:r>
      <w:r w:rsidR="00762FBA" w:rsidRPr="003E2E63">
        <w:rPr>
          <w:rFonts w:asciiTheme="majorBidi" w:hAnsiTheme="majorBidi" w:cstheme="majorBidi"/>
        </w:rPr>
        <w:t>, ka nedrīkstētu izveidoties situācija, kurā tiesas, valsts iestādes vai p</w:t>
      </w:r>
      <w:r w:rsidR="00DE7F0A" w:rsidRPr="003E2E63">
        <w:rPr>
          <w:rFonts w:asciiTheme="majorBidi" w:hAnsiTheme="majorBidi" w:cstheme="majorBidi"/>
        </w:rPr>
        <w:t>rivātpersonas</w:t>
      </w:r>
      <w:r w:rsidR="00762FBA" w:rsidRPr="003E2E63">
        <w:rPr>
          <w:rFonts w:asciiTheme="majorBidi" w:hAnsiTheme="majorBidi" w:cstheme="majorBidi"/>
        </w:rPr>
        <w:t xml:space="preserve"> </w:t>
      </w:r>
      <w:r w:rsidR="00762FBA" w:rsidRPr="003E2E63">
        <w:rPr>
          <w:rFonts w:asciiTheme="majorBidi" w:hAnsiTheme="majorBidi" w:cstheme="majorBidi"/>
          <w:bCs/>
        </w:rPr>
        <w:t xml:space="preserve">arī atsevišķas pārstāvības gadījumā sāktu pieprasīt </w:t>
      </w:r>
      <w:r w:rsidR="00D855CE" w:rsidRPr="003E2E63">
        <w:rPr>
          <w:rFonts w:asciiTheme="majorBidi" w:hAnsiTheme="majorBidi" w:cstheme="majorBidi"/>
          <w:bCs/>
        </w:rPr>
        <w:t xml:space="preserve">sabiedrības </w:t>
      </w:r>
      <w:r w:rsidR="00762FBA" w:rsidRPr="003E2E63">
        <w:rPr>
          <w:rFonts w:asciiTheme="majorBidi" w:hAnsiTheme="majorBidi" w:cstheme="majorBidi"/>
          <w:bCs/>
        </w:rPr>
        <w:t>valdes lēmumus, kas ne tikai ievērojami apgrūtinātu pārstāvības tiesību īstenošanu, tajā skaitā darījumu noslēgšanu, bet arī būtu pretrunā ar Komerclikumu.</w:t>
      </w:r>
      <w:r w:rsidR="00FE5380" w:rsidRPr="003E2E63">
        <w:rPr>
          <w:rFonts w:asciiTheme="majorBidi" w:hAnsiTheme="majorBidi" w:cstheme="majorBidi"/>
          <w:bCs/>
        </w:rPr>
        <w:t xml:space="preserve"> Salīdzinājumam norādāms, ka, piemēram, prokūrists, kas ir komersanta (tā likumiskā pārstāvja) iecelts komercpilnvarnieks, prasību tiesā kapitālsabiedrības vārdā  ir tiesīgs celt bez valdes lēmuma, jo likumā noteiktais prokūrista pārstāvības varas apjoms saskaņā ar Komerclikuma 34. panta pirmajā daļā minēto ietver arī visas procesuālās darbības tiesvedības gaitā (prasības celšana, izlīgums, tiesas nolēmumu pārsūdzēšana u.tml.).</w:t>
      </w:r>
    </w:p>
    <w:p w14:paraId="1B18AA99" w14:textId="1F87D371" w:rsidR="001350B7" w:rsidRPr="003E2E63" w:rsidRDefault="00721E07" w:rsidP="003E2E63">
      <w:pPr>
        <w:pStyle w:val="NormalWeb"/>
        <w:shd w:val="clear" w:color="auto" w:fill="FFFFFF"/>
        <w:spacing w:before="0" w:beforeAutospacing="0" w:after="0" w:afterAutospacing="0" w:line="276" w:lineRule="auto"/>
        <w:ind w:firstLine="720"/>
        <w:jc w:val="both"/>
        <w:rPr>
          <w:rFonts w:asciiTheme="majorBidi" w:hAnsiTheme="majorBidi" w:cstheme="majorBidi"/>
          <w:bCs/>
        </w:rPr>
      </w:pPr>
      <w:r w:rsidRPr="003E2E63">
        <w:rPr>
          <w:rFonts w:asciiTheme="majorBidi" w:hAnsiTheme="majorBidi" w:cstheme="majorBidi"/>
        </w:rPr>
        <w:t xml:space="preserve">[6.3] </w:t>
      </w:r>
      <w:r w:rsidR="001350B7" w:rsidRPr="003E2E63">
        <w:rPr>
          <w:rFonts w:asciiTheme="majorBidi" w:hAnsiTheme="majorBidi" w:cstheme="majorBidi"/>
        </w:rPr>
        <w:t>Ievērojot iepriekšminētos apsvērumus</w:t>
      </w:r>
      <w:r w:rsidR="004B233D" w:rsidRPr="003E2E63">
        <w:rPr>
          <w:rFonts w:asciiTheme="majorBidi" w:hAnsiTheme="majorBidi" w:cstheme="majorBidi"/>
        </w:rPr>
        <w:t>,</w:t>
      </w:r>
      <w:r w:rsidR="00762FBA" w:rsidRPr="003E2E63">
        <w:rPr>
          <w:rFonts w:asciiTheme="majorBidi" w:hAnsiTheme="majorBidi" w:cstheme="majorBidi"/>
        </w:rPr>
        <w:t xml:space="preserve"> Senāts par nepareizu atzīst tiesneša secinājumu, ka uz prasību daļā, kurā to cēlusi SIA </w:t>
      </w:r>
      <w:r w:rsidR="007A68E4" w:rsidRPr="003E2E63">
        <w:rPr>
          <w:rFonts w:asciiTheme="majorBidi" w:hAnsiTheme="majorBidi" w:cstheme="majorBidi"/>
        </w:rPr>
        <w:t>[firma B]</w:t>
      </w:r>
      <w:r w:rsidR="00762FBA" w:rsidRPr="003E2E63">
        <w:rPr>
          <w:rFonts w:asciiTheme="majorBidi" w:hAnsiTheme="majorBidi" w:cstheme="majorBidi"/>
        </w:rPr>
        <w:t>, būtu attiecināms Civilprocesa likuma 132. panta pirmās daļas 9. punkts (tiesnesis atsakās pieņemt prasības pieteikumu, ja no prasības pieteikumam pievienotās pilnvaras vai cita dokumenta neizriet pilnvarojums pārstāvim celt šādu prasību). Tādēļ pār</w:t>
      </w:r>
      <w:r w:rsidR="00B1498B" w:rsidRPr="003E2E63">
        <w:rPr>
          <w:rFonts w:asciiTheme="majorBidi" w:hAnsiTheme="majorBidi" w:cstheme="majorBidi"/>
        </w:rPr>
        <w:t>baudāmo</w:t>
      </w:r>
      <w:r w:rsidR="00762FBA" w:rsidRPr="003E2E63">
        <w:rPr>
          <w:rFonts w:asciiTheme="majorBidi" w:hAnsiTheme="majorBidi" w:cstheme="majorBidi"/>
        </w:rPr>
        <w:t xml:space="preserve"> lēmumu šajā daļā nevar atzīt par tiesisku un pamatotu. </w:t>
      </w:r>
    </w:p>
    <w:p w14:paraId="16480648" w14:textId="521A1DAB" w:rsidR="0010319C" w:rsidRPr="003E2E63" w:rsidRDefault="0010319C"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Vienlaikus Senāts vērš uzmanību uz to, ka atbilstoši judikatūras atziņām pret kapitālsabiedrību celt</w:t>
      </w:r>
      <w:r w:rsidR="0034223B" w:rsidRPr="003E2E63">
        <w:rPr>
          <w:rFonts w:asciiTheme="majorBidi" w:hAnsiTheme="majorBidi" w:cstheme="majorBidi"/>
        </w:rPr>
        <w:t>ā</w:t>
      </w:r>
      <w:r w:rsidRPr="003E2E63">
        <w:rPr>
          <w:rFonts w:asciiTheme="majorBidi" w:hAnsiTheme="majorBidi" w:cstheme="majorBidi"/>
        </w:rPr>
        <w:t xml:space="preserve"> prasība, par kuru ierosinātā lieta izskatāma Civilprocesa likuma 30.</w:t>
      </w:r>
      <w:r w:rsidRPr="003E2E63">
        <w:rPr>
          <w:rFonts w:asciiTheme="majorBidi" w:hAnsiTheme="majorBidi" w:cstheme="majorBidi"/>
          <w:vertAlign w:val="superscript"/>
        </w:rPr>
        <w:t>4</w:t>
      </w:r>
      <w:r w:rsidRPr="003E2E63">
        <w:rPr>
          <w:rFonts w:asciiTheme="majorBidi" w:hAnsiTheme="majorBidi" w:cstheme="majorBidi"/>
        </w:rPr>
        <w:t> nodaļā paredzētajā kārtībā, principā nedrīkst ietvert tādus prasījumus, kuri nav tieši minēti Civilprocesa likuma 250.</w:t>
      </w:r>
      <w:r w:rsidRPr="003E2E63">
        <w:rPr>
          <w:rFonts w:asciiTheme="majorBidi" w:hAnsiTheme="majorBidi" w:cstheme="majorBidi"/>
          <w:vertAlign w:val="superscript"/>
        </w:rPr>
        <w:t>30</w:t>
      </w:r>
      <w:r w:rsidR="00AE1EF7" w:rsidRPr="003E2E63">
        <w:rPr>
          <w:rFonts w:asciiTheme="majorBidi" w:hAnsiTheme="majorBidi" w:cstheme="majorBidi"/>
        </w:rPr>
        <w:t> </w:t>
      </w:r>
      <w:r w:rsidRPr="003E2E63">
        <w:rPr>
          <w:rFonts w:asciiTheme="majorBidi" w:hAnsiTheme="majorBidi" w:cstheme="majorBidi"/>
        </w:rPr>
        <w:t>pantā (sk</w:t>
      </w:r>
      <w:r w:rsidRPr="003E2E63">
        <w:rPr>
          <w:rFonts w:asciiTheme="majorBidi" w:hAnsiTheme="majorBidi" w:cstheme="majorBidi"/>
          <w:i/>
          <w:iCs/>
        </w:rPr>
        <w:t>.</w:t>
      </w:r>
      <w:r w:rsidR="00E50D75" w:rsidRPr="003E2E63">
        <w:rPr>
          <w:rFonts w:asciiTheme="majorBidi" w:hAnsiTheme="majorBidi" w:cstheme="majorBidi"/>
          <w:i/>
          <w:iCs/>
        </w:rPr>
        <w:t> Senāta rīcības sēdes 2025. gada 3. novembra lēmuma lietā Nr. SKC-868/2025, ECLI:LV:AT:2025:1103.C75015925.10.L, 4.2. punktu</w:t>
      </w:r>
      <w:r w:rsidR="00E50D75" w:rsidRPr="003E2E63">
        <w:rPr>
          <w:rFonts w:asciiTheme="majorBidi" w:hAnsiTheme="majorBidi" w:cstheme="majorBidi"/>
        </w:rPr>
        <w:t xml:space="preserve">). Minētais ņemams vērā, </w:t>
      </w:r>
      <w:r w:rsidR="00476FE0" w:rsidRPr="003E2E63">
        <w:rPr>
          <w:rFonts w:asciiTheme="majorBidi" w:hAnsiTheme="majorBidi" w:cstheme="majorBidi"/>
        </w:rPr>
        <w:t xml:space="preserve">Ekonomisko lietu tiesai </w:t>
      </w:r>
      <w:r w:rsidR="00E50D75" w:rsidRPr="003E2E63">
        <w:rPr>
          <w:rFonts w:asciiTheme="majorBidi" w:hAnsiTheme="majorBidi" w:cstheme="majorBidi"/>
        </w:rPr>
        <w:t>atkārtoti izskatot jautājumu par prasības pieteikuma pieņemšanu daļā, ar kuru prasību cēlusi SIA </w:t>
      </w:r>
      <w:r w:rsidR="007A68E4" w:rsidRPr="003E2E63">
        <w:rPr>
          <w:rFonts w:asciiTheme="majorBidi" w:hAnsiTheme="majorBidi" w:cstheme="majorBidi"/>
        </w:rPr>
        <w:t>[firma B]</w:t>
      </w:r>
      <w:r w:rsidR="00E50D75" w:rsidRPr="003E2E63">
        <w:rPr>
          <w:rFonts w:asciiTheme="majorBidi" w:hAnsiTheme="majorBidi" w:cstheme="majorBidi"/>
        </w:rPr>
        <w:t xml:space="preserve">. </w:t>
      </w:r>
    </w:p>
    <w:p w14:paraId="15DC848F" w14:textId="77777777" w:rsidR="001350B7" w:rsidRPr="003E2E63" w:rsidRDefault="001350B7"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B69FF34" w14:textId="51195BF2" w:rsidR="00630D48" w:rsidRPr="003E2E63" w:rsidRDefault="002143A5"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[7] </w:t>
      </w:r>
      <w:r w:rsidR="000B1F31" w:rsidRPr="003E2E63">
        <w:rPr>
          <w:rFonts w:asciiTheme="majorBidi" w:hAnsiTheme="majorBidi" w:cstheme="majorBidi"/>
        </w:rPr>
        <w:t xml:space="preserve">Atsakoties pieņemt prasības pieteikumu daļā, ar kuru prasību cēlis </w:t>
      </w:r>
      <w:r w:rsidR="00B71D09" w:rsidRPr="003E2E63">
        <w:rPr>
          <w:rFonts w:asciiTheme="majorBidi" w:hAnsiTheme="majorBidi" w:cstheme="majorBidi"/>
        </w:rPr>
        <w:t>[pers. A]</w:t>
      </w:r>
      <w:r w:rsidR="000B1F31" w:rsidRPr="003E2E63">
        <w:rPr>
          <w:rFonts w:asciiTheme="majorBidi" w:hAnsiTheme="majorBidi" w:cstheme="majorBidi"/>
        </w:rPr>
        <w:t xml:space="preserve">, </w:t>
      </w:r>
      <w:r w:rsidR="00737CF6" w:rsidRPr="003E2E63">
        <w:rPr>
          <w:rFonts w:asciiTheme="majorBidi" w:hAnsiTheme="majorBidi" w:cstheme="majorBidi"/>
        </w:rPr>
        <w:t xml:space="preserve">Ekonomisko lietu tiesas </w:t>
      </w:r>
      <w:r w:rsidR="000B1F31" w:rsidRPr="003E2E63">
        <w:rPr>
          <w:rFonts w:asciiTheme="majorBidi" w:hAnsiTheme="majorBidi" w:cstheme="majorBidi"/>
        </w:rPr>
        <w:t>tiesnesis</w:t>
      </w:r>
      <w:r w:rsidR="00B125B7" w:rsidRPr="003E2E63">
        <w:rPr>
          <w:rFonts w:asciiTheme="majorBidi" w:hAnsiTheme="majorBidi" w:cstheme="majorBidi"/>
        </w:rPr>
        <w:t xml:space="preserve"> kā pamatojumu norādījis</w:t>
      </w:r>
      <w:r w:rsidR="000B1F31" w:rsidRPr="003E2E63">
        <w:rPr>
          <w:rFonts w:asciiTheme="majorBidi" w:hAnsiTheme="majorBidi" w:cstheme="majorBidi"/>
        </w:rPr>
        <w:t xml:space="preserve">, ka </w:t>
      </w:r>
      <w:r w:rsidR="00B71D09" w:rsidRPr="003E2E63">
        <w:rPr>
          <w:rFonts w:asciiTheme="majorBidi" w:hAnsiTheme="majorBidi" w:cstheme="majorBidi"/>
        </w:rPr>
        <w:t>[pers. A]</w:t>
      </w:r>
      <w:r w:rsidR="000B1F31" w:rsidRPr="003E2E63">
        <w:rPr>
          <w:rFonts w:asciiTheme="majorBidi" w:hAnsiTheme="majorBidi" w:cstheme="majorBidi"/>
        </w:rPr>
        <w:t xml:space="preserve"> kā SIA </w:t>
      </w:r>
      <w:r w:rsidR="007A68E4" w:rsidRPr="003E2E63">
        <w:rPr>
          <w:rFonts w:asciiTheme="majorBidi" w:hAnsiTheme="majorBidi" w:cstheme="majorBidi"/>
        </w:rPr>
        <w:t>[firma C]</w:t>
      </w:r>
      <w:r w:rsidR="009F23C7" w:rsidRPr="003E2E63">
        <w:rPr>
          <w:rFonts w:asciiTheme="majorBidi" w:hAnsiTheme="majorBidi" w:cstheme="majorBidi"/>
        </w:rPr>
        <w:t xml:space="preserve"> bijušajam valdes loceklim atbilstoši Komerclikuma 217. panta noteikumiem nav tiesību prasīt minētās sabiedrības 2025. gada 26. septembra dalībnieku sapulces lēmumu atzīšanu par spēkā neesošiem. Komerclikuma</w:t>
      </w:r>
      <w:r w:rsidR="00722F94" w:rsidRPr="003E2E63">
        <w:rPr>
          <w:rFonts w:asciiTheme="majorBidi" w:hAnsiTheme="majorBidi" w:cstheme="majorBidi"/>
        </w:rPr>
        <w:t> </w:t>
      </w:r>
      <w:r w:rsidR="00B63984" w:rsidRPr="003E2E63">
        <w:rPr>
          <w:rFonts w:asciiTheme="majorBidi" w:hAnsiTheme="majorBidi" w:cstheme="majorBidi"/>
        </w:rPr>
        <w:t>217. panta pirm</w:t>
      </w:r>
      <w:r w:rsidR="0006381F" w:rsidRPr="003E2E63">
        <w:rPr>
          <w:rFonts w:asciiTheme="majorBidi" w:hAnsiTheme="majorBidi" w:cstheme="majorBidi"/>
        </w:rPr>
        <w:t>ās</w:t>
      </w:r>
      <w:r w:rsidR="00B63984" w:rsidRPr="003E2E63">
        <w:rPr>
          <w:rFonts w:asciiTheme="majorBidi" w:hAnsiTheme="majorBidi" w:cstheme="majorBidi"/>
        </w:rPr>
        <w:t xml:space="preserve"> daļ</w:t>
      </w:r>
      <w:r w:rsidR="0006381F" w:rsidRPr="003E2E63">
        <w:rPr>
          <w:rFonts w:asciiTheme="majorBidi" w:hAnsiTheme="majorBidi" w:cstheme="majorBidi"/>
        </w:rPr>
        <w:t>as pirmajā teikumā</w:t>
      </w:r>
      <w:r w:rsidR="00B63984" w:rsidRPr="003E2E63">
        <w:rPr>
          <w:rFonts w:asciiTheme="majorBidi" w:hAnsiTheme="majorBidi" w:cstheme="majorBidi"/>
        </w:rPr>
        <w:t xml:space="preserve"> paredzēts, ka tiesa dalībnieku lēmumu var atzīt par spēkā neesošu, pamatojoties uz dalībnieka, valdes vai padomes locekļa prasību. </w:t>
      </w:r>
    </w:p>
    <w:p w14:paraId="50908AF5" w14:textId="1CC37D22" w:rsidR="00B816D2" w:rsidRPr="003E2E63" w:rsidRDefault="00476FE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lastRenderedPageBreak/>
        <w:t>[7.1]</w:t>
      </w:r>
      <w:r w:rsidR="00BB0D1C" w:rsidRPr="003E2E63">
        <w:rPr>
          <w:rFonts w:asciiTheme="majorBidi" w:hAnsiTheme="majorBidi" w:cstheme="majorBidi"/>
        </w:rPr>
        <w:t> </w:t>
      </w:r>
      <w:r w:rsidR="00737CF6" w:rsidRPr="003E2E63">
        <w:rPr>
          <w:rFonts w:asciiTheme="majorBidi" w:hAnsiTheme="majorBidi" w:cstheme="majorBidi"/>
        </w:rPr>
        <w:t>Minētajam tiesneša secinājumam var piekrist tādā ziņā</w:t>
      </w:r>
      <w:r w:rsidR="0006381F" w:rsidRPr="003E2E63">
        <w:rPr>
          <w:rFonts w:asciiTheme="majorBidi" w:hAnsiTheme="majorBidi" w:cstheme="majorBidi"/>
        </w:rPr>
        <w:t>, ka</w:t>
      </w:r>
      <w:r w:rsidR="00B816D2" w:rsidRPr="003E2E63">
        <w:rPr>
          <w:rFonts w:asciiTheme="majorBidi" w:hAnsiTheme="majorBidi" w:cstheme="majorBidi"/>
        </w:rPr>
        <w:t xml:space="preserve"> Komerclikuma 217. panta pirm</w:t>
      </w:r>
      <w:r w:rsidR="0006381F" w:rsidRPr="003E2E63">
        <w:rPr>
          <w:rFonts w:asciiTheme="majorBidi" w:hAnsiTheme="majorBidi" w:cstheme="majorBidi"/>
        </w:rPr>
        <w:t xml:space="preserve">ās daļas noteikumi </w:t>
      </w:r>
      <w:r w:rsidR="00DC28E6" w:rsidRPr="003E2E63">
        <w:rPr>
          <w:rFonts w:asciiTheme="majorBidi" w:hAnsiTheme="majorBidi" w:cstheme="majorBidi"/>
        </w:rPr>
        <w:t>paredzēti tam</w:t>
      </w:r>
      <w:r w:rsidR="0006381F" w:rsidRPr="003E2E63">
        <w:rPr>
          <w:rFonts w:asciiTheme="majorBidi" w:hAnsiTheme="majorBidi" w:cstheme="majorBidi"/>
        </w:rPr>
        <w:t xml:space="preserve">, lai aizsargātu sabiedrības un tās dalībnieku intereses, nevis no </w:t>
      </w:r>
      <w:r w:rsidR="00DC28E6" w:rsidRPr="003E2E63">
        <w:rPr>
          <w:rFonts w:asciiTheme="majorBidi" w:hAnsiTheme="majorBidi" w:cstheme="majorBidi"/>
        </w:rPr>
        <w:t xml:space="preserve">amata </w:t>
      </w:r>
      <w:r w:rsidR="0006381F" w:rsidRPr="003E2E63">
        <w:rPr>
          <w:rFonts w:asciiTheme="majorBidi" w:hAnsiTheme="majorBidi" w:cstheme="majorBidi"/>
        </w:rPr>
        <w:t xml:space="preserve">atsauktu valdes locekli. Vienlaikus Senāts uzskata par nepieciešamu </w:t>
      </w:r>
      <w:r w:rsidR="00DC28E6" w:rsidRPr="003E2E63">
        <w:rPr>
          <w:rFonts w:asciiTheme="majorBidi" w:hAnsiTheme="majorBidi" w:cstheme="majorBidi"/>
        </w:rPr>
        <w:t>sniegt novērtējumu</w:t>
      </w:r>
      <w:r w:rsidR="00D8435A" w:rsidRPr="003E2E63">
        <w:rPr>
          <w:rFonts w:asciiTheme="majorBidi" w:hAnsiTheme="majorBidi" w:cstheme="majorBidi"/>
        </w:rPr>
        <w:t xml:space="preserve"> apsvērum</w:t>
      </w:r>
      <w:r w:rsidR="00C771DB" w:rsidRPr="003E2E63">
        <w:rPr>
          <w:rFonts w:asciiTheme="majorBidi" w:hAnsiTheme="majorBidi" w:cstheme="majorBidi"/>
        </w:rPr>
        <w:t>iem</w:t>
      </w:r>
      <w:r w:rsidR="00B816D2" w:rsidRPr="003E2E63">
        <w:rPr>
          <w:rFonts w:asciiTheme="majorBidi" w:hAnsiTheme="majorBidi" w:cstheme="majorBidi"/>
        </w:rPr>
        <w:t xml:space="preserve">, kuru dēļ </w:t>
      </w:r>
      <w:r w:rsidR="00B71D09" w:rsidRPr="003E2E63">
        <w:rPr>
          <w:rFonts w:asciiTheme="majorBidi" w:hAnsiTheme="majorBidi" w:cstheme="majorBidi"/>
        </w:rPr>
        <w:t>[pers. A]</w:t>
      </w:r>
      <w:r w:rsidR="00B816D2" w:rsidRPr="003E2E63">
        <w:rPr>
          <w:rFonts w:asciiTheme="majorBidi" w:hAnsiTheme="majorBidi" w:cstheme="majorBidi"/>
        </w:rPr>
        <w:t xml:space="preserve"> kā atsauktais valdes loceklis </w:t>
      </w:r>
      <w:r w:rsidR="00F31B16" w:rsidRPr="003E2E63">
        <w:rPr>
          <w:rFonts w:asciiTheme="majorBidi" w:hAnsiTheme="majorBidi" w:cstheme="majorBidi"/>
        </w:rPr>
        <w:t>vēlas</w:t>
      </w:r>
      <w:r w:rsidR="00B816D2" w:rsidRPr="003E2E63">
        <w:rPr>
          <w:rFonts w:asciiTheme="majorBidi" w:hAnsiTheme="majorBidi" w:cstheme="majorBidi"/>
        </w:rPr>
        <w:t xml:space="preserve"> panākt dalībnieku sapulces lēmumu atzīšanu par spēkā neesošiem. </w:t>
      </w:r>
    </w:p>
    <w:p w14:paraId="6FE85611" w14:textId="0EED363C" w:rsidR="004A28DE" w:rsidRPr="003E2E63" w:rsidRDefault="00476FE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Prasības pieteikumā</w:t>
      </w:r>
      <w:r w:rsidR="00A154DF" w:rsidRPr="003E2E63">
        <w:rPr>
          <w:rFonts w:asciiTheme="majorBidi" w:hAnsiTheme="majorBidi" w:cstheme="majorBidi"/>
        </w:rPr>
        <w:t xml:space="preserve"> norādīts, ka dalībnieku sapulcē pieņemtais lēmums par </w:t>
      </w:r>
      <w:r w:rsidR="00B71D09" w:rsidRPr="003E2E63">
        <w:rPr>
          <w:rFonts w:asciiTheme="majorBidi" w:hAnsiTheme="majorBidi" w:cstheme="majorBidi"/>
        </w:rPr>
        <w:t>[pers. A]</w:t>
      </w:r>
      <w:r w:rsidR="00A154DF" w:rsidRPr="003E2E63">
        <w:rPr>
          <w:rFonts w:asciiTheme="majorBidi" w:hAnsiTheme="majorBidi" w:cstheme="majorBidi"/>
        </w:rPr>
        <w:t xml:space="preserve"> atcelšanu no valdes pieņemts tādēļ, lai pārņemtu sabiedrības pārvaldību, prettiesiski liedzot </w:t>
      </w:r>
      <w:r w:rsidR="00B71D09" w:rsidRPr="003E2E63">
        <w:rPr>
          <w:rFonts w:asciiTheme="majorBidi" w:hAnsiTheme="majorBidi" w:cstheme="majorBidi"/>
        </w:rPr>
        <w:t>[pers. A]</w:t>
      </w:r>
      <w:r w:rsidR="00A154DF" w:rsidRPr="003E2E63">
        <w:rPr>
          <w:rFonts w:asciiTheme="majorBidi" w:hAnsiTheme="majorBidi" w:cstheme="majorBidi"/>
        </w:rPr>
        <w:t xml:space="preserve"> kontroli un pārvaldību</w:t>
      </w:r>
      <w:r w:rsidRPr="003E2E63">
        <w:rPr>
          <w:rFonts w:asciiTheme="majorBidi" w:hAnsiTheme="majorBidi" w:cstheme="majorBidi"/>
        </w:rPr>
        <w:t xml:space="preserve">. </w:t>
      </w:r>
      <w:r w:rsidR="00A154DF" w:rsidRPr="003E2E63">
        <w:rPr>
          <w:rFonts w:asciiTheme="majorBidi" w:hAnsiTheme="majorBidi" w:cstheme="majorBidi"/>
        </w:rPr>
        <w:t xml:space="preserve">Savukārt </w:t>
      </w:r>
      <w:r w:rsidR="00B71D09" w:rsidRPr="003E2E63">
        <w:rPr>
          <w:rFonts w:asciiTheme="majorBidi" w:hAnsiTheme="majorBidi" w:cstheme="majorBidi"/>
        </w:rPr>
        <w:t>[pers. A]</w:t>
      </w:r>
      <w:r w:rsidRPr="003E2E63">
        <w:rPr>
          <w:rFonts w:asciiTheme="majorBidi" w:hAnsiTheme="majorBidi" w:cstheme="majorBidi"/>
        </w:rPr>
        <w:t xml:space="preserve"> blakus sūdzībā</w:t>
      </w:r>
      <w:r w:rsidR="005B3970" w:rsidRPr="003E2E63">
        <w:rPr>
          <w:rFonts w:asciiTheme="majorBidi" w:hAnsiTheme="majorBidi" w:cstheme="majorBidi"/>
        </w:rPr>
        <w:t xml:space="preserve"> uzsvērts</w:t>
      </w:r>
      <w:r w:rsidRPr="003E2E63">
        <w:rPr>
          <w:rFonts w:asciiTheme="majorBidi" w:hAnsiTheme="majorBidi" w:cstheme="majorBidi"/>
        </w:rPr>
        <w:t>, ka viņa gadījumā nav runa par mantisku vai reputācijas interesi, bet gan 1) par tiesībām piedalīties SIA </w:t>
      </w:r>
      <w:r w:rsidR="007A68E4" w:rsidRPr="003E2E63">
        <w:rPr>
          <w:rFonts w:asciiTheme="majorBidi" w:hAnsiTheme="majorBidi" w:cstheme="majorBidi"/>
        </w:rPr>
        <w:t>[firma C]</w:t>
      </w:r>
      <w:r w:rsidRPr="003E2E63">
        <w:rPr>
          <w:rFonts w:asciiTheme="majorBidi" w:hAnsiTheme="majorBidi" w:cstheme="majorBidi"/>
        </w:rPr>
        <w:t xml:space="preserve"> pārvaldē un 2) par šīs sabiedrības prettiesisku pārņemšanu. No tā var secināt, ka </w:t>
      </w:r>
      <w:r w:rsidR="00B71D09" w:rsidRPr="003E2E63">
        <w:rPr>
          <w:rFonts w:asciiTheme="majorBidi" w:hAnsiTheme="majorBidi" w:cstheme="majorBidi"/>
        </w:rPr>
        <w:t>[pers. A]</w:t>
      </w:r>
      <w:r w:rsidRPr="003E2E63">
        <w:rPr>
          <w:rFonts w:asciiTheme="majorBidi" w:hAnsiTheme="majorBidi" w:cstheme="majorBidi"/>
        </w:rPr>
        <w:t xml:space="preserve"> </w:t>
      </w:r>
      <w:r w:rsidR="0006381F" w:rsidRPr="003E2E63">
        <w:rPr>
          <w:rFonts w:asciiTheme="majorBidi" w:hAnsiTheme="majorBidi" w:cstheme="majorBidi"/>
        </w:rPr>
        <w:t>primāri</w:t>
      </w:r>
      <w:r w:rsidRPr="003E2E63">
        <w:rPr>
          <w:rFonts w:asciiTheme="majorBidi" w:hAnsiTheme="majorBidi" w:cstheme="majorBidi"/>
        </w:rPr>
        <w:t xml:space="preserve"> vēlas, lai tiktu atzīti par spēkā neesošiem SIA </w:t>
      </w:r>
      <w:r w:rsidR="007A68E4" w:rsidRPr="003E2E63">
        <w:rPr>
          <w:rFonts w:asciiTheme="majorBidi" w:hAnsiTheme="majorBidi" w:cstheme="majorBidi"/>
        </w:rPr>
        <w:t>[firma C]</w:t>
      </w:r>
      <w:r w:rsidRPr="003E2E63">
        <w:rPr>
          <w:rFonts w:asciiTheme="majorBidi" w:hAnsiTheme="majorBidi" w:cstheme="majorBidi"/>
        </w:rPr>
        <w:t xml:space="preserve"> dalībnieku sapulces lēmum</w:t>
      </w:r>
      <w:r w:rsidR="00C771DB" w:rsidRPr="003E2E63">
        <w:rPr>
          <w:rFonts w:asciiTheme="majorBidi" w:hAnsiTheme="majorBidi" w:cstheme="majorBidi"/>
        </w:rPr>
        <w:t>i</w:t>
      </w:r>
      <w:r w:rsidRPr="003E2E63">
        <w:rPr>
          <w:rFonts w:asciiTheme="majorBidi" w:hAnsiTheme="majorBidi" w:cstheme="majorBidi"/>
        </w:rPr>
        <w:t xml:space="preserve"> atsaukt viņu no valdes un iecelt valdē </w:t>
      </w:r>
      <w:r w:rsidR="007A68E4" w:rsidRPr="003E2E63">
        <w:rPr>
          <w:rFonts w:asciiTheme="majorBidi" w:hAnsiTheme="majorBidi" w:cstheme="majorBidi"/>
        </w:rPr>
        <w:t>[pers. D]</w:t>
      </w:r>
      <w:r w:rsidRPr="003E2E63">
        <w:rPr>
          <w:rFonts w:asciiTheme="majorBidi" w:hAnsiTheme="majorBidi" w:cstheme="majorBidi"/>
        </w:rPr>
        <w:t xml:space="preserve">. </w:t>
      </w:r>
      <w:r w:rsidR="0006381F" w:rsidRPr="003E2E63">
        <w:rPr>
          <w:rFonts w:asciiTheme="majorBidi" w:hAnsiTheme="majorBidi" w:cstheme="majorBidi"/>
        </w:rPr>
        <w:t xml:space="preserve">Turklāt </w:t>
      </w:r>
      <w:r w:rsidR="00B71D09" w:rsidRPr="003E2E63">
        <w:rPr>
          <w:rFonts w:asciiTheme="majorBidi" w:hAnsiTheme="majorBidi" w:cstheme="majorBidi"/>
        </w:rPr>
        <w:t>[pers. A]</w:t>
      </w:r>
      <w:r w:rsidR="004A28DE" w:rsidRPr="003E2E63">
        <w:rPr>
          <w:rFonts w:asciiTheme="majorBidi" w:hAnsiTheme="majorBidi" w:cstheme="majorBidi"/>
        </w:rPr>
        <w:t xml:space="preserve"> kā</w:t>
      </w:r>
      <w:r w:rsidR="005B3970" w:rsidRPr="003E2E63">
        <w:rPr>
          <w:rFonts w:asciiTheme="majorBidi" w:hAnsiTheme="majorBidi" w:cstheme="majorBidi"/>
        </w:rPr>
        <w:t xml:space="preserve"> atsauktam</w:t>
      </w:r>
      <w:r w:rsidR="004A28DE" w:rsidRPr="003E2E63">
        <w:rPr>
          <w:rFonts w:asciiTheme="majorBidi" w:hAnsiTheme="majorBidi" w:cstheme="majorBidi"/>
        </w:rPr>
        <w:t xml:space="preserve"> bijušajam valdes loceklim, kurš nav sabiedrības dalībnieks, acīmredzami nepiemīt nedz aizskarta subjektīvā civilā tiesība, nedz ar likumu aizsargāta interese</w:t>
      </w:r>
      <w:r w:rsidR="0006381F" w:rsidRPr="003E2E63">
        <w:rPr>
          <w:rFonts w:asciiTheme="majorBidi" w:hAnsiTheme="majorBidi" w:cstheme="majorBidi"/>
        </w:rPr>
        <w:t>, lai</w:t>
      </w:r>
      <w:r w:rsidR="004A28DE" w:rsidRPr="003E2E63">
        <w:rPr>
          <w:rFonts w:asciiTheme="majorBidi" w:hAnsiTheme="majorBidi" w:cstheme="majorBidi"/>
        </w:rPr>
        <w:t xml:space="preserve"> prasīt</w:t>
      </w:r>
      <w:r w:rsidR="0006381F" w:rsidRPr="003E2E63">
        <w:rPr>
          <w:rFonts w:asciiTheme="majorBidi" w:hAnsiTheme="majorBidi" w:cstheme="majorBidi"/>
        </w:rPr>
        <w:t>u</w:t>
      </w:r>
      <w:r w:rsidR="004A28DE" w:rsidRPr="003E2E63">
        <w:rPr>
          <w:rFonts w:asciiTheme="majorBidi" w:hAnsiTheme="majorBidi" w:cstheme="majorBidi"/>
        </w:rPr>
        <w:t xml:space="preserve"> atzīt par spēkā neesošu SIA </w:t>
      </w:r>
      <w:r w:rsidR="007A68E4" w:rsidRPr="003E2E63">
        <w:rPr>
          <w:rFonts w:asciiTheme="majorBidi" w:hAnsiTheme="majorBidi" w:cstheme="majorBidi"/>
        </w:rPr>
        <w:t>[firma C]</w:t>
      </w:r>
      <w:r w:rsidR="004A28DE" w:rsidRPr="003E2E63">
        <w:rPr>
          <w:rFonts w:asciiTheme="majorBidi" w:hAnsiTheme="majorBidi" w:cstheme="majorBidi"/>
        </w:rPr>
        <w:t xml:space="preserve"> dalībnieku sapulces lēmumu nesadalīt peļņu un nenoteikt dividendes.</w:t>
      </w:r>
    </w:p>
    <w:p w14:paraId="556E2434" w14:textId="37BE3D1F" w:rsidR="008D3676" w:rsidRPr="003E2E63" w:rsidRDefault="00BE4AD4"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[7.</w:t>
      </w:r>
      <w:r w:rsidR="00D6316B" w:rsidRPr="003E2E63">
        <w:rPr>
          <w:rFonts w:asciiTheme="majorBidi" w:hAnsiTheme="majorBidi" w:cstheme="majorBidi"/>
        </w:rPr>
        <w:t>2</w:t>
      </w:r>
      <w:r w:rsidRPr="003E2E63">
        <w:rPr>
          <w:rFonts w:asciiTheme="majorBidi" w:hAnsiTheme="majorBidi" w:cstheme="majorBidi"/>
        </w:rPr>
        <w:t>]</w:t>
      </w:r>
      <w:r w:rsidR="00BB0D1C" w:rsidRPr="003E2E63">
        <w:rPr>
          <w:rFonts w:asciiTheme="majorBidi" w:hAnsiTheme="majorBidi" w:cstheme="majorBidi"/>
        </w:rPr>
        <w:t> </w:t>
      </w:r>
      <w:r w:rsidR="00630D48" w:rsidRPr="003E2E63">
        <w:rPr>
          <w:rFonts w:asciiTheme="majorBidi" w:hAnsiTheme="majorBidi" w:cstheme="majorBidi"/>
        </w:rPr>
        <w:t>Senāta judikatūrā ir atzīts, ka Komerclikuma 217. panta pirmā daļa nodrošina sabiedrības un tās dalībnieku tiesību un interešu a</w:t>
      </w:r>
      <w:r w:rsidR="00BB0D1C" w:rsidRPr="003E2E63">
        <w:rPr>
          <w:rFonts w:asciiTheme="majorBidi" w:hAnsiTheme="majorBidi" w:cstheme="majorBidi"/>
        </w:rPr>
        <w:t>i</w:t>
      </w:r>
      <w:r w:rsidR="00630D48" w:rsidRPr="003E2E63">
        <w:rPr>
          <w:rFonts w:asciiTheme="majorBidi" w:hAnsiTheme="majorBidi" w:cstheme="majorBidi"/>
        </w:rPr>
        <w:t>zsardzību, nevis piešķir iespēju bijušajam valdes loceklim ietekmēt sabiedrības darbību pēc sabiedrības dalībnieku uzticības zaudēšanas. Ja bijušajam valdes loceklim ir mantiska rakstura vai reputācijas pretenzija pret sabiedrību atbrīvošanas no amata dēļ, prasība ceļama vispārējā kārtībā, nevis Civilprocesa likuma</w:t>
      </w:r>
      <w:r w:rsidR="004E20C6" w:rsidRPr="003E2E63">
        <w:rPr>
          <w:rFonts w:asciiTheme="majorBidi" w:hAnsiTheme="majorBidi" w:cstheme="majorBidi"/>
        </w:rPr>
        <w:t xml:space="preserve"> </w:t>
      </w:r>
      <w:r w:rsidR="00630D48" w:rsidRPr="003E2E63">
        <w:rPr>
          <w:rFonts w:asciiTheme="majorBidi" w:hAnsiTheme="majorBidi" w:cstheme="majorBidi"/>
        </w:rPr>
        <w:t>30.</w:t>
      </w:r>
      <w:r w:rsidR="00630D48" w:rsidRPr="003E2E63">
        <w:rPr>
          <w:rFonts w:asciiTheme="majorBidi" w:hAnsiTheme="majorBidi" w:cstheme="majorBidi"/>
          <w:vertAlign w:val="superscript"/>
        </w:rPr>
        <w:t>4.</w:t>
      </w:r>
      <w:r w:rsidR="0013681E" w:rsidRPr="003E2E63">
        <w:rPr>
          <w:rFonts w:asciiTheme="majorBidi" w:hAnsiTheme="majorBidi" w:cstheme="majorBidi"/>
        </w:rPr>
        <w:t> </w:t>
      </w:r>
      <w:r w:rsidR="00630D48" w:rsidRPr="003E2E63">
        <w:rPr>
          <w:rFonts w:asciiTheme="majorBidi" w:hAnsiTheme="majorBidi" w:cstheme="majorBidi"/>
        </w:rPr>
        <w:t>nodaļā noteiktajā</w:t>
      </w:r>
      <w:r w:rsidR="0013681E" w:rsidRPr="003E2E63">
        <w:rPr>
          <w:rFonts w:asciiTheme="majorBidi" w:hAnsiTheme="majorBidi" w:cstheme="majorBidi"/>
        </w:rPr>
        <w:t xml:space="preserve"> tiesvedības</w:t>
      </w:r>
      <w:r w:rsidR="00630D48" w:rsidRPr="003E2E63">
        <w:rPr>
          <w:rFonts w:asciiTheme="majorBidi" w:hAnsiTheme="majorBidi" w:cstheme="majorBidi"/>
        </w:rPr>
        <w:t xml:space="preserve"> kārtībā, kas paredzēta kapitālsabiedrību būtiskāko iekšējo strīdu risināšanai nolūkā novērst</w:t>
      </w:r>
      <w:r w:rsidR="0013681E" w:rsidRPr="003E2E63">
        <w:rPr>
          <w:rFonts w:asciiTheme="majorBidi" w:hAnsiTheme="majorBidi" w:cstheme="majorBidi"/>
        </w:rPr>
        <w:t xml:space="preserve"> komersanta prettiesisku pārņemšanu</w:t>
      </w:r>
      <w:r w:rsidR="00630D48" w:rsidRPr="003E2E63">
        <w:rPr>
          <w:rFonts w:asciiTheme="majorBidi" w:hAnsiTheme="majorBidi" w:cstheme="majorBidi"/>
        </w:rPr>
        <w:t xml:space="preserve"> (sk. </w:t>
      </w:r>
      <w:r w:rsidR="00630D48" w:rsidRPr="003E2E63">
        <w:rPr>
          <w:rFonts w:asciiTheme="majorBidi" w:hAnsiTheme="majorBidi" w:cstheme="majorBidi"/>
          <w:i/>
          <w:iCs/>
        </w:rPr>
        <w:t>Senāta 2021. gada 18. augusta rīcības sēdes lēmumu lietā Nr. SKC-1095/2021</w:t>
      </w:r>
      <w:r w:rsidR="00BB0D1C" w:rsidRPr="003E2E63">
        <w:rPr>
          <w:rFonts w:asciiTheme="majorBidi" w:hAnsiTheme="majorBidi" w:cstheme="majorBidi"/>
          <w:i/>
          <w:iCs/>
        </w:rPr>
        <w:t xml:space="preserve">, </w:t>
      </w:r>
      <w:hyperlink r:id="rId10" w:history="1">
        <w:r w:rsidR="00BB0D1C" w:rsidRPr="003E2E63">
          <w:rPr>
            <w:rStyle w:val="Hyperlink"/>
            <w:rFonts w:asciiTheme="majorBidi" w:hAnsiTheme="majorBidi" w:cstheme="majorBidi"/>
            <w:i/>
            <w:iCs/>
            <w:color w:val="auto"/>
            <w:u w:val="none"/>
          </w:rPr>
          <w:t>ECLI:LV:AT:2021:0818.SKC109521.4.L</w:t>
        </w:r>
      </w:hyperlink>
      <w:r w:rsidR="00630D48" w:rsidRPr="003E2E63">
        <w:rPr>
          <w:rFonts w:asciiTheme="majorBidi" w:hAnsiTheme="majorBidi" w:cstheme="majorBidi"/>
        </w:rPr>
        <w:t xml:space="preserve">). </w:t>
      </w:r>
    </w:p>
    <w:p w14:paraId="4CA95609" w14:textId="31BF40ED" w:rsidR="00630D48" w:rsidRPr="003E2E63" w:rsidRDefault="004B233D"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Jau agrāk Senāts ir atzinis, ka tiesa nevar uzspiest valdes locekli sabiedrībai un dalībniekiem pretēji viņu gribai, un tādēļ arī atsauktajam valdes loceklim nav prasījuma tiesīb</w:t>
      </w:r>
      <w:r w:rsidR="007E1A8F" w:rsidRPr="003E2E63">
        <w:rPr>
          <w:rFonts w:asciiTheme="majorBidi" w:hAnsiTheme="majorBidi" w:cstheme="majorBidi"/>
        </w:rPr>
        <w:t>u atjaunot viņu amatā</w:t>
      </w:r>
      <w:r w:rsidR="00CE4EE5" w:rsidRPr="003E2E63">
        <w:rPr>
          <w:rFonts w:asciiTheme="majorBidi" w:hAnsiTheme="majorBidi" w:cstheme="majorBidi"/>
        </w:rPr>
        <w:t xml:space="preserve"> pat gadījumos, kad prasītājs nav tieši un nepārprotami prasījis viņu atjaunot valdes locekļa amatā</w:t>
      </w:r>
      <w:r w:rsidR="007E1A8F" w:rsidRPr="003E2E63">
        <w:rPr>
          <w:rFonts w:asciiTheme="majorBidi" w:hAnsiTheme="majorBidi" w:cstheme="majorBidi"/>
        </w:rPr>
        <w:t xml:space="preserve"> (sk. </w:t>
      </w:r>
      <w:r w:rsidR="007E1A8F" w:rsidRPr="003E2E63">
        <w:rPr>
          <w:rFonts w:asciiTheme="majorBidi" w:hAnsiTheme="majorBidi" w:cstheme="majorBidi"/>
          <w:i/>
          <w:iCs/>
        </w:rPr>
        <w:t>Senāta 2015. gada 22. septembra sprieduma lietā Nr. SKC-2778/2015</w:t>
      </w:r>
      <w:r w:rsidR="00BB0D1C" w:rsidRPr="003E2E63">
        <w:rPr>
          <w:rFonts w:asciiTheme="majorBidi" w:hAnsiTheme="majorBidi" w:cstheme="majorBidi"/>
          <w:i/>
          <w:iCs/>
        </w:rPr>
        <w:t>, C15163815,</w:t>
      </w:r>
      <w:r w:rsidR="007E1A8F" w:rsidRPr="003E2E63">
        <w:rPr>
          <w:rFonts w:asciiTheme="majorBidi" w:hAnsiTheme="majorBidi" w:cstheme="majorBidi"/>
          <w:i/>
          <w:iCs/>
        </w:rPr>
        <w:t xml:space="preserve"> 7. punktu</w:t>
      </w:r>
      <w:r w:rsidR="007E1A8F" w:rsidRPr="003E2E63">
        <w:rPr>
          <w:rFonts w:asciiTheme="majorBidi" w:hAnsiTheme="majorBidi" w:cstheme="majorBidi"/>
        </w:rPr>
        <w:t xml:space="preserve">). </w:t>
      </w:r>
    </w:p>
    <w:p w14:paraId="0234D74C" w14:textId="50082352" w:rsidR="00D6316B" w:rsidRPr="003E2E63" w:rsidRDefault="007E1A8F"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No judikatūras atziņām </w:t>
      </w:r>
      <w:r w:rsidR="001A4735" w:rsidRPr="003E2E63">
        <w:rPr>
          <w:rFonts w:asciiTheme="majorBidi" w:hAnsiTheme="majorBidi" w:cstheme="majorBidi"/>
        </w:rPr>
        <w:t>secināms</w:t>
      </w:r>
      <w:r w:rsidRPr="003E2E63">
        <w:rPr>
          <w:rFonts w:asciiTheme="majorBidi" w:hAnsiTheme="majorBidi" w:cstheme="majorBidi"/>
        </w:rPr>
        <w:t xml:space="preserve">, ka </w:t>
      </w:r>
      <w:r w:rsidR="00B71D09" w:rsidRPr="003E2E63">
        <w:rPr>
          <w:rFonts w:asciiTheme="majorBidi" w:hAnsiTheme="majorBidi" w:cstheme="majorBidi"/>
        </w:rPr>
        <w:t>[pers. A]</w:t>
      </w:r>
      <w:r w:rsidRPr="003E2E63">
        <w:rPr>
          <w:rFonts w:asciiTheme="majorBidi" w:hAnsiTheme="majorBidi" w:cstheme="majorBidi"/>
        </w:rPr>
        <w:t xml:space="preserve"> </w:t>
      </w:r>
      <w:r w:rsidR="00CE4EE5" w:rsidRPr="003E2E63">
        <w:rPr>
          <w:rFonts w:asciiTheme="majorBidi" w:hAnsiTheme="majorBidi" w:cstheme="majorBidi"/>
        </w:rPr>
        <w:t>nav subjektīvu tiesību prasīt atjaunot viņa dalību SIA </w:t>
      </w:r>
      <w:r w:rsidR="007A68E4" w:rsidRPr="003E2E63">
        <w:rPr>
          <w:rFonts w:asciiTheme="majorBidi" w:hAnsiTheme="majorBidi" w:cstheme="majorBidi"/>
        </w:rPr>
        <w:t>[firma C]</w:t>
      </w:r>
      <w:r w:rsidR="00CE4EE5" w:rsidRPr="003E2E63">
        <w:rPr>
          <w:rFonts w:asciiTheme="majorBidi" w:hAnsiTheme="majorBidi" w:cstheme="majorBidi"/>
        </w:rPr>
        <w:t xml:space="preserve"> pārvaldē. </w:t>
      </w:r>
      <w:r w:rsidR="000A6F39" w:rsidRPr="003E2E63">
        <w:rPr>
          <w:rFonts w:asciiTheme="majorBidi" w:hAnsiTheme="majorBidi" w:cstheme="majorBidi"/>
        </w:rPr>
        <w:t>Bijušajam valdes loceklim, kas atsaukts no valdes, var piemist tiesības vispārējā kārtībā vērsties pret sabiedrību ar mantiska rakstura prasījumiem vai sakarā ar reputācijas aizskārumiem. Kā</w:t>
      </w:r>
      <w:r w:rsidR="00C758CB" w:rsidRPr="003E2E63">
        <w:rPr>
          <w:rFonts w:asciiTheme="majorBidi" w:hAnsiTheme="majorBidi" w:cstheme="majorBidi"/>
        </w:rPr>
        <w:t xml:space="preserve"> attiecībā uz atsaukta valdes locekļa mantiskajiem prasījumiem pret kapitālsabiedrību</w:t>
      </w:r>
      <w:r w:rsidR="000A6F39" w:rsidRPr="003E2E63">
        <w:rPr>
          <w:rFonts w:asciiTheme="majorBidi" w:hAnsiTheme="majorBidi" w:cstheme="majorBidi"/>
        </w:rPr>
        <w:t xml:space="preserve"> atzīts nesenajā Senāta judikatūrā, atsauktam valdes loceklim ir tiesības prasīt, lai sabiedrība izpilda pienākumu izmaksāt viņam atlīdzību, kas pielīgta atsaukšanas no amata gadījumam</w:t>
      </w:r>
      <w:r w:rsidR="00C758CB" w:rsidRPr="003E2E63">
        <w:rPr>
          <w:rFonts w:asciiTheme="majorBidi" w:hAnsiTheme="majorBidi" w:cstheme="majorBidi"/>
        </w:rPr>
        <w:t>, kā arī kompensē viņam neizmantoto atvaļinājumu</w:t>
      </w:r>
      <w:r w:rsidR="000A6F39" w:rsidRPr="003E2E63">
        <w:rPr>
          <w:rFonts w:asciiTheme="majorBidi" w:hAnsiTheme="majorBidi" w:cstheme="majorBidi"/>
        </w:rPr>
        <w:t xml:space="preserve"> (sk. </w:t>
      </w:r>
      <w:r w:rsidR="000A6F39" w:rsidRPr="003E2E63">
        <w:rPr>
          <w:rFonts w:asciiTheme="majorBidi" w:hAnsiTheme="majorBidi" w:cstheme="majorBidi"/>
          <w:i/>
          <w:iCs/>
        </w:rPr>
        <w:t xml:space="preserve">Senāta </w:t>
      </w:r>
      <w:r w:rsidR="0006381F" w:rsidRPr="003E2E63">
        <w:rPr>
          <w:rFonts w:asciiTheme="majorBidi" w:hAnsiTheme="majorBidi" w:cstheme="majorBidi"/>
          <w:i/>
          <w:iCs/>
        </w:rPr>
        <w:t>2025.</w:t>
      </w:r>
      <w:r w:rsidR="00B125B7" w:rsidRPr="003E2E63">
        <w:rPr>
          <w:rFonts w:asciiTheme="majorBidi" w:hAnsiTheme="majorBidi" w:cstheme="majorBidi"/>
          <w:i/>
          <w:iCs/>
        </w:rPr>
        <w:t> </w:t>
      </w:r>
      <w:r w:rsidR="0006381F" w:rsidRPr="003E2E63">
        <w:rPr>
          <w:rFonts w:asciiTheme="majorBidi" w:hAnsiTheme="majorBidi" w:cstheme="majorBidi"/>
          <w:i/>
          <w:iCs/>
        </w:rPr>
        <w:t>gada 22.</w:t>
      </w:r>
      <w:r w:rsidR="00B125B7" w:rsidRPr="003E2E63">
        <w:rPr>
          <w:rFonts w:asciiTheme="majorBidi" w:hAnsiTheme="majorBidi" w:cstheme="majorBidi"/>
          <w:i/>
          <w:iCs/>
        </w:rPr>
        <w:t> </w:t>
      </w:r>
      <w:r w:rsidR="0006381F" w:rsidRPr="003E2E63">
        <w:rPr>
          <w:rFonts w:asciiTheme="majorBidi" w:hAnsiTheme="majorBidi" w:cstheme="majorBidi"/>
          <w:i/>
          <w:iCs/>
        </w:rPr>
        <w:t xml:space="preserve">maija sprieduma lietā Nr. SKC-113/2025, ECLI:LV:AT:2025:0522.C771426723.12.S, </w:t>
      </w:r>
      <w:r w:rsidR="00B125B7" w:rsidRPr="003E2E63">
        <w:rPr>
          <w:rFonts w:asciiTheme="majorBidi" w:hAnsiTheme="majorBidi" w:cstheme="majorBidi"/>
          <w:i/>
          <w:iCs/>
        </w:rPr>
        <w:t>10., 11.  punktu</w:t>
      </w:r>
      <w:r w:rsidR="00B125B7" w:rsidRPr="003E2E63">
        <w:rPr>
          <w:rFonts w:asciiTheme="majorBidi" w:hAnsiTheme="majorBidi" w:cstheme="majorBidi"/>
        </w:rPr>
        <w:t xml:space="preserve">). Tomēr </w:t>
      </w:r>
      <w:r w:rsidR="00B71D09" w:rsidRPr="003E2E63">
        <w:rPr>
          <w:rFonts w:asciiTheme="majorBidi" w:hAnsiTheme="majorBidi" w:cstheme="majorBidi"/>
        </w:rPr>
        <w:t>[pers. A]</w:t>
      </w:r>
      <w:r w:rsidR="00B125B7" w:rsidRPr="003E2E63">
        <w:rPr>
          <w:rFonts w:asciiTheme="majorBidi" w:hAnsiTheme="majorBidi" w:cstheme="majorBidi"/>
        </w:rPr>
        <w:t xml:space="preserve"> </w:t>
      </w:r>
      <w:r w:rsidR="00DC28E6" w:rsidRPr="003E2E63">
        <w:rPr>
          <w:rFonts w:asciiTheme="majorBidi" w:hAnsiTheme="majorBidi" w:cstheme="majorBidi"/>
        </w:rPr>
        <w:t xml:space="preserve">blakus sūdzībā </w:t>
      </w:r>
      <w:proofErr w:type="spellStart"/>
      <w:r w:rsidR="005B3970" w:rsidRPr="003E2E63">
        <w:rPr>
          <w:rFonts w:asciiTheme="majorBidi" w:hAnsiTheme="majorBidi" w:cstheme="majorBidi"/>
          <w:i/>
          <w:iCs/>
        </w:rPr>
        <w:t>expressis</w:t>
      </w:r>
      <w:proofErr w:type="spellEnd"/>
      <w:r w:rsidR="005B3970" w:rsidRPr="003E2E63">
        <w:rPr>
          <w:rFonts w:asciiTheme="majorBidi" w:hAnsiTheme="majorBidi" w:cstheme="majorBidi"/>
          <w:i/>
          <w:iCs/>
        </w:rPr>
        <w:t xml:space="preserve"> </w:t>
      </w:r>
      <w:proofErr w:type="spellStart"/>
      <w:r w:rsidR="005B3970" w:rsidRPr="003E2E63">
        <w:rPr>
          <w:rFonts w:asciiTheme="majorBidi" w:hAnsiTheme="majorBidi" w:cstheme="majorBidi"/>
          <w:i/>
          <w:iCs/>
        </w:rPr>
        <w:t>verbis</w:t>
      </w:r>
      <w:proofErr w:type="spellEnd"/>
      <w:r w:rsidR="00B125B7" w:rsidRPr="003E2E63">
        <w:rPr>
          <w:rFonts w:asciiTheme="majorBidi" w:hAnsiTheme="majorBidi" w:cstheme="majorBidi"/>
        </w:rPr>
        <w:t xml:space="preserve"> norāda, ka nepamato savu prasību ar mantiskām vai reputācijas inter</w:t>
      </w:r>
      <w:r w:rsidR="005B3970" w:rsidRPr="003E2E63">
        <w:rPr>
          <w:rFonts w:asciiTheme="majorBidi" w:hAnsiTheme="majorBidi" w:cstheme="majorBidi"/>
        </w:rPr>
        <w:t>e</w:t>
      </w:r>
      <w:r w:rsidR="00B125B7" w:rsidRPr="003E2E63">
        <w:rPr>
          <w:rFonts w:asciiTheme="majorBidi" w:hAnsiTheme="majorBidi" w:cstheme="majorBidi"/>
        </w:rPr>
        <w:t xml:space="preserve">sēm. </w:t>
      </w:r>
    </w:p>
    <w:p w14:paraId="2D330A83" w14:textId="40E3DF31" w:rsidR="00D6316B" w:rsidRPr="003E2E63" w:rsidRDefault="00D6316B"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[7.3]</w:t>
      </w:r>
      <w:r w:rsidR="00BB0D1C" w:rsidRPr="003E2E63">
        <w:rPr>
          <w:rFonts w:asciiTheme="majorBidi" w:hAnsiTheme="majorBidi" w:cstheme="majorBidi"/>
        </w:rPr>
        <w:t> </w:t>
      </w:r>
      <w:r w:rsidR="008D3676" w:rsidRPr="003E2E63">
        <w:rPr>
          <w:rFonts w:asciiTheme="majorBidi" w:hAnsiTheme="majorBidi" w:cstheme="majorBidi"/>
        </w:rPr>
        <w:t>Lai pamatotu savu vēršanos pret iespējamo SIA </w:t>
      </w:r>
      <w:r w:rsidR="007A68E4" w:rsidRPr="003E2E63">
        <w:rPr>
          <w:rFonts w:asciiTheme="majorBidi" w:hAnsiTheme="majorBidi" w:cstheme="majorBidi"/>
        </w:rPr>
        <w:t>[firma C]</w:t>
      </w:r>
      <w:r w:rsidR="008D3676" w:rsidRPr="003E2E63">
        <w:rPr>
          <w:rFonts w:asciiTheme="majorBidi" w:hAnsiTheme="majorBidi" w:cstheme="majorBidi"/>
        </w:rPr>
        <w:t xml:space="preserve"> prettiesisko pārņemšanu, </w:t>
      </w:r>
      <w:r w:rsidR="00B71D09" w:rsidRPr="003E2E63">
        <w:rPr>
          <w:rFonts w:asciiTheme="majorBidi" w:hAnsiTheme="majorBidi" w:cstheme="majorBidi"/>
        </w:rPr>
        <w:t>[pers. A]</w:t>
      </w:r>
      <w:r w:rsidR="008D3676" w:rsidRPr="003E2E63">
        <w:rPr>
          <w:rFonts w:asciiTheme="majorBidi" w:hAnsiTheme="majorBidi" w:cstheme="majorBidi"/>
        </w:rPr>
        <w:t xml:space="preserve"> savā blakus sūdzībā vairākkārt atsaucie</w:t>
      </w:r>
      <w:r w:rsidR="001A4735" w:rsidRPr="003E2E63">
        <w:rPr>
          <w:rFonts w:asciiTheme="majorBidi" w:hAnsiTheme="majorBidi" w:cstheme="majorBidi"/>
        </w:rPr>
        <w:t xml:space="preserve">s </w:t>
      </w:r>
      <w:r w:rsidR="008D3676" w:rsidRPr="003E2E63">
        <w:rPr>
          <w:rFonts w:asciiTheme="majorBidi" w:hAnsiTheme="majorBidi" w:cstheme="majorBidi"/>
        </w:rPr>
        <w:t xml:space="preserve">uz </w:t>
      </w:r>
      <w:r w:rsidR="001A4735" w:rsidRPr="003E2E63">
        <w:rPr>
          <w:rFonts w:asciiTheme="majorBidi" w:hAnsiTheme="majorBidi" w:cstheme="majorBidi"/>
        </w:rPr>
        <w:t>Civilprocesa</w:t>
      </w:r>
      <w:r w:rsidR="004E20C6" w:rsidRPr="003E2E63">
        <w:rPr>
          <w:rFonts w:asciiTheme="majorBidi" w:hAnsiTheme="majorBidi" w:cstheme="majorBidi"/>
        </w:rPr>
        <w:t xml:space="preserve"> </w:t>
      </w:r>
      <w:r w:rsidR="001A4735" w:rsidRPr="003E2E63">
        <w:rPr>
          <w:rFonts w:asciiTheme="majorBidi" w:hAnsiTheme="majorBidi" w:cstheme="majorBidi"/>
        </w:rPr>
        <w:t>30.</w:t>
      </w:r>
      <w:r w:rsidR="001A4735" w:rsidRPr="003E2E63">
        <w:rPr>
          <w:rFonts w:asciiTheme="majorBidi" w:hAnsiTheme="majorBidi" w:cstheme="majorBidi"/>
          <w:vertAlign w:val="superscript"/>
        </w:rPr>
        <w:t>4</w:t>
      </w:r>
      <w:r w:rsidR="001A4735" w:rsidRPr="003E2E63">
        <w:rPr>
          <w:rFonts w:asciiTheme="majorBidi" w:hAnsiTheme="majorBidi" w:cstheme="majorBidi"/>
        </w:rPr>
        <w:t xml:space="preserve"> nodaļā noteikto tiesvedības kārtību, </w:t>
      </w:r>
      <w:proofErr w:type="spellStart"/>
      <w:r w:rsidR="001A4735" w:rsidRPr="003E2E63">
        <w:rPr>
          <w:rFonts w:asciiTheme="majorBidi" w:hAnsiTheme="majorBidi" w:cstheme="majorBidi"/>
        </w:rPr>
        <w:t>cit</w:t>
      </w:r>
      <w:r w:rsidR="00BB0D1C" w:rsidRPr="003E2E63">
        <w:rPr>
          <w:rFonts w:asciiTheme="majorBidi" w:hAnsiTheme="majorBidi" w:cstheme="majorBidi"/>
        </w:rPr>
        <w:t>a</w:t>
      </w:r>
      <w:r w:rsidR="001A4735" w:rsidRPr="003E2E63">
        <w:rPr>
          <w:rFonts w:asciiTheme="majorBidi" w:hAnsiTheme="majorBidi" w:cstheme="majorBidi"/>
        </w:rPr>
        <w:t>starp</w:t>
      </w:r>
      <w:proofErr w:type="spellEnd"/>
      <w:r w:rsidR="001A4735" w:rsidRPr="003E2E63">
        <w:rPr>
          <w:rFonts w:asciiTheme="majorBidi" w:hAnsiTheme="majorBidi" w:cstheme="majorBidi"/>
        </w:rPr>
        <w:t xml:space="preserve"> norādot, ka nedrīkst rasties Komerclikuma 217. pantam un minētās Civilprocesa likuma nodaļas noteikumiem </w:t>
      </w:r>
      <w:r w:rsidR="001A4735" w:rsidRPr="003E2E63">
        <w:rPr>
          <w:rFonts w:asciiTheme="majorBidi" w:hAnsiTheme="majorBidi" w:cstheme="majorBidi"/>
        </w:rPr>
        <w:lastRenderedPageBreak/>
        <w:t xml:space="preserve">pretēja situācija, kurā „prasītājs faktiski vispār paliek bez tiesas aizsardzības </w:t>
      </w:r>
      <w:proofErr w:type="spellStart"/>
      <w:r w:rsidR="001A4735" w:rsidRPr="003E2E63">
        <w:rPr>
          <w:rFonts w:asciiTheme="majorBidi" w:hAnsiTheme="majorBidi" w:cstheme="majorBidi"/>
        </w:rPr>
        <w:t>reiderisma</w:t>
      </w:r>
      <w:proofErr w:type="spellEnd"/>
      <w:r w:rsidR="001A4735" w:rsidRPr="003E2E63">
        <w:rPr>
          <w:rFonts w:asciiTheme="majorBidi" w:hAnsiTheme="majorBidi" w:cstheme="majorBidi"/>
        </w:rPr>
        <w:t xml:space="preserve"> gadījumā”. Tātad arī iespējamās SIA </w:t>
      </w:r>
      <w:r w:rsidR="007A68E4" w:rsidRPr="003E2E63">
        <w:rPr>
          <w:rFonts w:asciiTheme="majorBidi" w:hAnsiTheme="majorBidi" w:cstheme="majorBidi"/>
        </w:rPr>
        <w:t>[firma C]</w:t>
      </w:r>
      <w:r w:rsidR="001A4735" w:rsidRPr="003E2E63">
        <w:rPr>
          <w:rFonts w:asciiTheme="majorBidi" w:hAnsiTheme="majorBidi" w:cstheme="majorBidi"/>
        </w:rPr>
        <w:t xml:space="preserve"> prettiesiskās pārņemšanas aspektā </w:t>
      </w:r>
      <w:r w:rsidR="00B71D09" w:rsidRPr="003E2E63">
        <w:rPr>
          <w:rFonts w:asciiTheme="majorBidi" w:hAnsiTheme="majorBidi" w:cstheme="majorBidi"/>
        </w:rPr>
        <w:t>[pers. A]</w:t>
      </w:r>
      <w:r w:rsidR="00D8435A" w:rsidRPr="003E2E63">
        <w:rPr>
          <w:rFonts w:asciiTheme="majorBidi" w:hAnsiTheme="majorBidi" w:cstheme="majorBidi"/>
        </w:rPr>
        <w:t xml:space="preserve"> dalībnieku sapulces lēmumu par viņa atsaukšanu no valdes un cita valdes locekļa iecelšanu sasaista</w:t>
      </w:r>
      <w:r w:rsidR="009877FD" w:rsidRPr="003E2E63">
        <w:rPr>
          <w:rFonts w:asciiTheme="majorBidi" w:hAnsiTheme="majorBidi" w:cstheme="majorBidi"/>
        </w:rPr>
        <w:t xml:space="preserve"> nevis ar sabiedrības interesēm, bet</w:t>
      </w:r>
      <w:r w:rsidR="00D8435A" w:rsidRPr="003E2E63">
        <w:rPr>
          <w:rFonts w:asciiTheme="majorBidi" w:hAnsiTheme="majorBidi" w:cstheme="majorBidi"/>
        </w:rPr>
        <w:t xml:space="preserve"> </w:t>
      </w:r>
      <w:r w:rsidR="005B3970" w:rsidRPr="003E2E63">
        <w:rPr>
          <w:rFonts w:asciiTheme="majorBidi" w:hAnsiTheme="majorBidi" w:cstheme="majorBidi"/>
        </w:rPr>
        <w:t xml:space="preserve">gan </w:t>
      </w:r>
      <w:r w:rsidR="00D8435A" w:rsidRPr="003E2E63">
        <w:rPr>
          <w:rFonts w:asciiTheme="majorBidi" w:hAnsiTheme="majorBidi" w:cstheme="majorBidi"/>
        </w:rPr>
        <w:t>ar savu personisko</w:t>
      </w:r>
      <w:r w:rsidR="009877FD" w:rsidRPr="003E2E63">
        <w:rPr>
          <w:rFonts w:asciiTheme="majorBidi" w:hAnsiTheme="majorBidi" w:cstheme="majorBidi"/>
        </w:rPr>
        <w:t xml:space="preserve"> </w:t>
      </w:r>
      <w:r w:rsidR="00D8435A" w:rsidRPr="003E2E63">
        <w:rPr>
          <w:rFonts w:asciiTheme="majorBidi" w:hAnsiTheme="majorBidi" w:cstheme="majorBidi"/>
        </w:rPr>
        <w:t xml:space="preserve">situāciju. </w:t>
      </w:r>
    </w:p>
    <w:p w14:paraId="7795950B" w14:textId="763AB29C" w:rsidR="00FD4440" w:rsidRPr="003E2E63" w:rsidRDefault="00D8435A" w:rsidP="003E2E63">
      <w:pPr>
        <w:pStyle w:val="NormalWeb"/>
        <w:shd w:val="clear" w:color="auto" w:fill="FFFFFF"/>
        <w:spacing w:before="0" w:beforeAutospacing="0" w:after="0" w:afterAutospacing="0" w:line="276" w:lineRule="auto"/>
        <w:ind w:firstLine="720"/>
        <w:jc w:val="both"/>
        <w:rPr>
          <w:rFonts w:asciiTheme="majorBidi" w:hAnsiTheme="majorBidi" w:cstheme="majorBidi"/>
          <w:color w:val="000000"/>
          <w:shd w:val="clear" w:color="auto" w:fill="FFFFFF"/>
        </w:rPr>
      </w:pPr>
      <w:r w:rsidRPr="003E2E63">
        <w:rPr>
          <w:rFonts w:asciiTheme="majorBidi" w:hAnsiTheme="majorBidi" w:cstheme="majorBidi"/>
        </w:rPr>
        <w:t>Ne vien no Senāta 2021.</w:t>
      </w:r>
      <w:r w:rsidR="00BF16BD" w:rsidRPr="003E2E63">
        <w:rPr>
          <w:rFonts w:asciiTheme="majorBidi" w:hAnsiTheme="majorBidi" w:cstheme="majorBidi"/>
        </w:rPr>
        <w:t> </w:t>
      </w:r>
      <w:r w:rsidRPr="003E2E63">
        <w:rPr>
          <w:rFonts w:asciiTheme="majorBidi" w:hAnsiTheme="majorBidi" w:cstheme="majorBidi"/>
        </w:rPr>
        <w:t>gada 18.</w:t>
      </w:r>
      <w:r w:rsidR="00BF16BD" w:rsidRPr="003E2E63">
        <w:rPr>
          <w:rFonts w:asciiTheme="majorBidi" w:hAnsiTheme="majorBidi" w:cstheme="majorBidi"/>
        </w:rPr>
        <w:t> </w:t>
      </w:r>
      <w:r w:rsidRPr="003E2E63">
        <w:rPr>
          <w:rFonts w:asciiTheme="majorBidi" w:hAnsiTheme="majorBidi" w:cstheme="majorBidi"/>
        </w:rPr>
        <w:t>augusta rīcības sēdes lēmuma lietā Nr.</w:t>
      </w:r>
      <w:r w:rsidR="00AE1EF7" w:rsidRPr="003E2E63">
        <w:rPr>
          <w:rFonts w:asciiTheme="majorBidi" w:hAnsiTheme="majorBidi" w:cstheme="majorBidi"/>
        </w:rPr>
        <w:t> </w:t>
      </w:r>
      <w:r w:rsidRPr="003E2E63">
        <w:rPr>
          <w:rFonts w:asciiTheme="majorBidi" w:hAnsiTheme="majorBidi" w:cstheme="majorBidi"/>
        </w:rPr>
        <w:t>SKC</w:t>
      </w:r>
      <w:r w:rsidR="00AE1EF7" w:rsidRPr="003E2E63">
        <w:rPr>
          <w:rFonts w:asciiTheme="majorBidi" w:hAnsiTheme="majorBidi" w:cstheme="majorBidi"/>
        </w:rPr>
        <w:t>- </w:t>
      </w:r>
      <w:r w:rsidRPr="003E2E63">
        <w:rPr>
          <w:rFonts w:asciiTheme="majorBidi" w:hAnsiTheme="majorBidi" w:cstheme="majorBidi"/>
        </w:rPr>
        <w:t>1095/2021 motīviem, bet arī no likumprojekta Nr. 284/Lp11 „Grozījumi Civilprocesa likumā” anotācijas nepārprotami izriet, ka Civilprocesa likuma 30.</w:t>
      </w:r>
      <w:r w:rsidRPr="003E2E63">
        <w:rPr>
          <w:rFonts w:asciiTheme="majorBidi" w:hAnsiTheme="majorBidi" w:cstheme="majorBidi"/>
          <w:vertAlign w:val="superscript"/>
        </w:rPr>
        <w:t>4</w:t>
      </w:r>
      <w:r w:rsidRPr="003E2E63">
        <w:rPr>
          <w:rFonts w:asciiTheme="majorBidi" w:hAnsiTheme="majorBidi" w:cstheme="majorBidi"/>
        </w:rPr>
        <w:t> nodaļ</w:t>
      </w:r>
      <w:r w:rsidR="009877FD" w:rsidRPr="003E2E63">
        <w:rPr>
          <w:rFonts w:asciiTheme="majorBidi" w:hAnsiTheme="majorBidi" w:cstheme="majorBidi"/>
        </w:rPr>
        <w:t>ā noteiktā speciālā tiesvedības kārtība</w:t>
      </w:r>
      <w:r w:rsidR="00AE1EF7" w:rsidRPr="003E2E63">
        <w:rPr>
          <w:rFonts w:asciiTheme="majorBidi" w:hAnsiTheme="majorBidi" w:cstheme="majorBidi"/>
        </w:rPr>
        <w:t xml:space="preserve"> </w:t>
      </w:r>
      <w:r w:rsidRPr="003E2E63">
        <w:rPr>
          <w:rFonts w:asciiTheme="majorBidi" w:hAnsiTheme="majorBidi" w:cstheme="majorBidi"/>
        </w:rPr>
        <w:t>ir paredzēta</w:t>
      </w:r>
      <w:r w:rsidR="009877FD" w:rsidRPr="003E2E63">
        <w:rPr>
          <w:rFonts w:asciiTheme="majorBidi" w:hAnsiTheme="majorBidi" w:cstheme="majorBidi"/>
        </w:rPr>
        <w:t xml:space="preserve"> pašas </w:t>
      </w:r>
      <w:r w:rsidRPr="003E2E63">
        <w:rPr>
          <w:rFonts w:asciiTheme="majorBidi" w:hAnsiTheme="majorBidi" w:cstheme="majorBidi"/>
        </w:rPr>
        <w:t>kapitālsabiedrības</w:t>
      </w:r>
      <w:r w:rsidR="003A23AF" w:rsidRPr="003E2E63">
        <w:rPr>
          <w:rFonts w:asciiTheme="majorBidi" w:hAnsiTheme="majorBidi" w:cstheme="majorBidi"/>
        </w:rPr>
        <w:t xml:space="preserve"> un tās dalībnieku</w:t>
      </w:r>
      <w:r w:rsidRPr="003E2E63">
        <w:rPr>
          <w:rFonts w:asciiTheme="majorBidi" w:hAnsiTheme="majorBidi" w:cstheme="majorBidi"/>
        </w:rPr>
        <w:t xml:space="preserve">, nevis atsaukta valdes locekļa </w:t>
      </w:r>
      <w:r w:rsidR="009877FD" w:rsidRPr="003E2E63">
        <w:rPr>
          <w:rFonts w:asciiTheme="majorBidi" w:hAnsiTheme="majorBidi" w:cstheme="majorBidi"/>
        </w:rPr>
        <w:t>interešu aizsardzībai</w:t>
      </w:r>
      <w:r w:rsidR="00BB0D1C" w:rsidRPr="003E2E63">
        <w:rPr>
          <w:rFonts w:asciiTheme="majorBidi" w:hAnsiTheme="majorBidi" w:cstheme="majorBidi"/>
        </w:rPr>
        <w:t>.</w:t>
      </w:r>
      <w:r w:rsidR="009877FD" w:rsidRPr="003E2E63">
        <w:rPr>
          <w:rFonts w:asciiTheme="majorBidi" w:hAnsiTheme="majorBidi" w:cstheme="majorBidi"/>
        </w:rPr>
        <w:t xml:space="preserve"> Likumprojekta „Grozījumi Civilprocesa likumā” anotācijā </w:t>
      </w:r>
      <w:proofErr w:type="spellStart"/>
      <w:r w:rsidR="009877FD" w:rsidRPr="003E2E63">
        <w:rPr>
          <w:rFonts w:asciiTheme="majorBidi" w:hAnsiTheme="majorBidi" w:cstheme="majorBidi"/>
        </w:rPr>
        <w:t>citastarp</w:t>
      </w:r>
      <w:proofErr w:type="spellEnd"/>
      <w:r w:rsidR="009877FD" w:rsidRPr="003E2E63">
        <w:rPr>
          <w:rFonts w:asciiTheme="majorBidi" w:hAnsiTheme="majorBidi" w:cstheme="majorBidi"/>
        </w:rPr>
        <w:t xml:space="preserve"> ir norādīts, ka </w:t>
      </w:r>
      <w:r w:rsidR="009877FD" w:rsidRPr="003E2E63">
        <w:rPr>
          <w:rFonts w:asciiTheme="majorBidi" w:hAnsiTheme="majorBidi" w:cstheme="majorBidi"/>
          <w:color w:val="000000"/>
          <w:shd w:val="clear" w:color="auto" w:fill="FFFFFF"/>
        </w:rPr>
        <w:t xml:space="preserve">lietu kategorijas nosaukums „lēmuma atzīšana par spēkā neesošu” ir pielāgots Komerclikuma 217. un 287. pantam. </w:t>
      </w:r>
      <w:r w:rsidR="00FD4440" w:rsidRPr="003E2E63">
        <w:rPr>
          <w:rFonts w:asciiTheme="majorBidi" w:hAnsiTheme="majorBidi" w:cstheme="majorBidi"/>
          <w:color w:val="000000"/>
          <w:shd w:val="clear" w:color="auto" w:fill="FFFFFF"/>
        </w:rPr>
        <w:t>Tāpat minētā likumprojekta anotācijā ir uzsvērts, ka vienlaikus ar Komerclikuma</w:t>
      </w:r>
      <w:r w:rsidR="00BD0436" w:rsidRPr="003E2E63">
        <w:rPr>
          <w:rFonts w:asciiTheme="majorBidi" w:hAnsiTheme="majorBidi" w:cstheme="majorBidi"/>
          <w:color w:val="000000"/>
          <w:shd w:val="clear" w:color="auto" w:fill="FFFFFF"/>
        </w:rPr>
        <w:t xml:space="preserve"> </w:t>
      </w:r>
      <w:r w:rsidR="00FD4440" w:rsidRPr="003E2E63">
        <w:rPr>
          <w:rFonts w:asciiTheme="majorBidi" w:hAnsiTheme="majorBidi" w:cstheme="majorBidi"/>
          <w:color w:val="000000"/>
          <w:shd w:val="clear" w:color="auto" w:fill="FFFFFF"/>
        </w:rPr>
        <w:t xml:space="preserve">217. un 287. pantā norādītajiem prasītājiem un pašu kapitālsabiedrību, kas ir atbildētāja, šīs kategorijas lietās var piedalīties arī trešās personas, piemēram, bijušais kapitālsabiedrības valdes loceklis, kas nodrošināja dalībnieku (akcionāru) </w:t>
      </w:r>
      <w:r w:rsidR="00FD4440" w:rsidRPr="003E2E63">
        <w:rPr>
          <w:rFonts w:asciiTheme="majorBidi" w:hAnsiTheme="majorBidi" w:cstheme="majorBidi"/>
        </w:rPr>
        <w:t>sapulces</w:t>
      </w:r>
      <w:r w:rsidR="00AE1EF7" w:rsidRPr="003E2E63">
        <w:rPr>
          <w:rFonts w:asciiTheme="majorBidi" w:hAnsiTheme="majorBidi" w:cstheme="majorBidi"/>
        </w:rPr>
        <w:t> </w:t>
      </w:r>
      <w:r w:rsidR="00FD4440" w:rsidRPr="003E2E63">
        <w:rPr>
          <w:rFonts w:asciiTheme="majorBidi" w:hAnsiTheme="majorBidi" w:cstheme="majorBidi"/>
        </w:rPr>
        <w:t>norisi</w:t>
      </w:r>
      <w:r w:rsidR="00FD4440" w:rsidRPr="003E2E63">
        <w:rPr>
          <w:rFonts w:asciiTheme="majorBidi" w:hAnsiTheme="majorBidi" w:cstheme="majorBidi"/>
          <w:color w:val="000000"/>
          <w:shd w:val="clear" w:color="auto" w:fill="FFFFFF"/>
        </w:rPr>
        <w:t>”</w:t>
      </w:r>
      <w:r w:rsidR="00AE1EF7" w:rsidRPr="003E2E63">
        <w:rPr>
          <w:rFonts w:asciiTheme="majorBidi" w:hAnsiTheme="majorBidi" w:cstheme="majorBidi"/>
          <w:color w:val="000000"/>
          <w:shd w:val="clear" w:color="auto" w:fill="FFFFFF"/>
        </w:rPr>
        <w:t> </w:t>
      </w:r>
      <w:r w:rsidR="00FD4440" w:rsidRPr="003E2E63">
        <w:rPr>
          <w:rFonts w:asciiTheme="majorBidi" w:hAnsiTheme="majorBidi" w:cstheme="majorBidi"/>
        </w:rPr>
        <w:t>(sk. </w:t>
      </w:r>
      <w:hyperlink r:id="rId11" w:history="1">
        <w:r w:rsidR="00FD4440" w:rsidRPr="003E2E63">
          <w:rPr>
            <w:rStyle w:val="Hyperlink"/>
            <w:rFonts w:asciiTheme="majorBidi" w:hAnsiTheme="majorBidi" w:cstheme="majorBidi"/>
            <w:i/>
            <w:iCs/>
            <w:color w:val="auto"/>
            <w:u w:val="none"/>
          </w:rPr>
          <w:t>https://titania.saeima.lv/LIVS11/SaeimaLIVS11.nsf/0/EFBB76C3602A1D6DC2257A0D0035AC66?OpenDocument</w:t>
        </w:r>
      </w:hyperlink>
      <w:r w:rsidR="00FD4440" w:rsidRPr="003E2E63">
        <w:rPr>
          <w:rFonts w:asciiTheme="majorBidi" w:hAnsiTheme="majorBidi" w:cstheme="majorBidi"/>
        </w:rPr>
        <w:t>).</w:t>
      </w:r>
    </w:p>
    <w:p w14:paraId="3F2F6EC8" w14:textId="434A8438" w:rsidR="003A23AF" w:rsidRPr="003E2E63" w:rsidRDefault="00FD4440" w:rsidP="003E2E63">
      <w:pPr>
        <w:pStyle w:val="NormalWeb"/>
        <w:shd w:val="clear" w:color="auto" w:fill="FFFFFF"/>
        <w:spacing w:before="0" w:beforeAutospacing="0" w:after="0" w:afterAutospacing="0" w:line="276" w:lineRule="auto"/>
        <w:ind w:firstLine="720"/>
        <w:jc w:val="both"/>
        <w:rPr>
          <w:rFonts w:asciiTheme="majorBidi" w:hAnsiTheme="majorBidi" w:cstheme="majorBidi"/>
          <w:color w:val="000000"/>
          <w:shd w:val="clear" w:color="auto" w:fill="FFFFFF"/>
        </w:rPr>
      </w:pPr>
      <w:r w:rsidRPr="003E2E63">
        <w:rPr>
          <w:rFonts w:asciiTheme="majorBidi" w:hAnsiTheme="majorBidi" w:cstheme="majorBidi"/>
          <w:color w:val="000000"/>
          <w:shd w:val="clear" w:color="auto" w:fill="FFFFFF"/>
        </w:rPr>
        <w:t>Tātad l</w:t>
      </w:r>
      <w:r w:rsidR="009877FD" w:rsidRPr="003E2E63">
        <w:rPr>
          <w:rFonts w:asciiTheme="majorBidi" w:hAnsiTheme="majorBidi" w:cstheme="majorBidi"/>
          <w:color w:val="000000"/>
          <w:shd w:val="clear" w:color="auto" w:fill="FFFFFF"/>
        </w:rPr>
        <w:t>ikumdevējs Civilprocesa likuma</w:t>
      </w:r>
      <w:r w:rsidR="00BD0436" w:rsidRPr="003E2E63">
        <w:rPr>
          <w:rFonts w:asciiTheme="majorBidi" w:hAnsiTheme="majorBidi" w:cstheme="majorBidi"/>
          <w:color w:val="000000"/>
          <w:shd w:val="clear" w:color="auto" w:fill="FFFFFF"/>
        </w:rPr>
        <w:t xml:space="preserve"> </w:t>
      </w:r>
      <w:r w:rsidR="009877FD" w:rsidRPr="003E2E63">
        <w:rPr>
          <w:rFonts w:asciiTheme="majorBidi" w:hAnsiTheme="majorBidi" w:cstheme="majorBidi"/>
          <w:color w:val="000000"/>
          <w:shd w:val="clear" w:color="auto" w:fill="FFFFFF"/>
        </w:rPr>
        <w:t>30.</w:t>
      </w:r>
      <w:r w:rsidR="009877FD" w:rsidRPr="003E2E63">
        <w:rPr>
          <w:rFonts w:asciiTheme="majorBidi" w:hAnsiTheme="majorBidi" w:cstheme="majorBidi"/>
          <w:color w:val="000000"/>
          <w:shd w:val="clear" w:color="auto" w:fill="FFFFFF"/>
          <w:vertAlign w:val="superscript"/>
        </w:rPr>
        <w:t>4</w:t>
      </w:r>
      <w:r w:rsidR="009877FD" w:rsidRPr="003E2E63">
        <w:rPr>
          <w:rFonts w:asciiTheme="majorBidi" w:hAnsiTheme="majorBidi" w:cstheme="majorBidi"/>
          <w:color w:val="000000"/>
          <w:shd w:val="clear" w:color="auto" w:fill="FFFFFF"/>
        </w:rPr>
        <w:t> nodaļā</w:t>
      </w:r>
      <w:r w:rsidR="00AD45E6" w:rsidRPr="003E2E63">
        <w:rPr>
          <w:rFonts w:asciiTheme="majorBidi" w:hAnsiTheme="majorBidi" w:cstheme="majorBidi"/>
          <w:color w:val="000000"/>
          <w:shd w:val="clear" w:color="auto" w:fill="FFFFFF"/>
        </w:rPr>
        <w:t xml:space="preserve"> ir noteicis procesuālo kārtību, kādā cita</w:t>
      </w:r>
      <w:r w:rsidR="005B3970" w:rsidRPr="003E2E63">
        <w:rPr>
          <w:rFonts w:asciiTheme="majorBidi" w:hAnsiTheme="majorBidi" w:cstheme="majorBidi"/>
          <w:color w:val="000000"/>
          <w:shd w:val="clear" w:color="auto" w:fill="FFFFFF"/>
        </w:rPr>
        <w:t xml:space="preserve"> starpā</w:t>
      </w:r>
      <w:r w:rsidR="00AD45E6" w:rsidRPr="003E2E63">
        <w:rPr>
          <w:rFonts w:asciiTheme="majorBidi" w:hAnsiTheme="majorBidi" w:cstheme="majorBidi"/>
          <w:color w:val="000000"/>
          <w:shd w:val="clear" w:color="auto" w:fill="FFFFFF"/>
        </w:rPr>
        <w:t xml:space="preserve"> izlietojamas Komerclikuma 217. pantā noteiktās tiesības prasīt atzīt par spēkā neesošu tādu sabiedrības ar ierobežotu atbildību dalībnieku lēmumu, ar kuru izdarītas izmaiņas sabiedrības amatpersonu sastāvā (sk. Civilprocesa likuma</w:t>
      </w:r>
      <w:r w:rsidR="00BD0436" w:rsidRPr="003E2E63">
        <w:rPr>
          <w:rFonts w:asciiTheme="majorBidi" w:hAnsiTheme="majorBidi" w:cstheme="majorBidi"/>
          <w:color w:val="000000"/>
          <w:shd w:val="clear" w:color="auto" w:fill="FFFFFF"/>
        </w:rPr>
        <w:t xml:space="preserve"> </w:t>
      </w:r>
      <w:r w:rsidR="00AD45E6" w:rsidRPr="003E2E63">
        <w:rPr>
          <w:rFonts w:asciiTheme="majorBidi" w:hAnsiTheme="majorBidi" w:cstheme="majorBidi"/>
          <w:color w:val="000000"/>
          <w:shd w:val="clear" w:color="auto" w:fill="FFFFFF"/>
        </w:rPr>
        <w:t>250.</w:t>
      </w:r>
      <w:r w:rsidR="00AD45E6" w:rsidRPr="003E2E63">
        <w:rPr>
          <w:rFonts w:asciiTheme="majorBidi" w:hAnsiTheme="majorBidi" w:cstheme="majorBidi"/>
          <w:color w:val="000000"/>
          <w:shd w:val="clear" w:color="auto" w:fill="FFFFFF"/>
          <w:vertAlign w:val="superscript"/>
        </w:rPr>
        <w:t>30</w:t>
      </w:r>
      <w:r w:rsidR="00AD45E6" w:rsidRPr="003E2E63">
        <w:rPr>
          <w:rFonts w:asciiTheme="majorBidi" w:hAnsiTheme="majorBidi" w:cstheme="majorBidi"/>
          <w:color w:val="000000"/>
          <w:shd w:val="clear" w:color="auto" w:fill="FFFFFF"/>
        </w:rPr>
        <w:t xml:space="preserve"> panta 1. punktu). </w:t>
      </w:r>
      <w:r w:rsidR="003A23AF" w:rsidRPr="003E2E63">
        <w:rPr>
          <w:rFonts w:asciiTheme="majorBidi" w:hAnsiTheme="majorBidi" w:cstheme="majorBidi"/>
          <w:color w:val="000000"/>
          <w:shd w:val="clear" w:color="auto" w:fill="FFFFFF"/>
        </w:rPr>
        <w:t xml:space="preserve">Minētā kārtība ir </w:t>
      </w:r>
      <w:r w:rsidR="00AD45E6" w:rsidRPr="003E2E63">
        <w:rPr>
          <w:rFonts w:asciiTheme="majorBidi" w:hAnsiTheme="majorBidi" w:cstheme="majorBidi"/>
          <w:color w:val="000000"/>
          <w:shd w:val="clear" w:color="auto" w:fill="FFFFFF"/>
        </w:rPr>
        <w:t xml:space="preserve">paredzēta nevis atsaukta valdes locekļa, bet gan </w:t>
      </w:r>
      <w:r w:rsidR="003A23AF" w:rsidRPr="003E2E63">
        <w:rPr>
          <w:rFonts w:asciiTheme="majorBidi" w:hAnsiTheme="majorBidi" w:cstheme="majorBidi"/>
          <w:color w:val="000000"/>
          <w:shd w:val="clear" w:color="auto" w:fill="FFFFFF"/>
        </w:rPr>
        <w:t>sabiedrības un tās dalībnieku interešu aizsardzīb</w:t>
      </w:r>
      <w:r w:rsidR="00AD45E6" w:rsidRPr="003E2E63">
        <w:rPr>
          <w:rFonts w:asciiTheme="majorBidi" w:hAnsiTheme="majorBidi" w:cstheme="majorBidi"/>
          <w:color w:val="000000"/>
          <w:shd w:val="clear" w:color="auto" w:fill="FFFFFF"/>
        </w:rPr>
        <w:t xml:space="preserve">ai. </w:t>
      </w:r>
    </w:p>
    <w:p w14:paraId="6958F9DD" w14:textId="7E2C21D2" w:rsidR="00D6316B" w:rsidRPr="003E2E63" w:rsidRDefault="00FD44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[7.4] </w:t>
      </w:r>
      <w:r w:rsidR="003A23AF" w:rsidRPr="003E2E63">
        <w:rPr>
          <w:rFonts w:asciiTheme="majorBidi" w:hAnsiTheme="majorBidi" w:cstheme="majorBidi"/>
        </w:rPr>
        <w:t>Secināms, ka</w:t>
      </w:r>
      <w:r w:rsidRPr="003E2E63">
        <w:rPr>
          <w:rFonts w:asciiTheme="majorBidi" w:hAnsiTheme="majorBidi" w:cstheme="majorBidi"/>
        </w:rPr>
        <w:t xml:space="preserve"> </w:t>
      </w:r>
      <w:r w:rsidR="003A23AF" w:rsidRPr="003E2E63">
        <w:rPr>
          <w:rFonts w:asciiTheme="majorBidi" w:hAnsiTheme="majorBidi" w:cstheme="majorBidi"/>
        </w:rPr>
        <w:t>nedz Komerclikuma</w:t>
      </w:r>
      <w:r w:rsidR="00BD0436" w:rsidRPr="003E2E63">
        <w:rPr>
          <w:rFonts w:asciiTheme="majorBidi" w:hAnsiTheme="majorBidi" w:cstheme="majorBidi"/>
        </w:rPr>
        <w:t xml:space="preserve"> </w:t>
      </w:r>
      <w:r w:rsidR="003A23AF" w:rsidRPr="003E2E63">
        <w:rPr>
          <w:rFonts w:asciiTheme="majorBidi" w:hAnsiTheme="majorBidi" w:cstheme="majorBidi"/>
        </w:rPr>
        <w:t>217. panta pirmās daļas noteikumi, nedz Civilprocesa likuma</w:t>
      </w:r>
      <w:r w:rsidR="004E20C6" w:rsidRPr="003E2E63">
        <w:rPr>
          <w:rFonts w:asciiTheme="majorBidi" w:hAnsiTheme="majorBidi" w:cstheme="majorBidi"/>
        </w:rPr>
        <w:t xml:space="preserve"> </w:t>
      </w:r>
      <w:r w:rsidR="003A23AF" w:rsidRPr="003E2E63">
        <w:rPr>
          <w:rFonts w:asciiTheme="majorBidi" w:hAnsiTheme="majorBidi" w:cstheme="majorBidi"/>
        </w:rPr>
        <w:t>30.</w:t>
      </w:r>
      <w:r w:rsidR="003A23AF" w:rsidRPr="003E2E63">
        <w:rPr>
          <w:rFonts w:asciiTheme="majorBidi" w:hAnsiTheme="majorBidi" w:cstheme="majorBidi"/>
          <w:vertAlign w:val="superscript"/>
        </w:rPr>
        <w:t>4</w:t>
      </w:r>
      <w:r w:rsidR="003A23AF" w:rsidRPr="003E2E63">
        <w:rPr>
          <w:rFonts w:asciiTheme="majorBidi" w:hAnsiTheme="majorBidi" w:cstheme="majorBidi"/>
        </w:rPr>
        <w:t xml:space="preserve"> panta normas neparedz bijušajam valdes loceklim tiesības celt prasību par tāda dalībnieku lēmuma atzīšanu par spēkā neesošu, ar kuru š</w:t>
      </w:r>
      <w:r w:rsidR="00AD45E6" w:rsidRPr="003E2E63">
        <w:rPr>
          <w:rFonts w:asciiTheme="majorBidi" w:hAnsiTheme="majorBidi" w:cstheme="majorBidi"/>
        </w:rPr>
        <w:t xml:space="preserve">ī persona </w:t>
      </w:r>
      <w:r w:rsidR="003A23AF" w:rsidRPr="003E2E63">
        <w:rPr>
          <w:rFonts w:asciiTheme="majorBidi" w:hAnsiTheme="majorBidi" w:cstheme="majorBidi"/>
        </w:rPr>
        <w:t xml:space="preserve"> atsaukt</w:t>
      </w:r>
      <w:r w:rsidR="00AD45E6" w:rsidRPr="003E2E63">
        <w:rPr>
          <w:rFonts w:asciiTheme="majorBidi" w:hAnsiTheme="majorBidi" w:cstheme="majorBidi"/>
        </w:rPr>
        <w:t>a</w:t>
      </w:r>
      <w:r w:rsidR="003A23AF" w:rsidRPr="003E2E63">
        <w:rPr>
          <w:rFonts w:asciiTheme="majorBidi" w:hAnsiTheme="majorBidi" w:cstheme="majorBidi"/>
        </w:rPr>
        <w:t xml:space="preserve"> no valdes. Tādēļ Senātam nav pamata apšaubīt Ekonomisko lietu tiesas tiesneša secinājumu, ka </w:t>
      </w:r>
      <w:r w:rsidR="00B71D09" w:rsidRPr="003E2E63">
        <w:rPr>
          <w:rFonts w:asciiTheme="majorBidi" w:hAnsiTheme="majorBidi" w:cstheme="majorBidi"/>
        </w:rPr>
        <w:t>[pers. A]</w:t>
      </w:r>
      <w:r w:rsidR="003A23AF" w:rsidRPr="003E2E63">
        <w:rPr>
          <w:rFonts w:asciiTheme="majorBidi" w:hAnsiTheme="majorBidi" w:cstheme="majorBidi"/>
        </w:rPr>
        <w:t xml:space="preserve"> konkrētajā gadījumā nav prasības tiesību.  </w:t>
      </w:r>
    </w:p>
    <w:p w14:paraId="21BF178D" w14:textId="77777777" w:rsidR="00FD4440" w:rsidRPr="003E2E63" w:rsidRDefault="00FD4440"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058425F" w14:textId="10FCB2AB" w:rsidR="002143A5" w:rsidRPr="003E2E63" w:rsidRDefault="00545CD5"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[8] </w:t>
      </w:r>
      <w:r w:rsidR="007304D3" w:rsidRPr="003E2E63">
        <w:rPr>
          <w:rFonts w:asciiTheme="majorBidi" w:hAnsiTheme="majorBidi" w:cstheme="majorBidi"/>
        </w:rPr>
        <w:t>Apkopojot</w:t>
      </w:r>
      <w:r w:rsidR="0048405E" w:rsidRPr="003E2E63">
        <w:rPr>
          <w:rFonts w:asciiTheme="majorBidi" w:hAnsiTheme="majorBidi" w:cstheme="majorBidi"/>
        </w:rPr>
        <w:t xml:space="preserve"> visu iepriekšminēto, Senāts atzīst, ka </w:t>
      </w:r>
      <w:r w:rsidR="00C44EF1" w:rsidRPr="003E2E63">
        <w:rPr>
          <w:rFonts w:asciiTheme="majorBidi" w:hAnsiTheme="majorBidi" w:cstheme="majorBidi"/>
        </w:rPr>
        <w:t>SIA </w:t>
      </w:r>
      <w:r w:rsidR="007A68E4" w:rsidRPr="003E2E63">
        <w:rPr>
          <w:rFonts w:asciiTheme="majorBidi" w:hAnsiTheme="majorBidi" w:cstheme="majorBidi"/>
        </w:rPr>
        <w:t>[firma B]</w:t>
      </w:r>
      <w:r w:rsidR="00C44EF1" w:rsidRPr="003E2E63">
        <w:rPr>
          <w:rFonts w:asciiTheme="majorBidi" w:hAnsiTheme="majorBidi" w:cstheme="majorBidi"/>
        </w:rPr>
        <w:t xml:space="preserve"> blakus sūdzība ir apmierināma un </w:t>
      </w:r>
      <w:r w:rsidR="0048405E" w:rsidRPr="003E2E63">
        <w:rPr>
          <w:rFonts w:asciiTheme="majorBidi" w:hAnsiTheme="majorBidi" w:cstheme="majorBidi"/>
        </w:rPr>
        <w:t>Ekonomisko lietu tiesas tiesneša 2025. gada 28. oktobra lēmums atceļams daļā, kurā tiesa atteikusies pieņemt prasības pieteikumu daļā, ar kuru prasību cēlusi SIA </w:t>
      </w:r>
      <w:r w:rsidR="00B71D09" w:rsidRPr="003E2E63">
        <w:rPr>
          <w:rFonts w:asciiTheme="majorBidi" w:hAnsiTheme="majorBidi" w:cstheme="majorBidi"/>
        </w:rPr>
        <w:t>[firma B]</w:t>
      </w:r>
      <w:r w:rsidR="0048405E" w:rsidRPr="003E2E63">
        <w:rPr>
          <w:rFonts w:asciiTheme="majorBidi" w:hAnsiTheme="majorBidi" w:cstheme="majorBidi"/>
        </w:rPr>
        <w:t>.</w:t>
      </w:r>
      <w:r w:rsidR="00C44EF1" w:rsidRPr="003E2E63">
        <w:rPr>
          <w:rFonts w:asciiTheme="majorBidi" w:hAnsiTheme="majorBidi" w:cstheme="majorBidi"/>
        </w:rPr>
        <w:t xml:space="preserve"> </w:t>
      </w:r>
      <w:r w:rsidR="00B92E9A" w:rsidRPr="003E2E63">
        <w:rPr>
          <w:rFonts w:asciiTheme="majorBidi" w:hAnsiTheme="majorBidi" w:cstheme="majorBidi"/>
        </w:rPr>
        <w:t xml:space="preserve">Savukārt </w:t>
      </w:r>
      <w:r w:rsidR="00B71D09" w:rsidRPr="003E2E63">
        <w:rPr>
          <w:rFonts w:asciiTheme="majorBidi" w:hAnsiTheme="majorBidi" w:cstheme="majorBidi"/>
          <w:color w:val="000000"/>
        </w:rPr>
        <w:t>[pers. A]</w:t>
      </w:r>
      <w:r w:rsidR="00661808" w:rsidRPr="003E2E63">
        <w:rPr>
          <w:rFonts w:asciiTheme="majorBidi" w:hAnsiTheme="majorBidi" w:cstheme="majorBidi"/>
          <w:color w:val="000000"/>
        </w:rPr>
        <w:t xml:space="preserve"> blakus sūdzība par Ekonomisko lietu tiesas tiesneša</w:t>
      </w:r>
      <w:r w:rsidR="00533E08" w:rsidRPr="003E2E63">
        <w:rPr>
          <w:rFonts w:asciiTheme="majorBidi" w:hAnsiTheme="majorBidi" w:cstheme="majorBidi"/>
          <w:color w:val="000000"/>
        </w:rPr>
        <w:t xml:space="preserve"> </w:t>
      </w:r>
      <w:r w:rsidR="00533E08" w:rsidRPr="003E2E63">
        <w:rPr>
          <w:rFonts w:asciiTheme="majorBidi" w:hAnsiTheme="majorBidi" w:cstheme="majorBidi"/>
        </w:rPr>
        <w:t>2025. gada 28. oktobra</w:t>
      </w:r>
      <w:r w:rsidR="00661808" w:rsidRPr="003E2E63">
        <w:rPr>
          <w:rFonts w:asciiTheme="majorBidi" w:hAnsiTheme="majorBidi" w:cstheme="majorBidi"/>
          <w:color w:val="000000"/>
        </w:rPr>
        <w:t xml:space="preserve"> lēmumu ir noraidāma.  </w:t>
      </w:r>
    </w:p>
    <w:p w14:paraId="760EAB0C" w14:textId="54A4E7E4" w:rsidR="0048405E" w:rsidRPr="003E2E63" w:rsidRDefault="00B71D09" w:rsidP="003E2E63">
      <w:pPr>
        <w:pStyle w:val="NormalWeb"/>
        <w:shd w:val="clear" w:color="auto" w:fill="FFFFFF"/>
        <w:spacing w:before="0" w:beforeAutospacing="0" w:after="0" w:afterAutospacing="0" w:line="276" w:lineRule="auto"/>
        <w:ind w:firstLine="709"/>
        <w:jc w:val="both"/>
        <w:rPr>
          <w:rFonts w:asciiTheme="majorBidi" w:hAnsiTheme="majorBidi" w:cstheme="majorBidi"/>
          <w:color w:val="000000"/>
        </w:rPr>
      </w:pPr>
      <w:r w:rsidRPr="003E2E63">
        <w:rPr>
          <w:rFonts w:asciiTheme="majorBidi" w:hAnsiTheme="majorBidi" w:cstheme="majorBidi"/>
        </w:rPr>
        <w:t>[</w:t>
      </w:r>
      <w:r w:rsidR="004E20C6" w:rsidRPr="003E2E63">
        <w:rPr>
          <w:rFonts w:asciiTheme="majorBidi" w:hAnsiTheme="majorBidi" w:cstheme="majorBidi"/>
        </w:rPr>
        <w:t>P</w:t>
      </w:r>
      <w:r w:rsidRPr="003E2E63">
        <w:rPr>
          <w:rFonts w:asciiTheme="majorBidi" w:hAnsiTheme="majorBidi" w:cstheme="majorBidi"/>
        </w:rPr>
        <w:t>ers. A]</w:t>
      </w:r>
      <w:r w:rsidR="0048405E" w:rsidRPr="003E2E63">
        <w:rPr>
          <w:rFonts w:asciiTheme="majorBidi" w:hAnsiTheme="majorBidi" w:cstheme="majorBidi"/>
        </w:rPr>
        <w:t xml:space="preserve"> par SIA </w:t>
      </w:r>
      <w:r w:rsidRPr="003E2E63">
        <w:rPr>
          <w:rFonts w:asciiTheme="majorBidi" w:hAnsiTheme="majorBidi" w:cstheme="majorBidi"/>
        </w:rPr>
        <w:t>[firma B]</w:t>
      </w:r>
      <w:r w:rsidR="0048405E" w:rsidRPr="003E2E63">
        <w:rPr>
          <w:rFonts w:asciiTheme="majorBidi" w:hAnsiTheme="majorBidi" w:cstheme="majorBidi"/>
        </w:rPr>
        <w:t xml:space="preserve"> blakus sūdzību iemaksājis drošības naudu. </w:t>
      </w:r>
      <w:r w:rsidR="0048405E" w:rsidRPr="003E2E63">
        <w:rPr>
          <w:rFonts w:asciiTheme="majorBidi" w:hAnsiTheme="majorBidi" w:cstheme="majorBidi"/>
          <w:color w:val="000000"/>
        </w:rPr>
        <w:t>Ņemot vērā, ka Senāts</w:t>
      </w:r>
      <w:r w:rsidR="00F21E4E" w:rsidRPr="003E2E63">
        <w:rPr>
          <w:rFonts w:asciiTheme="majorBidi" w:hAnsiTheme="majorBidi" w:cstheme="majorBidi"/>
          <w:color w:val="000000"/>
        </w:rPr>
        <w:t xml:space="preserve"> atceļ Ekonomisko lietu tiesas tiesneša lēmumu daļā,</w:t>
      </w:r>
      <w:r w:rsidR="0048405E" w:rsidRPr="003E2E63">
        <w:rPr>
          <w:rFonts w:asciiTheme="majorBidi" w:hAnsiTheme="majorBidi" w:cstheme="majorBidi"/>
          <w:color w:val="000000"/>
        </w:rPr>
        <w:t xml:space="preserve"> </w:t>
      </w:r>
      <w:r w:rsidR="00F21E4E" w:rsidRPr="003E2E63">
        <w:rPr>
          <w:rFonts w:asciiTheme="majorBidi" w:hAnsiTheme="majorBidi" w:cstheme="majorBidi"/>
        </w:rPr>
        <w:t>kurā tiesa atteikusies pieņemt prasības pieteikumu daļā, ar kuru prasību cēlusi  SIA </w:t>
      </w:r>
      <w:r w:rsidRPr="003E2E63">
        <w:rPr>
          <w:rFonts w:asciiTheme="majorBidi" w:hAnsiTheme="majorBidi" w:cstheme="majorBidi"/>
        </w:rPr>
        <w:t>[firma B]</w:t>
      </w:r>
      <w:r w:rsidR="0048405E" w:rsidRPr="003E2E63">
        <w:rPr>
          <w:rFonts w:asciiTheme="majorBidi" w:hAnsiTheme="majorBidi" w:cstheme="majorBidi"/>
          <w:color w:val="000000"/>
        </w:rPr>
        <w:t>, atbilstoši Civilprocesa likuma 444.</w:t>
      </w:r>
      <w:r w:rsidR="0048405E" w:rsidRPr="003E2E63">
        <w:rPr>
          <w:rFonts w:asciiTheme="majorBidi" w:hAnsiTheme="majorBidi" w:cstheme="majorBidi"/>
          <w:color w:val="000000"/>
          <w:vertAlign w:val="superscript"/>
        </w:rPr>
        <w:t>1 </w:t>
      </w:r>
      <w:r w:rsidR="0048405E" w:rsidRPr="003E2E63">
        <w:rPr>
          <w:rFonts w:asciiTheme="majorBidi" w:hAnsiTheme="majorBidi" w:cstheme="majorBidi"/>
          <w:color w:val="000000"/>
        </w:rPr>
        <w:t xml:space="preserve">panta otrajā daļā noteiktajam </w:t>
      </w:r>
      <w:r w:rsidRPr="003E2E63">
        <w:rPr>
          <w:rFonts w:asciiTheme="majorBidi" w:hAnsiTheme="majorBidi" w:cstheme="majorBidi"/>
          <w:color w:val="000000"/>
        </w:rPr>
        <w:t>[pers. A]</w:t>
      </w:r>
      <w:r w:rsidR="00F21E4E" w:rsidRPr="003E2E63">
        <w:rPr>
          <w:rFonts w:asciiTheme="majorBidi" w:hAnsiTheme="majorBidi" w:cstheme="majorBidi"/>
          <w:color w:val="000000"/>
        </w:rPr>
        <w:t xml:space="preserve"> </w:t>
      </w:r>
      <w:r w:rsidR="0048405E" w:rsidRPr="003E2E63">
        <w:rPr>
          <w:rFonts w:asciiTheme="majorBidi" w:hAnsiTheme="majorBidi" w:cstheme="majorBidi"/>
          <w:color w:val="000000"/>
        </w:rPr>
        <w:t xml:space="preserve">atmaksājama </w:t>
      </w:r>
      <w:r w:rsidR="00BB0D1C" w:rsidRPr="003E2E63">
        <w:rPr>
          <w:rFonts w:asciiTheme="majorBidi" w:hAnsiTheme="majorBidi" w:cstheme="majorBidi"/>
        </w:rPr>
        <w:t>par SIA </w:t>
      </w:r>
      <w:r w:rsidRPr="003E2E63">
        <w:rPr>
          <w:rFonts w:asciiTheme="majorBidi" w:hAnsiTheme="majorBidi" w:cstheme="majorBidi"/>
        </w:rPr>
        <w:t>[firma B]</w:t>
      </w:r>
      <w:r w:rsidR="00BB0D1C" w:rsidRPr="003E2E63">
        <w:rPr>
          <w:rFonts w:asciiTheme="majorBidi" w:hAnsiTheme="majorBidi" w:cstheme="majorBidi"/>
        </w:rPr>
        <w:t xml:space="preserve"> blakus sūdzību iemaksātā </w:t>
      </w:r>
      <w:r w:rsidR="0048405E" w:rsidRPr="003E2E63">
        <w:rPr>
          <w:rFonts w:asciiTheme="majorBidi" w:hAnsiTheme="majorBidi" w:cstheme="majorBidi"/>
          <w:color w:val="000000"/>
        </w:rPr>
        <w:t>drošības nauda</w:t>
      </w:r>
      <w:r w:rsidR="00BB0D1C" w:rsidRPr="003E2E63">
        <w:rPr>
          <w:rFonts w:asciiTheme="majorBidi" w:hAnsiTheme="majorBidi" w:cstheme="majorBidi"/>
          <w:color w:val="000000"/>
        </w:rPr>
        <w:t xml:space="preserve"> 80 EUR</w:t>
      </w:r>
      <w:r w:rsidR="0048405E" w:rsidRPr="003E2E63">
        <w:rPr>
          <w:rFonts w:asciiTheme="majorBidi" w:hAnsiTheme="majorBidi" w:cstheme="majorBidi"/>
          <w:color w:val="000000"/>
        </w:rPr>
        <w:t xml:space="preserve">. </w:t>
      </w:r>
    </w:p>
    <w:p w14:paraId="2E396F11" w14:textId="77777777" w:rsidR="002143A5" w:rsidRPr="003E2E63" w:rsidRDefault="002143A5"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18251EB" w14:textId="77777777" w:rsidR="00F21E4E" w:rsidRPr="003E2E63" w:rsidRDefault="00F21E4E" w:rsidP="003E2E63">
      <w:pPr>
        <w:spacing w:line="276" w:lineRule="auto"/>
        <w:jc w:val="center"/>
        <w:rPr>
          <w:rFonts w:asciiTheme="majorBidi" w:eastAsia="Times New Roman" w:hAnsiTheme="majorBidi" w:cstheme="majorBidi"/>
          <w:b/>
          <w:bCs/>
          <w:szCs w:val="24"/>
        </w:rPr>
      </w:pPr>
      <w:r w:rsidRPr="003E2E63">
        <w:rPr>
          <w:rFonts w:asciiTheme="majorBidi" w:eastAsia="Times New Roman" w:hAnsiTheme="majorBidi" w:cstheme="majorBidi"/>
          <w:b/>
          <w:bCs/>
          <w:szCs w:val="24"/>
        </w:rPr>
        <w:t>Rezolutīvā daļa</w:t>
      </w:r>
    </w:p>
    <w:p w14:paraId="7F8D51ED" w14:textId="77777777" w:rsidR="00F21E4E" w:rsidRPr="003E2E63" w:rsidRDefault="00F21E4E" w:rsidP="003E2E63">
      <w:pPr>
        <w:spacing w:line="276" w:lineRule="auto"/>
        <w:ind w:firstLine="709"/>
        <w:jc w:val="both"/>
        <w:rPr>
          <w:rFonts w:asciiTheme="majorBidi" w:eastAsia="Times New Roman" w:hAnsiTheme="majorBidi" w:cstheme="majorBidi"/>
          <w:bCs/>
          <w:szCs w:val="24"/>
        </w:rPr>
      </w:pPr>
    </w:p>
    <w:p w14:paraId="6B8CDBB8" w14:textId="073B62BF" w:rsidR="00F21E4E" w:rsidRPr="003E2E63" w:rsidRDefault="00F21E4E" w:rsidP="003E2E63">
      <w:pPr>
        <w:spacing w:line="276" w:lineRule="auto"/>
        <w:ind w:firstLine="709"/>
        <w:jc w:val="both"/>
        <w:rPr>
          <w:rFonts w:asciiTheme="majorBidi" w:eastAsia="Times New Roman" w:hAnsiTheme="majorBidi" w:cstheme="majorBidi"/>
          <w:bCs/>
          <w:szCs w:val="24"/>
        </w:rPr>
      </w:pPr>
      <w:r w:rsidRPr="003E2E63">
        <w:rPr>
          <w:rFonts w:asciiTheme="majorBidi" w:eastAsia="Times New Roman" w:hAnsiTheme="majorBidi" w:cstheme="majorBidi"/>
          <w:bCs/>
          <w:szCs w:val="24"/>
        </w:rPr>
        <w:tab/>
        <w:t>Pamatojoties uz Civilprocesa likuma 448. panta pirmās daļas</w:t>
      </w:r>
      <w:r w:rsidR="00C72E60" w:rsidRPr="003E2E63">
        <w:rPr>
          <w:rFonts w:asciiTheme="majorBidi" w:eastAsia="Times New Roman" w:hAnsiTheme="majorBidi" w:cstheme="majorBidi"/>
          <w:bCs/>
          <w:szCs w:val="24"/>
        </w:rPr>
        <w:t xml:space="preserve"> 1., </w:t>
      </w:r>
      <w:r w:rsidRPr="003E2E63">
        <w:rPr>
          <w:rFonts w:asciiTheme="majorBidi" w:eastAsia="Times New Roman" w:hAnsiTheme="majorBidi" w:cstheme="majorBidi"/>
          <w:bCs/>
          <w:szCs w:val="24"/>
        </w:rPr>
        <w:t>2. punktu</w:t>
      </w:r>
      <w:r w:rsidR="00C72E60" w:rsidRPr="003E2E63">
        <w:rPr>
          <w:rFonts w:asciiTheme="majorBidi" w:eastAsia="Times New Roman" w:hAnsiTheme="majorBidi" w:cstheme="majorBidi"/>
          <w:bCs/>
          <w:szCs w:val="24"/>
        </w:rPr>
        <w:t xml:space="preserve"> un 449. pantu</w:t>
      </w:r>
      <w:r w:rsidRPr="003E2E63">
        <w:rPr>
          <w:rFonts w:asciiTheme="majorBidi" w:eastAsia="Times New Roman" w:hAnsiTheme="majorBidi" w:cstheme="majorBidi"/>
          <w:bCs/>
          <w:szCs w:val="24"/>
        </w:rPr>
        <w:t>, Senāts</w:t>
      </w:r>
    </w:p>
    <w:p w14:paraId="15D61982" w14:textId="77777777" w:rsidR="00F21E4E" w:rsidRPr="003E2E63" w:rsidRDefault="00F21E4E" w:rsidP="003E2E63">
      <w:pPr>
        <w:spacing w:line="276" w:lineRule="auto"/>
        <w:ind w:firstLine="709"/>
        <w:jc w:val="center"/>
        <w:rPr>
          <w:rFonts w:asciiTheme="majorBidi" w:eastAsia="Times New Roman" w:hAnsiTheme="majorBidi" w:cstheme="majorBidi"/>
          <w:bCs/>
          <w:szCs w:val="24"/>
        </w:rPr>
      </w:pPr>
    </w:p>
    <w:p w14:paraId="519D46D9" w14:textId="77777777" w:rsidR="00F21E4E" w:rsidRPr="003E2E63" w:rsidRDefault="00F21E4E" w:rsidP="003E2E63">
      <w:pPr>
        <w:spacing w:line="276" w:lineRule="auto"/>
        <w:jc w:val="center"/>
        <w:rPr>
          <w:rFonts w:asciiTheme="majorBidi" w:eastAsia="Times New Roman" w:hAnsiTheme="majorBidi" w:cstheme="majorBidi"/>
          <w:b/>
          <w:bCs/>
          <w:szCs w:val="24"/>
        </w:rPr>
      </w:pPr>
      <w:r w:rsidRPr="003E2E63">
        <w:rPr>
          <w:rFonts w:asciiTheme="majorBidi" w:eastAsia="Times New Roman" w:hAnsiTheme="majorBidi" w:cstheme="majorBidi"/>
          <w:b/>
          <w:bCs/>
          <w:szCs w:val="24"/>
        </w:rPr>
        <w:lastRenderedPageBreak/>
        <w:t>nolēma</w:t>
      </w:r>
    </w:p>
    <w:p w14:paraId="19B3DCA2" w14:textId="77777777" w:rsidR="00F21E4E" w:rsidRPr="003E2E63" w:rsidRDefault="00F21E4E" w:rsidP="003E2E63">
      <w:pPr>
        <w:spacing w:line="276" w:lineRule="auto"/>
        <w:ind w:firstLine="709"/>
        <w:jc w:val="both"/>
        <w:rPr>
          <w:rFonts w:asciiTheme="majorBidi" w:eastAsia="Times New Roman" w:hAnsiTheme="majorBidi" w:cstheme="majorBidi"/>
          <w:bCs/>
          <w:szCs w:val="24"/>
        </w:rPr>
      </w:pPr>
    </w:p>
    <w:p w14:paraId="66C5D989" w14:textId="785B3D9C" w:rsidR="00BB0D1C" w:rsidRPr="003E2E63" w:rsidRDefault="00F21E4E"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bCs/>
        </w:rPr>
        <w:t xml:space="preserve">atcelt </w:t>
      </w:r>
      <w:r w:rsidRPr="003E2E63">
        <w:rPr>
          <w:rFonts w:asciiTheme="majorBidi" w:hAnsiTheme="majorBidi" w:cstheme="majorBidi"/>
        </w:rPr>
        <w:t xml:space="preserve">Ekonomisko lietu tiesas tiesneša 2025. gada 28. oktobra lēmumu  </w:t>
      </w:r>
      <w:r w:rsidRPr="003E2E63">
        <w:rPr>
          <w:rFonts w:asciiTheme="majorBidi" w:hAnsiTheme="majorBidi" w:cstheme="majorBidi"/>
          <w:color w:val="000000"/>
        </w:rPr>
        <w:t xml:space="preserve">daļā, </w:t>
      </w:r>
      <w:r w:rsidRPr="003E2E63">
        <w:rPr>
          <w:rFonts w:asciiTheme="majorBidi" w:hAnsiTheme="majorBidi" w:cstheme="majorBidi"/>
        </w:rPr>
        <w:t>kurā tiesa atteikusies pieņemt prasības pieteikumu daļā, ar kuru prasību cēlusi SIA </w:t>
      </w:r>
      <w:r w:rsidR="00B71D09" w:rsidRPr="003E2E63">
        <w:rPr>
          <w:rFonts w:asciiTheme="majorBidi" w:hAnsiTheme="majorBidi" w:cstheme="majorBidi"/>
        </w:rPr>
        <w:t>[firma B]</w:t>
      </w:r>
      <w:r w:rsidR="00862865" w:rsidRPr="003E2E63">
        <w:rPr>
          <w:rFonts w:asciiTheme="majorBidi" w:hAnsiTheme="majorBidi" w:cstheme="majorBidi"/>
        </w:rPr>
        <w:t>,</w:t>
      </w:r>
      <w:r w:rsidRPr="003E2E63">
        <w:rPr>
          <w:rFonts w:asciiTheme="majorBidi" w:hAnsiTheme="majorBidi" w:cstheme="majorBidi"/>
        </w:rPr>
        <w:t xml:space="preserve"> un nodot jautājumu par prasības pieteikum</w:t>
      </w:r>
      <w:r w:rsidR="00862865" w:rsidRPr="003E2E63">
        <w:rPr>
          <w:rFonts w:asciiTheme="majorBidi" w:hAnsiTheme="majorBidi" w:cstheme="majorBidi"/>
        </w:rPr>
        <w:t>a</w:t>
      </w:r>
      <w:r w:rsidRPr="003E2E63">
        <w:rPr>
          <w:rFonts w:asciiTheme="majorBidi" w:hAnsiTheme="majorBidi" w:cstheme="majorBidi"/>
        </w:rPr>
        <w:t xml:space="preserve"> pieņemšanu šajā daļā jaunai izskatīšanai Ekonomisko lietu tiesā</w:t>
      </w:r>
      <w:r w:rsidR="00BB0D1C" w:rsidRPr="003E2E63">
        <w:rPr>
          <w:rFonts w:asciiTheme="majorBidi" w:hAnsiTheme="majorBidi" w:cstheme="majorBidi"/>
        </w:rPr>
        <w:t>;</w:t>
      </w:r>
    </w:p>
    <w:p w14:paraId="36624D29" w14:textId="2DE412CA" w:rsidR="001A4735" w:rsidRPr="003E2E63" w:rsidRDefault="00BB0D1C" w:rsidP="003E2E63">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E2E63">
        <w:rPr>
          <w:rFonts w:asciiTheme="majorBidi" w:hAnsiTheme="majorBidi" w:cstheme="majorBidi"/>
        </w:rPr>
        <w:t xml:space="preserve">atstāt negrozītu Ekonomisko lietu tiesas tiesneša 2025. gada 28. oktobra lēmumu  </w:t>
      </w:r>
      <w:r w:rsidRPr="003E2E63">
        <w:rPr>
          <w:rFonts w:asciiTheme="majorBidi" w:hAnsiTheme="majorBidi" w:cstheme="majorBidi"/>
          <w:color w:val="000000"/>
        </w:rPr>
        <w:t>daļā</w:t>
      </w:r>
      <w:r w:rsidR="002B6B01" w:rsidRPr="003E2E63">
        <w:rPr>
          <w:rFonts w:asciiTheme="majorBidi" w:hAnsiTheme="majorBidi" w:cstheme="majorBidi"/>
          <w:color w:val="000000"/>
        </w:rPr>
        <w:t xml:space="preserve">, ar kuru tiesa atteikusies pieņemt prasības pieteikumu daļā, ar kuru prasību cēlis </w:t>
      </w:r>
      <w:r w:rsidR="00B71D09" w:rsidRPr="003E2E63">
        <w:rPr>
          <w:rFonts w:asciiTheme="majorBidi" w:hAnsiTheme="majorBidi" w:cstheme="majorBidi"/>
          <w:color w:val="000000"/>
        </w:rPr>
        <w:t>[pers. A]</w:t>
      </w:r>
      <w:r w:rsidR="00862865" w:rsidRPr="003E2E63">
        <w:rPr>
          <w:rFonts w:asciiTheme="majorBidi" w:hAnsiTheme="majorBidi" w:cstheme="majorBidi"/>
          <w:color w:val="000000"/>
        </w:rPr>
        <w:t xml:space="preserve">, bet </w:t>
      </w:r>
      <w:r w:rsidR="00B71D09" w:rsidRPr="003E2E63">
        <w:rPr>
          <w:rFonts w:asciiTheme="majorBidi" w:hAnsiTheme="majorBidi" w:cstheme="majorBidi"/>
          <w:color w:val="000000"/>
        </w:rPr>
        <w:t>[pers. A]</w:t>
      </w:r>
      <w:r w:rsidR="00862865" w:rsidRPr="003E2E63">
        <w:rPr>
          <w:rFonts w:asciiTheme="majorBidi" w:hAnsiTheme="majorBidi" w:cstheme="majorBidi"/>
          <w:color w:val="000000"/>
        </w:rPr>
        <w:t xml:space="preserve"> blakus sūdzību noraidīt</w:t>
      </w:r>
      <w:r w:rsidR="002B6B01" w:rsidRPr="003E2E63">
        <w:rPr>
          <w:rFonts w:asciiTheme="majorBidi" w:hAnsiTheme="majorBidi" w:cstheme="majorBidi"/>
          <w:color w:val="000000"/>
        </w:rPr>
        <w:t>;</w:t>
      </w:r>
    </w:p>
    <w:p w14:paraId="130556A3" w14:textId="3D765AEE" w:rsidR="00F21E4E" w:rsidRPr="003E2E63" w:rsidRDefault="00F21E4E" w:rsidP="003E2E63">
      <w:pPr>
        <w:spacing w:line="276" w:lineRule="auto"/>
        <w:ind w:firstLine="709"/>
        <w:jc w:val="both"/>
        <w:rPr>
          <w:rFonts w:asciiTheme="majorBidi" w:hAnsiTheme="majorBidi" w:cstheme="majorBidi"/>
          <w:color w:val="000000"/>
          <w:szCs w:val="24"/>
        </w:rPr>
      </w:pPr>
      <w:r w:rsidRPr="003E2E63">
        <w:rPr>
          <w:rFonts w:asciiTheme="majorBidi" w:eastAsia="Times New Roman" w:hAnsiTheme="majorBidi" w:cstheme="majorBidi"/>
          <w:szCs w:val="24"/>
        </w:rPr>
        <w:t xml:space="preserve">atmaksāt </w:t>
      </w:r>
      <w:r w:rsidR="00B71D09" w:rsidRPr="003E2E63">
        <w:rPr>
          <w:rFonts w:asciiTheme="majorBidi" w:hAnsiTheme="majorBidi" w:cstheme="majorBidi"/>
          <w:color w:val="000000"/>
          <w:szCs w:val="24"/>
        </w:rPr>
        <w:t>[pers. A]</w:t>
      </w:r>
      <w:r w:rsidR="002B6B01" w:rsidRPr="003E2E63">
        <w:rPr>
          <w:rFonts w:asciiTheme="majorBidi" w:hAnsiTheme="majorBidi" w:cstheme="majorBidi"/>
          <w:szCs w:val="24"/>
        </w:rPr>
        <w:t xml:space="preserve"> par SIA </w:t>
      </w:r>
      <w:r w:rsidR="00B71D09" w:rsidRPr="003E2E63">
        <w:rPr>
          <w:rFonts w:asciiTheme="majorBidi" w:hAnsiTheme="majorBidi" w:cstheme="majorBidi"/>
          <w:szCs w:val="24"/>
        </w:rPr>
        <w:t>[firma B]</w:t>
      </w:r>
      <w:r w:rsidR="002B6B01" w:rsidRPr="003E2E63">
        <w:rPr>
          <w:rFonts w:asciiTheme="majorBidi" w:hAnsiTheme="majorBidi" w:cstheme="majorBidi"/>
          <w:szCs w:val="24"/>
        </w:rPr>
        <w:t xml:space="preserve"> blakus sūdzību iemaksāto</w:t>
      </w:r>
      <w:r w:rsidRPr="003E2E63">
        <w:rPr>
          <w:rFonts w:asciiTheme="majorBidi" w:hAnsiTheme="majorBidi" w:cstheme="majorBidi"/>
          <w:color w:val="000000"/>
          <w:szCs w:val="24"/>
        </w:rPr>
        <w:t xml:space="preserve"> drošības naudu 80 EUR (</w:t>
      </w:r>
      <w:r w:rsidRPr="003E2E63">
        <w:rPr>
          <w:rFonts w:asciiTheme="majorBidi" w:hAnsiTheme="majorBidi" w:cstheme="majorBidi"/>
          <w:i/>
          <w:iCs/>
          <w:color w:val="000000"/>
          <w:szCs w:val="24"/>
        </w:rPr>
        <w:t xml:space="preserve">astoņdesmit </w:t>
      </w:r>
      <w:proofErr w:type="spellStart"/>
      <w:r w:rsidRPr="003E2E63">
        <w:rPr>
          <w:rFonts w:asciiTheme="majorBidi" w:hAnsiTheme="majorBidi" w:cstheme="majorBidi"/>
          <w:i/>
          <w:iCs/>
          <w:color w:val="000000"/>
          <w:szCs w:val="24"/>
        </w:rPr>
        <w:t>euro</w:t>
      </w:r>
      <w:proofErr w:type="spellEnd"/>
      <w:r w:rsidRPr="003E2E63">
        <w:rPr>
          <w:rFonts w:asciiTheme="majorBidi" w:hAnsiTheme="majorBidi" w:cstheme="majorBidi"/>
          <w:color w:val="000000"/>
          <w:szCs w:val="24"/>
        </w:rPr>
        <w:t>).</w:t>
      </w:r>
    </w:p>
    <w:p w14:paraId="4ED95626" w14:textId="77777777" w:rsidR="00F21E4E" w:rsidRPr="003E2E63" w:rsidRDefault="00F21E4E" w:rsidP="003E2E63">
      <w:pPr>
        <w:spacing w:line="276" w:lineRule="auto"/>
        <w:jc w:val="both"/>
        <w:rPr>
          <w:rFonts w:asciiTheme="majorBidi" w:eastAsia="Times New Roman" w:hAnsiTheme="majorBidi" w:cstheme="majorBidi"/>
          <w:color w:val="EE0000"/>
          <w:szCs w:val="24"/>
        </w:rPr>
      </w:pPr>
    </w:p>
    <w:p w14:paraId="02CACCB8" w14:textId="77777777" w:rsidR="00F21E4E" w:rsidRPr="003E2E63" w:rsidRDefault="00F21E4E" w:rsidP="003E2E63">
      <w:pPr>
        <w:tabs>
          <w:tab w:val="left" w:pos="2700"/>
          <w:tab w:val="left" w:pos="6660"/>
        </w:tabs>
        <w:spacing w:line="276" w:lineRule="auto"/>
        <w:ind w:firstLine="709"/>
        <w:jc w:val="both"/>
        <w:rPr>
          <w:rFonts w:asciiTheme="majorBidi" w:eastAsia="Times New Roman" w:hAnsiTheme="majorBidi" w:cstheme="majorBidi"/>
          <w:szCs w:val="24"/>
        </w:rPr>
      </w:pPr>
      <w:r w:rsidRPr="003E2E63">
        <w:rPr>
          <w:rFonts w:asciiTheme="majorBidi" w:eastAsia="Times New Roman" w:hAnsiTheme="majorBidi" w:cstheme="majorBidi"/>
          <w:szCs w:val="24"/>
        </w:rPr>
        <w:t>Lēmums nav pārsūdzams.</w:t>
      </w:r>
    </w:p>
    <w:sectPr w:rsidR="00F21E4E" w:rsidRPr="003E2E63" w:rsidSect="00621272">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9BB1" w14:textId="77777777" w:rsidR="00F06635" w:rsidRPr="00667A9E" w:rsidRDefault="00F06635" w:rsidP="002B67A1">
      <w:r w:rsidRPr="00667A9E">
        <w:separator/>
      </w:r>
    </w:p>
  </w:endnote>
  <w:endnote w:type="continuationSeparator" w:id="0">
    <w:p w14:paraId="00F44410" w14:textId="77777777" w:rsidR="00F06635" w:rsidRPr="00667A9E" w:rsidRDefault="00F06635"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8F65" w14:textId="77777777" w:rsidR="002F536E" w:rsidRPr="00667A9E" w:rsidRDefault="00000000" w:rsidP="002F536E">
    <w:pPr>
      <w:pStyle w:val="Footer"/>
      <w:jc w:val="center"/>
    </w:pPr>
    <w:sdt>
      <w:sdtPr>
        <w:id w:val="1728636285"/>
        <w:docPartObj>
          <w:docPartGallery w:val="Page Numbers (Top of Page)"/>
          <w:docPartUnique/>
        </w:docPartObj>
      </w:sdtPr>
      <w:sdtContent>
        <w:r w:rsidR="002F536E" w:rsidRPr="00667A9E">
          <w:rPr>
            <w:szCs w:val="24"/>
          </w:rPr>
          <w:fldChar w:fldCharType="begin"/>
        </w:r>
        <w:r w:rsidR="002F536E" w:rsidRPr="00667A9E">
          <w:instrText xml:space="preserve"> PAGE </w:instrText>
        </w:r>
        <w:r w:rsidR="002F536E" w:rsidRPr="00667A9E">
          <w:rPr>
            <w:szCs w:val="24"/>
          </w:rPr>
          <w:fldChar w:fldCharType="separate"/>
        </w:r>
        <w:r w:rsidR="002F536E">
          <w:rPr>
            <w:szCs w:val="24"/>
          </w:rPr>
          <w:t>7</w:t>
        </w:r>
        <w:r w:rsidR="002F536E" w:rsidRPr="00667A9E">
          <w:rPr>
            <w:szCs w:val="24"/>
          </w:rPr>
          <w:fldChar w:fldCharType="end"/>
        </w:r>
        <w:r w:rsidR="002F536E" w:rsidRPr="00667A9E">
          <w:t xml:space="preserve"> no </w:t>
        </w:r>
        <w:r w:rsidR="002F536E">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166E" w14:textId="77777777" w:rsidR="00F06635" w:rsidRPr="00667A9E" w:rsidRDefault="00F06635" w:rsidP="002B67A1">
      <w:r w:rsidRPr="00667A9E">
        <w:separator/>
      </w:r>
    </w:p>
  </w:footnote>
  <w:footnote w:type="continuationSeparator" w:id="0">
    <w:p w14:paraId="0B75A3B3" w14:textId="77777777" w:rsidR="00F06635" w:rsidRPr="00667A9E" w:rsidRDefault="00F06635"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2A40"/>
    <w:rsid w:val="00002C40"/>
    <w:rsid w:val="00004618"/>
    <w:rsid w:val="0000539B"/>
    <w:rsid w:val="00006D43"/>
    <w:rsid w:val="00010FBD"/>
    <w:rsid w:val="00013B8F"/>
    <w:rsid w:val="00014D56"/>
    <w:rsid w:val="00017C8A"/>
    <w:rsid w:val="00017D39"/>
    <w:rsid w:val="00017F87"/>
    <w:rsid w:val="000214EC"/>
    <w:rsid w:val="00022567"/>
    <w:rsid w:val="000308DF"/>
    <w:rsid w:val="00032A20"/>
    <w:rsid w:val="0003411E"/>
    <w:rsid w:val="000347CA"/>
    <w:rsid w:val="00040701"/>
    <w:rsid w:val="00043B3C"/>
    <w:rsid w:val="0004450F"/>
    <w:rsid w:val="000529A2"/>
    <w:rsid w:val="00053D11"/>
    <w:rsid w:val="0006068D"/>
    <w:rsid w:val="000606E2"/>
    <w:rsid w:val="00060F39"/>
    <w:rsid w:val="000634DF"/>
    <w:rsid w:val="0006381F"/>
    <w:rsid w:val="00063B66"/>
    <w:rsid w:val="000667BC"/>
    <w:rsid w:val="0006750E"/>
    <w:rsid w:val="00067CD1"/>
    <w:rsid w:val="000721F5"/>
    <w:rsid w:val="00074178"/>
    <w:rsid w:val="000747EF"/>
    <w:rsid w:val="00076276"/>
    <w:rsid w:val="000802E7"/>
    <w:rsid w:val="0008104E"/>
    <w:rsid w:val="00081A6C"/>
    <w:rsid w:val="00082C6B"/>
    <w:rsid w:val="00084BDD"/>
    <w:rsid w:val="00087709"/>
    <w:rsid w:val="00091419"/>
    <w:rsid w:val="00091C33"/>
    <w:rsid w:val="00092BFE"/>
    <w:rsid w:val="00094C1D"/>
    <w:rsid w:val="00095FED"/>
    <w:rsid w:val="000975D2"/>
    <w:rsid w:val="00097B13"/>
    <w:rsid w:val="000A2F60"/>
    <w:rsid w:val="000A4C1E"/>
    <w:rsid w:val="000A6F39"/>
    <w:rsid w:val="000B17D9"/>
    <w:rsid w:val="000B1F31"/>
    <w:rsid w:val="000B337B"/>
    <w:rsid w:val="000B3C7B"/>
    <w:rsid w:val="000B7054"/>
    <w:rsid w:val="000C1D6D"/>
    <w:rsid w:val="000C24D0"/>
    <w:rsid w:val="000D5B4E"/>
    <w:rsid w:val="000D6BC4"/>
    <w:rsid w:val="000E0373"/>
    <w:rsid w:val="000E0677"/>
    <w:rsid w:val="000E2384"/>
    <w:rsid w:val="000E2AB3"/>
    <w:rsid w:val="000E390D"/>
    <w:rsid w:val="000E3B68"/>
    <w:rsid w:val="000E51DA"/>
    <w:rsid w:val="000E75A2"/>
    <w:rsid w:val="000F0BCE"/>
    <w:rsid w:val="000F3856"/>
    <w:rsid w:val="000F407A"/>
    <w:rsid w:val="000F6853"/>
    <w:rsid w:val="001005C4"/>
    <w:rsid w:val="001018D4"/>
    <w:rsid w:val="0010319C"/>
    <w:rsid w:val="00103566"/>
    <w:rsid w:val="00104977"/>
    <w:rsid w:val="001068B3"/>
    <w:rsid w:val="00111091"/>
    <w:rsid w:val="0011130B"/>
    <w:rsid w:val="001122AC"/>
    <w:rsid w:val="00112463"/>
    <w:rsid w:val="00112859"/>
    <w:rsid w:val="00114078"/>
    <w:rsid w:val="0011487E"/>
    <w:rsid w:val="001152A9"/>
    <w:rsid w:val="0011667B"/>
    <w:rsid w:val="00116976"/>
    <w:rsid w:val="00121A3A"/>
    <w:rsid w:val="00122642"/>
    <w:rsid w:val="00123F05"/>
    <w:rsid w:val="00124CB5"/>
    <w:rsid w:val="001261AE"/>
    <w:rsid w:val="00127024"/>
    <w:rsid w:val="00127447"/>
    <w:rsid w:val="00130B66"/>
    <w:rsid w:val="00131D89"/>
    <w:rsid w:val="00132E56"/>
    <w:rsid w:val="0013376A"/>
    <w:rsid w:val="00134859"/>
    <w:rsid w:val="001350B7"/>
    <w:rsid w:val="00135F0F"/>
    <w:rsid w:val="00136325"/>
    <w:rsid w:val="0013681E"/>
    <w:rsid w:val="00137390"/>
    <w:rsid w:val="001420D4"/>
    <w:rsid w:val="00142510"/>
    <w:rsid w:val="00143860"/>
    <w:rsid w:val="001458D8"/>
    <w:rsid w:val="00145991"/>
    <w:rsid w:val="00156FDD"/>
    <w:rsid w:val="0015792D"/>
    <w:rsid w:val="00157CC5"/>
    <w:rsid w:val="00161018"/>
    <w:rsid w:val="001650D5"/>
    <w:rsid w:val="00174F5A"/>
    <w:rsid w:val="00186BE4"/>
    <w:rsid w:val="00187E23"/>
    <w:rsid w:val="00190D2C"/>
    <w:rsid w:val="00190E89"/>
    <w:rsid w:val="001954E0"/>
    <w:rsid w:val="00195D7B"/>
    <w:rsid w:val="00196836"/>
    <w:rsid w:val="00196F45"/>
    <w:rsid w:val="00197CCD"/>
    <w:rsid w:val="001A127B"/>
    <w:rsid w:val="001A2AEB"/>
    <w:rsid w:val="001A2EAD"/>
    <w:rsid w:val="001A4735"/>
    <w:rsid w:val="001A7284"/>
    <w:rsid w:val="001B0A57"/>
    <w:rsid w:val="001B0AA3"/>
    <w:rsid w:val="001B3C71"/>
    <w:rsid w:val="001B5A9D"/>
    <w:rsid w:val="001C2BAD"/>
    <w:rsid w:val="001C3653"/>
    <w:rsid w:val="001D0846"/>
    <w:rsid w:val="001D21FD"/>
    <w:rsid w:val="001D5798"/>
    <w:rsid w:val="001D7DBC"/>
    <w:rsid w:val="001E05D8"/>
    <w:rsid w:val="001E242E"/>
    <w:rsid w:val="001E3075"/>
    <w:rsid w:val="001F00BD"/>
    <w:rsid w:val="001F1200"/>
    <w:rsid w:val="001F3011"/>
    <w:rsid w:val="001F4BA2"/>
    <w:rsid w:val="001F5892"/>
    <w:rsid w:val="001F5E48"/>
    <w:rsid w:val="001F6DC6"/>
    <w:rsid w:val="002010D2"/>
    <w:rsid w:val="00205260"/>
    <w:rsid w:val="00207216"/>
    <w:rsid w:val="002143A5"/>
    <w:rsid w:val="00215222"/>
    <w:rsid w:val="0021643C"/>
    <w:rsid w:val="002165A5"/>
    <w:rsid w:val="00217A82"/>
    <w:rsid w:val="00220E22"/>
    <w:rsid w:val="0022218E"/>
    <w:rsid w:val="0022231C"/>
    <w:rsid w:val="00224270"/>
    <w:rsid w:val="002253F3"/>
    <w:rsid w:val="00227062"/>
    <w:rsid w:val="00231566"/>
    <w:rsid w:val="00232454"/>
    <w:rsid w:val="00232519"/>
    <w:rsid w:val="0023306B"/>
    <w:rsid w:val="00233CC6"/>
    <w:rsid w:val="00236339"/>
    <w:rsid w:val="0024408C"/>
    <w:rsid w:val="00245D3C"/>
    <w:rsid w:val="0024620C"/>
    <w:rsid w:val="0024641F"/>
    <w:rsid w:val="002479C6"/>
    <w:rsid w:val="00247C5E"/>
    <w:rsid w:val="00247FDD"/>
    <w:rsid w:val="00250070"/>
    <w:rsid w:val="002504FF"/>
    <w:rsid w:val="002506FD"/>
    <w:rsid w:val="002515F2"/>
    <w:rsid w:val="002526B4"/>
    <w:rsid w:val="002539CF"/>
    <w:rsid w:val="00254311"/>
    <w:rsid w:val="00254A81"/>
    <w:rsid w:val="00255481"/>
    <w:rsid w:val="00257A05"/>
    <w:rsid w:val="00261FFC"/>
    <w:rsid w:val="002627F9"/>
    <w:rsid w:val="00264607"/>
    <w:rsid w:val="002716C3"/>
    <w:rsid w:val="0027329C"/>
    <w:rsid w:val="002747B0"/>
    <w:rsid w:val="0027494B"/>
    <w:rsid w:val="0027756B"/>
    <w:rsid w:val="00280DED"/>
    <w:rsid w:val="00283E26"/>
    <w:rsid w:val="00294512"/>
    <w:rsid w:val="002A0036"/>
    <w:rsid w:val="002A02F3"/>
    <w:rsid w:val="002A04AE"/>
    <w:rsid w:val="002A0F99"/>
    <w:rsid w:val="002A2E41"/>
    <w:rsid w:val="002A55E7"/>
    <w:rsid w:val="002A5C77"/>
    <w:rsid w:val="002A6807"/>
    <w:rsid w:val="002A7143"/>
    <w:rsid w:val="002B1E96"/>
    <w:rsid w:val="002B2306"/>
    <w:rsid w:val="002B5776"/>
    <w:rsid w:val="002B5EB1"/>
    <w:rsid w:val="002B67A1"/>
    <w:rsid w:val="002B6B01"/>
    <w:rsid w:val="002B730E"/>
    <w:rsid w:val="002C0146"/>
    <w:rsid w:val="002C0563"/>
    <w:rsid w:val="002C1C5F"/>
    <w:rsid w:val="002C28A2"/>
    <w:rsid w:val="002C3552"/>
    <w:rsid w:val="002C3EFF"/>
    <w:rsid w:val="002C6DC8"/>
    <w:rsid w:val="002D0522"/>
    <w:rsid w:val="002D1EC2"/>
    <w:rsid w:val="002D245D"/>
    <w:rsid w:val="002D271E"/>
    <w:rsid w:val="002D2AF8"/>
    <w:rsid w:val="002D4A49"/>
    <w:rsid w:val="002D6EE3"/>
    <w:rsid w:val="002E0CB1"/>
    <w:rsid w:val="002E1F44"/>
    <w:rsid w:val="002E2C87"/>
    <w:rsid w:val="002E5092"/>
    <w:rsid w:val="002E61D3"/>
    <w:rsid w:val="002E7B7D"/>
    <w:rsid w:val="002F349D"/>
    <w:rsid w:val="002F387C"/>
    <w:rsid w:val="002F46FF"/>
    <w:rsid w:val="002F536E"/>
    <w:rsid w:val="002F578A"/>
    <w:rsid w:val="00300533"/>
    <w:rsid w:val="003016D1"/>
    <w:rsid w:val="003019E4"/>
    <w:rsid w:val="00302E53"/>
    <w:rsid w:val="0030473E"/>
    <w:rsid w:val="00304A19"/>
    <w:rsid w:val="003063CB"/>
    <w:rsid w:val="003111A6"/>
    <w:rsid w:val="003117AD"/>
    <w:rsid w:val="00312A1A"/>
    <w:rsid w:val="00313A08"/>
    <w:rsid w:val="003148A4"/>
    <w:rsid w:val="00315924"/>
    <w:rsid w:val="0031592D"/>
    <w:rsid w:val="003167FB"/>
    <w:rsid w:val="0031785C"/>
    <w:rsid w:val="0032238E"/>
    <w:rsid w:val="00322F1B"/>
    <w:rsid w:val="0033069A"/>
    <w:rsid w:val="0033188D"/>
    <w:rsid w:val="00333CC3"/>
    <w:rsid w:val="00340289"/>
    <w:rsid w:val="00341DA2"/>
    <w:rsid w:val="00342089"/>
    <w:rsid w:val="0034223B"/>
    <w:rsid w:val="00342288"/>
    <w:rsid w:val="00346989"/>
    <w:rsid w:val="003472D4"/>
    <w:rsid w:val="00347400"/>
    <w:rsid w:val="003507E9"/>
    <w:rsid w:val="00355C42"/>
    <w:rsid w:val="00357F82"/>
    <w:rsid w:val="00360968"/>
    <w:rsid w:val="00362A1B"/>
    <w:rsid w:val="00363F74"/>
    <w:rsid w:val="00365991"/>
    <w:rsid w:val="00367BC7"/>
    <w:rsid w:val="00373C6A"/>
    <w:rsid w:val="00375A7C"/>
    <w:rsid w:val="00376965"/>
    <w:rsid w:val="0037749F"/>
    <w:rsid w:val="00382B95"/>
    <w:rsid w:val="0038523A"/>
    <w:rsid w:val="00385FFA"/>
    <w:rsid w:val="00386012"/>
    <w:rsid w:val="0039092C"/>
    <w:rsid w:val="00391265"/>
    <w:rsid w:val="00392D87"/>
    <w:rsid w:val="00393DF5"/>
    <w:rsid w:val="0039454E"/>
    <w:rsid w:val="00396FAD"/>
    <w:rsid w:val="00397578"/>
    <w:rsid w:val="003A11F9"/>
    <w:rsid w:val="003A23AF"/>
    <w:rsid w:val="003A2E43"/>
    <w:rsid w:val="003A30BA"/>
    <w:rsid w:val="003A4053"/>
    <w:rsid w:val="003A50F0"/>
    <w:rsid w:val="003A5298"/>
    <w:rsid w:val="003A5914"/>
    <w:rsid w:val="003B26ED"/>
    <w:rsid w:val="003B4C49"/>
    <w:rsid w:val="003B533C"/>
    <w:rsid w:val="003C2550"/>
    <w:rsid w:val="003C3364"/>
    <w:rsid w:val="003C5330"/>
    <w:rsid w:val="003C7774"/>
    <w:rsid w:val="003D152C"/>
    <w:rsid w:val="003D161F"/>
    <w:rsid w:val="003D1E6B"/>
    <w:rsid w:val="003D59CD"/>
    <w:rsid w:val="003D5ED0"/>
    <w:rsid w:val="003D78BD"/>
    <w:rsid w:val="003D7C06"/>
    <w:rsid w:val="003E1797"/>
    <w:rsid w:val="003E1D55"/>
    <w:rsid w:val="003E24A7"/>
    <w:rsid w:val="003E2E63"/>
    <w:rsid w:val="003E2EE6"/>
    <w:rsid w:val="003E639D"/>
    <w:rsid w:val="003E66E1"/>
    <w:rsid w:val="003F0703"/>
    <w:rsid w:val="003F09A1"/>
    <w:rsid w:val="003F0FE8"/>
    <w:rsid w:val="003F1B59"/>
    <w:rsid w:val="003F4693"/>
    <w:rsid w:val="003F5F4A"/>
    <w:rsid w:val="003F68E9"/>
    <w:rsid w:val="003F6981"/>
    <w:rsid w:val="003F7560"/>
    <w:rsid w:val="003F7C5A"/>
    <w:rsid w:val="00404C81"/>
    <w:rsid w:val="00404DFB"/>
    <w:rsid w:val="00411213"/>
    <w:rsid w:val="004163D1"/>
    <w:rsid w:val="004167DF"/>
    <w:rsid w:val="00417F49"/>
    <w:rsid w:val="00420434"/>
    <w:rsid w:val="00421381"/>
    <w:rsid w:val="00423865"/>
    <w:rsid w:val="00432367"/>
    <w:rsid w:val="00433700"/>
    <w:rsid w:val="00434D25"/>
    <w:rsid w:val="00435071"/>
    <w:rsid w:val="00435A4E"/>
    <w:rsid w:val="00440258"/>
    <w:rsid w:val="00440939"/>
    <w:rsid w:val="004410EC"/>
    <w:rsid w:val="00443F85"/>
    <w:rsid w:val="00444493"/>
    <w:rsid w:val="00445209"/>
    <w:rsid w:val="00453D50"/>
    <w:rsid w:val="00457FFB"/>
    <w:rsid w:val="00460B26"/>
    <w:rsid w:val="00460D21"/>
    <w:rsid w:val="00464B42"/>
    <w:rsid w:val="00470910"/>
    <w:rsid w:val="00471093"/>
    <w:rsid w:val="004721C9"/>
    <w:rsid w:val="00472867"/>
    <w:rsid w:val="00473D3D"/>
    <w:rsid w:val="00473E6C"/>
    <w:rsid w:val="0047486B"/>
    <w:rsid w:val="00476C0A"/>
    <w:rsid w:val="00476FE0"/>
    <w:rsid w:val="00480EB0"/>
    <w:rsid w:val="00481C0A"/>
    <w:rsid w:val="0048233E"/>
    <w:rsid w:val="00482577"/>
    <w:rsid w:val="0048267A"/>
    <w:rsid w:val="00482C35"/>
    <w:rsid w:val="0048405E"/>
    <w:rsid w:val="00484D4C"/>
    <w:rsid w:val="00487C43"/>
    <w:rsid w:val="004901EC"/>
    <w:rsid w:val="004924F9"/>
    <w:rsid w:val="00492C52"/>
    <w:rsid w:val="00496E3F"/>
    <w:rsid w:val="00497954"/>
    <w:rsid w:val="004A0E2C"/>
    <w:rsid w:val="004A13E2"/>
    <w:rsid w:val="004A2641"/>
    <w:rsid w:val="004A28DE"/>
    <w:rsid w:val="004A3AFF"/>
    <w:rsid w:val="004A4F9F"/>
    <w:rsid w:val="004A5EE6"/>
    <w:rsid w:val="004B0CFD"/>
    <w:rsid w:val="004B233D"/>
    <w:rsid w:val="004B35C3"/>
    <w:rsid w:val="004B4031"/>
    <w:rsid w:val="004B4AA3"/>
    <w:rsid w:val="004B5A9D"/>
    <w:rsid w:val="004C0135"/>
    <w:rsid w:val="004C218A"/>
    <w:rsid w:val="004C3EF9"/>
    <w:rsid w:val="004C4802"/>
    <w:rsid w:val="004C4F51"/>
    <w:rsid w:val="004C5417"/>
    <w:rsid w:val="004C6FCF"/>
    <w:rsid w:val="004C7668"/>
    <w:rsid w:val="004C7BD4"/>
    <w:rsid w:val="004D48F7"/>
    <w:rsid w:val="004D4E3F"/>
    <w:rsid w:val="004D6FC7"/>
    <w:rsid w:val="004D717F"/>
    <w:rsid w:val="004D7E9B"/>
    <w:rsid w:val="004E0752"/>
    <w:rsid w:val="004E20C6"/>
    <w:rsid w:val="004E2562"/>
    <w:rsid w:val="004E2794"/>
    <w:rsid w:val="004E33EF"/>
    <w:rsid w:val="004E3D6B"/>
    <w:rsid w:val="004E5CC8"/>
    <w:rsid w:val="004E60F6"/>
    <w:rsid w:val="004F4E6B"/>
    <w:rsid w:val="004F595E"/>
    <w:rsid w:val="004F5CEF"/>
    <w:rsid w:val="004F6ADC"/>
    <w:rsid w:val="004F7612"/>
    <w:rsid w:val="00500628"/>
    <w:rsid w:val="00503167"/>
    <w:rsid w:val="00503397"/>
    <w:rsid w:val="00504231"/>
    <w:rsid w:val="00506ED4"/>
    <w:rsid w:val="00507AC8"/>
    <w:rsid w:val="00513103"/>
    <w:rsid w:val="0051338D"/>
    <w:rsid w:val="00514072"/>
    <w:rsid w:val="00514224"/>
    <w:rsid w:val="0051487A"/>
    <w:rsid w:val="00515DD2"/>
    <w:rsid w:val="00516FDB"/>
    <w:rsid w:val="00517173"/>
    <w:rsid w:val="00517778"/>
    <w:rsid w:val="00525AEF"/>
    <w:rsid w:val="00531082"/>
    <w:rsid w:val="00533E08"/>
    <w:rsid w:val="00534651"/>
    <w:rsid w:val="005359ED"/>
    <w:rsid w:val="005363B7"/>
    <w:rsid w:val="005409F6"/>
    <w:rsid w:val="0054185B"/>
    <w:rsid w:val="00542D1F"/>
    <w:rsid w:val="00545CD5"/>
    <w:rsid w:val="0055035B"/>
    <w:rsid w:val="005519A2"/>
    <w:rsid w:val="005523D7"/>
    <w:rsid w:val="005567C3"/>
    <w:rsid w:val="00561963"/>
    <w:rsid w:val="00562DA0"/>
    <w:rsid w:val="005649E6"/>
    <w:rsid w:val="00570CF6"/>
    <w:rsid w:val="005730C2"/>
    <w:rsid w:val="00574026"/>
    <w:rsid w:val="005874DD"/>
    <w:rsid w:val="0059668D"/>
    <w:rsid w:val="005974A7"/>
    <w:rsid w:val="005A14C7"/>
    <w:rsid w:val="005A161E"/>
    <w:rsid w:val="005A1CEF"/>
    <w:rsid w:val="005A3903"/>
    <w:rsid w:val="005A4C8A"/>
    <w:rsid w:val="005B0E08"/>
    <w:rsid w:val="005B3970"/>
    <w:rsid w:val="005B40EC"/>
    <w:rsid w:val="005B7185"/>
    <w:rsid w:val="005C33CC"/>
    <w:rsid w:val="005C5B43"/>
    <w:rsid w:val="005C6B94"/>
    <w:rsid w:val="005C7E60"/>
    <w:rsid w:val="005D287C"/>
    <w:rsid w:val="005D3B04"/>
    <w:rsid w:val="005D55BB"/>
    <w:rsid w:val="005D6BAD"/>
    <w:rsid w:val="005D7D4E"/>
    <w:rsid w:val="005D7E3F"/>
    <w:rsid w:val="005E3E01"/>
    <w:rsid w:val="005E43D1"/>
    <w:rsid w:val="005E6023"/>
    <w:rsid w:val="005F1E5C"/>
    <w:rsid w:val="005F3C5C"/>
    <w:rsid w:val="005F6693"/>
    <w:rsid w:val="005F7A65"/>
    <w:rsid w:val="005F7E82"/>
    <w:rsid w:val="00601BFF"/>
    <w:rsid w:val="006021B0"/>
    <w:rsid w:val="0061057E"/>
    <w:rsid w:val="00612AD0"/>
    <w:rsid w:val="006162DF"/>
    <w:rsid w:val="00617961"/>
    <w:rsid w:val="0062050D"/>
    <w:rsid w:val="00620F40"/>
    <w:rsid w:val="00620FB3"/>
    <w:rsid w:val="00621272"/>
    <w:rsid w:val="0062531C"/>
    <w:rsid w:val="0062730F"/>
    <w:rsid w:val="00630D48"/>
    <w:rsid w:val="00632F60"/>
    <w:rsid w:val="0063417D"/>
    <w:rsid w:val="00634B25"/>
    <w:rsid w:val="0063526C"/>
    <w:rsid w:val="00635BB4"/>
    <w:rsid w:val="00636776"/>
    <w:rsid w:val="00637D42"/>
    <w:rsid w:val="00640133"/>
    <w:rsid w:val="00641EFB"/>
    <w:rsid w:val="00642F93"/>
    <w:rsid w:val="006502D0"/>
    <w:rsid w:val="00651A3B"/>
    <w:rsid w:val="006557C1"/>
    <w:rsid w:val="006577AA"/>
    <w:rsid w:val="00661808"/>
    <w:rsid w:val="00662F43"/>
    <w:rsid w:val="006632D6"/>
    <w:rsid w:val="006633D3"/>
    <w:rsid w:val="00663CCD"/>
    <w:rsid w:val="00666038"/>
    <w:rsid w:val="00666548"/>
    <w:rsid w:val="00667A9E"/>
    <w:rsid w:val="00671294"/>
    <w:rsid w:val="00674E6C"/>
    <w:rsid w:val="006767F0"/>
    <w:rsid w:val="0068207B"/>
    <w:rsid w:val="00682D38"/>
    <w:rsid w:val="006849CD"/>
    <w:rsid w:val="006924BC"/>
    <w:rsid w:val="006961D1"/>
    <w:rsid w:val="00696E80"/>
    <w:rsid w:val="00697FC8"/>
    <w:rsid w:val="006A2507"/>
    <w:rsid w:val="006A3082"/>
    <w:rsid w:val="006A4EA7"/>
    <w:rsid w:val="006A79C2"/>
    <w:rsid w:val="006A79F3"/>
    <w:rsid w:val="006A7CF0"/>
    <w:rsid w:val="006B0B83"/>
    <w:rsid w:val="006B26B0"/>
    <w:rsid w:val="006B3842"/>
    <w:rsid w:val="006B4976"/>
    <w:rsid w:val="006B58A4"/>
    <w:rsid w:val="006B763C"/>
    <w:rsid w:val="006B79FA"/>
    <w:rsid w:val="006C04B8"/>
    <w:rsid w:val="006C0FA8"/>
    <w:rsid w:val="006C5764"/>
    <w:rsid w:val="006C5B60"/>
    <w:rsid w:val="006C66E9"/>
    <w:rsid w:val="006C715B"/>
    <w:rsid w:val="006D2D0B"/>
    <w:rsid w:val="006E0543"/>
    <w:rsid w:val="006E0E70"/>
    <w:rsid w:val="006E4674"/>
    <w:rsid w:val="006E77A7"/>
    <w:rsid w:val="006F1733"/>
    <w:rsid w:val="006F347B"/>
    <w:rsid w:val="00700D81"/>
    <w:rsid w:val="007023FB"/>
    <w:rsid w:val="007032A8"/>
    <w:rsid w:val="007105C5"/>
    <w:rsid w:val="00710A29"/>
    <w:rsid w:val="007121D2"/>
    <w:rsid w:val="00713967"/>
    <w:rsid w:val="00713C5D"/>
    <w:rsid w:val="00714D40"/>
    <w:rsid w:val="00715BDC"/>
    <w:rsid w:val="007217F4"/>
    <w:rsid w:val="00721E07"/>
    <w:rsid w:val="00722CCE"/>
    <w:rsid w:val="00722F78"/>
    <w:rsid w:val="00722F94"/>
    <w:rsid w:val="00724AC5"/>
    <w:rsid w:val="00726F81"/>
    <w:rsid w:val="00727D79"/>
    <w:rsid w:val="007304D3"/>
    <w:rsid w:val="00735893"/>
    <w:rsid w:val="00735CDB"/>
    <w:rsid w:val="007360D8"/>
    <w:rsid w:val="00737CF6"/>
    <w:rsid w:val="00740A7B"/>
    <w:rsid w:val="007414D0"/>
    <w:rsid w:val="007440F3"/>
    <w:rsid w:val="00750709"/>
    <w:rsid w:val="00750800"/>
    <w:rsid w:val="00751C74"/>
    <w:rsid w:val="00757A71"/>
    <w:rsid w:val="00762496"/>
    <w:rsid w:val="007626F8"/>
    <w:rsid w:val="00762FBA"/>
    <w:rsid w:val="00763A94"/>
    <w:rsid w:val="00764D46"/>
    <w:rsid w:val="00765527"/>
    <w:rsid w:val="00770BBB"/>
    <w:rsid w:val="007715CA"/>
    <w:rsid w:val="00776BFD"/>
    <w:rsid w:val="0077728C"/>
    <w:rsid w:val="00782168"/>
    <w:rsid w:val="00784011"/>
    <w:rsid w:val="00786410"/>
    <w:rsid w:val="00786A59"/>
    <w:rsid w:val="00787835"/>
    <w:rsid w:val="00787A5C"/>
    <w:rsid w:val="00791FA8"/>
    <w:rsid w:val="0079555F"/>
    <w:rsid w:val="00797D51"/>
    <w:rsid w:val="007A21D8"/>
    <w:rsid w:val="007A43C7"/>
    <w:rsid w:val="007A68E4"/>
    <w:rsid w:val="007A6FEB"/>
    <w:rsid w:val="007B02E9"/>
    <w:rsid w:val="007B1657"/>
    <w:rsid w:val="007B221D"/>
    <w:rsid w:val="007B2A4D"/>
    <w:rsid w:val="007B37F3"/>
    <w:rsid w:val="007B39AC"/>
    <w:rsid w:val="007B65BA"/>
    <w:rsid w:val="007B7E5C"/>
    <w:rsid w:val="007C051B"/>
    <w:rsid w:val="007C05F8"/>
    <w:rsid w:val="007C1E2F"/>
    <w:rsid w:val="007C2148"/>
    <w:rsid w:val="007C3565"/>
    <w:rsid w:val="007C4B47"/>
    <w:rsid w:val="007C4C0E"/>
    <w:rsid w:val="007C7EB5"/>
    <w:rsid w:val="007D09DE"/>
    <w:rsid w:val="007D261B"/>
    <w:rsid w:val="007D3BB5"/>
    <w:rsid w:val="007D6F71"/>
    <w:rsid w:val="007E1A8F"/>
    <w:rsid w:val="007E1E0D"/>
    <w:rsid w:val="007E354E"/>
    <w:rsid w:val="007E377C"/>
    <w:rsid w:val="007E4548"/>
    <w:rsid w:val="007E58DB"/>
    <w:rsid w:val="007E6E75"/>
    <w:rsid w:val="007E7F2B"/>
    <w:rsid w:val="007F2C2A"/>
    <w:rsid w:val="007F2E5A"/>
    <w:rsid w:val="007F32D7"/>
    <w:rsid w:val="007F4346"/>
    <w:rsid w:val="007F4EF2"/>
    <w:rsid w:val="007F5ED9"/>
    <w:rsid w:val="008044FB"/>
    <w:rsid w:val="0080775E"/>
    <w:rsid w:val="00810CEA"/>
    <w:rsid w:val="00811E40"/>
    <w:rsid w:val="00811FA9"/>
    <w:rsid w:val="00813C67"/>
    <w:rsid w:val="00817998"/>
    <w:rsid w:val="00817B73"/>
    <w:rsid w:val="00817BE9"/>
    <w:rsid w:val="00821673"/>
    <w:rsid w:val="00821F46"/>
    <w:rsid w:val="008239DA"/>
    <w:rsid w:val="008270DD"/>
    <w:rsid w:val="00827EA8"/>
    <w:rsid w:val="00831346"/>
    <w:rsid w:val="00843996"/>
    <w:rsid w:val="00844B94"/>
    <w:rsid w:val="0085106B"/>
    <w:rsid w:val="00852AF0"/>
    <w:rsid w:val="00852DC1"/>
    <w:rsid w:val="00854EAF"/>
    <w:rsid w:val="008553C0"/>
    <w:rsid w:val="00855BCF"/>
    <w:rsid w:val="008569D2"/>
    <w:rsid w:val="00856C39"/>
    <w:rsid w:val="00861140"/>
    <w:rsid w:val="00862865"/>
    <w:rsid w:val="008648F6"/>
    <w:rsid w:val="008656DE"/>
    <w:rsid w:val="0087087A"/>
    <w:rsid w:val="00870DF6"/>
    <w:rsid w:val="0087158F"/>
    <w:rsid w:val="0087194C"/>
    <w:rsid w:val="00873263"/>
    <w:rsid w:val="00873737"/>
    <w:rsid w:val="008775FD"/>
    <w:rsid w:val="00887A1A"/>
    <w:rsid w:val="00892CD0"/>
    <w:rsid w:val="00892D39"/>
    <w:rsid w:val="008A04D6"/>
    <w:rsid w:val="008A37F9"/>
    <w:rsid w:val="008B12FF"/>
    <w:rsid w:val="008B3AAC"/>
    <w:rsid w:val="008B441F"/>
    <w:rsid w:val="008B4832"/>
    <w:rsid w:val="008B6197"/>
    <w:rsid w:val="008B6D2E"/>
    <w:rsid w:val="008B7203"/>
    <w:rsid w:val="008B72F6"/>
    <w:rsid w:val="008B74C6"/>
    <w:rsid w:val="008C0B3B"/>
    <w:rsid w:val="008C0C67"/>
    <w:rsid w:val="008C0DA4"/>
    <w:rsid w:val="008C0E48"/>
    <w:rsid w:val="008C1D97"/>
    <w:rsid w:val="008C6FBB"/>
    <w:rsid w:val="008C7531"/>
    <w:rsid w:val="008D0066"/>
    <w:rsid w:val="008D1179"/>
    <w:rsid w:val="008D2492"/>
    <w:rsid w:val="008D3676"/>
    <w:rsid w:val="008D3946"/>
    <w:rsid w:val="008D4722"/>
    <w:rsid w:val="008D482D"/>
    <w:rsid w:val="008D4A54"/>
    <w:rsid w:val="008E497F"/>
    <w:rsid w:val="008F2E54"/>
    <w:rsid w:val="008F3D91"/>
    <w:rsid w:val="009051CD"/>
    <w:rsid w:val="00905C7B"/>
    <w:rsid w:val="00910776"/>
    <w:rsid w:val="00912223"/>
    <w:rsid w:val="009128F2"/>
    <w:rsid w:val="00913171"/>
    <w:rsid w:val="00913945"/>
    <w:rsid w:val="00913B70"/>
    <w:rsid w:val="009152C2"/>
    <w:rsid w:val="009159A5"/>
    <w:rsid w:val="00917209"/>
    <w:rsid w:val="009177D0"/>
    <w:rsid w:val="00922712"/>
    <w:rsid w:val="00922913"/>
    <w:rsid w:val="00923830"/>
    <w:rsid w:val="00923885"/>
    <w:rsid w:val="00924065"/>
    <w:rsid w:val="009245D1"/>
    <w:rsid w:val="00925024"/>
    <w:rsid w:val="0093054D"/>
    <w:rsid w:val="00934B69"/>
    <w:rsid w:val="00934BBA"/>
    <w:rsid w:val="00934E66"/>
    <w:rsid w:val="0093661D"/>
    <w:rsid w:val="0094207F"/>
    <w:rsid w:val="009465B0"/>
    <w:rsid w:val="009478D8"/>
    <w:rsid w:val="00947986"/>
    <w:rsid w:val="00951993"/>
    <w:rsid w:val="009553A1"/>
    <w:rsid w:val="00956206"/>
    <w:rsid w:val="00957EA9"/>
    <w:rsid w:val="0096017F"/>
    <w:rsid w:val="009616AA"/>
    <w:rsid w:val="00961F52"/>
    <w:rsid w:val="00962F03"/>
    <w:rsid w:val="00963073"/>
    <w:rsid w:val="009666BA"/>
    <w:rsid w:val="009676D2"/>
    <w:rsid w:val="00967D44"/>
    <w:rsid w:val="00970F8F"/>
    <w:rsid w:val="009805DB"/>
    <w:rsid w:val="00982A82"/>
    <w:rsid w:val="00982B14"/>
    <w:rsid w:val="00983ABA"/>
    <w:rsid w:val="00984DF5"/>
    <w:rsid w:val="00986678"/>
    <w:rsid w:val="009877FD"/>
    <w:rsid w:val="009901E6"/>
    <w:rsid w:val="00992BE8"/>
    <w:rsid w:val="00992DFE"/>
    <w:rsid w:val="009946A9"/>
    <w:rsid w:val="009A16E3"/>
    <w:rsid w:val="009A575E"/>
    <w:rsid w:val="009A5C4A"/>
    <w:rsid w:val="009A5DF7"/>
    <w:rsid w:val="009A657A"/>
    <w:rsid w:val="009A661C"/>
    <w:rsid w:val="009A661D"/>
    <w:rsid w:val="009A79EA"/>
    <w:rsid w:val="009B1468"/>
    <w:rsid w:val="009B14D5"/>
    <w:rsid w:val="009B4111"/>
    <w:rsid w:val="009B58FF"/>
    <w:rsid w:val="009B6E08"/>
    <w:rsid w:val="009B7161"/>
    <w:rsid w:val="009C63F6"/>
    <w:rsid w:val="009D38BA"/>
    <w:rsid w:val="009D57E6"/>
    <w:rsid w:val="009E11A7"/>
    <w:rsid w:val="009E245D"/>
    <w:rsid w:val="009E2BA7"/>
    <w:rsid w:val="009E3A1A"/>
    <w:rsid w:val="009E49C3"/>
    <w:rsid w:val="009E5240"/>
    <w:rsid w:val="009F07FA"/>
    <w:rsid w:val="009F21CB"/>
    <w:rsid w:val="009F23C7"/>
    <w:rsid w:val="009F63B4"/>
    <w:rsid w:val="009F6B1B"/>
    <w:rsid w:val="009F6F02"/>
    <w:rsid w:val="009F7253"/>
    <w:rsid w:val="00A0102D"/>
    <w:rsid w:val="00A01162"/>
    <w:rsid w:val="00A0481E"/>
    <w:rsid w:val="00A06D33"/>
    <w:rsid w:val="00A07692"/>
    <w:rsid w:val="00A07E7F"/>
    <w:rsid w:val="00A111F9"/>
    <w:rsid w:val="00A14501"/>
    <w:rsid w:val="00A15228"/>
    <w:rsid w:val="00A154DF"/>
    <w:rsid w:val="00A2090A"/>
    <w:rsid w:val="00A20C13"/>
    <w:rsid w:val="00A21B2C"/>
    <w:rsid w:val="00A223E5"/>
    <w:rsid w:val="00A230FA"/>
    <w:rsid w:val="00A305A4"/>
    <w:rsid w:val="00A35468"/>
    <w:rsid w:val="00A37713"/>
    <w:rsid w:val="00A40493"/>
    <w:rsid w:val="00A41471"/>
    <w:rsid w:val="00A414B3"/>
    <w:rsid w:val="00A4185B"/>
    <w:rsid w:val="00A42912"/>
    <w:rsid w:val="00A441A7"/>
    <w:rsid w:val="00A444F6"/>
    <w:rsid w:val="00A46BF7"/>
    <w:rsid w:val="00A51B89"/>
    <w:rsid w:val="00A53141"/>
    <w:rsid w:val="00A61DF5"/>
    <w:rsid w:val="00A62478"/>
    <w:rsid w:val="00A62828"/>
    <w:rsid w:val="00A631FA"/>
    <w:rsid w:val="00A6379A"/>
    <w:rsid w:val="00A638FB"/>
    <w:rsid w:val="00A642B2"/>
    <w:rsid w:val="00A64AA9"/>
    <w:rsid w:val="00A65526"/>
    <w:rsid w:val="00A65D24"/>
    <w:rsid w:val="00A67B3E"/>
    <w:rsid w:val="00A72844"/>
    <w:rsid w:val="00A748A5"/>
    <w:rsid w:val="00A748CD"/>
    <w:rsid w:val="00A7632B"/>
    <w:rsid w:val="00A76D3C"/>
    <w:rsid w:val="00A7748F"/>
    <w:rsid w:val="00A801E5"/>
    <w:rsid w:val="00A80586"/>
    <w:rsid w:val="00A83E4D"/>
    <w:rsid w:val="00A86509"/>
    <w:rsid w:val="00A867D8"/>
    <w:rsid w:val="00A924E8"/>
    <w:rsid w:val="00A94B47"/>
    <w:rsid w:val="00A96F67"/>
    <w:rsid w:val="00A97A1A"/>
    <w:rsid w:val="00AA1A5D"/>
    <w:rsid w:val="00AA1A79"/>
    <w:rsid w:val="00AA1DA4"/>
    <w:rsid w:val="00AA2104"/>
    <w:rsid w:val="00AA3084"/>
    <w:rsid w:val="00AA43CE"/>
    <w:rsid w:val="00AA7358"/>
    <w:rsid w:val="00AA7530"/>
    <w:rsid w:val="00AB0754"/>
    <w:rsid w:val="00AB07CB"/>
    <w:rsid w:val="00AB19F2"/>
    <w:rsid w:val="00AB50B5"/>
    <w:rsid w:val="00AB6548"/>
    <w:rsid w:val="00AC0198"/>
    <w:rsid w:val="00AC05E9"/>
    <w:rsid w:val="00AC150B"/>
    <w:rsid w:val="00AC311E"/>
    <w:rsid w:val="00AD1056"/>
    <w:rsid w:val="00AD45E6"/>
    <w:rsid w:val="00AD47CB"/>
    <w:rsid w:val="00AD68F4"/>
    <w:rsid w:val="00AD7F5D"/>
    <w:rsid w:val="00AE0FE4"/>
    <w:rsid w:val="00AE1AEC"/>
    <w:rsid w:val="00AE1EF7"/>
    <w:rsid w:val="00AE2AAB"/>
    <w:rsid w:val="00AE3914"/>
    <w:rsid w:val="00AE6676"/>
    <w:rsid w:val="00AE6AE3"/>
    <w:rsid w:val="00AF0E9D"/>
    <w:rsid w:val="00AF4705"/>
    <w:rsid w:val="00AF5721"/>
    <w:rsid w:val="00AF675F"/>
    <w:rsid w:val="00AF738D"/>
    <w:rsid w:val="00B00EE1"/>
    <w:rsid w:val="00B03ABD"/>
    <w:rsid w:val="00B03C05"/>
    <w:rsid w:val="00B03C79"/>
    <w:rsid w:val="00B04AEC"/>
    <w:rsid w:val="00B05D4E"/>
    <w:rsid w:val="00B0652D"/>
    <w:rsid w:val="00B0661A"/>
    <w:rsid w:val="00B10929"/>
    <w:rsid w:val="00B125B7"/>
    <w:rsid w:val="00B134AA"/>
    <w:rsid w:val="00B14232"/>
    <w:rsid w:val="00B1498B"/>
    <w:rsid w:val="00B15146"/>
    <w:rsid w:val="00B152EC"/>
    <w:rsid w:val="00B17FD9"/>
    <w:rsid w:val="00B20798"/>
    <w:rsid w:val="00B21FB7"/>
    <w:rsid w:val="00B22F02"/>
    <w:rsid w:val="00B232B5"/>
    <w:rsid w:val="00B2640B"/>
    <w:rsid w:val="00B30A7B"/>
    <w:rsid w:val="00B31847"/>
    <w:rsid w:val="00B33E33"/>
    <w:rsid w:val="00B35CD6"/>
    <w:rsid w:val="00B3658C"/>
    <w:rsid w:val="00B37E99"/>
    <w:rsid w:val="00B4087B"/>
    <w:rsid w:val="00B417CC"/>
    <w:rsid w:val="00B41E11"/>
    <w:rsid w:val="00B42375"/>
    <w:rsid w:val="00B44039"/>
    <w:rsid w:val="00B44188"/>
    <w:rsid w:val="00B443B5"/>
    <w:rsid w:val="00B45DEA"/>
    <w:rsid w:val="00B47487"/>
    <w:rsid w:val="00B47772"/>
    <w:rsid w:val="00B56F29"/>
    <w:rsid w:val="00B63033"/>
    <w:rsid w:val="00B63984"/>
    <w:rsid w:val="00B64580"/>
    <w:rsid w:val="00B67AA4"/>
    <w:rsid w:val="00B70269"/>
    <w:rsid w:val="00B7060B"/>
    <w:rsid w:val="00B71D09"/>
    <w:rsid w:val="00B72A36"/>
    <w:rsid w:val="00B747D9"/>
    <w:rsid w:val="00B816D2"/>
    <w:rsid w:val="00B817BA"/>
    <w:rsid w:val="00B83266"/>
    <w:rsid w:val="00B837FE"/>
    <w:rsid w:val="00B85C84"/>
    <w:rsid w:val="00B92E9A"/>
    <w:rsid w:val="00B97752"/>
    <w:rsid w:val="00BA251B"/>
    <w:rsid w:val="00BA266C"/>
    <w:rsid w:val="00BA345A"/>
    <w:rsid w:val="00BB05B0"/>
    <w:rsid w:val="00BB0D1C"/>
    <w:rsid w:val="00BB1A45"/>
    <w:rsid w:val="00BC3918"/>
    <w:rsid w:val="00BC6EDD"/>
    <w:rsid w:val="00BD01AC"/>
    <w:rsid w:val="00BD0436"/>
    <w:rsid w:val="00BD04BD"/>
    <w:rsid w:val="00BD058E"/>
    <w:rsid w:val="00BD16C8"/>
    <w:rsid w:val="00BE167E"/>
    <w:rsid w:val="00BE271F"/>
    <w:rsid w:val="00BE2D06"/>
    <w:rsid w:val="00BE369C"/>
    <w:rsid w:val="00BE4929"/>
    <w:rsid w:val="00BE4AD4"/>
    <w:rsid w:val="00BE6A48"/>
    <w:rsid w:val="00BF16BD"/>
    <w:rsid w:val="00BF3876"/>
    <w:rsid w:val="00BF61D3"/>
    <w:rsid w:val="00BF6543"/>
    <w:rsid w:val="00C00553"/>
    <w:rsid w:val="00C02566"/>
    <w:rsid w:val="00C02A6F"/>
    <w:rsid w:val="00C02C00"/>
    <w:rsid w:val="00C02CFC"/>
    <w:rsid w:val="00C056B4"/>
    <w:rsid w:val="00C06686"/>
    <w:rsid w:val="00C11C4C"/>
    <w:rsid w:val="00C132FD"/>
    <w:rsid w:val="00C16CDD"/>
    <w:rsid w:val="00C17DB5"/>
    <w:rsid w:val="00C204D4"/>
    <w:rsid w:val="00C2439C"/>
    <w:rsid w:val="00C26A52"/>
    <w:rsid w:val="00C30588"/>
    <w:rsid w:val="00C310BE"/>
    <w:rsid w:val="00C317CB"/>
    <w:rsid w:val="00C31AEA"/>
    <w:rsid w:val="00C33EEB"/>
    <w:rsid w:val="00C348B1"/>
    <w:rsid w:val="00C37603"/>
    <w:rsid w:val="00C42CB0"/>
    <w:rsid w:val="00C44EF1"/>
    <w:rsid w:val="00C453F5"/>
    <w:rsid w:val="00C466C6"/>
    <w:rsid w:val="00C47045"/>
    <w:rsid w:val="00C47E4E"/>
    <w:rsid w:val="00C47E77"/>
    <w:rsid w:val="00C50858"/>
    <w:rsid w:val="00C52A2D"/>
    <w:rsid w:val="00C60698"/>
    <w:rsid w:val="00C60B59"/>
    <w:rsid w:val="00C6431C"/>
    <w:rsid w:val="00C6531F"/>
    <w:rsid w:val="00C72E60"/>
    <w:rsid w:val="00C73FA9"/>
    <w:rsid w:val="00C753A7"/>
    <w:rsid w:val="00C758CB"/>
    <w:rsid w:val="00C771DB"/>
    <w:rsid w:val="00C8087E"/>
    <w:rsid w:val="00C80CCB"/>
    <w:rsid w:val="00C811F1"/>
    <w:rsid w:val="00C822C2"/>
    <w:rsid w:val="00C83C10"/>
    <w:rsid w:val="00C8492B"/>
    <w:rsid w:val="00C86656"/>
    <w:rsid w:val="00C90248"/>
    <w:rsid w:val="00C93455"/>
    <w:rsid w:val="00C94303"/>
    <w:rsid w:val="00C948A0"/>
    <w:rsid w:val="00C952BC"/>
    <w:rsid w:val="00CA10C6"/>
    <w:rsid w:val="00CA22A2"/>
    <w:rsid w:val="00CA2A40"/>
    <w:rsid w:val="00CA6B7B"/>
    <w:rsid w:val="00CA6C88"/>
    <w:rsid w:val="00CB15E5"/>
    <w:rsid w:val="00CB279C"/>
    <w:rsid w:val="00CB2AAC"/>
    <w:rsid w:val="00CB443E"/>
    <w:rsid w:val="00CB6654"/>
    <w:rsid w:val="00CB7363"/>
    <w:rsid w:val="00CC36C6"/>
    <w:rsid w:val="00CC4F1E"/>
    <w:rsid w:val="00CD1138"/>
    <w:rsid w:val="00CD1476"/>
    <w:rsid w:val="00CD1A44"/>
    <w:rsid w:val="00CD2DB2"/>
    <w:rsid w:val="00CD56D4"/>
    <w:rsid w:val="00CD57AB"/>
    <w:rsid w:val="00CD6874"/>
    <w:rsid w:val="00CD71FE"/>
    <w:rsid w:val="00CD7C8C"/>
    <w:rsid w:val="00CE4EE5"/>
    <w:rsid w:val="00CE6919"/>
    <w:rsid w:val="00CF44CC"/>
    <w:rsid w:val="00D00936"/>
    <w:rsid w:val="00D01176"/>
    <w:rsid w:val="00D01530"/>
    <w:rsid w:val="00D045CC"/>
    <w:rsid w:val="00D10ABD"/>
    <w:rsid w:val="00D11D78"/>
    <w:rsid w:val="00D12F6D"/>
    <w:rsid w:val="00D147A6"/>
    <w:rsid w:val="00D203A9"/>
    <w:rsid w:val="00D204FC"/>
    <w:rsid w:val="00D20809"/>
    <w:rsid w:val="00D243E8"/>
    <w:rsid w:val="00D24B4E"/>
    <w:rsid w:val="00D24B92"/>
    <w:rsid w:val="00D274A2"/>
    <w:rsid w:val="00D3586A"/>
    <w:rsid w:val="00D359A2"/>
    <w:rsid w:val="00D40439"/>
    <w:rsid w:val="00D4060E"/>
    <w:rsid w:val="00D427AB"/>
    <w:rsid w:val="00D47A95"/>
    <w:rsid w:val="00D50E6F"/>
    <w:rsid w:val="00D5193D"/>
    <w:rsid w:val="00D552A5"/>
    <w:rsid w:val="00D55E3D"/>
    <w:rsid w:val="00D570D7"/>
    <w:rsid w:val="00D60760"/>
    <w:rsid w:val="00D61550"/>
    <w:rsid w:val="00D618B9"/>
    <w:rsid w:val="00D6316B"/>
    <w:rsid w:val="00D63798"/>
    <w:rsid w:val="00D662D3"/>
    <w:rsid w:val="00D7074B"/>
    <w:rsid w:val="00D720A9"/>
    <w:rsid w:val="00D7262F"/>
    <w:rsid w:val="00D74C82"/>
    <w:rsid w:val="00D77E9A"/>
    <w:rsid w:val="00D805D0"/>
    <w:rsid w:val="00D835C2"/>
    <w:rsid w:val="00D8435A"/>
    <w:rsid w:val="00D855CE"/>
    <w:rsid w:val="00D86503"/>
    <w:rsid w:val="00D86C79"/>
    <w:rsid w:val="00D9024E"/>
    <w:rsid w:val="00D91181"/>
    <w:rsid w:val="00D921FF"/>
    <w:rsid w:val="00D93F26"/>
    <w:rsid w:val="00D96273"/>
    <w:rsid w:val="00D96F14"/>
    <w:rsid w:val="00D97736"/>
    <w:rsid w:val="00DA244C"/>
    <w:rsid w:val="00DA2D23"/>
    <w:rsid w:val="00DA7B95"/>
    <w:rsid w:val="00DB179B"/>
    <w:rsid w:val="00DB3EB3"/>
    <w:rsid w:val="00DB6EF9"/>
    <w:rsid w:val="00DC01C3"/>
    <w:rsid w:val="00DC28E6"/>
    <w:rsid w:val="00DC348E"/>
    <w:rsid w:val="00DC6EC1"/>
    <w:rsid w:val="00DC7291"/>
    <w:rsid w:val="00DC7D83"/>
    <w:rsid w:val="00DD0634"/>
    <w:rsid w:val="00DD2196"/>
    <w:rsid w:val="00DD7502"/>
    <w:rsid w:val="00DE0859"/>
    <w:rsid w:val="00DE0BBD"/>
    <w:rsid w:val="00DE3781"/>
    <w:rsid w:val="00DE438E"/>
    <w:rsid w:val="00DE4955"/>
    <w:rsid w:val="00DE59EE"/>
    <w:rsid w:val="00DE7F0A"/>
    <w:rsid w:val="00DF173C"/>
    <w:rsid w:val="00DF2310"/>
    <w:rsid w:val="00DF37CB"/>
    <w:rsid w:val="00DF5F3B"/>
    <w:rsid w:val="00DF7100"/>
    <w:rsid w:val="00E03882"/>
    <w:rsid w:val="00E04964"/>
    <w:rsid w:val="00E04D58"/>
    <w:rsid w:val="00E05A7B"/>
    <w:rsid w:val="00E07DD0"/>
    <w:rsid w:val="00E14EB4"/>
    <w:rsid w:val="00E15961"/>
    <w:rsid w:val="00E159A3"/>
    <w:rsid w:val="00E159C7"/>
    <w:rsid w:val="00E23A6A"/>
    <w:rsid w:val="00E249E3"/>
    <w:rsid w:val="00E26678"/>
    <w:rsid w:val="00E3016A"/>
    <w:rsid w:val="00E33AEE"/>
    <w:rsid w:val="00E344ED"/>
    <w:rsid w:val="00E42B70"/>
    <w:rsid w:val="00E44E43"/>
    <w:rsid w:val="00E46533"/>
    <w:rsid w:val="00E50D75"/>
    <w:rsid w:val="00E51546"/>
    <w:rsid w:val="00E51BBF"/>
    <w:rsid w:val="00E534AC"/>
    <w:rsid w:val="00E538E6"/>
    <w:rsid w:val="00E5437F"/>
    <w:rsid w:val="00E576E4"/>
    <w:rsid w:val="00E57BAE"/>
    <w:rsid w:val="00E61ED1"/>
    <w:rsid w:val="00E62A12"/>
    <w:rsid w:val="00E62DA6"/>
    <w:rsid w:val="00E657E6"/>
    <w:rsid w:val="00E67AE6"/>
    <w:rsid w:val="00E72A71"/>
    <w:rsid w:val="00E749DF"/>
    <w:rsid w:val="00E74AA5"/>
    <w:rsid w:val="00E75CBE"/>
    <w:rsid w:val="00E76CE9"/>
    <w:rsid w:val="00E80715"/>
    <w:rsid w:val="00E8093F"/>
    <w:rsid w:val="00E80B01"/>
    <w:rsid w:val="00E80C49"/>
    <w:rsid w:val="00E82381"/>
    <w:rsid w:val="00E826F0"/>
    <w:rsid w:val="00E82E9F"/>
    <w:rsid w:val="00E85324"/>
    <w:rsid w:val="00E90E1F"/>
    <w:rsid w:val="00E9149C"/>
    <w:rsid w:val="00E92C15"/>
    <w:rsid w:val="00E93D97"/>
    <w:rsid w:val="00E96E1E"/>
    <w:rsid w:val="00EA285C"/>
    <w:rsid w:val="00EA399B"/>
    <w:rsid w:val="00EA792F"/>
    <w:rsid w:val="00EB02F8"/>
    <w:rsid w:val="00EB2D74"/>
    <w:rsid w:val="00EB3F59"/>
    <w:rsid w:val="00EB4C4B"/>
    <w:rsid w:val="00EB4C67"/>
    <w:rsid w:val="00EB5717"/>
    <w:rsid w:val="00EB595D"/>
    <w:rsid w:val="00EB6620"/>
    <w:rsid w:val="00EC0740"/>
    <w:rsid w:val="00EC1709"/>
    <w:rsid w:val="00EC2EBD"/>
    <w:rsid w:val="00EC415A"/>
    <w:rsid w:val="00EC6A13"/>
    <w:rsid w:val="00ED1587"/>
    <w:rsid w:val="00ED3770"/>
    <w:rsid w:val="00ED4B25"/>
    <w:rsid w:val="00ED4D54"/>
    <w:rsid w:val="00ED5B27"/>
    <w:rsid w:val="00ED770F"/>
    <w:rsid w:val="00EE1A6C"/>
    <w:rsid w:val="00EE2AA1"/>
    <w:rsid w:val="00EE57B6"/>
    <w:rsid w:val="00EE676C"/>
    <w:rsid w:val="00EE688E"/>
    <w:rsid w:val="00EE7073"/>
    <w:rsid w:val="00EE7901"/>
    <w:rsid w:val="00F00319"/>
    <w:rsid w:val="00F01F36"/>
    <w:rsid w:val="00F02450"/>
    <w:rsid w:val="00F0470C"/>
    <w:rsid w:val="00F0640C"/>
    <w:rsid w:val="00F06635"/>
    <w:rsid w:val="00F103F2"/>
    <w:rsid w:val="00F11995"/>
    <w:rsid w:val="00F1252D"/>
    <w:rsid w:val="00F1434C"/>
    <w:rsid w:val="00F1475D"/>
    <w:rsid w:val="00F16686"/>
    <w:rsid w:val="00F2080E"/>
    <w:rsid w:val="00F20873"/>
    <w:rsid w:val="00F2124A"/>
    <w:rsid w:val="00F21E4E"/>
    <w:rsid w:val="00F22DC0"/>
    <w:rsid w:val="00F23595"/>
    <w:rsid w:val="00F241AC"/>
    <w:rsid w:val="00F25C4F"/>
    <w:rsid w:val="00F25D0A"/>
    <w:rsid w:val="00F307F6"/>
    <w:rsid w:val="00F31B16"/>
    <w:rsid w:val="00F333A9"/>
    <w:rsid w:val="00F41F5B"/>
    <w:rsid w:val="00F42BCD"/>
    <w:rsid w:val="00F43625"/>
    <w:rsid w:val="00F43944"/>
    <w:rsid w:val="00F502D1"/>
    <w:rsid w:val="00F50EAE"/>
    <w:rsid w:val="00F53231"/>
    <w:rsid w:val="00F55857"/>
    <w:rsid w:val="00F614A6"/>
    <w:rsid w:val="00F63C81"/>
    <w:rsid w:val="00F67598"/>
    <w:rsid w:val="00F701E8"/>
    <w:rsid w:val="00F702FA"/>
    <w:rsid w:val="00F70AF5"/>
    <w:rsid w:val="00F71A7F"/>
    <w:rsid w:val="00F72756"/>
    <w:rsid w:val="00F73073"/>
    <w:rsid w:val="00F732F9"/>
    <w:rsid w:val="00F73F8C"/>
    <w:rsid w:val="00F748F4"/>
    <w:rsid w:val="00F74CFE"/>
    <w:rsid w:val="00F75664"/>
    <w:rsid w:val="00F756C9"/>
    <w:rsid w:val="00F7590A"/>
    <w:rsid w:val="00F76039"/>
    <w:rsid w:val="00F76A12"/>
    <w:rsid w:val="00F77B9C"/>
    <w:rsid w:val="00F81501"/>
    <w:rsid w:val="00F841A2"/>
    <w:rsid w:val="00F84CFE"/>
    <w:rsid w:val="00F86578"/>
    <w:rsid w:val="00F87E74"/>
    <w:rsid w:val="00F946C7"/>
    <w:rsid w:val="00F96FCA"/>
    <w:rsid w:val="00F97B4F"/>
    <w:rsid w:val="00FA2574"/>
    <w:rsid w:val="00FA2ACF"/>
    <w:rsid w:val="00FA394B"/>
    <w:rsid w:val="00FA4BA6"/>
    <w:rsid w:val="00FA4C19"/>
    <w:rsid w:val="00FA54A0"/>
    <w:rsid w:val="00FA557D"/>
    <w:rsid w:val="00FA616F"/>
    <w:rsid w:val="00FA72FE"/>
    <w:rsid w:val="00FA74E8"/>
    <w:rsid w:val="00FB3078"/>
    <w:rsid w:val="00FB3605"/>
    <w:rsid w:val="00FB3A73"/>
    <w:rsid w:val="00FB3F9C"/>
    <w:rsid w:val="00FB4C7C"/>
    <w:rsid w:val="00FB4EE2"/>
    <w:rsid w:val="00FB6149"/>
    <w:rsid w:val="00FB7561"/>
    <w:rsid w:val="00FC1652"/>
    <w:rsid w:val="00FC1C5E"/>
    <w:rsid w:val="00FC25EF"/>
    <w:rsid w:val="00FC54CA"/>
    <w:rsid w:val="00FD2517"/>
    <w:rsid w:val="00FD3212"/>
    <w:rsid w:val="00FD3D16"/>
    <w:rsid w:val="00FD4440"/>
    <w:rsid w:val="00FD5EF9"/>
    <w:rsid w:val="00FD6C84"/>
    <w:rsid w:val="00FE263F"/>
    <w:rsid w:val="00FE2D52"/>
    <w:rsid w:val="00FE3E61"/>
    <w:rsid w:val="00FE5380"/>
    <w:rsid w:val="00FE697E"/>
    <w:rsid w:val="00FE7638"/>
    <w:rsid w:val="00FE7C3F"/>
    <w:rsid w:val="00FF2420"/>
    <w:rsid w:val="00FF3C0E"/>
    <w:rsid w:val="00FF4242"/>
    <w:rsid w:val="00FF6307"/>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unhideWhenUsed/>
    <w:rsid w:val="00C50858"/>
    <w:rPr>
      <w:sz w:val="20"/>
      <w:szCs w:val="20"/>
    </w:rPr>
  </w:style>
  <w:style w:type="character" w:customStyle="1" w:styleId="CommentTextChar">
    <w:name w:val="Comment Text Char"/>
    <w:basedOn w:val="DefaultParagraphFont"/>
    <w:link w:val="CommentText"/>
    <w:uiPriority w:val="99"/>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iPriority w:val="99"/>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0c9f54c-6683-422c-867d-0d0df1cdb8f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1/SaeimaLIVS11.nsf/0/EFBB76C3602A1D6DC2257A0D0035AC66?OpenDocument" TargetMode="External"/><Relationship Id="rId5" Type="http://schemas.openxmlformats.org/officeDocument/2006/relationships/webSettings" Target="webSettings.xml"/><Relationship Id="rId10" Type="http://schemas.openxmlformats.org/officeDocument/2006/relationships/hyperlink" Target="https://tis.ta.gov.lv/tisreal?Form=STAT_PROC_ENTER&amp;task=edit&amp;procid=82269641&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1%26procnum%3D1095%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99948258&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5%26procnum%3D361%26sort%3D1%26liststep%3D10%26%3DPar%25C4%2581d%25C4%25ABt%26plparam1%3Dlist%26pljmimetype%3D1%26%3DIzdruk%25C4%2581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FA0E-8941-4923-875C-AE6351FE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15947</Words>
  <Characters>9091</Characters>
  <Application>Microsoft Office Word</Application>
  <DocSecurity>0</DocSecurity>
  <Lines>75</Lines>
  <Paragraphs>49</Paragraphs>
  <ScaleCrop>false</ScaleCrop>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2026-06-02T11:41:00Z</dcterms:created>
  <dcterms:modified xsi:type="dcterms:W3CDTF">2026-06-03T07:35:00Z</dcterms:modified>
</cp:coreProperties>
</file>