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6B7C" w14:textId="76AE39A7" w:rsidR="00A6596A" w:rsidRPr="00C86A81" w:rsidRDefault="00C86A81" w:rsidP="00CE4FEE">
      <w:pPr>
        <w:spacing w:line="276" w:lineRule="auto"/>
        <w:rPr>
          <w:b/>
        </w:rPr>
      </w:pPr>
      <w:r>
        <w:rPr>
          <w:b/>
        </w:rPr>
        <w:t>Kritēriju „dzīvo denacionalizētā vai likumīgajam īpašniekam atdotā mājā” un „ir lietojuši dzīvokli līdz īpašuma tiesību atjaunošanai” interpretācija</w:t>
      </w:r>
    </w:p>
    <w:p w14:paraId="1C668129" w14:textId="77777777" w:rsidR="00C86A81" w:rsidRPr="009D46E7" w:rsidRDefault="00C86A81" w:rsidP="00CE4FEE">
      <w:pPr>
        <w:spacing w:line="276" w:lineRule="auto"/>
        <w:jc w:val="right"/>
      </w:pPr>
      <w:bookmarkStart w:id="0" w:name="_GoBack"/>
      <w:bookmarkEnd w:id="0"/>
    </w:p>
    <w:p w14:paraId="06A65515" w14:textId="5D1794FC" w:rsidR="006F5D3B" w:rsidRDefault="006F5D3B" w:rsidP="00CE4FEE">
      <w:pPr>
        <w:spacing w:line="276" w:lineRule="auto"/>
        <w:jc w:val="center"/>
        <w:rPr>
          <w:b/>
        </w:rPr>
      </w:pPr>
      <w:r w:rsidRPr="009D46E7">
        <w:rPr>
          <w:b/>
        </w:rPr>
        <w:t>Latvijas Republikas Augstākā</w:t>
      </w:r>
      <w:r w:rsidR="00C86A81">
        <w:rPr>
          <w:b/>
        </w:rPr>
        <w:t>s</w:t>
      </w:r>
      <w:r w:rsidRPr="009D46E7">
        <w:rPr>
          <w:b/>
        </w:rPr>
        <w:t xml:space="preserve"> tiesa</w:t>
      </w:r>
      <w:r w:rsidR="00C86A81">
        <w:rPr>
          <w:b/>
        </w:rPr>
        <w:t>s</w:t>
      </w:r>
    </w:p>
    <w:p w14:paraId="6CBB6CEC" w14:textId="64C73D63" w:rsidR="00C86A81" w:rsidRDefault="00C86A81" w:rsidP="000B0A3A">
      <w:pPr>
        <w:spacing w:line="276" w:lineRule="auto"/>
        <w:jc w:val="center"/>
        <w:rPr>
          <w:b/>
        </w:rPr>
      </w:pPr>
      <w:r>
        <w:rPr>
          <w:b/>
        </w:rPr>
        <w:t>Administratīvo lietu departamenta</w:t>
      </w:r>
    </w:p>
    <w:p w14:paraId="4A8AE877" w14:textId="3837EA9E" w:rsidR="00C86A81" w:rsidRPr="009D46E7" w:rsidRDefault="00C86A81" w:rsidP="000B0A3A">
      <w:pPr>
        <w:spacing w:line="276" w:lineRule="auto"/>
        <w:jc w:val="center"/>
        <w:rPr>
          <w:b/>
        </w:rPr>
      </w:pPr>
      <w:proofErr w:type="gramStart"/>
      <w:r>
        <w:rPr>
          <w:b/>
        </w:rPr>
        <w:t>2018.gada</w:t>
      </w:r>
      <w:proofErr w:type="gramEnd"/>
      <w:r>
        <w:rPr>
          <w:b/>
        </w:rPr>
        <w:t xml:space="preserve"> 7.maija</w:t>
      </w:r>
    </w:p>
    <w:p w14:paraId="361AC2B9" w14:textId="7B01F743" w:rsidR="003047F5" w:rsidRDefault="003047F5" w:rsidP="000B0A3A">
      <w:pPr>
        <w:spacing w:line="276" w:lineRule="auto"/>
        <w:jc w:val="center"/>
        <w:rPr>
          <w:b/>
        </w:rPr>
      </w:pPr>
      <w:r w:rsidRPr="009D46E7">
        <w:rPr>
          <w:b/>
        </w:rPr>
        <w:t xml:space="preserve">SPRIEDUMS </w:t>
      </w:r>
    </w:p>
    <w:p w14:paraId="1577AE2B" w14:textId="3048962A" w:rsidR="00C86A81" w:rsidRDefault="00C86A81" w:rsidP="000B0A3A">
      <w:pPr>
        <w:spacing w:line="276" w:lineRule="auto"/>
        <w:jc w:val="center"/>
        <w:rPr>
          <w:b/>
        </w:rPr>
      </w:pPr>
      <w:r>
        <w:rPr>
          <w:b/>
        </w:rPr>
        <w:t>Lieta Nr. A420321714, SKA-191/2018</w:t>
      </w:r>
    </w:p>
    <w:p w14:paraId="6BB5A2CB" w14:textId="0507D2BE" w:rsidR="00C86A81" w:rsidRPr="00C86A81" w:rsidRDefault="00C86A81" w:rsidP="000B0A3A">
      <w:pPr>
        <w:spacing w:line="276" w:lineRule="auto"/>
        <w:jc w:val="center"/>
        <w:rPr>
          <w:b/>
          <w:u w:val="single"/>
        </w:rPr>
      </w:pPr>
      <w:r w:rsidRPr="00C86A81">
        <w:rPr>
          <w:u w:val="single"/>
        </w:rPr>
        <w:t>ECLI:LV:AT:2018:0507.A420321714.3.S</w:t>
      </w:r>
    </w:p>
    <w:p w14:paraId="76FD2C7F" w14:textId="77777777" w:rsidR="003047F5" w:rsidRPr="009D46E7" w:rsidRDefault="003047F5" w:rsidP="000B0A3A">
      <w:pPr>
        <w:spacing w:line="276" w:lineRule="auto"/>
        <w:jc w:val="center"/>
      </w:pPr>
    </w:p>
    <w:p w14:paraId="69A0FD72" w14:textId="77777777" w:rsidR="00A6596A" w:rsidRPr="009D46E7" w:rsidRDefault="003047F5" w:rsidP="000B0A3A">
      <w:pPr>
        <w:spacing w:line="276" w:lineRule="auto"/>
        <w:ind w:firstLine="567"/>
        <w:jc w:val="both"/>
      </w:pPr>
      <w:r w:rsidRPr="009D46E7">
        <w:t>Augstākā tiesa šādā sastāvā:</w:t>
      </w:r>
    </w:p>
    <w:p w14:paraId="6027DB40" w14:textId="77777777" w:rsidR="00941626" w:rsidRPr="009D46E7" w:rsidRDefault="00941626" w:rsidP="00941626">
      <w:pPr>
        <w:tabs>
          <w:tab w:val="left" w:pos="540"/>
          <w:tab w:val="left" w:pos="3240"/>
        </w:tabs>
        <w:spacing w:line="276" w:lineRule="auto"/>
        <w:ind w:firstLine="1134"/>
        <w:jc w:val="both"/>
      </w:pPr>
      <w:r w:rsidRPr="009D46E7">
        <w:t xml:space="preserve">tiesnese </w:t>
      </w:r>
      <w:r w:rsidR="00B925AB" w:rsidRPr="009D46E7">
        <w:t>Ieva Višķere,</w:t>
      </w:r>
    </w:p>
    <w:p w14:paraId="7413021C" w14:textId="77777777" w:rsidR="00941626" w:rsidRPr="009D46E7" w:rsidRDefault="00941626" w:rsidP="00941626">
      <w:pPr>
        <w:tabs>
          <w:tab w:val="left" w:pos="3240"/>
        </w:tabs>
        <w:spacing w:line="276" w:lineRule="auto"/>
        <w:ind w:firstLine="1134"/>
        <w:jc w:val="both"/>
      </w:pPr>
      <w:r w:rsidRPr="009D46E7">
        <w:t xml:space="preserve">tiesnese </w:t>
      </w:r>
      <w:r w:rsidR="00B925AB" w:rsidRPr="009D46E7">
        <w:t>Līvija Slica,</w:t>
      </w:r>
    </w:p>
    <w:p w14:paraId="1844E08A" w14:textId="77777777" w:rsidR="00941626" w:rsidRPr="009D46E7" w:rsidRDefault="00941626" w:rsidP="00941626">
      <w:pPr>
        <w:tabs>
          <w:tab w:val="left" w:pos="3240"/>
        </w:tabs>
        <w:spacing w:line="276" w:lineRule="auto"/>
        <w:ind w:firstLine="1134"/>
        <w:jc w:val="both"/>
      </w:pPr>
      <w:r w:rsidRPr="009D46E7">
        <w:t xml:space="preserve">tiesnese </w:t>
      </w:r>
      <w:r w:rsidR="00B925AB" w:rsidRPr="009D46E7">
        <w:t>Rudīte Vīduša</w:t>
      </w:r>
    </w:p>
    <w:p w14:paraId="2566C50F" w14:textId="77777777" w:rsidR="003047F5" w:rsidRPr="009D46E7" w:rsidRDefault="003047F5" w:rsidP="000B0A3A">
      <w:pPr>
        <w:spacing w:line="276" w:lineRule="auto"/>
        <w:ind w:firstLine="567"/>
        <w:jc w:val="both"/>
      </w:pPr>
    </w:p>
    <w:p w14:paraId="72A28964" w14:textId="6132DECF" w:rsidR="003047F5" w:rsidRPr="009D46E7" w:rsidRDefault="00941626" w:rsidP="000B0A3A">
      <w:pPr>
        <w:spacing w:line="276" w:lineRule="auto"/>
        <w:ind w:firstLine="567"/>
        <w:jc w:val="both"/>
      </w:pPr>
      <w:r w:rsidRPr="009D46E7">
        <w:t xml:space="preserve">rakstveida procesā izskatīja administratīvo lietu, kas ierosināta, pamatojoties uz </w:t>
      </w:r>
      <w:proofErr w:type="gramStart"/>
      <w:r w:rsidR="00C86A81">
        <w:t>[</w:t>
      </w:r>
      <w:proofErr w:type="gramEnd"/>
      <w:r w:rsidR="00C86A81">
        <w:t>pers. A]</w:t>
      </w:r>
      <w:r w:rsidR="008C6CEA" w:rsidRPr="009D46E7">
        <w:t xml:space="preserve"> un </w:t>
      </w:r>
      <w:proofErr w:type="gramStart"/>
      <w:r w:rsidR="00C86A81">
        <w:t>[</w:t>
      </w:r>
      <w:proofErr w:type="gramEnd"/>
      <w:r w:rsidR="00C86A81">
        <w:t>pers. B]</w:t>
      </w:r>
      <w:r w:rsidR="008C6CEA" w:rsidRPr="009D46E7">
        <w:t xml:space="preserve"> pieteikumu par labvēlīga administratīvā akta izdošanu </w:t>
      </w:r>
      <w:r w:rsidRPr="009D46E7">
        <w:t>s</w:t>
      </w:r>
      <w:r w:rsidR="008570F8" w:rsidRPr="009D46E7">
        <w:t>a</w:t>
      </w:r>
      <w:r w:rsidRPr="009D46E7">
        <w:t xml:space="preserve">karā ar </w:t>
      </w:r>
      <w:proofErr w:type="gramStart"/>
      <w:r w:rsidR="00C86A81">
        <w:t>[</w:t>
      </w:r>
      <w:proofErr w:type="gramEnd"/>
      <w:r w:rsidR="00C86A81">
        <w:t>pers. A]</w:t>
      </w:r>
      <w:r w:rsidR="008C6CEA" w:rsidRPr="009D46E7">
        <w:t xml:space="preserve"> un </w:t>
      </w:r>
      <w:proofErr w:type="gramStart"/>
      <w:r w:rsidR="00C86A81">
        <w:t>[</w:t>
      </w:r>
      <w:proofErr w:type="gramEnd"/>
      <w:r w:rsidR="00C86A81">
        <w:t>pers. B]</w:t>
      </w:r>
      <w:r w:rsidRPr="009D46E7">
        <w:t xml:space="preserve"> kasācijas sūdzību par </w:t>
      </w:r>
      <w:r w:rsidR="008C6CEA" w:rsidRPr="009D46E7">
        <w:t xml:space="preserve">Administratīvās apgabaltiesas </w:t>
      </w:r>
      <w:proofErr w:type="gramStart"/>
      <w:r w:rsidR="008C6CEA" w:rsidRPr="009D46E7">
        <w:t>2016.gada</w:t>
      </w:r>
      <w:proofErr w:type="gramEnd"/>
      <w:r w:rsidR="008C6CEA" w:rsidRPr="009D46E7">
        <w:t xml:space="preserve"> 4.jūlija </w:t>
      </w:r>
      <w:r w:rsidRPr="009D46E7">
        <w:t>spriedumu.</w:t>
      </w:r>
    </w:p>
    <w:p w14:paraId="607DC354" w14:textId="77777777" w:rsidR="00A6596A" w:rsidRPr="009D46E7" w:rsidRDefault="00A6596A" w:rsidP="000B0A3A">
      <w:pPr>
        <w:spacing w:line="276" w:lineRule="auto"/>
        <w:ind w:firstLine="567"/>
        <w:jc w:val="both"/>
      </w:pPr>
    </w:p>
    <w:p w14:paraId="53BB4D0C" w14:textId="77777777" w:rsidR="003047F5" w:rsidRPr="009D46E7" w:rsidRDefault="003047F5" w:rsidP="00833668">
      <w:pPr>
        <w:pStyle w:val="ATvirsraksts"/>
      </w:pPr>
      <w:r w:rsidRPr="009D46E7">
        <w:t>Aprakstošā daļa</w:t>
      </w:r>
    </w:p>
    <w:p w14:paraId="5387B5E7" w14:textId="77777777" w:rsidR="003047F5" w:rsidRPr="009D46E7" w:rsidRDefault="003047F5" w:rsidP="000B0A3A">
      <w:pPr>
        <w:spacing w:line="276" w:lineRule="auto"/>
        <w:ind w:firstLine="567"/>
        <w:jc w:val="both"/>
      </w:pPr>
    </w:p>
    <w:p w14:paraId="185A3204" w14:textId="211B2D8C" w:rsidR="00306B48" w:rsidRPr="009D46E7" w:rsidRDefault="003047F5" w:rsidP="000B0A3A">
      <w:pPr>
        <w:spacing w:line="276" w:lineRule="auto"/>
        <w:ind w:firstLine="567"/>
        <w:jc w:val="both"/>
      </w:pPr>
      <w:r w:rsidRPr="009D46E7">
        <w:t>[1] </w:t>
      </w:r>
      <w:r w:rsidR="00B925AB" w:rsidRPr="009D46E7">
        <w:t>Pieteicēj</w:t>
      </w:r>
      <w:r w:rsidR="0014429D" w:rsidRPr="009D46E7">
        <w:t>i</w:t>
      </w:r>
      <w:r w:rsidR="00B925AB" w:rsidRPr="009D46E7">
        <w:t xml:space="preserve"> </w:t>
      </w:r>
      <w:r w:rsidR="00C86A81">
        <w:t>[pers. A]</w:t>
      </w:r>
      <w:r w:rsidR="00B925AB" w:rsidRPr="009D46E7">
        <w:t xml:space="preserve"> </w:t>
      </w:r>
      <w:r w:rsidR="0014429D" w:rsidRPr="009D46E7">
        <w:t>un viņas dēls</w:t>
      </w:r>
      <w:r w:rsidR="00B925AB" w:rsidRPr="009D46E7">
        <w:t xml:space="preserve"> </w:t>
      </w:r>
      <w:proofErr w:type="gramStart"/>
      <w:r w:rsidR="00C86A81">
        <w:t>[</w:t>
      </w:r>
      <w:proofErr w:type="gramEnd"/>
      <w:r w:rsidR="00C86A81">
        <w:t>pers. B]</w:t>
      </w:r>
      <w:r w:rsidR="00B925AB" w:rsidRPr="009D46E7">
        <w:t xml:space="preserve"> </w:t>
      </w:r>
      <w:r w:rsidR="00306B48" w:rsidRPr="009D46E7">
        <w:t xml:space="preserve">dzīvo </w:t>
      </w:r>
      <w:r w:rsidR="005B3BB3" w:rsidRPr="009D46E7">
        <w:t xml:space="preserve">īrētā dzīvoklī </w:t>
      </w:r>
      <w:r w:rsidR="00306B48" w:rsidRPr="009D46E7">
        <w:t>privātīpašniekam piederošā denacionalizētā mājā</w:t>
      </w:r>
      <w:r w:rsidR="00F86522" w:rsidRPr="009D46E7">
        <w:t xml:space="preserve"> </w:t>
      </w:r>
      <w:r w:rsidR="00C86A81">
        <w:t>[adrese A]</w:t>
      </w:r>
      <w:r w:rsidR="00F86522" w:rsidRPr="009D46E7">
        <w:t>, Rīgā</w:t>
      </w:r>
      <w:r w:rsidR="0071639F" w:rsidRPr="009D46E7">
        <w:t xml:space="preserve"> (turpmāk – dzīvojamās telpas)</w:t>
      </w:r>
      <w:r w:rsidR="00306B48" w:rsidRPr="009D46E7">
        <w:t>.</w:t>
      </w:r>
    </w:p>
    <w:p w14:paraId="573D87C9" w14:textId="4F92E22A" w:rsidR="00B925AB" w:rsidRPr="009D46E7" w:rsidRDefault="00306B48" w:rsidP="000B0A3A">
      <w:pPr>
        <w:spacing w:line="276" w:lineRule="auto"/>
        <w:ind w:firstLine="567"/>
        <w:jc w:val="both"/>
      </w:pPr>
      <w:proofErr w:type="gramStart"/>
      <w:r w:rsidRPr="009D46E7">
        <w:t>201</w:t>
      </w:r>
      <w:r w:rsidR="00CF441A" w:rsidRPr="009D46E7">
        <w:t>3</w:t>
      </w:r>
      <w:r w:rsidRPr="009D46E7">
        <w:t>.gada</w:t>
      </w:r>
      <w:proofErr w:type="gramEnd"/>
      <w:r w:rsidRPr="009D46E7">
        <w:t xml:space="preserve"> </w:t>
      </w:r>
      <w:r w:rsidR="00CF441A" w:rsidRPr="009D46E7">
        <w:t>27</w:t>
      </w:r>
      <w:r w:rsidRPr="009D46E7">
        <w:t>.</w:t>
      </w:r>
      <w:r w:rsidR="00CF441A" w:rsidRPr="009D46E7">
        <w:t>novembrī</w:t>
      </w:r>
      <w:r w:rsidRPr="009D46E7">
        <w:t xml:space="preserve"> pieteicēji </w:t>
      </w:r>
      <w:r w:rsidR="00B925AB" w:rsidRPr="009D46E7">
        <w:t xml:space="preserve">vērsās Rīgas domes Mājokļu un vides departamentā ar iesniegumu par labvēlīga administratīvā akta izdošanu, ar kuru </w:t>
      </w:r>
      <w:r w:rsidR="005B3BB3" w:rsidRPr="009D46E7">
        <w:t>viņi</w:t>
      </w:r>
      <w:r w:rsidR="00B925AB" w:rsidRPr="009D46E7">
        <w:t xml:space="preserve"> </w:t>
      </w:r>
      <w:r w:rsidR="004154A7" w:rsidRPr="009D46E7">
        <w:t xml:space="preserve">kā divu cilvēku ģimene </w:t>
      </w:r>
      <w:r w:rsidR="00B925AB" w:rsidRPr="009D46E7">
        <w:t xml:space="preserve">tiktu reģistrēti palīdzības saņemšanai </w:t>
      </w:r>
      <w:r w:rsidR="005B3BB3" w:rsidRPr="009D46E7">
        <w:t xml:space="preserve">– </w:t>
      </w:r>
      <w:r w:rsidR="00B925AB" w:rsidRPr="009D46E7">
        <w:t>dzīvojamās</w:t>
      </w:r>
      <w:r w:rsidR="005B3BB3" w:rsidRPr="009D46E7">
        <w:t xml:space="preserve"> </w:t>
      </w:r>
      <w:r w:rsidR="00B925AB" w:rsidRPr="009D46E7">
        <w:t>telpas izīrēšanai</w:t>
      </w:r>
      <w:r w:rsidR="0014429D" w:rsidRPr="009D46E7">
        <w:t xml:space="preserve"> </w:t>
      </w:r>
      <w:proofErr w:type="spellStart"/>
      <w:r w:rsidR="0014429D" w:rsidRPr="009D46E7">
        <w:t>pirmām</w:t>
      </w:r>
      <w:proofErr w:type="spellEnd"/>
      <w:r w:rsidR="0014429D" w:rsidRPr="009D46E7">
        <w:t xml:space="preserve"> kārtām</w:t>
      </w:r>
      <w:r w:rsidR="00B925AB" w:rsidRPr="009D46E7">
        <w:t xml:space="preserve"> 7.reģistrā (turpmāk – 7.reģistrs) un dzīvojamās telpas atbrīvošanas pabalsta saņemšanai 4.reģistrā (turpmāk – 4.reģistrs). </w:t>
      </w:r>
    </w:p>
    <w:p w14:paraId="6E8F1D08" w14:textId="229FBEC1" w:rsidR="004154A7" w:rsidRPr="009D46E7" w:rsidRDefault="00B925AB" w:rsidP="000B0A3A">
      <w:pPr>
        <w:spacing w:line="276" w:lineRule="auto"/>
        <w:ind w:firstLine="567"/>
        <w:jc w:val="both"/>
      </w:pPr>
      <w:r w:rsidRPr="009D46E7">
        <w:t>Ar Rīgas domes Mājokļu un vides departament</w:t>
      </w:r>
      <w:r w:rsidR="0014429D" w:rsidRPr="009D46E7">
        <w:t>a</w:t>
      </w:r>
      <w:r w:rsidRPr="009D46E7">
        <w:t xml:space="preserve"> </w:t>
      </w:r>
      <w:proofErr w:type="gramStart"/>
      <w:r w:rsidRPr="009D46E7">
        <w:t>2014.gada</w:t>
      </w:r>
      <w:proofErr w:type="gramEnd"/>
      <w:r w:rsidRPr="009D46E7">
        <w:t xml:space="preserve"> 7.maija lēmumu kā </w:t>
      </w:r>
      <w:r w:rsidR="0014429D" w:rsidRPr="009D46E7">
        <w:t xml:space="preserve">administratīvo procesu noslēdzošo administratīvo aktu </w:t>
      </w:r>
      <w:r w:rsidR="004154A7" w:rsidRPr="009D46E7">
        <w:t xml:space="preserve">tika atzīts, ka </w:t>
      </w:r>
      <w:r w:rsidR="00C86A81">
        <w:t>[pers. A]</w:t>
      </w:r>
      <w:r w:rsidR="004154A7" w:rsidRPr="009D46E7">
        <w:t xml:space="preserve"> viena pati ir reģistrējama 7</w:t>
      </w:r>
      <w:r w:rsidR="00306B48" w:rsidRPr="009D46E7">
        <w:t>.</w:t>
      </w:r>
      <w:r w:rsidR="004154A7" w:rsidRPr="009D46E7">
        <w:t xml:space="preserve">reģistrā. </w:t>
      </w:r>
      <w:r w:rsidR="005B3BB3" w:rsidRPr="009D46E7">
        <w:t xml:space="preserve">Savukārt </w:t>
      </w:r>
      <w:proofErr w:type="gramStart"/>
      <w:r w:rsidR="00C86A81">
        <w:t>[</w:t>
      </w:r>
      <w:proofErr w:type="gramEnd"/>
      <w:r w:rsidR="00C86A81">
        <w:t>pers. B]</w:t>
      </w:r>
      <w:r w:rsidR="004154A7" w:rsidRPr="009D46E7">
        <w:t xml:space="preserve"> reģistrācija 7.reģistrā tika atteikta, kā arī tika atteikts pieteicējus </w:t>
      </w:r>
      <w:r w:rsidRPr="009D46E7">
        <w:t xml:space="preserve">reģistrēt 4.reģistrā. </w:t>
      </w:r>
      <w:r w:rsidR="004154A7" w:rsidRPr="009D46E7">
        <w:t xml:space="preserve">Lēmums pamatots ar to, ka </w:t>
      </w:r>
      <w:proofErr w:type="gramStart"/>
      <w:r w:rsidR="00C86A81">
        <w:t>[</w:t>
      </w:r>
      <w:proofErr w:type="gramEnd"/>
      <w:r w:rsidR="00C86A81">
        <w:t>pers. B]</w:t>
      </w:r>
      <w:r w:rsidR="004154A7" w:rsidRPr="009D46E7">
        <w:t>, atšķirībā</w:t>
      </w:r>
      <w:r w:rsidR="008743EE" w:rsidRPr="009D46E7">
        <w:t xml:space="preserve"> </w:t>
      </w:r>
      <w:r w:rsidR="004154A7" w:rsidRPr="009D46E7">
        <w:t>no</w:t>
      </w:r>
      <w:r w:rsidR="008743EE" w:rsidRPr="009D46E7">
        <w:t xml:space="preserve"> </w:t>
      </w:r>
      <w:r w:rsidR="004154A7" w:rsidRPr="009D46E7">
        <w:t xml:space="preserve">mātes, </w:t>
      </w:r>
      <w:r w:rsidR="008743EE" w:rsidRPr="009D46E7">
        <w:t>ir ievietojies privātīpašniekam piederoš</w:t>
      </w:r>
      <w:r w:rsidR="00306B48" w:rsidRPr="009D46E7">
        <w:t>ās</w:t>
      </w:r>
      <w:r w:rsidR="008743EE" w:rsidRPr="009D46E7">
        <w:t xml:space="preserve"> denacionalizēt</w:t>
      </w:r>
      <w:r w:rsidR="00306B48" w:rsidRPr="009D46E7">
        <w:t>ās mājas</w:t>
      </w:r>
      <w:r w:rsidR="008743EE" w:rsidRPr="009D46E7">
        <w:t xml:space="preserve"> dzīvoklī tikai </w:t>
      </w:r>
      <w:proofErr w:type="gramStart"/>
      <w:r w:rsidR="008743EE" w:rsidRPr="009D46E7">
        <w:t>2006.gadā</w:t>
      </w:r>
      <w:proofErr w:type="gramEnd"/>
      <w:r w:rsidR="008743EE" w:rsidRPr="009D46E7">
        <w:t xml:space="preserve">, tātad pēc denacionalizācijas, jo pirms tam </w:t>
      </w:r>
      <w:r w:rsidR="00306B48" w:rsidRPr="009D46E7">
        <w:t xml:space="preserve">viņš vairākus gadus </w:t>
      </w:r>
      <w:r w:rsidR="008743EE" w:rsidRPr="009D46E7">
        <w:t>ir dzīvojis pie tēva</w:t>
      </w:r>
      <w:r w:rsidR="00AE5226" w:rsidRPr="009D46E7">
        <w:t xml:space="preserve"> Sēmes pagastā, Tukuma novadā</w:t>
      </w:r>
      <w:r w:rsidR="008743EE" w:rsidRPr="009D46E7">
        <w:t xml:space="preserve">. Šī iemesla dēļ </w:t>
      </w:r>
      <w:r w:rsidR="00C86A81">
        <w:t>[pers. B]</w:t>
      </w:r>
      <w:r w:rsidR="008743EE" w:rsidRPr="009D46E7">
        <w:t xml:space="preserve"> n</w:t>
      </w:r>
      <w:r w:rsidR="00306B48" w:rsidRPr="009D46E7">
        <w:t xml:space="preserve">av tiesību </w:t>
      </w:r>
      <w:r w:rsidR="008743EE" w:rsidRPr="009D46E7">
        <w:t xml:space="preserve">uz reģistrāciju ne 7., ne 4.reģistrā. Savukārt </w:t>
      </w:r>
      <w:r w:rsidR="00C86A81">
        <w:t>[pers. A]</w:t>
      </w:r>
      <w:r w:rsidR="008743EE" w:rsidRPr="009D46E7">
        <w:t xml:space="preserve"> nav reģistrējama 4.reģistrā </w:t>
      </w:r>
      <w:r w:rsidR="00306B48" w:rsidRPr="009D46E7">
        <w:t xml:space="preserve">tādēļ, ka </w:t>
      </w:r>
      <w:proofErr w:type="gramStart"/>
      <w:r w:rsidR="00C86A81">
        <w:t>[</w:t>
      </w:r>
      <w:proofErr w:type="gramEnd"/>
      <w:r w:rsidR="00C86A81">
        <w:t>pers. B]</w:t>
      </w:r>
      <w:r w:rsidR="00306B48" w:rsidRPr="009D46E7">
        <w:t xml:space="preserve"> nav iesniedzis apliecinājumu, ka gadījumā, ja viņa mātei tiktu piešķirts dzīvojamās telpas atbrīvošanas pabalsts, arī viņš atstātu attiecīgo denacionalizētās mājas dzīvokli. </w:t>
      </w:r>
      <w:r w:rsidR="004154A7" w:rsidRPr="009D46E7">
        <w:t xml:space="preserve"> </w:t>
      </w:r>
    </w:p>
    <w:p w14:paraId="0359B525" w14:textId="77777777" w:rsidR="00B925AB" w:rsidRPr="009D46E7" w:rsidRDefault="00B925AB" w:rsidP="000B0A3A">
      <w:pPr>
        <w:spacing w:line="276" w:lineRule="auto"/>
        <w:ind w:firstLine="567"/>
        <w:jc w:val="both"/>
      </w:pPr>
    </w:p>
    <w:p w14:paraId="2386FC06" w14:textId="214AFB93" w:rsidR="00A049B2" w:rsidRPr="009D46E7" w:rsidRDefault="003047F5" w:rsidP="000B0A3A">
      <w:pPr>
        <w:spacing w:line="276" w:lineRule="auto"/>
        <w:ind w:firstLine="567"/>
        <w:jc w:val="both"/>
      </w:pPr>
      <w:r w:rsidRPr="009D46E7">
        <w:t>[2] </w:t>
      </w:r>
      <w:r w:rsidR="00B925AB" w:rsidRPr="009D46E7">
        <w:t xml:space="preserve">Pieteicēji vērsās Administratīvajā rajona tiesā ar pieteikumu par labvēlīga administratīvā akta izdošanu, ar kuru </w:t>
      </w:r>
      <w:r w:rsidR="00C86A81">
        <w:t>[pers. B]</w:t>
      </w:r>
      <w:r w:rsidR="00B925AB" w:rsidRPr="009D46E7">
        <w:t xml:space="preserve"> tiktu reģistrēts 7.reģistrā </w:t>
      </w:r>
      <w:proofErr w:type="gramStart"/>
      <w:r w:rsidR="004154A7" w:rsidRPr="009D46E7">
        <w:t>(</w:t>
      </w:r>
      <w:proofErr w:type="gramEnd"/>
      <w:r w:rsidR="004154A7" w:rsidRPr="009D46E7">
        <w:t xml:space="preserve">kopā ar māti </w:t>
      </w:r>
      <w:r w:rsidR="00C86A81">
        <w:t>[pers. A]</w:t>
      </w:r>
      <w:r w:rsidR="004154A7" w:rsidRPr="009D46E7">
        <w:t xml:space="preserve">) </w:t>
      </w:r>
      <w:r w:rsidR="00B925AB" w:rsidRPr="009D46E7">
        <w:t xml:space="preserve">un </w:t>
      </w:r>
      <w:proofErr w:type="gramStart"/>
      <w:r w:rsidR="00C86A81">
        <w:t>[</w:t>
      </w:r>
      <w:proofErr w:type="gramEnd"/>
      <w:r w:rsidR="00C86A81">
        <w:t>pers. B]</w:t>
      </w:r>
      <w:r w:rsidR="00B925AB" w:rsidRPr="009D46E7">
        <w:t xml:space="preserve"> kopā ar </w:t>
      </w:r>
      <w:proofErr w:type="gramStart"/>
      <w:r w:rsidR="00C86A81">
        <w:t>[</w:t>
      </w:r>
      <w:proofErr w:type="gramEnd"/>
      <w:r w:rsidR="00C86A81">
        <w:t>pers. A]</w:t>
      </w:r>
      <w:r w:rsidR="00B925AB" w:rsidRPr="009D46E7">
        <w:t xml:space="preserve"> tiktu reģistrēt</w:t>
      </w:r>
      <w:r w:rsidR="004154A7" w:rsidRPr="009D46E7">
        <w:t>i</w:t>
      </w:r>
      <w:r w:rsidR="00B925AB" w:rsidRPr="009D46E7">
        <w:t xml:space="preserve"> 4.reģistrā. </w:t>
      </w:r>
    </w:p>
    <w:p w14:paraId="0C7F32C5" w14:textId="77777777" w:rsidR="00A049B2" w:rsidRPr="009D46E7" w:rsidRDefault="00A049B2" w:rsidP="000B0A3A">
      <w:pPr>
        <w:spacing w:line="276" w:lineRule="auto"/>
        <w:ind w:firstLine="567"/>
        <w:jc w:val="both"/>
      </w:pPr>
    </w:p>
    <w:p w14:paraId="06CB7913" w14:textId="0AF5D57D" w:rsidR="00C2780C" w:rsidRPr="009D46E7" w:rsidRDefault="00A049B2" w:rsidP="0014429D">
      <w:pPr>
        <w:spacing w:line="276" w:lineRule="auto"/>
        <w:ind w:firstLine="567"/>
        <w:jc w:val="both"/>
      </w:pPr>
      <w:r w:rsidRPr="009D46E7">
        <w:t xml:space="preserve">[3] Administratīvā rajona tiesa ar </w:t>
      </w:r>
      <w:proofErr w:type="gramStart"/>
      <w:r w:rsidR="007E7CAE" w:rsidRPr="009D46E7">
        <w:t>2015.gada</w:t>
      </w:r>
      <w:proofErr w:type="gramEnd"/>
      <w:r w:rsidR="007E7CAE" w:rsidRPr="009D46E7">
        <w:t xml:space="preserve"> 3.marta spriedumu pieteicēju pieteikumu apmierināja.</w:t>
      </w:r>
      <w:r w:rsidR="004957FD" w:rsidRPr="009D46E7">
        <w:t xml:space="preserve"> </w:t>
      </w:r>
      <w:r w:rsidR="0014429D" w:rsidRPr="009D46E7">
        <w:t xml:space="preserve">Tiesa secināja, ka </w:t>
      </w:r>
      <w:proofErr w:type="gramStart"/>
      <w:r w:rsidR="00C86A81">
        <w:t>[</w:t>
      </w:r>
      <w:proofErr w:type="gramEnd"/>
      <w:r w:rsidR="00C86A81">
        <w:t>pers. B]</w:t>
      </w:r>
      <w:r w:rsidR="00CF441A" w:rsidRPr="009D46E7">
        <w:t xml:space="preserve"> kopā ar māti dzīvo īrētā dzīvoklī denacionalizētā mājā un ir lietojis dzīvojamo telpu </w:t>
      </w:r>
      <w:r w:rsidR="009A3D27" w:rsidRPr="009D46E7">
        <w:t xml:space="preserve">šajā mājā </w:t>
      </w:r>
      <w:r w:rsidR="00CF441A" w:rsidRPr="009D46E7">
        <w:t xml:space="preserve">līdz </w:t>
      </w:r>
      <w:r w:rsidR="009A3D27" w:rsidRPr="009D46E7">
        <w:t xml:space="preserve">pat </w:t>
      </w:r>
      <w:r w:rsidR="00AE5226" w:rsidRPr="009D46E7">
        <w:t xml:space="preserve">ēkas </w:t>
      </w:r>
      <w:r w:rsidR="00CF441A" w:rsidRPr="009D46E7">
        <w:t xml:space="preserve">denacionalizācijai, ko apliecina Personu datu </w:t>
      </w:r>
      <w:r w:rsidR="00CF441A" w:rsidRPr="009D46E7">
        <w:lastRenderedPageBreak/>
        <w:t xml:space="preserve">pārlūkā pieejamā informācija par to, ka </w:t>
      </w:r>
      <w:proofErr w:type="gramStart"/>
      <w:r w:rsidR="00C86A81">
        <w:t>[</w:t>
      </w:r>
      <w:proofErr w:type="gramEnd"/>
      <w:r w:rsidR="00C86A81">
        <w:t>pers. B]</w:t>
      </w:r>
      <w:r w:rsidR="00CF441A" w:rsidRPr="009D46E7">
        <w:t xml:space="preserve"> </w:t>
      </w:r>
      <w:r w:rsidR="00C50B16" w:rsidRPr="009D46E7">
        <w:t xml:space="preserve">pirmā </w:t>
      </w:r>
      <w:r w:rsidR="00CF441A" w:rsidRPr="009D46E7">
        <w:t xml:space="preserve">dzīvesvieta </w:t>
      </w:r>
      <w:r w:rsidR="00C50B16" w:rsidRPr="009D46E7">
        <w:t>(</w:t>
      </w:r>
      <w:r w:rsidR="00CF441A" w:rsidRPr="009D46E7">
        <w:t>kopš dzimšanas</w:t>
      </w:r>
      <w:r w:rsidR="00C50B16" w:rsidRPr="009D46E7">
        <w:t>)</w:t>
      </w:r>
      <w:r w:rsidR="00CF441A" w:rsidRPr="009D46E7">
        <w:t xml:space="preserve"> līdz pat denacionalizācijai ir bijusi attiecīgajā dzīvoklī. </w:t>
      </w:r>
    </w:p>
    <w:p w14:paraId="46F088A5" w14:textId="77777777" w:rsidR="00224F36" w:rsidRPr="009D46E7" w:rsidRDefault="00224F36" w:rsidP="0014429D">
      <w:pPr>
        <w:spacing w:line="276" w:lineRule="auto"/>
        <w:ind w:firstLine="567"/>
        <w:jc w:val="both"/>
      </w:pPr>
    </w:p>
    <w:p w14:paraId="14B70B5E" w14:textId="77777777" w:rsidR="007E7CAE" w:rsidRPr="009D46E7" w:rsidRDefault="007E7CAE" w:rsidP="000B0A3A">
      <w:pPr>
        <w:spacing w:line="276" w:lineRule="auto"/>
        <w:ind w:firstLine="567"/>
        <w:jc w:val="both"/>
      </w:pPr>
      <w:r w:rsidRPr="009D46E7">
        <w:t xml:space="preserve">[4] Administratīvā apgabaltiesa, izskatījusi lietu apelācijas kārtībā, ar </w:t>
      </w:r>
      <w:proofErr w:type="gramStart"/>
      <w:r w:rsidRPr="009D46E7">
        <w:t>2016.gada</w:t>
      </w:r>
      <w:proofErr w:type="gramEnd"/>
      <w:r w:rsidRPr="009D46E7">
        <w:t xml:space="preserve"> 4.jūlija spriedumu pieteicēju pieteikumu noraidīja. </w:t>
      </w:r>
      <w:r w:rsidR="00224F36" w:rsidRPr="009D46E7">
        <w:t>S</w:t>
      </w:r>
      <w:r w:rsidRPr="009D46E7">
        <w:t>priedums pamatots ar turpmāk norādītajiem apsvērumiem.</w:t>
      </w:r>
    </w:p>
    <w:p w14:paraId="4D3BDE6E" w14:textId="16FC0468" w:rsidR="00F86522" w:rsidRPr="009D46E7" w:rsidRDefault="007E7CAE" w:rsidP="00C31FD5">
      <w:pPr>
        <w:spacing w:line="276" w:lineRule="auto"/>
        <w:ind w:firstLine="567"/>
        <w:jc w:val="both"/>
      </w:pPr>
      <w:r w:rsidRPr="009D46E7">
        <w:t xml:space="preserve">[4.1] </w:t>
      </w:r>
      <w:r w:rsidR="00F86522" w:rsidRPr="009D46E7">
        <w:t xml:space="preserve">Sākotnēji lietā jāizvērtē pierādījumi par to, vai </w:t>
      </w:r>
      <w:r w:rsidR="00C86A81">
        <w:t>[pers. B]</w:t>
      </w:r>
      <w:r w:rsidR="00F86522" w:rsidRPr="009D46E7">
        <w:t xml:space="preserve"> ir lietojis dzīvojam</w:t>
      </w:r>
      <w:r w:rsidR="0071639F" w:rsidRPr="009D46E7">
        <w:t>ās</w:t>
      </w:r>
      <w:r w:rsidR="009A3D27" w:rsidRPr="009D46E7">
        <w:t xml:space="preserve"> telp</w:t>
      </w:r>
      <w:r w:rsidR="0071639F" w:rsidRPr="009D46E7">
        <w:t>as</w:t>
      </w:r>
      <w:r w:rsidR="009A3D27" w:rsidRPr="009D46E7">
        <w:t xml:space="preserve"> līdz ēkas denacionalizācijai, jo no šī apstākļa ir atkarīgas viņa tiesības </w:t>
      </w:r>
      <w:r w:rsidR="00C50B16" w:rsidRPr="009D46E7">
        <w:t xml:space="preserve">tikt reģistrētam </w:t>
      </w:r>
      <w:r w:rsidR="009A3D27" w:rsidRPr="009D46E7">
        <w:t>prasītās palīdzības saņemšan</w:t>
      </w:r>
      <w:r w:rsidR="00C50B16" w:rsidRPr="009D46E7">
        <w:t>ai</w:t>
      </w:r>
      <w:r w:rsidR="009A3D27" w:rsidRPr="009D46E7">
        <w:t>.</w:t>
      </w:r>
    </w:p>
    <w:p w14:paraId="0CD0EE2B" w14:textId="77777777" w:rsidR="00224F36" w:rsidRPr="009D46E7" w:rsidRDefault="00224F36" w:rsidP="00C31FD5">
      <w:pPr>
        <w:spacing w:line="276" w:lineRule="auto"/>
        <w:ind w:firstLine="567"/>
        <w:jc w:val="both"/>
      </w:pPr>
      <w:r w:rsidRPr="009D46E7">
        <w:t xml:space="preserve">[4.2] </w:t>
      </w:r>
      <w:r w:rsidR="007E7CAE" w:rsidRPr="009D46E7">
        <w:t>Likuma „Par palīdzību dzīvokļa jautājumu risināšanā” 26.</w:t>
      </w:r>
      <w:r w:rsidR="007E7CAE" w:rsidRPr="009D46E7">
        <w:rPr>
          <w:vertAlign w:val="superscript"/>
        </w:rPr>
        <w:t>1</w:t>
      </w:r>
      <w:r w:rsidR="007E7CAE" w:rsidRPr="009D46E7">
        <w:t xml:space="preserve">panta pirmās daļas 1.punkts paredz, ka pašvaldībai ir tiesības domes saistošajos noteikumos </w:t>
      </w:r>
      <w:r w:rsidR="009A3D27" w:rsidRPr="009D46E7">
        <w:t xml:space="preserve">paredzētajā kārtībā un apmērā piešķirt </w:t>
      </w:r>
      <w:r w:rsidR="007E7CAE" w:rsidRPr="009D46E7">
        <w:t>pabalstu personām, kuras atbrīvo dzīvojamo telpu, k</w:t>
      </w:r>
      <w:r w:rsidR="009A3D27" w:rsidRPr="009D46E7">
        <w:t>as</w:t>
      </w:r>
      <w:r w:rsidR="007E7CAE" w:rsidRPr="009D46E7">
        <w:t xml:space="preserve"> atrodas denacionalizētā mājā un kuru tās ir lietojušas līd</w:t>
      </w:r>
      <w:r w:rsidR="00091E2C" w:rsidRPr="009D46E7">
        <w:t>z īpašuma tiesību atjaunošanai.</w:t>
      </w:r>
      <w:r w:rsidR="009A3D27" w:rsidRPr="009D46E7">
        <w:t xml:space="preserve"> </w:t>
      </w:r>
      <w:r w:rsidR="00C31FD5" w:rsidRPr="009D46E7">
        <w:t xml:space="preserve">Šāda pabalsta mērķis ir palielināt valsts un pašvaldību palīdzību </w:t>
      </w:r>
      <w:r w:rsidR="009A3D27" w:rsidRPr="009D46E7">
        <w:t xml:space="preserve">tiem </w:t>
      </w:r>
      <w:r w:rsidR="00C31FD5" w:rsidRPr="009D46E7">
        <w:t xml:space="preserve">denacionalizēto māju īrniekiem, </w:t>
      </w:r>
      <w:r w:rsidR="009A3D27" w:rsidRPr="009D46E7">
        <w:t>kuru ienākumi nepārsniedz pašvaldības noteikto līmeni</w:t>
      </w:r>
      <w:r w:rsidR="004A7E5E" w:rsidRPr="009D46E7">
        <w:t>.</w:t>
      </w:r>
    </w:p>
    <w:p w14:paraId="464D90AF" w14:textId="47802355" w:rsidR="00BC272E" w:rsidRPr="009D46E7" w:rsidRDefault="00C31FD5" w:rsidP="00C31FD5">
      <w:pPr>
        <w:spacing w:line="276" w:lineRule="auto"/>
        <w:ind w:firstLine="567"/>
        <w:jc w:val="both"/>
      </w:pPr>
      <w:r w:rsidRPr="009D46E7">
        <w:t>[4.</w:t>
      </w:r>
      <w:r w:rsidR="00224F36" w:rsidRPr="009D46E7">
        <w:t>3</w:t>
      </w:r>
      <w:r w:rsidRPr="009D46E7">
        <w:t xml:space="preserve">] </w:t>
      </w:r>
      <w:r w:rsidR="009A3D27" w:rsidRPr="009D46E7">
        <w:t xml:space="preserve">Lietā nav strīda, ka pieteicēju divu cilvēku ģimenes ienākumi atbilst pašvaldības noteiktajam ienākumu līmenim un ka </w:t>
      </w:r>
      <w:r w:rsidR="00C86A81">
        <w:t>[pers. A]</w:t>
      </w:r>
      <w:r w:rsidR="009A3D27" w:rsidRPr="009D46E7">
        <w:t xml:space="preserve"> ir lietojusi dzīvojamās telpas līdz ēkas denacionalizācijai. Strīds ir par to, vai arī </w:t>
      </w:r>
      <w:proofErr w:type="gramStart"/>
      <w:r w:rsidR="00C86A81">
        <w:t>[</w:t>
      </w:r>
      <w:proofErr w:type="gramEnd"/>
      <w:r w:rsidR="00C86A81">
        <w:t>pers. B]</w:t>
      </w:r>
      <w:r w:rsidR="009A3D27" w:rsidRPr="009D46E7">
        <w:t xml:space="preserve"> ir lietojis attiecīgās dzīvojamās telpas līdz ēkas denacionalizācijai</w:t>
      </w:r>
      <w:r w:rsidR="005C0AD6" w:rsidRPr="009D46E7">
        <w:t>.</w:t>
      </w:r>
      <w:r w:rsidR="00D72555" w:rsidRPr="009D46E7">
        <w:t xml:space="preserve"> Līdz ar to nepieciešams pārbaudīt datus par </w:t>
      </w:r>
      <w:proofErr w:type="gramStart"/>
      <w:r w:rsidR="00C86A81">
        <w:t>[</w:t>
      </w:r>
      <w:proofErr w:type="gramEnd"/>
      <w:r w:rsidR="00C86A81">
        <w:t>pers. B]</w:t>
      </w:r>
      <w:r w:rsidR="00D72555" w:rsidRPr="009D46E7">
        <w:t xml:space="preserve"> reģistrēto dzīvesvietu laika posmā līdz ēkas denacionalizācijai.</w:t>
      </w:r>
    </w:p>
    <w:p w14:paraId="28B451BB" w14:textId="5D58855C" w:rsidR="003F792E" w:rsidRPr="009D46E7" w:rsidRDefault="00224F36" w:rsidP="00712262">
      <w:pPr>
        <w:spacing w:line="276" w:lineRule="auto"/>
        <w:ind w:firstLine="567"/>
        <w:jc w:val="both"/>
      </w:pPr>
      <w:r w:rsidRPr="009D46E7">
        <w:t>[4.4</w:t>
      </w:r>
      <w:r w:rsidR="005C0AD6" w:rsidRPr="009D46E7">
        <w:t xml:space="preserve">] </w:t>
      </w:r>
      <w:r w:rsidR="007E7CAE" w:rsidRPr="009D46E7">
        <w:t xml:space="preserve">Lietas materiālos ir izdruka no Personu datu pārlūka, kas atspoguļo visas </w:t>
      </w:r>
      <w:r w:rsidR="00C86A81">
        <w:t>[pers. B]</w:t>
      </w:r>
      <w:r w:rsidR="007E7CAE" w:rsidRPr="009D46E7">
        <w:t xml:space="preserve"> reģistrētās dzīvesvietas.</w:t>
      </w:r>
      <w:r w:rsidR="003F792E" w:rsidRPr="009D46E7">
        <w:t xml:space="preserve"> </w:t>
      </w:r>
      <w:r w:rsidR="007E7CAE" w:rsidRPr="009D46E7">
        <w:t xml:space="preserve">No šīs izdrukas secināms, ka </w:t>
      </w:r>
      <w:proofErr w:type="gramStart"/>
      <w:r w:rsidR="00C86A81">
        <w:t>[</w:t>
      </w:r>
      <w:proofErr w:type="gramEnd"/>
      <w:r w:rsidR="00C86A81">
        <w:t>pers. B]</w:t>
      </w:r>
      <w:r w:rsidR="007E7CAE" w:rsidRPr="009D46E7">
        <w:t xml:space="preserve"> dzīvesvieta pirmo reizi ir reģistrēta </w:t>
      </w:r>
      <w:proofErr w:type="gramStart"/>
      <w:r w:rsidR="007E7CAE" w:rsidRPr="009D46E7">
        <w:t>1997.gada</w:t>
      </w:r>
      <w:proofErr w:type="gramEnd"/>
      <w:r w:rsidR="007E7CAE" w:rsidRPr="009D46E7">
        <w:t xml:space="preserve"> 25.jūnijā</w:t>
      </w:r>
      <w:r w:rsidR="00091E2C" w:rsidRPr="009D46E7">
        <w:t xml:space="preserve"> </w:t>
      </w:r>
      <w:r w:rsidR="00C86A81">
        <w:t>[adrese B]</w:t>
      </w:r>
      <w:r w:rsidR="00C50B16" w:rsidRPr="009D46E7">
        <w:t>. S</w:t>
      </w:r>
      <w:r w:rsidR="003F792E" w:rsidRPr="009D46E7">
        <w:t>av</w:t>
      </w:r>
      <w:r w:rsidR="00712262" w:rsidRPr="009D46E7">
        <w:t>ukārt</w:t>
      </w:r>
      <w:r w:rsidR="007E7CAE" w:rsidRPr="009D46E7">
        <w:t xml:space="preserve"> </w:t>
      </w:r>
      <w:r w:rsidR="003F792E" w:rsidRPr="009D46E7">
        <w:t xml:space="preserve">par laiku pirms tam, pamatojoties uz mutisku norādi, </w:t>
      </w:r>
      <w:r w:rsidR="007E7CAE" w:rsidRPr="009D46E7">
        <w:t xml:space="preserve">veicot sākotnējo reģistrāciju, </w:t>
      </w:r>
      <w:r w:rsidR="00C50B16" w:rsidRPr="009D46E7">
        <w:t xml:space="preserve">Iedzīvotāju reģistrā </w:t>
      </w:r>
      <w:r w:rsidR="007E7CAE" w:rsidRPr="009D46E7">
        <w:t xml:space="preserve">ir </w:t>
      </w:r>
      <w:r w:rsidR="003F792E" w:rsidRPr="009D46E7">
        <w:t>atzīmēts</w:t>
      </w:r>
      <w:r w:rsidR="007E7CAE" w:rsidRPr="009D46E7">
        <w:t xml:space="preserve">, ka </w:t>
      </w:r>
      <w:r w:rsidR="003F792E" w:rsidRPr="009D46E7">
        <w:t xml:space="preserve">viņa </w:t>
      </w:r>
      <w:r w:rsidR="007E7CAE" w:rsidRPr="009D46E7">
        <w:t xml:space="preserve">dzīvesvieta ir bijusi </w:t>
      </w:r>
      <w:r w:rsidR="00C86A81">
        <w:t>[adrese A]</w:t>
      </w:r>
      <w:r w:rsidR="0001164D">
        <w:t>, Rīgā</w:t>
      </w:r>
      <w:r w:rsidR="007E7CAE" w:rsidRPr="009D46E7">
        <w:t>. Lēmums par ēk</w:t>
      </w:r>
      <w:r w:rsidR="003F792E" w:rsidRPr="009D46E7">
        <w:t>as</w:t>
      </w:r>
      <w:r w:rsidR="007E7CAE" w:rsidRPr="009D46E7">
        <w:t xml:space="preserve"> </w:t>
      </w:r>
      <w:r w:rsidR="00C86A81">
        <w:t>[adrese A]</w:t>
      </w:r>
      <w:r w:rsidR="003F792E" w:rsidRPr="009D46E7">
        <w:t>,</w:t>
      </w:r>
      <w:r w:rsidR="0001164D">
        <w:t xml:space="preserve"> Rīgā,</w:t>
      </w:r>
      <w:r w:rsidR="007E7CAE" w:rsidRPr="009D46E7">
        <w:t xml:space="preserve"> </w:t>
      </w:r>
      <w:r w:rsidR="003F792E" w:rsidRPr="009D46E7">
        <w:t xml:space="preserve">denacionalizāciju </w:t>
      </w:r>
      <w:r w:rsidR="007E7CAE" w:rsidRPr="009D46E7">
        <w:t xml:space="preserve">pieņemts </w:t>
      </w:r>
      <w:proofErr w:type="gramStart"/>
      <w:r w:rsidR="007E7CAE" w:rsidRPr="009D46E7">
        <w:t>1997.gada</w:t>
      </w:r>
      <w:proofErr w:type="gramEnd"/>
      <w:r w:rsidR="007E7CAE" w:rsidRPr="009D46E7">
        <w:t xml:space="preserve"> 6.maijā</w:t>
      </w:r>
      <w:r w:rsidR="003F792E" w:rsidRPr="009D46E7">
        <w:t xml:space="preserve">. Līdz ar to secināms, </w:t>
      </w:r>
      <w:r w:rsidR="007E7CAE" w:rsidRPr="009D46E7">
        <w:t xml:space="preserve">ka </w:t>
      </w:r>
      <w:proofErr w:type="gramStart"/>
      <w:r w:rsidR="00C86A81">
        <w:t>[</w:t>
      </w:r>
      <w:proofErr w:type="gramEnd"/>
      <w:r w:rsidR="00C86A81">
        <w:t>pers. B]</w:t>
      </w:r>
      <w:r w:rsidR="007E7CAE" w:rsidRPr="009D46E7">
        <w:t xml:space="preserve"> </w:t>
      </w:r>
      <w:r w:rsidR="002C4F86" w:rsidRPr="009D46E7">
        <w:t xml:space="preserve">šajā ēkā līdz tās denacionalizācijai </w:t>
      </w:r>
      <w:r w:rsidR="007E7CAE" w:rsidRPr="009D46E7">
        <w:t xml:space="preserve">nav bijusi reģistrēta dzīvesvieta. </w:t>
      </w:r>
      <w:r w:rsidR="00C86A81">
        <w:t>[pers. B]</w:t>
      </w:r>
      <w:r w:rsidR="005C0AD6" w:rsidRPr="009D46E7">
        <w:t xml:space="preserve"> dzīvesvietu</w:t>
      </w:r>
      <w:r w:rsidR="0071639F" w:rsidRPr="009D46E7">
        <w:t xml:space="preserve"> tur</w:t>
      </w:r>
      <w:r w:rsidR="005C0AD6" w:rsidRPr="009D46E7">
        <w:t xml:space="preserve"> deklarēja tikai </w:t>
      </w:r>
      <w:proofErr w:type="gramStart"/>
      <w:r w:rsidR="005C0AD6" w:rsidRPr="009D46E7">
        <w:t>2006.gadā</w:t>
      </w:r>
      <w:proofErr w:type="gramEnd"/>
      <w:r w:rsidR="005C0AD6" w:rsidRPr="009D46E7">
        <w:t>.</w:t>
      </w:r>
    </w:p>
    <w:p w14:paraId="28B049B4" w14:textId="4414499F" w:rsidR="007E7CAE" w:rsidRPr="009D46E7" w:rsidRDefault="0071639F" w:rsidP="007E7CAE">
      <w:pPr>
        <w:spacing w:line="276" w:lineRule="auto"/>
        <w:ind w:firstLine="567"/>
        <w:jc w:val="both"/>
      </w:pPr>
      <w:r w:rsidRPr="009D46E7">
        <w:t>T</w:t>
      </w:r>
      <w:r w:rsidR="003F792E" w:rsidRPr="009D46E7">
        <w:t xml:space="preserve">iesību normās noteiktā prasība, ka </w:t>
      </w:r>
      <w:r w:rsidR="007E7CAE" w:rsidRPr="009D46E7">
        <w:t xml:space="preserve">persona ir lietojusi </w:t>
      </w:r>
      <w:r w:rsidR="003F792E" w:rsidRPr="009D46E7">
        <w:t>dzīvojamās telpas līdz to</w:t>
      </w:r>
      <w:r w:rsidR="007E7CAE" w:rsidRPr="009D46E7">
        <w:t xml:space="preserve"> denacionalizācijai, izpildās tika tad, ja personai ir bijusi reģistrēta (deklarēta) dzīvesvieta šajā adresē. Mutiski norādīta informācija, ka persona ir dzīvojusi šajā adresē, nav pietiekama pat tad, ja šāda informācija ir ierakstīta </w:t>
      </w:r>
      <w:r w:rsidR="003F792E" w:rsidRPr="009D46E7">
        <w:t xml:space="preserve">Iedzīvotāju reģistra </w:t>
      </w:r>
      <w:r w:rsidR="007E7CAE" w:rsidRPr="009D46E7">
        <w:t>datu bāzē. Lietošanas tiesības likuma „Par palīdzību dzīvokļa jautājumu risināšanā” 26.</w:t>
      </w:r>
      <w:r w:rsidR="007E7CAE" w:rsidRPr="009D46E7">
        <w:rPr>
          <w:vertAlign w:val="superscript"/>
        </w:rPr>
        <w:t>1</w:t>
      </w:r>
      <w:r w:rsidR="007E7CAE" w:rsidRPr="009D46E7">
        <w:t>panta izpratnē tiek saistītas ar dzīvesvietas reģistrācijas esību, nevis ar to, vai personai bija</w:t>
      </w:r>
      <w:r w:rsidR="005C0AD6" w:rsidRPr="009D46E7">
        <w:t xml:space="preserve"> vai </w:t>
      </w:r>
      <w:r w:rsidR="007E7CAE" w:rsidRPr="009D46E7">
        <w:t xml:space="preserve">nebija teorētiskas iespējas reģistrēt savu dzīvesvietu. </w:t>
      </w:r>
    </w:p>
    <w:p w14:paraId="0E083EE8" w14:textId="595942B6" w:rsidR="005C0AD6" w:rsidRPr="009D46E7" w:rsidRDefault="005C0AD6" w:rsidP="005C0AD6">
      <w:pPr>
        <w:spacing w:line="276" w:lineRule="auto"/>
        <w:ind w:firstLine="567"/>
        <w:jc w:val="both"/>
      </w:pPr>
      <w:r w:rsidRPr="009D46E7">
        <w:t xml:space="preserve">Konkrētajā gadījumā arī neizpildās neviens no Rīgas domes </w:t>
      </w:r>
      <w:proofErr w:type="gramStart"/>
      <w:r w:rsidRPr="009D46E7">
        <w:t>2010.gada</w:t>
      </w:r>
      <w:proofErr w:type="gramEnd"/>
      <w:r w:rsidRPr="009D46E7">
        <w:t xml:space="preserve"> 15.jūnija saistošo noteikumu Nr. 80 „Par reģistrācijas un palīdzības sniegšanas kārtību dzīvokļa jautājumu risināšanā” (turpmāk – saistošie noteikumi Nr.</w:t>
      </w:r>
      <w:r w:rsidR="0071639F" w:rsidRPr="009D46E7">
        <w:t> </w:t>
      </w:r>
      <w:r w:rsidRPr="009D46E7">
        <w:t xml:space="preserve">80) 40.punktā paredzētajiem izņēmuma gadījumiem, kuros palīdzības saņemšanai 4.reģistrā reģistrējami tie ģimenes locekļi, kuri nebija reģistrējuši savu dzīvesvietu nekustamajā īpašumā līdz tā denacionalizācijai. </w:t>
      </w:r>
    </w:p>
    <w:p w14:paraId="6D620CD1" w14:textId="10F766DF" w:rsidR="009102E9" w:rsidRPr="009D46E7" w:rsidRDefault="009102E9" w:rsidP="009102E9">
      <w:pPr>
        <w:spacing w:line="276" w:lineRule="auto"/>
        <w:ind w:firstLine="567"/>
        <w:jc w:val="both"/>
      </w:pPr>
      <w:r w:rsidRPr="009D46E7">
        <w:t xml:space="preserve">Līdz ar to </w:t>
      </w:r>
      <w:proofErr w:type="gramStart"/>
      <w:r w:rsidR="00C86A81">
        <w:t>[</w:t>
      </w:r>
      <w:proofErr w:type="gramEnd"/>
      <w:r w:rsidR="00C86A81">
        <w:t>pers. B]</w:t>
      </w:r>
      <w:r w:rsidRPr="009D46E7">
        <w:t xml:space="preserve"> nav tiesiska pamata tikt reģistrētam </w:t>
      </w:r>
      <w:r w:rsidR="005C0AD6" w:rsidRPr="009D46E7">
        <w:t xml:space="preserve">ne </w:t>
      </w:r>
      <w:r w:rsidRPr="009D46E7">
        <w:t>4.,</w:t>
      </w:r>
      <w:r w:rsidR="005C0AD6" w:rsidRPr="009D46E7">
        <w:t xml:space="preserve"> ne </w:t>
      </w:r>
      <w:r w:rsidRPr="009D46E7">
        <w:t>7.reģistrā.</w:t>
      </w:r>
    </w:p>
    <w:p w14:paraId="65929327" w14:textId="14088E1B" w:rsidR="009936C6" w:rsidRPr="009D46E7" w:rsidRDefault="00461AF6" w:rsidP="007E1887">
      <w:pPr>
        <w:spacing w:line="276" w:lineRule="auto"/>
        <w:ind w:firstLine="567"/>
        <w:jc w:val="both"/>
      </w:pPr>
      <w:r w:rsidRPr="009D46E7">
        <w:t>[4.</w:t>
      </w:r>
      <w:r w:rsidR="00224F36" w:rsidRPr="009D46E7">
        <w:t>5</w:t>
      </w:r>
      <w:r w:rsidRPr="009D46E7">
        <w:t xml:space="preserve">] </w:t>
      </w:r>
      <w:r w:rsidR="00BA7FC8" w:rsidRPr="009D46E7">
        <w:t xml:space="preserve">Atteikums reģistrēt </w:t>
      </w:r>
      <w:r w:rsidR="00C86A81">
        <w:t>[pers. A]</w:t>
      </w:r>
      <w:r w:rsidR="00BA7FC8" w:rsidRPr="009D46E7">
        <w:t xml:space="preserve"> </w:t>
      </w:r>
      <w:r w:rsidR="00DE5D5A" w:rsidRPr="009D46E7">
        <w:t>4</w:t>
      </w:r>
      <w:r w:rsidR="00BA7FC8" w:rsidRPr="009D46E7">
        <w:t xml:space="preserve">.reģistrā pamatots ar </w:t>
      </w:r>
      <w:r w:rsidR="009936C6" w:rsidRPr="009D46E7">
        <w:t xml:space="preserve">to, ka </w:t>
      </w:r>
      <w:proofErr w:type="gramStart"/>
      <w:r w:rsidR="00C86A81">
        <w:t>[</w:t>
      </w:r>
      <w:proofErr w:type="gramEnd"/>
      <w:r w:rsidR="00C86A81">
        <w:t>pers. B]</w:t>
      </w:r>
      <w:r w:rsidR="009936C6" w:rsidRPr="009D46E7">
        <w:t xml:space="preserve"> </w:t>
      </w:r>
      <w:r w:rsidR="00A96233" w:rsidRPr="009D46E7">
        <w:t xml:space="preserve">atbilstoši saistošo noteikumu Nr. 80 45.punktam </w:t>
      </w:r>
      <w:r w:rsidR="009936C6" w:rsidRPr="009D46E7">
        <w:t xml:space="preserve">nav iesniedzis </w:t>
      </w:r>
      <w:r w:rsidRPr="009D46E7">
        <w:t xml:space="preserve">iesniegumu ar piekrišanu atbrīvot dzīvojamo telpu denacionalizētā mājā pēc tam, kad </w:t>
      </w:r>
      <w:proofErr w:type="gramStart"/>
      <w:r w:rsidR="00C86A81">
        <w:t>[</w:t>
      </w:r>
      <w:proofErr w:type="gramEnd"/>
      <w:r w:rsidR="00C86A81">
        <w:t>pers. A]</w:t>
      </w:r>
      <w:r w:rsidR="009936C6" w:rsidRPr="009D46E7">
        <w:t xml:space="preserve"> tiktu piešķirts dzīvojamās telpas atbrīvošanas pabalsts. </w:t>
      </w:r>
      <w:r w:rsidR="00A96233" w:rsidRPr="009D46E7">
        <w:t xml:space="preserve">Līdz ar to jānoskaidro, vai denacionalizētās mājas īrnieka, kurš atbilst kritērijiem, lai saņemtu dzīvojamās telpas atbrīvošanas pabalstu, tiesības saņemt šo pabalstu var būt atkarīgas no tā, vai pārējās personas, kuras dzīvo attiecīgajā dzīvoklī, bet kurām nav tiesību saņemt šo pabalstu, </w:t>
      </w:r>
      <w:r w:rsidR="00A96233" w:rsidRPr="009D46E7">
        <w:lastRenderedPageBreak/>
        <w:t xml:space="preserve">iesniedz iesniegumu par piekrišanu atbrīvot dzīvojamo telpu </w:t>
      </w:r>
      <w:r w:rsidR="008C268C" w:rsidRPr="009D46E7">
        <w:t>pēc tam, kad pabalstu saņemt tiesīgā persona saņemtu pabalstu.</w:t>
      </w:r>
    </w:p>
    <w:p w14:paraId="4324284B" w14:textId="249DF615" w:rsidR="007E1887" w:rsidRPr="009D46E7" w:rsidRDefault="009936C6" w:rsidP="007E1887">
      <w:pPr>
        <w:spacing w:line="276" w:lineRule="auto"/>
        <w:ind w:firstLine="567"/>
        <w:jc w:val="both"/>
      </w:pPr>
      <w:r w:rsidRPr="009D46E7">
        <w:t>Izvērtējot saistošo noteikumu Nr. 80 normas</w:t>
      </w:r>
      <w:r w:rsidR="008C268C" w:rsidRPr="009D46E7">
        <w:t>,</w:t>
      </w:r>
      <w:r w:rsidRPr="009D46E7">
        <w:t xml:space="preserve"> secināms, ka </w:t>
      </w:r>
      <w:r w:rsidR="00A96233" w:rsidRPr="009D46E7">
        <w:t xml:space="preserve">šo noteikumu </w:t>
      </w:r>
      <w:r w:rsidR="007E1887" w:rsidRPr="009D46E7">
        <w:t>45.punkts sistēmiski iekļaujas k</w:t>
      </w:r>
      <w:r w:rsidR="008C268C" w:rsidRPr="009D46E7">
        <w:t>opējā regulējumā, kas paredzēts</w:t>
      </w:r>
      <w:r w:rsidR="007E1887" w:rsidRPr="009D46E7">
        <w:t xml:space="preserve">, lai valsts </w:t>
      </w:r>
      <w:r w:rsidR="00AE5226" w:rsidRPr="009D46E7">
        <w:t xml:space="preserve">izmaksātu denacionalizēto ēku īrniekiem </w:t>
      </w:r>
      <w:r w:rsidR="007E1887" w:rsidRPr="009D46E7">
        <w:t xml:space="preserve">vienreizēju kompensāciju </w:t>
      </w:r>
      <w:r w:rsidR="00015F48" w:rsidRPr="009D46E7">
        <w:t xml:space="preserve">(pabalstu) </w:t>
      </w:r>
      <w:r w:rsidR="007E1887" w:rsidRPr="009D46E7">
        <w:t xml:space="preserve">par īres attiecību izbeigšanu saistībā ar </w:t>
      </w:r>
      <w:r w:rsidR="00015F48" w:rsidRPr="009D46E7">
        <w:t xml:space="preserve">denacionalizētā mājā īrētā </w:t>
      </w:r>
      <w:r w:rsidR="007E1887" w:rsidRPr="009D46E7">
        <w:t xml:space="preserve">dzīvokļa </w:t>
      </w:r>
      <w:r w:rsidR="007E1887" w:rsidRPr="009D46E7">
        <w:rPr>
          <w:i/>
        </w:rPr>
        <w:t xml:space="preserve">pilnīgu </w:t>
      </w:r>
      <w:r w:rsidR="007E1887" w:rsidRPr="009D46E7">
        <w:t>atbrīvošanu.</w:t>
      </w:r>
      <w:r w:rsidR="00015F48" w:rsidRPr="009D46E7">
        <w:t xml:space="preserve"> Tāpēc tiek prasīts, lai visas personas apņemtos atbrīvot dzīvojamo telpu, līdzko tiks izmaksāts dzīvojamās telpas atbrīvošanas pabalsts tai personai, kurai ir tiesības šo pabalstu saņemt. </w:t>
      </w:r>
    </w:p>
    <w:p w14:paraId="5D2A9904" w14:textId="7678E433" w:rsidR="00A96233" w:rsidRPr="009D46E7" w:rsidRDefault="00224F36" w:rsidP="007E1887">
      <w:pPr>
        <w:spacing w:line="276" w:lineRule="auto"/>
        <w:ind w:firstLine="567"/>
        <w:jc w:val="both"/>
      </w:pPr>
      <w:r w:rsidRPr="009D46E7">
        <w:t>[4.6</w:t>
      </w:r>
      <w:r w:rsidR="003D3DAF" w:rsidRPr="009D46E7">
        <w:t>] Vienlaikus, i</w:t>
      </w:r>
      <w:r w:rsidR="00A96233" w:rsidRPr="009D46E7">
        <w:t>zvērtējot par dzīvojamās telpas atbrīvošanu piešķiramā pabalsta apmēru</w:t>
      </w:r>
      <w:r w:rsidR="00015F48" w:rsidRPr="009D46E7">
        <w:t xml:space="preserve"> (tas ir salīdzinoši liels)</w:t>
      </w:r>
      <w:r w:rsidR="00A96233" w:rsidRPr="009D46E7">
        <w:t>, secin</w:t>
      </w:r>
      <w:r w:rsidR="0071639F" w:rsidRPr="009D46E7">
        <w:t>āms</w:t>
      </w:r>
      <w:r w:rsidR="00A96233" w:rsidRPr="009D46E7">
        <w:t xml:space="preserve">, ka būtībā </w:t>
      </w:r>
      <w:r w:rsidR="008C268C" w:rsidRPr="009D46E7">
        <w:t xml:space="preserve">Rīgas pašvaldības noteiktais pabalsts denacionalizēto māju īrniekiem aizstāj kompensāciju, ko </w:t>
      </w:r>
      <w:r w:rsidR="00015F48" w:rsidRPr="009D46E7">
        <w:t xml:space="preserve">izmaksātu </w:t>
      </w:r>
      <w:r w:rsidR="008C268C" w:rsidRPr="009D46E7">
        <w:t xml:space="preserve">mājas īpašnieks, </w:t>
      </w:r>
      <w:r w:rsidR="00015F48" w:rsidRPr="009D46E7">
        <w:t xml:space="preserve">kurš vēlas </w:t>
      </w:r>
      <w:r w:rsidR="008C268C" w:rsidRPr="009D46E7">
        <w:t xml:space="preserve">atbrīvot māju no īrniekiem. Tādējādi </w:t>
      </w:r>
      <w:r w:rsidR="00A96233" w:rsidRPr="009D46E7">
        <w:t>šāda pabalsta piešķiršana</w:t>
      </w:r>
      <w:r w:rsidR="008C268C" w:rsidRPr="009D46E7">
        <w:t xml:space="preserve"> ne tik daudz pilda sociālo funkciju (sniegt sociālo palīdzību denacionalizēto māju īrniekiem), cik </w:t>
      </w:r>
      <w:r w:rsidR="00015F48" w:rsidRPr="009D46E7">
        <w:t>k</w:t>
      </w:r>
      <w:r w:rsidR="008C268C" w:rsidRPr="009D46E7">
        <w:t xml:space="preserve">alpo denacionalizēto ēku īpašnieku interesei, lai visas personas, kuras dzīvojušas īrētajā dzīvokli, to atbrīvotu. </w:t>
      </w:r>
      <w:r w:rsidR="00015F48" w:rsidRPr="009D46E7">
        <w:t>Ievērojot minēto, pašvaldības izvēlētie līdzekļi un kārtība pabalsta piešķiršanā pārsniedz to mērķi, kam tie domāti, proti, sociālās palīdzības sniegšanu. Pabalst</w:t>
      </w:r>
      <w:r w:rsidR="00CF3C89" w:rsidRPr="009D46E7">
        <w:t>a</w:t>
      </w:r>
      <w:r w:rsidR="00015F48" w:rsidRPr="009D46E7">
        <w:t xml:space="preserve"> piešķiršanai nevajadzētu būt instrumentam, kas nodrošina denacionalizēto ēku īpašnieku vēlmi atbrīvot telpas no īrniekiem.</w:t>
      </w:r>
      <w:r w:rsidR="003D3DAF" w:rsidRPr="009D46E7">
        <w:t xml:space="preserve"> </w:t>
      </w:r>
    </w:p>
    <w:p w14:paraId="463D0B24" w14:textId="3F1B3A3C" w:rsidR="003D3DAF" w:rsidRPr="009D46E7" w:rsidRDefault="003D3DAF" w:rsidP="007E1887">
      <w:pPr>
        <w:spacing w:line="276" w:lineRule="auto"/>
        <w:ind w:firstLine="567"/>
        <w:jc w:val="both"/>
      </w:pPr>
      <w:r w:rsidRPr="009D46E7">
        <w:t>Neskatoties uz minēto, izskatāmajā lietā ir ierobežota</w:t>
      </w:r>
      <w:r w:rsidR="00B15A9F" w:rsidRPr="009D46E7">
        <w:t xml:space="preserve"> iespēja</w:t>
      </w:r>
      <w:r w:rsidRPr="009D46E7">
        <w:t xml:space="preserve"> kompleksi pārskatīt piemērojamo regulējumu, jo pieteicēji nav lūguši tiesu noteikt citādu pabalsta mehānismu. Līdz ar to, neskatoties uz iepriekš norādītajiem apsvērumiem, nav pamata atzīt, ka saistošo noteikumu Nr.</w:t>
      </w:r>
      <w:r w:rsidR="00DE5D5A" w:rsidRPr="009D46E7">
        <w:t> </w:t>
      </w:r>
      <w:r w:rsidRPr="009D46E7">
        <w:t>80 45.punkts nav piemērojams.</w:t>
      </w:r>
      <w:r w:rsidR="00DE5D5A" w:rsidRPr="009D46E7">
        <w:t xml:space="preserve"> Ja šo punktu nepiemērotu, tas vēl vairāk palielinātu nepamatotu sociālo pabalstu izsniegšanu, jo denacionalizētā mājā īrēto dzīvokli pēc pašvaldības pabalsta izmaksas atbrīvotu tikai personas, kas saņemtu šo pabalstu, savukārt pārējie ģimenes locekļi turpinātu lietot dzīvokli un, iespējams, pretendētu saņemt kādas kompensācijas no mājas īpašnieka. Tāpēc taisnīgāk</w:t>
      </w:r>
      <w:r w:rsidR="00CF3C89" w:rsidRPr="009D46E7">
        <w:t>ai</w:t>
      </w:r>
      <w:r w:rsidR="00DE5D5A" w:rsidRPr="009D46E7">
        <w:t xml:space="preserve">s risinājums ir tāds, kas paredz, ka visiem ģimenes locekļiem ir jāiesniedz apstiprinājumi par telpu atbrīvošanu – arī tiem, kam nav </w:t>
      </w:r>
      <w:r w:rsidR="00340E7E" w:rsidRPr="009D46E7">
        <w:t xml:space="preserve">tiesību </w:t>
      </w:r>
      <w:r w:rsidR="00DE5D5A" w:rsidRPr="009D46E7">
        <w:t xml:space="preserve">uz dzīvojamās telpas atbrīvošanas pabalstu un kas līdz ar to netiek ņemti vērā, aprēķinot piešķiramā pabalsta apmēru. </w:t>
      </w:r>
    </w:p>
    <w:p w14:paraId="2EE13201" w14:textId="7B0CFCA1" w:rsidR="00DE5D5A" w:rsidRPr="009D46E7" w:rsidRDefault="00224F36" w:rsidP="007E1887">
      <w:pPr>
        <w:spacing w:line="276" w:lineRule="auto"/>
        <w:ind w:firstLine="567"/>
        <w:jc w:val="both"/>
      </w:pPr>
      <w:r w:rsidRPr="009D46E7">
        <w:t xml:space="preserve">[4.7] </w:t>
      </w:r>
      <w:r w:rsidR="00DE5D5A" w:rsidRPr="009D46E7">
        <w:t xml:space="preserve">Ievērojot minēto, pieteikums ir noraidāms. Vienlaikus norādāms, ka </w:t>
      </w:r>
      <w:proofErr w:type="gramStart"/>
      <w:r w:rsidR="00C86A81">
        <w:t>[</w:t>
      </w:r>
      <w:proofErr w:type="gramEnd"/>
      <w:r w:rsidR="00C86A81">
        <w:t>pers. A]</w:t>
      </w:r>
      <w:r w:rsidR="00DE5D5A" w:rsidRPr="009D46E7">
        <w:t xml:space="preserve"> saglabā tiesības pretendēt uz pabalstu, ja viņa spēs vienoties ar dēlu par dzīvojamo telpu kopīgu atstāšanu, un šādā gadījumā viņai ir tiesības atkārtoti lūgt reģistrāciju 4.reģistrā.</w:t>
      </w:r>
    </w:p>
    <w:p w14:paraId="1048269C" w14:textId="77777777" w:rsidR="007E7CAE" w:rsidRPr="009D46E7" w:rsidRDefault="007E7CAE" w:rsidP="007E7CAE">
      <w:pPr>
        <w:spacing w:line="276" w:lineRule="auto"/>
        <w:ind w:firstLine="567"/>
        <w:jc w:val="both"/>
      </w:pPr>
    </w:p>
    <w:p w14:paraId="3AFDE4C5" w14:textId="77777777" w:rsidR="00461AF6" w:rsidRPr="009D46E7" w:rsidRDefault="00461AF6" w:rsidP="007E7CAE">
      <w:pPr>
        <w:spacing w:line="276" w:lineRule="auto"/>
        <w:ind w:firstLine="567"/>
        <w:jc w:val="both"/>
      </w:pPr>
      <w:r w:rsidRPr="009D46E7">
        <w:t xml:space="preserve">[5] Pieteicēji </w:t>
      </w:r>
      <w:r w:rsidR="00CF3C89" w:rsidRPr="009D46E7">
        <w:t xml:space="preserve">par minēto apgabaltiesas spriedumu </w:t>
      </w:r>
      <w:r w:rsidRPr="009D46E7">
        <w:t>iesniedza kasācijas sūdzību. Kasācijas sūdzība pamatota ar turpmāk norādītajiem argumentiem.</w:t>
      </w:r>
    </w:p>
    <w:p w14:paraId="393E38F3" w14:textId="60239494" w:rsidR="0052717F" w:rsidRPr="009D46E7" w:rsidRDefault="00C86A81" w:rsidP="007E7CAE">
      <w:pPr>
        <w:spacing w:line="276" w:lineRule="auto"/>
        <w:ind w:firstLine="567"/>
        <w:jc w:val="both"/>
      </w:pPr>
      <w:r>
        <w:t>[pers. B]</w:t>
      </w:r>
      <w:r w:rsidR="0052717F" w:rsidRPr="009D46E7">
        <w:t xml:space="preserve"> pēc dzimšanas </w:t>
      </w:r>
      <w:proofErr w:type="gramStart"/>
      <w:r w:rsidR="0052717F" w:rsidRPr="009D46E7">
        <w:t>1988.gadā</w:t>
      </w:r>
      <w:proofErr w:type="gramEnd"/>
      <w:r w:rsidR="0052717F" w:rsidRPr="009D46E7">
        <w:t xml:space="preserve"> kā ģimenes loceklis – </w:t>
      </w:r>
      <w:r>
        <w:t>[pers. A]</w:t>
      </w:r>
      <w:r w:rsidR="0052717F" w:rsidRPr="009D46E7">
        <w:t xml:space="preserve"> nepilngadīgais bērns – tika pierakstīts dzīvoklī </w:t>
      </w:r>
      <w:r>
        <w:t>[adrese A]</w:t>
      </w:r>
      <w:r w:rsidR="0052717F" w:rsidRPr="009D46E7">
        <w:t xml:space="preserve">, Rīgā, un dzīvoja tur līdz pat dzīvojamās mājas denacionalizācijai. Vēlāk, mainoties ģimenes apstākļiem </w:t>
      </w:r>
      <w:proofErr w:type="gramStart"/>
      <w:r w:rsidR="0052717F" w:rsidRPr="009D46E7">
        <w:t>(</w:t>
      </w:r>
      <w:proofErr w:type="gramEnd"/>
      <w:r>
        <w:t>[pers. B]</w:t>
      </w:r>
      <w:r w:rsidR="0052717F" w:rsidRPr="009D46E7">
        <w:t xml:space="preserve"> vecākiem izšķiroties), </w:t>
      </w:r>
      <w:proofErr w:type="gramStart"/>
      <w:r>
        <w:t>[</w:t>
      </w:r>
      <w:proofErr w:type="gramEnd"/>
      <w:r>
        <w:t>pers. B]</w:t>
      </w:r>
      <w:r w:rsidR="0052717F" w:rsidRPr="009D46E7">
        <w:t xml:space="preserve"> bija spiests kādu laiku padzīvot pie tēva Tukum</w:t>
      </w:r>
      <w:r w:rsidR="00AE5226" w:rsidRPr="009D46E7">
        <w:t>a novad</w:t>
      </w:r>
      <w:r w:rsidR="0052717F" w:rsidRPr="009D46E7">
        <w:t xml:space="preserve">ā un mācīties Tukuma vidusskolā. </w:t>
      </w:r>
      <w:proofErr w:type="gramStart"/>
      <w:r w:rsidR="0052717F" w:rsidRPr="009D46E7">
        <w:t>2006.gadā</w:t>
      </w:r>
      <w:proofErr w:type="gramEnd"/>
      <w:r w:rsidR="0052717F" w:rsidRPr="009D46E7">
        <w:t xml:space="preserve">, joprojām būdams nepilngadīgs, </w:t>
      </w:r>
      <w:r>
        <w:t>[pers. B]</w:t>
      </w:r>
      <w:r w:rsidR="0052717F" w:rsidRPr="009D46E7">
        <w:t xml:space="preserve"> atgriezās uz patstāvīgu dzīvi </w:t>
      </w:r>
      <w:r w:rsidR="009D46E7" w:rsidRPr="009D46E7">
        <w:t xml:space="preserve">dzīvojamās telpās </w:t>
      </w:r>
      <w:r w:rsidR="0052717F" w:rsidRPr="009D46E7">
        <w:t>pie mātes</w:t>
      </w:r>
      <w:proofErr w:type="gramStart"/>
      <w:r w:rsidR="0052717F" w:rsidRPr="009D46E7">
        <w:t xml:space="preserve"> un</w:t>
      </w:r>
      <w:proofErr w:type="gramEnd"/>
      <w:r w:rsidR="0052717F" w:rsidRPr="009D46E7">
        <w:t xml:space="preserve"> attiecīgi </w:t>
      </w:r>
      <w:r w:rsidR="009D46E7" w:rsidRPr="009D46E7">
        <w:t xml:space="preserve">tur tika deklarēta </w:t>
      </w:r>
      <w:r w:rsidR="0052717F" w:rsidRPr="009D46E7">
        <w:t xml:space="preserve">viņa dzīvesvieta.  </w:t>
      </w:r>
    </w:p>
    <w:p w14:paraId="231BA4E3" w14:textId="1FE601A0" w:rsidR="009A2469" w:rsidRPr="009D46E7" w:rsidRDefault="00A312F1" w:rsidP="00A312F1">
      <w:pPr>
        <w:spacing w:line="276" w:lineRule="auto"/>
        <w:ind w:firstLine="567"/>
        <w:jc w:val="both"/>
      </w:pPr>
      <w:r w:rsidRPr="009D46E7">
        <w:t xml:space="preserve">Apgabaltiesa </w:t>
      </w:r>
      <w:r w:rsidR="00CF3C89" w:rsidRPr="009D46E7">
        <w:t xml:space="preserve">pieteikumu noraidījusi, jo secinājusi, ka </w:t>
      </w:r>
      <w:proofErr w:type="gramStart"/>
      <w:r w:rsidR="00C86A81">
        <w:t>[</w:t>
      </w:r>
      <w:proofErr w:type="gramEnd"/>
      <w:r w:rsidR="00C86A81">
        <w:t>pers. B]</w:t>
      </w:r>
      <w:r w:rsidR="00CF3C89" w:rsidRPr="009D46E7">
        <w:t xml:space="preserve"> nebija reģistrēta dzīvesvieta </w:t>
      </w:r>
      <w:r w:rsidR="009D46E7" w:rsidRPr="009D46E7">
        <w:t>strīdus dzīvojamajās telpās</w:t>
      </w:r>
      <w:r w:rsidR="00CF3C89" w:rsidRPr="009D46E7">
        <w:t xml:space="preserve"> laikā līdz </w:t>
      </w:r>
      <w:proofErr w:type="gramStart"/>
      <w:r w:rsidR="00CF3C89" w:rsidRPr="009D46E7">
        <w:t>1997.gada</w:t>
      </w:r>
      <w:proofErr w:type="gramEnd"/>
      <w:r w:rsidR="00CF3C89" w:rsidRPr="009D46E7">
        <w:t xml:space="preserve"> 6.maijam (konkrētās dzīvojamās mājas denacionalizācijai). Šāds apgabaltiesas secinājums ir nepareizs. L</w:t>
      </w:r>
      <w:r w:rsidR="00660941" w:rsidRPr="009D46E7">
        <w:t xml:space="preserve">ietā nekad nav pastāvējis strīds par to, ka </w:t>
      </w:r>
      <w:proofErr w:type="gramStart"/>
      <w:r w:rsidR="00C86A81">
        <w:t>[</w:t>
      </w:r>
      <w:proofErr w:type="gramEnd"/>
      <w:r w:rsidR="00C86A81">
        <w:t>pers. B]</w:t>
      </w:r>
      <w:r w:rsidR="00660941" w:rsidRPr="009D46E7">
        <w:t xml:space="preserve"> kopš dzimšanas </w:t>
      </w:r>
      <w:proofErr w:type="gramStart"/>
      <w:r w:rsidR="009A2469" w:rsidRPr="009D46E7">
        <w:t>1988.gadā</w:t>
      </w:r>
      <w:proofErr w:type="gramEnd"/>
      <w:r w:rsidR="009A2469" w:rsidRPr="009D46E7">
        <w:t xml:space="preserve"> </w:t>
      </w:r>
      <w:r w:rsidR="00660941" w:rsidRPr="009D46E7">
        <w:t>saskaņā ar tobrīd spēkā esošajiem normatīvajiem aktiem bija pierakstīts dzīvokl</w:t>
      </w:r>
      <w:r w:rsidR="009D46E7" w:rsidRPr="009D46E7">
        <w:t>ī</w:t>
      </w:r>
      <w:r w:rsidR="00660941" w:rsidRPr="009D46E7">
        <w:t xml:space="preserve"> </w:t>
      </w:r>
      <w:r w:rsidR="00C86A81">
        <w:t>[adrese A]</w:t>
      </w:r>
      <w:r w:rsidR="0001164D">
        <w:t>, Rīgā</w:t>
      </w:r>
      <w:r w:rsidR="00660941" w:rsidRPr="009D46E7">
        <w:t xml:space="preserve">. Arī lietā esošie pierādījumi apliecina to, ka </w:t>
      </w:r>
      <w:proofErr w:type="gramStart"/>
      <w:r w:rsidR="00C86A81">
        <w:t>[</w:t>
      </w:r>
      <w:proofErr w:type="gramEnd"/>
      <w:r w:rsidR="00C86A81">
        <w:t>pers. B]</w:t>
      </w:r>
      <w:r w:rsidR="00660941" w:rsidRPr="009D46E7">
        <w:t xml:space="preserve"> pēc dzimšanas </w:t>
      </w:r>
      <w:r w:rsidR="00CF3C89" w:rsidRPr="009D46E7">
        <w:t xml:space="preserve">bija pierakstīts un </w:t>
      </w:r>
      <w:r w:rsidR="00660941" w:rsidRPr="009D46E7">
        <w:t>faktiski dzīvoja minētajā dzīvoklī.</w:t>
      </w:r>
      <w:r w:rsidR="00097ACD" w:rsidRPr="009D46E7">
        <w:t xml:space="preserve"> </w:t>
      </w:r>
      <w:r w:rsidR="009A2469" w:rsidRPr="009D46E7">
        <w:t xml:space="preserve">Nav saprotams, kāpēc apgabaltiesa uzskatīja, ka par šo faktu ir strīds un kāpēc tas netika darīts zināms pieteicējiem. Ja pieteicēji būtu zinājuši, ka, apgabaltiesas ieskatā, ir strīds par to, vai </w:t>
      </w:r>
      <w:proofErr w:type="gramStart"/>
      <w:r w:rsidR="00C86A81">
        <w:t>[</w:t>
      </w:r>
      <w:proofErr w:type="gramEnd"/>
      <w:r w:rsidR="00C86A81">
        <w:t>pers. B]</w:t>
      </w:r>
      <w:r w:rsidR="009A2469" w:rsidRPr="009D46E7">
        <w:t xml:space="preserve"> dzīvoja </w:t>
      </w:r>
      <w:r w:rsidR="009D46E7" w:rsidRPr="009D46E7">
        <w:t xml:space="preserve">konkrētajās </w:t>
      </w:r>
      <w:r w:rsidR="009D46E7" w:rsidRPr="009D46E7">
        <w:lastRenderedPageBreak/>
        <w:t>dzīvojamajās telpās</w:t>
      </w:r>
      <w:r w:rsidR="009A2469" w:rsidRPr="009D46E7">
        <w:t xml:space="preserve"> līdz mājas denacionalizācijai, pieteicēji būtu varējuši sagādāt vēl citus pierādījumus, kaut arī lietā jau esošie pierādījumi to pilnībā pierāda. </w:t>
      </w:r>
    </w:p>
    <w:p w14:paraId="76914D70" w14:textId="06F70EAD" w:rsidR="00097ACD" w:rsidRPr="009D46E7" w:rsidRDefault="00CF3C89" w:rsidP="00097ACD">
      <w:pPr>
        <w:spacing w:line="276" w:lineRule="auto"/>
        <w:ind w:firstLine="567"/>
        <w:jc w:val="both"/>
      </w:pPr>
      <w:r w:rsidRPr="009D46E7">
        <w:t xml:space="preserve">Tikai pēc konkrētās dzīvojamās mājas denacionalizācijas </w:t>
      </w:r>
      <w:proofErr w:type="gramStart"/>
      <w:r w:rsidR="00C86A81">
        <w:t>[</w:t>
      </w:r>
      <w:proofErr w:type="gramEnd"/>
      <w:r w:rsidR="00C86A81">
        <w:t>pers. B]</w:t>
      </w:r>
      <w:r w:rsidRPr="009D46E7">
        <w:t xml:space="preserve"> uz laiku apmetās dzīvot pie tēva, bet vēl pirms savas pilngadības sasniegšanas atgriezās dzīvot </w:t>
      </w:r>
      <w:r w:rsidR="009D46E7" w:rsidRPr="009D46E7">
        <w:t xml:space="preserve">dzīvojamajās telpās </w:t>
      </w:r>
      <w:r w:rsidRPr="009D46E7">
        <w:t xml:space="preserve">pie mātes. </w:t>
      </w:r>
      <w:r w:rsidR="00097ACD" w:rsidRPr="009D46E7">
        <w:t xml:space="preserve">Lietā </w:t>
      </w:r>
      <w:r w:rsidR="009A2469" w:rsidRPr="009D46E7">
        <w:t xml:space="preserve">varētu būt strīds tikai par to, vai apstāklis, ka </w:t>
      </w:r>
      <w:proofErr w:type="gramStart"/>
      <w:r w:rsidR="00C86A81">
        <w:t>[</w:t>
      </w:r>
      <w:proofErr w:type="gramEnd"/>
      <w:r w:rsidR="00C86A81">
        <w:t>pers. B]</w:t>
      </w:r>
      <w:r w:rsidR="009A2469" w:rsidRPr="009D46E7">
        <w:t xml:space="preserve"> pēc dzīvojamās mājas denacionalizācijas uz laiku apmetās dzīvot pie tēva, ietekmē viņa tiesības </w:t>
      </w:r>
      <w:r w:rsidR="00AE5226" w:rsidRPr="009D46E7">
        <w:t xml:space="preserve">tikt reģistrētam </w:t>
      </w:r>
      <w:r w:rsidR="009A2469" w:rsidRPr="009D46E7">
        <w:t>prasīt</w:t>
      </w:r>
      <w:r w:rsidR="00AE5226" w:rsidRPr="009D46E7">
        <w:t>ās</w:t>
      </w:r>
      <w:r w:rsidR="009A2469" w:rsidRPr="009D46E7">
        <w:t xml:space="preserve"> palīdzīb</w:t>
      </w:r>
      <w:r w:rsidR="00AE5226" w:rsidRPr="009D46E7">
        <w:t>as saņemšanai</w:t>
      </w:r>
      <w:r w:rsidR="00A312F1" w:rsidRPr="009D46E7">
        <w:t xml:space="preserve">. </w:t>
      </w:r>
    </w:p>
    <w:p w14:paraId="3F54ABA3" w14:textId="77777777" w:rsidR="004C4763" w:rsidRPr="009D46E7" w:rsidRDefault="004C4763" w:rsidP="007E7CAE">
      <w:pPr>
        <w:spacing w:line="276" w:lineRule="auto"/>
        <w:ind w:firstLine="567"/>
        <w:jc w:val="both"/>
      </w:pPr>
    </w:p>
    <w:p w14:paraId="2E496010" w14:textId="77777777" w:rsidR="004C4763" w:rsidRPr="009D46E7" w:rsidRDefault="004C4763" w:rsidP="00770785">
      <w:pPr>
        <w:spacing w:line="276" w:lineRule="auto"/>
        <w:ind w:firstLine="567"/>
        <w:jc w:val="both"/>
      </w:pPr>
      <w:r w:rsidRPr="009D46E7">
        <w:t xml:space="preserve">[6] </w:t>
      </w:r>
      <w:r w:rsidR="00A312F1" w:rsidRPr="009D46E7">
        <w:t xml:space="preserve">Rīgas domes Mājokļu un vides departaments iesniedza paskaidrojumus par pieteicēju kasācijas sūdzību, </w:t>
      </w:r>
      <w:r w:rsidR="00B80A03" w:rsidRPr="009D46E7">
        <w:t>norādot</w:t>
      </w:r>
      <w:r w:rsidR="00A312F1" w:rsidRPr="009D46E7">
        <w:t xml:space="preserve">, ka pārsūdzēto apgabaltiesas spriedumu uzskata par tiesisku, savukārt pieteicēju kasācijas sūdzību par nepamatotu. </w:t>
      </w:r>
    </w:p>
    <w:p w14:paraId="4FF7031A" w14:textId="77777777" w:rsidR="00461AF6" w:rsidRPr="009D46E7" w:rsidRDefault="00461AF6" w:rsidP="00770785">
      <w:pPr>
        <w:spacing w:line="276" w:lineRule="auto"/>
        <w:ind w:firstLine="567"/>
        <w:jc w:val="both"/>
      </w:pPr>
    </w:p>
    <w:p w14:paraId="523EEC9D" w14:textId="77777777" w:rsidR="00770785" w:rsidRPr="009D46E7" w:rsidRDefault="003047F5" w:rsidP="00770785">
      <w:pPr>
        <w:spacing w:line="276" w:lineRule="auto"/>
        <w:ind w:firstLine="567"/>
        <w:jc w:val="center"/>
        <w:rPr>
          <w:b/>
        </w:rPr>
      </w:pPr>
      <w:r w:rsidRPr="009D46E7">
        <w:rPr>
          <w:b/>
        </w:rPr>
        <w:t>Motīvu daļa</w:t>
      </w:r>
    </w:p>
    <w:p w14:paraId="530819A7" w14:textId="77777777" w:rsidR="00770785" w:rsidRPr="009D46E7" w:rsidRDefault="00770785" w:rsidP="00770785">
      <w:pPr>
        <w:spacing w:line="276" w:lineRule="auto"/>
        <w:ind w:firstLine="567"/>
        <w:jc w:val="center"/>
        <w:rPr>
          <w:b/>
        </w:rPr>
      </w:pPr>
    </w:p>
    <w:p w14:paraId="78CCF49B" w14:textId="77777777" w:rsidR="00B422A3" w:rsidRPr="009D46E7" w:rsidRDefault="00770785" w:rsidP="00B422A3">
      <w:pPr>
        <w:spacing w:line="276" w:lineRule="auto"/>
        <w:ind w:firstLine="567"/>
        <w:jc w:val="both"/>
      </w:pPr>
      <w:r w:rsidRPr="009D46E7">
        <w:t xml:space="preserve">[7] </w:t>
      </w:r>
      <w:r w:rsidR="00B80A03" w:rsidRPr="009D46E7">
        <w:t xml:space="preserve">Pieteicēji vērsušies iestādē un tiesā ar mērķi pretendēt uz palīdzību dzīvokļa jautājumu risināšanā, proti, lai viņi kā ģimene tiktu reģistrēti palīdzības saņemšanai – dzīvojamās telpas izīrēšanai </w:t>
      </w:r>
      <w:proofErr w:type="spellStart"/>
      <w:r w:rsidR="00B80A03" w:rsidRPr="009D46E7">
        <w:t>pirmām</w:t>
      </w:r>
      <w:proofErr w:type="spellEnd"/>
      <w:r w:rsidR="00B80A03" w:rsidRPr="009D46E7">
        <w:t xml:space="preserve"> kārtām un dzīvojamās telpas atbrīvošanas pabalsta saņemšanai. </w:t>
      </w:r>
    </w:p>
    <w:p w14:paraId="69D0CF73" w14:textId="77777777" w:rsidR="00B422A3" w:rsidRPr="009D46E7" w:rsidRDefault="00B422A3" w:rsidP="00B422A3">
      <w:pPr>
        <w:spacing w:line="276" w:lineRule="auto"/>
        <w:ind w:firstLine="567"/>
        <w:jc w:val="both"/>
      </w:pPr>
    </w:p>
    <w:p w14:paraId="0AB35369" w14:textId="0CDDC7D5" w:rsidR="0001272F" w:rsidRPr="009D46E7" w:rsidRDefault="003071B7" w:rsidP="00B422A3">
      <w:pPr>
        <w:spacing w:line="276" w:lineRule="auto"/>
        <w:ind w:firstLine="567"/>
        <w:jc w:val="both"/>
      </w:pPr>
      <w:r w:rsidRPr="009D46E7">
        <w:t xml:space="preserve">[8] </w:t>
      </w:r>
      <w:r w:rsidR="0001272F" w:rsidRPr="009D46E7">
        <w:t xml:space="preserve">Denacionalizētā mājā dzīvojošu īrnieku tiesības pretendēt uz Rīgas pašvaldības palīdzību – dzīvojamās telpas izīrēšanu – regulē </w:t>
      </w:r>
      <w:r w:rsidRPr="009D46E7">
        <w:t xml:space="preserve">likuma „Par palīdzību dzīvokļa jautājumu risināšanā” </w:t>
      </w:r>
      <w:proofErr w:type="gramStart"/>
      <w:r w:rsidR="00B80A03" w:rsidRPr="009D46E7">
        <w:t>14.panta</w:t>
      </w:r>
      <w:proofErr w:type="gramEnd"/>
      <w:r w:rsidR="00B80A03" w:rsidRPr="009D46E7">
        <w:t xml:space="preserve"> septīt</w:t>
      </w:r>
      <w:r w:rsidR="0001272F" w:rsidRPr="009D46E7">
        <w:t>ā daļa un saistošo noteikumu Nr.</w:t>
      </w:r>
      <w:r w:rsidR="005134F7" w:rsidRPr="009D46E7">
        <w:t> </w:t>
      </w:r>
      <w:r w:rsidR="0001272F" w:rsidRPr="009D46E7">
        <w:t>80 5.3.3.apakšpunkts (</w:t>
      </w:r>
      <w:r w:rsidR="0001272F" w:rsidRPr="009D46E7">
        <w:rPr>
          <w:i/>
        </w:rPr>
        <w:t>šeit un turpmāk tiesību normas redakcijā, k</w:t>
      </w:r>
      <w:r w:rsidR="0012030E" w:rsidRPr="009D46E7">
        <w:rPr>
          <w:i/>
        </w:rPr>
        <w:t>as</w:t>
      </w:r>
      <w:r w:rsidR="0001272F" w:rsidRPr="009D46E7">
        <w:rPr>
          <w:i/>
        </w:rPr>
        <w:t xml:space="preserve"> bija spēkā, kad pieteicēji vērsās ar iesniegumu iestādē</w:t>
      </w:r>
      <w:r w:rsidR="0001272F" w:rsidRPr="009D46E7">
        <w:t>).</w:t>
      </w:r>
    </w:p>
    <w:p w14:paraId="1C939473" w14:textId="77777777" w:rsidR="0012030E" w:rsidRPr="009D46E7" w:rsidRDefault="0001272F" w:rsidP="00974545">
      <w:pPr>
        <w:spacing w:line="276" w:lineRule="auto"/>
        <w:ind w:firstLine="567"/>
        <w:jc w:val="both"/>
        <w:rPr>
          <w:shd w:val="clear" w:color="auto" w:fill="FFFFFF"/>
        </w:rPr>
      </w:pPr>
      <w:r w:rsidRPr="009D46E7">
        <w:t xml:space="preserve">Proti, saskaņā ar minētā likuma </w:t>
      </w:r>
      <w:proofErr w:type="gramStart"/>
      <w:r w:rsidRPr="009D46E7">
        <w:t>14.panta</w:t>
      </w:r>
      <w:proofErr w:type="gramEnd"/>
      <w:r w:rsidRPr="009D46E7">
        <w:t xml:space="preserve"> septīto daļu </w:t>
      </w:r>
      <w:r w:rsidR="003071B7" w:rsidRPr="009D46E7">
        <w:t>p</w:t>
      </w:r>
      <w:r w:rsidR="00B80A03" w:rsidRPr="009D46E7">
        <w:rPr>
          <w:shd w:val="clear" w:color="auto" w:fill="FFFFFF"/>
        </w:rPr>
        <w:t xml:space="preserve">ašvaldības domei ir tiesības </w:t>
      </w:r>
      <w:proofErr w:type="spellStart"/>
      <w:r w:rsidR="00B80A03" w:rsidRPr="009D46E7">
        <w:rPr>
          <w:shd w:val="clear" w:color="auto" w:fill="FFFFFF"/>
        </w:rPr>
        <w:t>pirmām</w:t>
      </w:r>
      <w:proofErr w:type="spellEnd"/>
      <w:r w:rsidR="00B80A03" w:rsidRPr="009D46E7">
        <w:rPr>
          <w:shd w:val="clear" w:color="auto" w:fill="FFFFFF"/>
        </w:rPr>
        <w:t xml:space="preserve"> kārtām ar dzīvokli nodrošināt personas, kuras dzīvo denacionalizētā vai likumīgajam īpašniekam atdotā mājā un lietojušas dzīvokli līdz īpašuma tiesību atjaunošanai. </w:t>
      </w:r>
      <w:r w:rsidR="00B422A3" w:rsidRPr="009D46E7">
        <w:rPr>
          <w:shd w:val="clear" w:color="auto" w:fill="FFFFFF"/>
        </w:rPr>
        <w:t>Nosacījumus minēto personu nodrošināšanai ar dzīvojamo telpu, kā arī kārtību, kādā tās tiek atzītas par tiesīgām saņemt šo palīdzību, nosaka attiecīgā pašvaldības dome saistošajos noteikumos.</w:t>
      </w:r>
    </w:p>
    <w:p w14:paraId="64B2C72F" w14:textId="3835B788" w:rsidR="00B80A03" w:rsidRPr="009D46E7" w:rsidRDefault="0012030E" w:rsidP="00974545">
      <w:pPr>
        <w:spacing w:line="276" w:lineRule="auto"/>
        <w:ind w:firstLine="567"/>
        <w:jc w:val="both"/>
        <w:rPr>
          <w:shd w:val="clear" w:color="auto" w:fill="FFFFFF"/>
        </w:rPr>
      </w:pPr>
      <w:r w:rsidRPr="009D46E7">
        <w:rPr>
          <w:shd w:val="clear" w:color="auto" w:fill="FFFFFF"/>
        </w:rPr>
        <w:t xml:space="preserve">Īstenojot ar minēto likuma normu piešķirtās tiesības, pašvaldība ir izdevusi saistošos noteikumus Nr. 80. Šo </w:t>
      </w:r>
      <w:r w:rsidR="00A637CF" w:rsidRPr="009D46E7">
        <w:rPr>
          <w:shd w:val="clear" w:color="auto" w:fill="FFFFFF"/>
        </w:rPr>
        <w:t xml:space="preserve">noteikumu </w:t>
      </w:r>
      <w:r w:rsidR="00B80A03" w:rsidRPr="009D46E7">
        <w:rPr>
          <w:bCs/>
        </w:rPr>
        <w:t>5.3.3.</w:t>
      </w:r>
      <w:r w:rsidR="00974545" w:rsidRPr="009D46E7">
        <w:rPr>
          <w:bCs/>
        </w:rPr>
        <w:t xml:space="preserve">apakšpunkts noteic, ka </w:t>
      </w:r>
      <w:r w:rsidR="00B80A03" w:rsidRPr="009D46E7">
        <w:rPr>
          <w:bCs/>
        </w:rPr>
        <w:t>7.reģistrā</w:t>
      </w:r>
      <w:r w:rsidR="005134F7" w:rsidRPr="009D46E7">
        <w:t xml:space="preserve"> </w:t>
      </w:r>
      <w:r w:rsidR="00B80A03" w:rsidRPr="009D46E7">
        <w:t>pašvaldības dzīvojamās telpas izīrēšanai</w:t>
      </w:r>
      <w:r w:rsidR="005134F7" w:rsidRPr="009D46E7">
        <w:t xml:space="preserve"> </w:t>
      </w:r>
      <w:proofErr w:type="spellStart"/>
      <w:r w:rsidR="00B80A03" w:rsidRPr="009D46E7">
        <w:rPr>
          <w:bCs/>
        </w:rPr>
        <w:t>pirmām</w:t>
      </w:r>
      <w:proofErr w:type="spellEnd"/>
      <w:r w:rsidR="00B80A03" w:rsidRPr="009D46E7">
        <w:rPr>
          <w:bCs/>
        </w:rPr>
        <w:t xml:space="preserve"> kārtām</w:t>
      </w:r>
      <w:r w:rsidR="005134F7" w:rsidRPr="009D46E7">
        <w:t xml:space="preserve"> </w:t>
      </w:r>
      <w:r w:rsidR="00B80A03" w:rsidRPr="009D46E7">
        <w:t>reģistrē personas ar noteiktiem ienākumiem</w:t>
      </w:r>
      <w:r w:rsidR="00974545" w:rsidRPr="009D46E7">
        <w:t xml:space="preserve">. </w:t>
      </w:r>
      <w:r w:rsidRPr="009D46E7">
        <w:t>Savukārt</w:t>
      </w:r>
      <w:r w:rsidR="00974545" w:rsidRPr="009D46E7">
        <w:t xml:space="preserve"> atbilstoši </w:t>
      </w:r>
      <w:r w:rsidRPr="009D46E7">
        <w:t xml:space="preserve">šo saistošo noteikumu </w:t>
      </w:r>
      <w:r w:rsidR="00974545" w:rsidRPr="009D46E7">
        <w:t xml:space="preserve">2.3. un 2.15.apakšpunktam </w:t>
      </w:r>
      <w:r w:rsidR="00B80A03" w:rsidRPr="009D46E7">
        <w:rPr>
          <w:bCs/>
          <w:i/>
          <w:shd w:val="clear" w:color="auto" w:fill="FFFFFF"/>
        </w:rPr>
        <w:t>persona ar noteiktiem ienākumiem</w:t>
      </w:r>
      <w:r w:rsidR="005134F7" w:rsidRPr="009D46E7">
        <w:rPr>
          <w:shd w:val="clear" w:color="auto" w:fill="FFFFFF"/>
        </w:rPr>
        <w:t xml:space="preserve"> </w:t>
      </w:r>
      <w:r w:rsidR="00974545" w:rsidRPr="009D46E7">
        <w:rPr>
          <w:shd w:val="clear" w:color="auto" w:fill="FFFFFF"/>
        </w:rPr>
        <w:t xml:space="preserve">šo noteikumu izpratnē ir </w:t>
      </w:r>
      <w:r w:rsidR="00B80A03" w:rsidRPr="009D46E7">
        <w:rPr>
          <w:shd w:val="clear" w:color="auto" w:fill="FFFFFF"/>
        </w:rPr>
        <w:t>denacionalizētās mājas īrnieks</w:t>
      </w:r>
      <w:r w:rsidR="00974545" w:rsidRPr="009D46E7">
        <w:rPr>
          <w:shd w:val="clear" w:color="auto" w:fill="FFFFFF"/>
        </w:rPr>
        <w:t xml:space="preserve"> (persona, kas dzīvo denacionalizētā vai likumīgajam īpašniekam atdotā dzīvojamā mājā un lietoju</w:t>
      </w:r>
      <w:r w:rsidRPr="009D46E7">
        <w:rPr>
          <w:shd w:val="clear" w:color="auto" w:fill="FFFFFF"/>
        </w:rPr>
        <w:t>si</w:t>
      </w:r>
      <w:r w:rsidR="00974545" w:rsidRPr="009D46E7">
        <w:rPr>
          <w:shd w:val="clear" w:color="auto" w:fill="FFFFFF"/>
        </w:rPr>
        <w:t xml:space="preserve"> dzīvokli līdz īpašuma tiesību atjaunošanai), </w:t>
      </w:r>
      <w:r w:rsidR="00B80A03" w:rsidRPr="009D46E7">
        <w:rPr>
          <w:shd w:val="clear" w:color="auto" w:fill="FFFFFF"/>
        </w:rPr>
        <w:t xml:space="preserve">kura </w:t>
      </w:r>
      <w:r w:rsidR="00974545" w:rsidRPr="009D46E7">
        <w:rPr>
          <w:shd w:val="clear" w:color="auto" w:fill="FFFFFF"/>
        </w:rPr>
        <w:t>ienākumi nepārsniedz pašvaldības noteikto līmeni.</w:t>
      </w:r>
      <w:r w:rsidR="00B80A03" w:rsidRPr="009D46E7">
        <w:rPr>
          <w:shd w:val="clear" w:color="auto" w:fill="FFFFFF"/>
        </w:rPr>
        <w:t xml:space="preserve"> </w:t>
      </w:r>
    </w:p>
    <w:p w14:paraId="399033E3" w14:textId="5A305285" w:rsidR="00770785" w:rsidRPr="009D46E7" w:rsidRDefault="00C157D9" w:rsidP="00C157D9">
      <w:pPr>
        <w:spacing w:line="276" w:lineRule="auto"/>
        <w:ind w:firstLine="567"/>
        <w:jc w:val="both"/>
      </w:pPr>
      <w:r w:rsidRPr="009D46E7">
        <w:rPr>
          <w:shd w:val="clear" w:color="auto" w:fill="FFFFFF"/>
        </w:rPr>
        <w:t xml:space="preserve">Atbilstība </w:t>
      </w:r>
      <w:r w:rsidRPr="009D46E7">
        <w:rPr>
          <w:bCs/>
          <w:i/>
          <w:shd w:val="clear" w:color="auto" w:fill="FFFFFF"/>
        </w:rPr>
        <w:t>personas ar noteiktiem ienākumiem</w:t>
      </w:r>
      <w:r w:rsidR="005134F7" w:rsidRPr="009D46E7">
        <w:rPr>
          <w:bCs/>
          <w:i/>
          <w:shd w:val="clear" w:color="auto" w:fill="FFFFFF"/>
        </w:rPr>
        <w:t xml:space="preserve"> </w:t>
      </w:r>
      <w:r w:rsidRPr="009D46E7">
        <w:rPr>
          <w:shd w:val="clear" w:color="auto" w:fill="FFFFFF"/>
        </w:rPr>
        <w:t>kritērijiem ir izšķiroša arī attiecībā uz tiesībām tikt reģistrētam palīdzības – dzīvojamās telpas atbrīvošanas pabalsta – saņemšanai. Proti, d</w:t>
      </w:r>
      <w:r w:rsidR="0001272F" w:rsidRPr="009D46E7">
        <w:t xml:space="preserve">enacionalizētā mājā dzīvojošu īrnieku tiesības pretendēt uz Rīgas pašvaldības palīdzību – dzīvojamās telpas atbrīvošanas pabalstu – regulē likuma „Par palīdzību dzīvokļa jautājumu risināšanā” </w:t>
      </w:r>
      <w:r w:rsidR="00B80A03" w:rsidRPr="009D46E7">
        <w:rPr>
          <w:bCs/>
        </w:rPr>
        <w:t>26.</w:t>
      </w:r>
      <w:proofErr w:type="gramStart"/>
      <w:r w:rsidR="00B80A03" w:rsidRPr="009D46E7">
        <w:rPr>
          <w:bCs/>
          <w:vertAlign w:val="superscript"/>
        </w:rPr>
        <w:t>1</w:t>
      </w:r>
      <w:r w:rsidR="00B80A03" w:rsidRPr="009D46E7">
        <w:rPr>
          <w:bCs/>
        </w:rPr>
        <w:t>pants</w:t>
      </w:r>
      <w:proofErr w:type="gramEnd"/>
      <w:r w:rsidR="0001272F" w:rsidRPr="009D46E7">
        <w:rPr>
          <w:bCs/>
        </w:rPr>
        <w:t xml:space="preserve"> un saistošo noteikumu Nr. 80 40.p</w:t>
      </w:r>
      <w:r w:rsidR="00273EFF">
        <w:rPr>
          <w:bCs/>
        </w:rPr>
        <w:t>unkt</w:t>
      </w:r>
      <w:r w:rsidR="0001272F" w:rsidRPr="009D46E7">
        <w:rPr>
          <w:bCs/>
        </w:rPr>
        <w:t>s. Atbilstoši minētajam likuma pantam p</w:t>
      </w:r>
      <w:r w:rsidR="00B80A03" w:rsidRPr="009D46E7">
        <w:t>ašvaldībai ir tiesības domes saistošajos noteikumos paredzētajā kārtībā un apmērā piešķirt vienreizēju dzīvojamās telpas atbrīvošanas pabalstu personām, kuras atbrīvo dzīvojamo telpu, kura atrodas denacionalizētā vai likumīgajam īpašniekam atdotā mājā un kuru tās ir lietojušas līdz īpašuma tiesību atjaunošanai.</w:t>
      </w:r>
      <w:r w:rsidRPr="009D46E7">
        <w:t xml:space="preserve"> Uz šādu pabalstu var pretendēt persona, kura ir tiesīga </w:t>
      </w:r>
      <w:r w:rsidR="00B80A03" w:rsidRPr="009D46E7">
        <w:t xml:space="preserve">saņemt </w:t>
      </w:r>
      <w:r w:rsidRPr="009D46E7">
        <w:t xml:space="preserve">palīdzību – </w:t>
      </w:r>
      <w:r w:rsidR="00B80A03" w:rsidRPr="009D46E7">
        <w:t>dzīvojamās</w:t>
      </w:r>
      <w:r w:rsidRPr="009D46E7">
        <w:t xml:space="preserve"> </w:t>
      </w:r>
      <w:r w:rsidR="00B80A03" w:rsidRPr="009D46E7">
        <w:t>telpas izīrēšanu.</w:t>
      </w:r>
      <w:r w:rsidRPr="009D46E7">
        <w:t xml:space="preserve"> S</w:t>
      </w:r>
      <w:r w:rsidR="0012030E" w:rsidRPr="009D46E7">
        <w:t>ecīgi s</w:t>
      </w:r>
      <w:r w:rsidRPr="009D46E7">
        <w:t>aistošo noteikumu Nr. 80 40.punkts noteic, ka</w:t>
      </w:r>
      <w:r w:rsidR="005134F7" w:rsidRPr="009D46E7">
        <w:t xml:space="preserve"> </w:t>
      </w:r>
      <w:r w:rsidR="00B80A03" w:rsidRPr="009D46E7">
        <w:rPr>
          <w:bCs/>
        </w:rPr>
        <w:t>4.reģistrā</w:t>
      </w:r>
      <w:r w:rsidR="005134F7" w:rsidRPr="009D46E7">
        <w:t xml:space="preserve"> </w:t>
      </w:r>
      <w:r w:rsidRPr="009D46E7">
        <w:t xml:space="preserve">dzīvojamās telpas atbrīvošanas </w:t>
      </w:r>
      <w:r w:rsidR="00B80A03" w:rsidRPr="009D46E7">
        <w:t>pabalsta saņemšanai reģistrē</w:t>
      </w:r>
      <w:r w:rsidRPr="009D46E7">
        <w:t xml:space="preserve"> </w:t>
      </w:r>
      <w:r w:rsidR="00B80A03" w:rsidRPr="009D46E7">
        <w:rPr>
          <w:i/>
        </w:rPr>
        <w:t>personas ar noteiktiem ienākumiem</w:t>
      </w:r>
      <w:r w:rsidR="00B80A03" w:rsidRPr="009D46E7">
        <w:t>, kuras atbrīvo dzīvojamo telpu denacionalizētā mājā</w:t>
      </w:r>
      <w:r w:rsidRPr="009D46E7">
        <w:t>.</w:t>
      </w:r>
    </w:p>
    <w:p w14:paraId="6C234ED3" w14:textId="77777777" w:rsidR="00C157D9" w:rsidRPr="009D46E7" w:rsidRDefault="00C157D9" w:rsidP="00C157D9">
      <w:pPr>
        <w:spacing w:line="276" w:lineRule="auto"/>
        <w:ind w:firstLine="567"/>
        <w:jc w:val="both"/>
      </w:pPr>
    </w:p>
    <w:p w14:paraId="2193D9CF" w14:textId="77777777" w:rsidR="009018A6" w:rsidRPr="009D46E7" w:rsidRDefault="00C157D9" w:rsidP="00770785">
      <w:pPr>
        <w:spacing w:line="276" w:lineRule="auto"/>
        <w:ind w:firstLine="567"/>
        <w:jc w:val="both"/>
        <w:rPr>
          <w:shd w:val="clear" w:color="auto" w:fill="FFFFFF"/>
        </w:rPr>
      </w:pPr>
      <w:r w:rsidRPr="009D46E7">
        <w:lastRenderedPageBreak/>
        <w:t>[9] No minētajām tiesību normām secināms</w:t>
      </w:r>
      <w:r w:rsidR="009018A6" w:rsidRPr="009D46E7">
        <w:t>, ka 7.</w:t>
      </w:r>
      <w:r w:rsidR="0012030E" w:rsidRPr="009D46E7">
        <w:t xml:space="preserve"> </w:t>
      </w:r>
      <w:r w:rsidR="009018A6" w:rsidRPr="009D46E7">
        <w:t xml:space="preserve">un 4.reģistrā var tikt reģistrētas tādas personas, kuras </w:t>
      </w:r>
      <w:r w:rsidR="009018A6" w:rsidRPr="009D46E7">
        <w:rPr>
          <w:shd w:val="clear" w:color="auto" w:fill="FFFFFF"/>
        </w:rPr>
        <w:t>dzīvo denacionalizētā vai likumīgajam īpašniekam atdotā mājā un ir lietojušas dzīvokli līdz īpašuma tiesību atjaunošanai (denacionalizācijai), un kuru ienākumi nepārsniedz pašvaldības noteikto līmeni.</w:t>
      </w:r>
    </w:p>
    <w:p w14:paraId="40179611" w14:textId="77777777" w:rsidR="0012030E" w:rsidRPr="009D46E7" w:rsidRDefault="0012030E" w:rsidP="005C5B02">
      <w:pPr>
        <w:spacing w:line="276" w:lineRule="auto"/>
        <w:ind w:firstLine="567"/>
        <w:jc w:val="both"/>
        <w:rPr>
          <w:shd w:val="clear" w:color="auto" w:fill="FFFFFF"/>
        </w:rPr>
      </w:pPr>
    </w:p>
    <w:p w14:paraId="63E4E908" w14:textId="3FFF0A2D" w:rsidR="001943D3" w:rsidRPr="009D46E7" w:rsidRDefault="0012030E" w:rsidP="005C5B02">
      <w:pPr>
        <w:spacing w:line="276" w:lineRule="auto"/>
        <w:ind w:firstLine="567"/>
        <w:jc w:val="both"/>
      </w:pPr>
      <w:r w:rsidRPr="009D46E7">
        <w:rPr>
          <w:shd w:val="clear" w:color="auto" w:fill="FFFFFF"/>
        </w:rPr>
        <w:t xml:space="preserve">[10] </w:t>
      </w:r>
      <w:r w:rsidR="00CF6734" w:rsidRPr="009D46E7">
        <w:rPr>
          <w:shd w:val="clear" w:color="auto" w:fill="FFFFFF"/>
        </w:rPr>
        <w:t xml:space="preserve">Apgabaltiesa ir noraidījusi pieteicēju pieteikumu, jo secinājusi, ka attiecībā uz </w:t>
      </w:r>
      <w:r w:rsidR="00C86A81">
        <w:rPr>
          <w:shd w:val="clear" w:color="auto" w:fill="FFFFFF"/>
        </w:rPr>
        <w:t>[pers. B]</w:t>
      </w:r>
      <w:r w:rsidR="00CF6734" w:rsidRPr="009D46E7">
        <w:rPr>
          <w:shd w:val="clear" w:color="auto" w:fill="FFFFFF"/>
        </w:rPr>
        <w:t xml:space="preserve"> neizpildās kritērijs </w:t>
      </w:r>
      <w:r w:rsidR="00CF6734" w:rsidRPr="009D46E7">
        <w:t>„</w:t>
      </w:r>
      <w:r w:rsidR="00CF6734" w:rsidRPr="009D46E7">
        <w:rPr>
          <w:shd w:val="clear" w:color="auto" w:fill="FFFFFF"/>
        </w:rPr>
        <w:t>persona ir lietojusi dzīvokli denacionalizētajā mājā līdz īpašuma tiesību atjaunošanai”.</w:t>
      </w:r>
      <w:r w:rsidR="009018A6" w:rsidRPr="009D46E7">
        <w:t xml:space="preserve"> </w:t>
      </w:r>
    </w:p>
    <w:p w14:paraId="5FCCD675" w14:textId="51A00A96" w:rsidR="001943D3" w:rsidRPr="009D46E7" w:rsidRDefault="00E571E7" w:rsidP="005C5B02">
      <w:pPr>
        <w:spacing w:line="276" w:lineRule="auto"/>
        <w:ind w:firstLine="567"/>
        <w:jc w:val="both"/>
      </w:pPr>
      <w:r w:rsidRPr="009D46E7">
        <w:t>A</w:t>
      </w:r>
      <w:r w:rsidR="00CF6734" w:rsidRPr="009D46E7">
        <w:t xml:space="preserve">pgabaltiesa </w:t>
      </w:r>
      <w:r w:rsidR="008A47DF" w:rsidRPr="009D46E7">
        <w:t>konstatējusi</w:t>
      </w:r>
      <w:r w:rsidRPr="009D46E7">
        <w:t>,</w:t>
      </w:r>
      <w:r w:rsidR="00CF6734" w:rsidRPr="009D46E7">
        <w:t xml:space="preserve"> ka </w:t>
      </w:r>
      <w:proofErr w:type="gramStart"/>
      <w:r w:rsidR="00C86A81">
        <w:t>[</w:t>
      </w:r>
      <w:proofErr w:type="gramEnd"/>
      <w:r w:rsidR="00C86A81">
        <w:t>pers. B]</w:t>
      </w:r>
      <w:r w:rsidR="00CF6734" w:rsidRPr="009D46E7">
        <w:t xml:space="preserve"> dzīvesvieta dzīvojamajā mājā </w:t>
      </w:r>
      <w:r w:rsidR="00C86A81">
        <w:t>[adrese A]</w:t>
      </w:r>
      <w:r w:rsidR="00CF6734" w:rsidRPr="009D46E7">
        <w:t>, Rīgā, deklarēt</w:t>
      </w:r>
      <w:r w:rsidR="00645166" w:rsidRPr="009D46E7">
        <w:t>a</w:t>
      </w:r>
      <w:r w:rsidR="00CF6734" w:rsidRPr="009D46E7">
        <w:t xml:space="preserve"> tikai </w:t>
      </w:r>
      <w:proofErr w:type="gramStart"/>
      <w:r w:rsidR="00CF6734" w:rsidRPr="009D46E7">
        <w:t>2006.gadā</w:t>
      </w:r>
      <w:proofErr w:type="gramEnd"/>
      <w:r w:rsidR="00CF6734" w:rsidRPr="009D46E7">
        <w:t xml:space="preserve">, savukārt uz īpašuma tiesību atjaunošanas brīdi (1997.gada 6.maiju jeb lēmuma par mājas denacionalizāciju pieņemšanas brīdi) </w:t>
      </w:r>
      <w:r w:rsidR="00BC1AD0" w:rsidRPr="009D46E7">
        <w:t>viņam</w:t>
      </w:r>
      <w:r w:rsidR="00CF6734" w:rsidRPr="009D46E7">
        <w:t xml:space="preserve"> nekur n</w:t>
      </w:r>
      <w:r w:rsidR="00645166" w:rsidRPr="009D46E7">
        <w:t>av bijusi</w:t>
      </w:r>
      <w:r w:rsidR="00CF6734" w:rsidRPr="009D46E7">
        <w:t xml:space="preserve"> deklarēta dzīvesvieta, tikai Iedzīvotāju reģistrā bija izdarīta atzīme,</w:t>
      </w:r>
      <w:r w:rsidR="00594059" w:rsidRPr="009D46E7">
        <w:t xml:space="preserve"> </w:t>
      </w:r>
      <w:r w:rsidR="00CF6734" w:rsidRPr="009D46E7">
        <w:t>ka atbilstoši mutiski</w:t>
      </w:r>
      <w:r w:rsidR="00594059" w:rsidRPr="009D46E7">
        <w:t xml:space="preserve"> </w:t>
      </w:r>
      <w:r w:rsidR="00CF6734" w:rsidRPr="009D46E7">
        <w:t>sniegtai informācijai viņ</w:t>
      </w:r>
      <w:r w:rsidR="00645166" w:rsidRPr="009D46E7">
        <w:t xml:space="preserve">a dzīvesvieta tolaik bija </w:t>
      </w:r>
      <w:r w:rsidR="00CF6734" w:rsidRPr="009D46E7">
        <w:t>mātes</w:t>
      </w:r>
      <w:r w:rsidR="00594059" w:rsidRPr="009D46E7">
        <w:t xml:space="preserve"> </w:t>
      </w:r>
      <w:r w:rsidR="00CF6734" w:rsidRPr="009D46E7">
        <w:t xml:space="preserve">īrētajā dzīvoklī </w:t>
      </w:r>
      <w:r w:rsidR="004A5CF2">
        <w:t>[adrese A]</w:t>
      </w:r>
      <w:r w:rsidR="001943D3" w:rsidRPr="009D46E7">
        <w:t>, Rīgā</w:t>
      </w:r>
      <w:r w:rsidR="00CF6734" w:rsidRPr="009D46E7">
        <w:t>.</w:t>
      </w:r>
      <w:r w:rsidR="00645166" w:rsidRPr="009D46E7">
        <w:t xml:space="preserve"> </w:t>
      </w:r>
    </w:p>
    <w:p w14:paraId="504C3EB0" w14:textId="77777777" w:rsidR="005C5B02" w:rsidRPr="009D46E7" w:rsidRDefault="00E571E7" w:rsidP="005C5B02">
      <w:pPr>
        <w:spacing w:line="276" w:lineRule="auto"/>
        <w:ind w:firstLine="567"/>
        <w:jc w:val="both"/>
      </w:pPr>
      <w:r w:rsidRPr="009D46E7">
        <w:t>Apgabaltiesa atzinusi, ka kritērijs „</w:t>
      </w:r>
      <w:r w:rsidRPr="009D46E7">
        <w:rPr>
          <w:shd w:val="clear" w:color="auto" w:fill="FFFFFF"/>
        </w:rPr>
        <w:t xml:space="preserve">persona ir lietojusi dzīvokli denacionalizētajā mājā līdz īpašuma tiesību atjaunošanai” </w:t>
      </w:r>
      <w:r w:rsidRPr="009D46E7">
        <w:t>uzskatāms par izpildītu vienīgi tad, ja personai konkrētās denacionalizētās mājas dzīvoklī bijusi reģistrēta (deklarēta) dzīvesvieta</w:t>
      </w:r>
      <w:r w:rsidR="00645166" w:rsidRPr="009D46E7">
        <w:t xml:space="preserve">, tāpēc Iedzīvotāju reģistrā izdarīta atzīme par norādi, ka persona attiecīgajā adresē ir dzīvojusi, nav pietiekama. </w:t>
      </w:r>
      <w:r w:rsidR="009018A6" w:rsidRPr="009D46E7">
        <w:t xml:space="preserve">Vienlaikus apgabaltiesa nav norādījusi nekādus apsvērumus, kuru rezultātā tā ir nonākusi pie šāda secinājuma un kuru dēļ šāda attiecīgo tiesību normu interpretācija būtu uzskatāma par pamatotu. </w:t>
      </w:r>
    </w:p>
    <w:p w14:paraId="180DCD44" w14:textId="77777777" w:rsidR="00562142" w:rsidRPr="009D46E7" w:rsidRDefault="00562142" w:rsidP="00C467D9">
      <w:pPr>
        <w:spacing w:line="276" w:lineRule="auto"/>
        <w:ind w:firstLine="567"/>
        <w:jc w:val="both"/>
      </w:pPr>
    </w:p>
    <w:p w14:paraId="64886FAF" w14:textId="77777777" w:rsidR="008A47DF" w:rsidRPr="009D46E7" w:rsidRDefault="00562142" w:rsidP="00C467D9">
      <w:pPr>
        <w:spacing w:line="276" w:lineRule="auto"/>
        <w:ind w:firstLine="567"/>
        <w:jc w:val="both"/>
      </w:pPr>
      <w:r w:rsidRPr="009D46E7">
        <w:t xml:space="preserve">[11] </w:t>
      </w:r>
      <w:r w:rsidR="00645166" w:rsidRPr="009D46E7">
        <w:t xml:space="preserve">Gan likuma „Par palīdzību dzīvokļa jautājumu risināšanā” </w:t>
      </w:r>
      <w:proofErr w:type="gramStart"/>
      <w:r w:rsidR="00645166" w:rsidRPr="009D46E7">
        <w:t>14.panta</w:t>
      </w:r>
      <w:proofErr w:type="gramEnd"/>
      <w:r w:rsidR="00645166" w:rsidRPr="009D46E7">
        <w:t xml:space="preserve"> septītā daļa un 26.</w:t>
      </w:r>
      <w:r w:rsidR="00645166" w:rsidRPr="009D46E7">
        <w:rPr>
          <w:vertAlign w:val="superscript"/>
        </w:rPr>
        <w:t>1</w:t>
      </w:r>
      <w:r w:rsidR="00645166" w:rsidRPr="009D46E7">
        <w:t xml:space="preserve">pants, gan saistošo noteikumu Nr. 80 2.3 un 2.15.apakšpunkts kā izšķirošu ir noteicis apstākli, ka persona </w:t>
      </w:r>
      <w:r w:rsidR="00645166" w:rsidRPr="009D46E7">
        <w:rPr>
          <w:i/>
        </w:rPr>
        <w:t>ir lietojusi</w:t>
      </w:r>
      <w:r w:rsidR="00645166" w:rsidRPr="009D46E7">
        <w:t xml:space="preserve"> denacionalizētā mājā īrēto dzīvokli līdz mājas denacionalizācijai. </w:t>
      </w:r>
      <w:r w:rsidR="001943D3" w:rsidRPr="009D46E7">
        <w:t xml:space="preserve">Likumdevējs </w:t>
      </w:r>
      <w:r w:rsidR="00BC1AD0" w:rsidRPr="009D46E7">
        <w:t xml:space="preserve">tiesību normās nav paredzējis, ka izšķiroša </w:t>
      </w:r>
      <w:r w:rsidR="001943D3" w:rsidRPr="009D46E7">
        <w:t>nozīm</w:t>
      </w:r>
      <w:r w:rsidR="00BC1AD0" w:rsidRPr="009D46E7">
        <w:t xml:space="preserve">e būtu tieši </w:t>
      </w:r>
      <w:r w:rsidR="001943D3" w:rsidRPr="009D46E7">
        <w:t>dzīvesvietas reģistrācijas (deklarācijas) faktam.</w:t>
      </w:r>
    </w:p>
    <w:p w14:paraId="61317F70" w14:textId="3A28D60A" w:rsidR="00A75D1B" w:rsidRPr="009D46E7" w:rsidRDefault="00645166" w:rsidP="00C467D9">
      <w:pPr>
        <w:spacing w:line="276" w:lineRule="auto"/>
        <w:ind w:firstLine="567"/>
        <w:jc w:val="both"/>
        <w:rPr>
          <w:rStyle w:val="WW-DefaultParagraphFont1"/>
          <w:color w:val="000000"/>
        </w:rPr>
      </w:pPr>
      <w:r w:rsidRPr="009D46E7">
        <w:t xml:space="preserve">Līdz ar to, pretēji apgabaltiesas uzskatam, formāla dzīvesvietas reģistrācija jeb deklarācija nav no tiesību normām izrietoša obligāta prasība minētā kritērija izpildei. </w:t>
      </w:r>
      <w:r w:rsidR="005C5B02" w:rsidRPr="009D46E7">
        <w:t xml:space="preserve">Būtiski ir nevis tas, vai personai </w:t>
      </w:r>
      <w:r w:rsidR="00BC1AD0" w:rsidRPr="009D46E7">
        <w:t>attiecīgajā</w:t>
      </w:r>
      <w:r w:rsidR="005C5B02" w:rsidRPr="009D46E7">
        <w:t xml:space="preserve"> </w:t>
      </w:r>
      <w:r w:rsidR="00BC1AD0" w:rsidRPr="009D46E7">
        <w:t>adresē</w:t>
      </w:r>
      <w:r w:rsidR="005C5B02" w:rsidRPr="009D46E7">
        <w:t xml:space="preserve"> bija deklarēta dzīvesvieta, bet gan tas, vai persona</w:t>
      </w:r>
      <w:r w:rsidR="001943D3" w:rsidRPr="009D46E7">
        <w:t>i</w:t>
      </w:r>
      <w:r w:rsidR="005C5B02" w:rsidRPr="009D46E7">
        <w:t xml:space="preserve"> </w:t>
      </w:r>
      <w:r w:rsidR="001943D3" w:rsidRPr="009D46E7">
        <w:t>bija tiesības konkrēto dzīvokli lietot un tā to</w:t>
      </w:r>
      <w:r w:rsidR="005C5B02" w:rsidRPr="009D46E7">
        <w:t xml:space="preserve"> faktiski lietojusi (tā bijusi personas faktiskā dzīvesvieta). </w:t>
      </w:r>
      <w:r w:rsidRPr="009D46E7">
        <w:t>Arī Augstākā</w:t>
      </w:r>
      <w:r w:rsidR="005C5B02" w:rsidRPr="009D46E7">
        <w:t xml:space="preserve">s tiesas judikatūrā jau </w:t>
      </w:r>
      <w:r w:rsidRPr="009D46E7">
        <w:t xml:space="preserve">iepriekš </w:t>
      </w:r>
      <w:r w:rsidR="005C5B02" w:rsidRPr="009D46E7">
        <w:t xml:space="preserve">atzīts, ka likuma „Par palīdzību dzīvokļa jautājumu risināšanā” </w:t>
      </w:r>
      <w:proofErr w:type="gramStart"/>
      <w:r w:rsidR="005C5B02" w:rsidRPr="009D46E7">
        <w:t>14.panta</w:t>
      </w:r>
      <w:proofErr w:type="gramEnd"/>
      <w:r w:rsidR="005C5B02" w:rsidRPr="009D46E7">
        <w:t xml:space="preserve"> septītās daļas kontekstā dzīvesvietas deklarēšanas fakts pats par sevi nepierāda dzīvokļa lietošanu. Tāpēc, vispusīgi noskaidrojot faktiskos apstākļus un pārbaudot pierādījumus, jāpārliecinās par to, vai persona dzīvokli faktiski lietojusi (</w:t>
      </w:r>
      <w:bookmarkStart w:id="1" w:name="_Hlk516836254"/>
      <w:r w:rsidR="005C5B02" w:rsidRPr="009D46E7">
        <w:rPr>
          <w:rStyle w:val="WW-DefaultParagraphFont1"/>
          <w:i/>
          <w:color w:val="000000"/>
        </w:rPr>
        <w:t xml:space="preserve">Augstākās tiesas </w:t>
      </w:r>
      <w:proofErr w:type="gramStart"/>
      <w:r w:rsidR="005C5B02" w:rsidRPr="009D46E7">
        <w:rPr>
          <w:rStyle w:val="WW-DefaultParagraphFont1"/>
          <w:i/>
          <w:color w:val="000000"/>
        </w:rPr>
        <w:t>2013.gada</w:t>
      </w:r>
      <w:proofErr w:type="gramEnd"/>
      <w:r w:rsidR="005C5B02" w:rsidRPr="009D46E7">
        <w:rPr>
          <w:rStyle w:val="WW-DefaultParagraphFont1"/>
          <w:i/>
          <w:color w:val="000000"/>
        </w:rPr>
        <w:t xml:space="preserve"> 30.jūlija spriedum</w:t>
      </w:r>
      <w:r w:rsidR="00D45888" w:rsidRPr="009D46E7">
        <w:rPr>
          <w:rStyle w:val="WW-DefaultParagraphFont1"/>
          <w:i/>
          <w:color w:val="000000"/>
        </w:rPr>
        <w:t>s</w:t>
      </w:r>
      <w:r w:rsidR="005C5B02" w:rsidRPr="009D46E7">
        <w:rPr>
          <w:rStyle w:val="WW-DefaultParagraphFont1"/>
          <w:i/>
          <w:color w:val="000000"/>
        </w:rPr>
        <w:t xml:space="preserve"> lietā Nr.</w:t>
      </w:r>
      <w:r w:rsidR="007724C1" w:rsidRPr="009D46E7">
        <w:rPr>
          <w:rStyle w:val="WW-DefaultParagraphFont1"/>
          <w:i/>
          <w:color w:val="000000"/>
        </w:rPr>
        <w:t> </w:t>
      </w:r>
      <w:r w:rsidR="005C5B02" w:rsidRPr="009D46E7">
        <w:rPr>
          <w:rStyle w:val="WW-DefaultParagraphFont1"/>
          <w:i/>
          <w:color w:val="000000"/>
        </w:rPr>
        <w:t xml:space="preserve">SKA–81/2013 </w:t>
      </w:r>
      <w:r w:rsidR="00BF35D4" w:rsidRPr="009D46E7">
        <w:rPr>
          <w:rStyle w:val="WW-DefaultParagraphFont1"/>
          <w:i/>
          <w:color w:val="000000"/>
        </w:rPr>
        <w:t>(</w:t>
      </w:r>
      <w:r w:rsidR="00BF35D4" w:rsidRPr="009D46E7">
        <w:rPr>
          <w:i/>
        </w:rPr>
        <w:t>A42842009)</w:t>
      </w:r>
      <w:bookmarkEnd w:id="1"/>
      <w:r w:rsidR="005C5B02" w:rsidRPr="009D46E7">
        <w:rPr>
          <w:rStyle w:val="WW-DefaultParagraphFont1"/>
          <w:color w:val="000000"/>
        </w:rPr>
        <w:t xml:space="preserve">). </w:t>
      </w:r>
    </w:p>
    <w:p w14:paraId="42F2D6FC" w14:textId="77777777" w:rsidR="005C5B02" w:rsidRPr="009D46E7" w:rsidRDefault="00BC1AD0" w:rsidP="00C467D9">
      <w:pPr>
        <w:spacing w:line="276" w:lineRule="auto"/>
        <w:ind w:firstLine="567"/>
        <w:jc w:val="both"/>
      </w:pPr>
      <w:r w:rsidRPr="009D46E7">
        <w:rPr>
          <w:rStyle w:val="WW-DefaultParagraphFont1"/>
          <w:color w:val="000000"/>
        </w:rPr>
        <w:t>Turklāt</w:t>
      </w:r>
      <w:r w:rsidR="005C5B02" w:rsidRPr="009D46E7">
        <w:rPr>
          <w:rStyle w:val="WW-DefaultParagraphFont1"/>
          <w:color w:val="000000"/>
        </w:rPr>
        <w:t xml:space="preserve"> jāņem vērā, ka likums neierobežo iespēju pierādīt minēto apstākli tikai ar kādiem konkrētiem pierādī</w:t>
      </w:r>
      <w:r w:rsidR="00C467D9" w:rsidRPr="009D46E7">
        <w:rPr>
          <w:rStyle w:val="WW-DefaultParagraphFont1"/>
          <w:color w:val="000000"/>
        </w:rPr>
        <w:t>jumiem</w:t>
      </w:r>
      <w:r w:rsidR="005C5B02" w:rsidRPr="009D46E7">
        <w:rPr>
          <w:rStyle w:val="WW-DefaultParagraphFont1"/>
          <w:color w:val="000000"/>
        </w:rPr>
        <w:t>, tāpēc ir pieļaujami jebkuri no Administratīvā procesa likumā paredzētajiem pierādīšanas līdzekļiem</w:t>
      </w:r>
      <w:r w:rsidR="00C467D9" w:rsidRPr="009D46E7">
        <w:rPr>
          <w:rStyle w:val="WW-DefaultParagraphFont1"/>
          <w:color w:val="000000"/>
        </w:rPr>
        <w:t>, kas sniedz ziņas par attiecīgo apstākli</w:t>
      </w:r>
      <w:r w:rsidR="005C5B02" w:rsidRPr="009D46E7">
        <w:rPr>
          <w:rStyle w:val="WW-DefaultParagraphFont1"/>
          <w:color w:val="000000"/>
        </w:rPr>
        <w:t>.</w:t>
      </w:r>
      <w:r w:rsidR="00C467D9" w:rsidRPr="009D46E7">
        <w:rPr>
          <w:rStyle w:val="WW-DefaultParagraphFont1"/>
          <w:color w:val="000000"/>
        </w:rPr>
        <w:t xml:space="preserve"> Tostarp viens no faktiem, kas var liecināt par to, ka persona ir faktiski lietojusi dzīvokli, ir </w:t>
      </w:r>
      <w:r w:rsidR="00C467D9" w:rsidRPr="009D46E7">
        <w:t>Iedzīvotāju reģistrā iekļauta atzīme par bērna dzīvesvietu, kas datu bāzē iekļauta saskaņā ar aizbildņu sniegt</w:t>
      </w:r>
      <w:r w:rsidRPr="009D46E7">
        <w:t>u</w:t>
      </w:r>
      <w:r w:rsidR="00C467D9" w:rsidRPr="009D46E7">
        <w:t xml:space="preserve"> mutisk</w:t>
      </w:r>
      <w:r w:rsidRPr="009D46E7">
        <w:t>u</w:t>
      </w:r>
      <w:r w:rsidR="00C467D9" w:rsidRPr="009D46E7">
        <w:t xml:space="preserve"> informāciju. </w:t>
      </w:r>
    </w:p>
    <w:p w14:paraId="792E5F94" w14:textId="77777777" w:rsidR="008A47DF" w:rsidRPr="009D46E7" w:rsidRDefault="008A47DF" w:rsidP="00C467D9">
      <w:pPr>
        <w:spacing w:line="276" w:lineRule="auto"/>
        <w:ind w:firstLine="567"/>
        <w:jc w:val="both"/>
        <w:rPr>
          <w:rStyle w:val="WW-DefaultParagraphFont1"/>
          <w:color w:val="000000"/>
        </w:rPr>
      </w:pPr>
    </w:p>
    <w:p w14:paraId="0315AF66" w14:textId="7B98EDE9" w:rsidR="00801589" w:rsidRPr="009D46E7" w:rsidRDefault="008A47DF" w:rsidP="005C5B02">
      <w:pPr>
        <w:spacing w:line="276" w:lineRule="auto"/>
        <w:ind w:firstLine="567"/>
        <w:jc w:val="both"/>
      </w:pPr>
      <w:r w:rsidRPr="009D46E7">
        <w:rPr>
          <w:rStyle w:val="WW-DefaultParagraphFont1"/>
          <w:color w:val="000000"/>
        </w:rPr>
        <w:t xml:space="preserve">[12] </w:t>
      </w:r>
      <w:r w:rsidR="005C5B02" w:rsidRPr="009D46E7">
        <w:rPr>
          <w:rStyle w:val="WW-DefaultParagraphFont1"/>
          <w:color w:val="000000"/>
        </w:rPr>
        <w:t xml:space="preserve">Tādējādi nepareizs ir apgabaltiesas arguments, ka </w:t>
      </w:r>
      <w:r w:rsidR="005C5B02" w:rsidRPr="009D46E7">
        <w:t>kritērijs „</w:t>
      </w:r>
      <w:r w:rsidR="005C5B02" w:rsidRPr="009D46E7">
        <w:rPr>
          <w:shd w:val="clear" w:color="auto" w:fill="FFFFFF"/>
        </w:rPr>
        <w:t xml:space="preserve">persona ir lietojusi dzīvokli denacionalizētajā mājā līdz īpašuma tiesību atjaunošanai” </w:t>
      </w:r>
      <w:r w:rsidR="005C5B02" w:rsidRPr="009D46E7">
        <w:t xml:space="preserve">uzskatāms par izpildītu vienīgi tad, ja personai konkrētās denacionalizētās mājas dzīvoklī bijusi reģistrēta (deklarēta) dzīvesvieta. </w:t>
      </w:r>
      <w:r w:rsidRPr="009D46E7">
        <w:t>Š</w:t>
      </w:r>
      <w:r w:rsidR="00801589" w:rsidRPr="009D46E7">
        <w:t xml:space="preserve">īs </w:t>
      </w:r>
      <w:r w:rsidR="005C5B02" w:rsidRPr="009D46E7">
        <w:t xml:space="preserve">kļūdas dēļ apgabaltiesa pēc būtības nav pārbaudījusi </w:t>
      </w:r>
      <w:r w:rsidR="00DD23EF" w:rsidRPr="009D46E7">
        <w:t>pieteicēju apgalvojumu un lietā esošos pierādījumus par to</w:t>
      </w:r>
      <w:r w:rsidR="005C5B02" w:rsidRPr="009D46E7">
        <w:t xml:space="preserve">, </w:t>
      </w:r>
      <w:r w:rsidR="00BC1AD0" w:rsidRPr="009D46E7">
        <w:t>ka</w:t>
      </w:r>
      <w:r w:rsidR="005C5B02" w:rsidRPr="009D46E7">
        <w:t xml:space="preserve"> </w:t>
      </w:r>
      <w:r w:rsidR="004A5CF2">
        <w:t>[pers. B]</w:t>
      </w:r>
      <w:r w:rsidR="005C5B02" w:rsidRPr="009D46E7">
        <w:t xml:space="preserve"> </w:t>
      </w:r>
      <w:r w:rsidR="00BC1AD0" w:rsidRPr="009D46E7">
        <w:t xml:space="preserve">esot </w:t>
      </w:r>
      <w:r w:rsidR="005C5B02" w:rsidRPr="009D46E7">
        <w:t>faktiski dzīvoj</w:t>
      </w:r>
      <w:r w:rsidR="00BC1AD0" w:rsidRPr="009D46E7">
        <w:t>is</w:t>
      </w:r>
      <w:r w:rsidR="005C5B02" w:rsidRPr="009D46E7">
        <w:t xml:space="preserve"> strīdus dzīvoklī līdz ēkas </w:t>
      </w:r>
      <w:r w:rsidR="004A5CF2">
        <w:t>[adrese A]</w:t>
      </w:r>
      <w:r w:rsidR="005C5B02" w:rsidRPr="009D46E7">
        <w:t xml:space="preserve">, Rīgā, denacionalizācijai. </w:t>
      </w:r>
      <w:r w:rsidR="00801589" w:rsidRPr="009D46E7">
        <w:t xml:space="preserve">Apgabaltiesa konstatējusi vien to, ka par laiku līdz konkrētās ēkas </w:t>
      </w:r>
      <w:r w:rsidR="00801589" w:rsidRPr="009D46E7">
        <w:lastRenderedPageBreak/>
        <w:t xml:space="preserve">denacionalizācijai no Iedzīvotāju reģistrā pieejamajām ziņām gūstama informācija, ka </w:t>
      </w:r>
      <w:r w:rsidR="004A5CF2">
        <w:t>[pers. B]</w:t>
      </w:r>
      <w:r w:rsidR="00801589" w:rsidRPr="009D46E7">
        <w:t xml:space="preserve"> tolaik kā mutiski norādītā dzīvesvieta bija dzīvoklis šajā konkrētajā ēkā</w:t>
      </w:r>
      <w:r w:rsidR="00DD23EF" w:rsidRPr="009D46E7">
        <w:t xml:space="preserve">, vienlaikus atzīstot, </w:t>
      </w:r>
      <w:r w:rsidR="00801589" w:rsidRPr="009D46E7">
        <w:t xml:space="preserve">ka šis apstāklis nav pietiekams, lai apliecinātu, ka pieteicējs strīdus dzīvokli faktiski lietojis. Tajā pašā laikā apgabaltiesa </w:t>
      </w:r>
      <w:r w:rsidR="00C467D9" w:rsidRPr="009D46E7">
        <w:t xml:space="preserve">nav </w:t>
      </w:r>
      <w:r w:rsidR="00801589" w:rsidRPr="009D46E7">
        <w:t xml:space="preserve">norādījusi nevienu apstākli, kas liktu secināt, ka </w:t>
      </w:r>
      <w:r w:rsidR="004A5CF2">
        <w:t>[pers. B]</w:t>
      </w:r>
      <w:r w:rsidR="00801589" w:rsidRPr="009D46E7">
        <w:t xml:space="preserve"> faktiskā dzīvesvieta attiecīgajā laikā bija citur. </w:t>
      </w:r>
    </w:p>
    <w:p w14:paraId="71F68EA1" w14:textId="77777777" w:rsidR="005C5B02" w:rsidRPr="009D46E7" w:rsidRDefault="00BC1AD0" w:rsidP="005C5B02">
      <w:pPr>
        <w:spacing w:line="276" w:lineRule="auto"/>
        <w:ind w:firstLine="567"/>
        <w:jc w:val="both"/>
      </w:pPr>
      <w:r w:rsidRPr="009D46E7">
        <w:t>Līdz ar to Augstākā tiesa atzīst, ka apgabaltiesa nepareizi interpretējusi piemērojamās tiesību normas (tajās noteikto kritēriju „</w:t>
      </w:r>
      <w:r w:rsidRPr="009D46E7">
        <w:rPr>
          <w:shd w:val="clear" w:color="auto" w:fill="FFFFFF"/>
        </w:rPr>
        <w:t xml:space="preserve">persona lietojusi dzīvokli denacionalizētajā mājā līdz īpašuma tiesību atjaunošanai”) un nav pienācīgi pārbaudījusi lietas izšķiršanai būtiskos apstākļus. </w:t>
      </w:r>
      <w:r w:rsidR="005C5B02" w:rsidRPr="009D46E7">
        <w:t>Tāpēc apgabaltiesas spriedums ir atceļams.</w:t>
      </w:r>
    </w:p>
    <w:p w14:paraId="1ACAA7A3" w14:textId="77777777" w:rsidR="005C5B02" w:rsidRPr="009D46E7" w:rsidRDefault="005C5B02" w:rsidP="005C5B02">
      <w:pPr>
        <w:spacing w:line="276" w:lineRule="auto"/>
        <w:ind w:firstLine="567"/>
        <w:jc w:val="both"/>
      </w:pPr>
    </w:p>
    <w:p w14:paraId="6B8DC70B" w14:textId="0F43560D" w:rsidR="005C5B02" w:rsidRPr="009D46E7" w:rsidRDefault="005C5B02" w:rsidP="005C5B02">
      <w:pPr>
        <w:spacing w:line="276" w:lineRule="auto"/>
        <w:ind w:firstLine="567"/>
        <w:jc w:val="both"/>
      </w:pPr>
      <w:r w:rsidRPr="009D46E7">
        <w:t>[1</w:t>
      </w:r>
      <w:r w:rsidR="005F2884">
        <w:t>3</w:t>
      </w:r>
      <w:r w:rsidRPr="009D46E7">
        <w:t xml:space="preserve">] </w:t>
      </w:r>
      <w:r w:rsidR="00C76DA3" w:rsidRPr="009D46E7">
        <w:t xml:space="preserve">Papildus Augstākā tiesa uzskata par nepieciešamu norādīt turpmāk </w:t>
      </w:r>
      <w:r w:rsidR="00B4745E" w:rsidRPr="009D46E7">
        <w:t>izklāstītos apsvērumus</w:t>
      </w:r>
      <w:r w:rsidR="00C76DA3" w:rsidRPr="009D46E7">
        <w:t>.</w:t>
      </w:r>
    </w:p>
    <w:p w14:paraId="3919DEFE" w14:textId="77777777" w:rsidR="00E54BE1" w:rsidRPr="009D46E7" w:rsidRDefault="00C76DA3" w:rsidP="005C5B02">
      <w:pPr>
        <w:spacing w:line="276" w:lineRule="auto"/>
        <w:ind w:firstLine="567"/>
        <w:jc w:val="both"/>
        <w:rPr>
          <w:shd w:val="clear" w:color="auto" w:fill="FFFFFF"/>
        </w:rPr>
      </w:pPr>
      <w:r w:rsidRPr="009D46E7">
        <w:t>Kā jau minēts, tiesiskais regulējums paredz, ka 7.</w:t>
      </w:r>
      <w:r w:rsidR="007724C1" w:rsidRPr="009D46E7">
        <w:t xml:space="preserve"> </w:t>
      </w:r>
      <w:r w:rsidRPr="009D46E7">
        <w:t xml:space="preserve">un 4.reģistrā var tikt reģistrētas tādas personas, kuras </w:t>
      </w:r>
      <w:r w:rsidRPr="009D46E7">
        <w:rPr>
          <w:shd w:val="clear" w:color="auto" w:fill="FFFFFF"/>
        </w:rPr>
        <w:t>dzīvo denacionalizētā vai likumīgajam īpašniekam atdotā mājā un ir</w:t>
      </w:r>
      <w:r w:rsidR="00BF35D4" w:rsidRPr="009D46E7">
        <w:rPr>
          <w:shd w:val="clear" w:color="auto" w:fill="FFFFFF"/>
        </w:rPr>
        <w:t xml:space="preserve"> l</w:t>
      </w:r>
      <w:r w:rsidRPr="009D46E7">
        <w:rPr>
          <w:shd w:val="clear" w:color="auto" w:fill="FFFFFF"/>
        </w:rPr>
        <w:t xml:space="preserve">ietojušas dzīvokli līdz īpašuma tiesību atjaunošanai (denacionalizācijai). </w:t>
      </w:r>
    </w:p>
    <w:p w14:paraId="308C82A0" w14:textId="4BA80856" w:rsidR="00E54BE1" w:rsidRPr="009D46E7" w:rsidRDefault="00C76DA3" w:rsidP="005C5B02">
      <w:pPr>
        <w:spacing w:line="276" w:lineRule="auto"/>
        <w:ind w:firstLine="567"/>
        <w:jc w:val="both"/>
        <w:rPr>
          <w:shd w:val="clear" w:color="auto" w:fill="FFFFFF"/>
        </w:rPr>
      </w:pPr>
      <w:r w:rsidRPr="009D46E7">
        <w:rPr>
          <w:shd w:val="clear" w:color="auto" w:fill="FFFFFF"/>
        </w:rPr>
        <w:t>Š</w:t>
      </w:r>
      <w:r w:rsidR="008A47DF" w:rsidRPr="009D46E7">
        <w:rPr>
          <w:shd w:val="clear" w:color="auto" w:fill="FFFFFF"/>
        </w:rPr>
        <w:t>ī regulējuma</w:t>
      </w:r>
      <w:r w:rsidRPr="009D46E7">
        <w:rPr>
          <w:shd w:val="clear" w:color="auto" w:fill="FFFFFF"/>
        </w:rPr>
        <w:t xml:space="preserve"> mērķis ir nodrošināt tiesības uz palīdzības saņemšanu tādiem denacionalizēto māju īrniekiem ar noteiktu ienākumu līmeni, kuri joprojām turpina dzīvot dzīvojamā telpā denacionalizētā mājā, kurā bija ievietojušies vēl pirms mājas denacionalizācijas. Tādējādi</w:t>
      </w:r>
      <w:r w:rsidRPr="009D46E7">
        <w:rPr>
          <w:rStyle w:val="WW-DefaultParagraphFont1"/>
          <w:color w:val="000000"/>
        </w:rPr>
        <w:t xml:space="preserve"> tiesību normās noteiktie kumulatīvie kritēriji </w:t>
      </w:r>
      <w:r w:rsidR="00D34BFF" w:rsidRPr="009D46E7">
        <w:t>„</w:t>
      </w:r>
      <w:r w:rsidRPr="009D46E7">
        <w:rPr>
          <w:shd w:val="clear" w:color="auto" w:fill="FFFFFF"/>
        </w:rPr>
        <w:t>dzīvo denacionalizētā vai likumīgajam īpašniekam atdotā mājā</w:t>
      </w:r>
      <w:r w:rsidR="00D34BFF" w:rsidRPr="009D46E7">
        <w:rPr>
          <w:shd w:val="clear" w:color="auto" w:fill="FFFFFF"/>
        </w:rPr>
        <w:t>”</w:t>
      </w:r>
      <w:r w:rsidRPr="009D46E7">
        <w:rPr>
          <w:shd w:val="clear" w:color="auto" w:fill="FFFFFF"/>
        </w:rPr>
        <w:t xml:space="preserve"> un </w:t>
      </w:r>
      <w:r w:rsidR="007724C1" w:rsidRPr="009D46E7">
        <w:rPr>
          <w:shd w:val="clear" w:color="auto" w:fill="FFFFFF"/>
        </w:rPr>
        <w:t>„</w:t>
      </w:r>
      <w:r w:rsidRPr="009D46E7">
        <w:rPr>
          <w:shd w:val="clear" w:color="auto" w:fill="FFFFFF"/>
        </w:rPr>
        <w:t>ir lietoju</w:t>
      </w:r>
      <w:r w:rsidR="00CF54BA" w:rsidRPr="009D46E7">
        <w:rPr>
          <w:shd w:val="clear" w:color="auto" w:fill="FFFFFF"/>
        </w:rPr>
        <w:t>š</w:t>
      </w:r>
      <w:r w:rsidR="00D34BFF" w:rsidRPr="009D46E7">
        <w:rPr>
          <w:shd w:val="clear" w:color="auto" w:fill="FFFFFF"/>
        </w:rPr>
        <w:t>i</w:t>
      </w:r>
      <w:r w:rsidRPr="009D46E7">
        <w:rPr>
          <w:shd w:val="clear" w:color="auto" w:fill="FFFFFF"/>
        </w:rPr>
        <w:t xml:space="preserve"> dzīvokli līdz īpašuma tiesību atjaunošanai</w:t>
      </w:r>
      <w:r w:rsidR="00D34BFF" w:rsidRPr="009D46E7">
        <w:rPr>
          <w:shd w:val="clear" w:color="auto" w:fill="FFFFFF"/>
        </w:rPr>
        <w:t>” pēc jēgas interpretējami kopsakarā</w:t>
      </w:r>
      <w:r w:rsidR="008A47DF" w:rsidRPr="009D46E7">
        <w:rPr>
          <w:shd w:val="clear" w:color="auto" w:fill="FFFFFF"/>
        </w:rPr>
        <w:t>. T</w:t>
      </w:r>
      <w:r w:rsidR="00D34BFF" w:rsidRPr="009D46E7">
        <w:rPr>
          <w:shd w:val="clear" w:color="auto" w:fill="FFFFFF"/>
        </w:rPr>
        <w:t xml:space="preserve">as nozīmē, ka </w:t>
      </w:r>
      <w:r w:rsidR="008A47DF" w:rsidRPr="009D46E7">
        <w:rPr>
          <w:shd w:val="clear" w:color="auto" w:fill="FFFFFF"/>
        </w:rPr>
        <w:t xml:space="preserve">attiecīgās palīdzības saņemšanai nekvalificētos </w:t>
      </w:r>
      <w:r w:rsidR="00E54BE1" w:rsidRPr="009D46E7">
        <w:rPr>
          <w:shd w:val="clear" w:color="auto" w:fill="FFFFFF"/>
        </w:rPr>
        <w:t>p</w:t>
      </w:r>
      <w:r w:rsidR="00D34BFF" w:rsidRPr="009D46E7">
        <w:rPr>
          <w:shd w:val="clear" w:color="auto" w:fill="FFFFFF"/>
        </w:rPr>
        <w:t xml:space="preserve">ersona, kura līdz mājas denacionalizācijai ir dzīvojusi šādā mājā, bet pēc tam </w:t>
      </w:r>
      <w:r w:rsidR="00417DE9" w:rsidRPr="009D46E7">
        <w:rPr>
          <w:shd w:val="clear" w:color="auto" w:fill="FFFFFF"/>
        </w:rPr>
        <w:t>pēc brīv</w:t>
      </w:r>
      <w:r w:rsidR="008A47DF" w:rsidRPr="009D46E7">
        <w:rPr>
          <w:shd w:val="clear" w:color="auto" w:fill="FFFFFF"/>
        </w:rPr>
        <w:t>a</w:t>
      </w:r>
      <w:r w:rsidR="00417DE9" w:rsidRPr="009D46E7">
        <w:rPr>
          <w:shd w:val="clear" w:color="auto" w:fill="FFFFFF"/>
        </w:rPr>
        <w:t xml:space="preserve">s gribas </w:t>
      </w:r>
      <w:r w:rsidR="00D34BFF" w:rsidRPr="009D46E7">
        <w:rPr>
          <w:shd w:val="clear" w:color="auto" w:fill="FFFFFF"/>
        </w:rPr>
        <w:t>dzīvojamās telpas lietošanas tiesības izbeigusi</w:t>
      </w:r>
      <w:r w:rsidR="00C06127" w:rsidRPr="009D46E7">
        <w:rPr>
          <w:shd w:val="clear" w:color="auto" w:fill="FFFFFF"/>
        </w:rPr>
        <w:t>,</w:t>
      </w:r>
      <w:r w:rsidR="00D34BFF" w:rsidRPr="009D46E7">
        <w:rPr>
          <w:shd w:val="clear" w:color="auto" w:fill="FFFFFF"/>
        </w:rPr>
        <w:t xml:space="preserve"> pārcēlusies uz citu dzīvesvietu</w:t>
      </w:r>
      <w:r w:rsidR="007F5324" w:rsidRPr="009D46E7">
        <w:rPr>
          <w:shd w:val="clear" w:color="auto" w:fill="FFFFFF"/>
        </w:rPr>
        <w:t xml:space="preserve"> un tikai pēc laika atkal no jauna </w:t>
      </w:r>
      <w:r w:rsidR="00417DE9" w:rsidRPr="009D46E7">
        <w:rPr>
          <w:shd w:val="clear" w:color="auto" w:fill="FFFFFF"/>
        </w:rPr>
        <w:t xml:space="preserve">(nesaistīti ar iepriekšējo dzīvošanu denacionalizētā mājā) ir </w:t>
      </w:r>
      <w:r w:rsidR="007F5324" w:rsidRPr="009D46E7">
        <w:rPr>
          <w:shd w:val="clear" w:color="auto" w:fill="FFFFFF"/>
        </w:rPr>
        <w:t>ievietojusies dzīvošanai denacionalizētā mājā.</w:t>
      </w:r>
      <w:r w:rsidR="00E54BE1" w:rsidRPr="009D46E7">
        <w:rPr>
          <w:shd w:val="clear" w:color="auto" w:fill="FFFFFF"/>
        </w:rPr>
        <w:t xml:space="preserve"> Proti, nozīme ir arī tam, lai persona būtu lietojusi </w:t>
      </w:r>
      <w:r w:rsidR="00BC1AD0" w:rsidRPr="009D46E7">
        <w:rPr>
          <w:shd w:val="clear" w:color="auto" w:fill="FFFFFF"/>
        </w:rPr>
        <w:t xml:space="preserve">(tai būtu bijušas tiesības lietot) </w:t>
      </w:r>
      <w:r w:rsidR="00E54BE1" w:rsidRPr="009D46E7">
        <w:rPr>
          <w:shd w:val="clear" w:color="auto" w:fill="FFFFFF"/>
        </w:rPr>
        <w:t xml:space="preserve">dzīvojamo telpu denacionalizētajā </w:t>
      </w:r>
      <w:r w:rsidR="00053B5F" w:rsidRPr="009D46E7">
        <w:rPr>
          <w:shd w:val="clear" w:color="auto" w:fill="FFFFFF"/>
        </w:rPr>
        <w:t>mājā</w:t>
      </w:r>
      <w:r w:rsidR="00E54BE1" w:rsidRPr="009D46E7">
        <w:rPr>
          <w:shd w:val="clear" w:color="auto" w:fill="FFFFFF"/>
        </w:rPr>
        <w:t xml:space="preserve"> laikā starp mājas nodošanu denacionalizācijai un brīdi, kad persona kā denacionalizētas mājas īrnieks vēršas pašvaldībā ar lūgumu viņu reģistrēt palīdzības saņemšanai. Šīs prasības mērķis ir nošķirt personas, kuras joprojām dzīvo denacionalizētā mājā, kurā dzīvojušas vēl pirms mājas denacionalizācijas, un kurām līdz ar to likumdevējs vēlējies nodrošināt palīdzību dzīvokļa jautājumu risināšanā, no personām, kuras pirms palīdzības prasīšanas apzināti izvēlējušās par savu dzīvesvietu denacionalizētu māju</w:t>
      </w:r>
      <w:r w:rsidR="00417DE9" w:rsidRPr="009D46E7">
        <w:rPr>
          <w:shd w:val="clear" w:color="auto" w:fill="FFFFFF"/>
        </w:rPr>
        <w:t xml:space="preserve">, lai arī pirms tam ir dzīvojušas kaut kur citur </w:t>
      </w:r>
      <w:r w:rsidR="00B4745E" w:rsidRPr="009D46E7">
        <w:rPr>
          <w:shd w:val="clear" w:color="auto" w:fill="FFFFFF"/>
        </w:rPr>
        <w:t xml:space="preserve">(salīdzinājumam </w:t>
      </w:r>
      <w:bookmarkStart w:id="2" w:name="_Hlk516836263"/>
      <w:r w:rsidR="00B4745E" w:rsidRPr="009D46E7">
        <w:rPr>
          <w:rStyle w:val="WW-DefaultParagraphFont1"/>
          <w:rFonts w:cs="Times New (W1)"/>
          <w:i/>
          <w:color w:val="000000"/>
          <w:lang w:eastAsia="ar-SA"/>
        </w:rPr>
        <w:t>Augstākās tiesas 2012.gada 24.februāra sprieduma lietā Nr. SKA–84/2012 (</w:t>
      </w:r>
      <w:r w:rsidR="00B4745E" w:rsidRPr="009D46E7">
        <w:rPr>
          <w:i/>
        </w:rPr>
        <w:t xml:space="preserve">A42537508) 9.punkts un </w:t>
      </w:r>
      <w:r w:rsidR="00B4745E" w:rsidRPr="009D46E7">
        <w:rPr>
          <w:rStyle w:val="WW-DefaultParagraphFont1"/>
          <w:i/>
          <w:color w:val="000000"/>
        </w:rPr>
        <w:t>Augstākās tiesas 2011.gada 4.aprīļa lēmuma lietā Nr. SKA–29/2011</w:t>
      </w:r>
      <w:r w:rsidR="00BF35D4" w:rsidRPr="009D46E7">
        <w:rPr>
          <w:rStyle w:val="WW-DefaultParagraphFont1"/>
          <w:i/>
          <w:color w:val="000000"/>
        </w:rPr>
        <w:t xml:space="preserve"> (</w:t>
      </w:r>
      <w:r w:rsidR="00BF35D4" w:rsidRPr="009D46E7">
        <w:rPr>
          <w:i/>
          <w:color w:val="000000"/>
        </w:rPr>
        <w:t xml:space="preserve">A42514209) </w:t>
      </w:r>
      <w:r w:rsidR="00B4745E" w:rsidRPr="009D46E7">
        <w:rPr>
          <w:rStyle w:val="WW-DefaultParagraphFont1"/>
          <w:i/>
          <w:color w:val="000000"/>
        </w:rPr>
        <w:t>9.punkta pēdējā rindkopa un 10.punkts</w:t>
      </w:r>
      <w:bookmarkEnd w:id="2"/>
      <w:r w:rsidR="00B4745E" w:rsidRPr="009D46E7">
        <w:rPr>
          <w:rStyle w:val="WW-DefaultParagraphFont1"/>
          <w:rFonts w:cs="Times New (W1)"/>
          <w:color w:val="000000"/>
          <w:lang w:eastAsia="ar-SA"/>
        </w:rPr>
        <w:t>)</w:t>
      </w:r>
      <w:r w:rsidR="00E54BE1" w:rsidRPr="009D46E7">
        <w:rPr>
          <w:shd w:val="clear" w:color="auto" w:fill="FFFFFF"/>
        </w:rPr>
        <w:t xml:space="preserve">.  </w:t>
      </w:r>
    </w:p>
    <w:p w14:paraId="197C117D" w14:textId="77777777" w:rsidR="007F5324" w:rsidRPr="009D46E7" w:rsidRDefault="00053B5F" w:rsidP="005C5B02">
      <w:pPr>
        <w:spacing w:line="276" w:lineRule="auto"/>
        <w:ind w:firstLine="567"/>
        <w:jc w:val="both"/>
        <w:rPr>
          <w:shd w:val="clear" w:color="auto" w:fill="FFFFFF"/>
        </w:rPr>
      </w:pPr>
      <w:r w:rsidRPr="009D46E7">
        <w:rPr>
          <w:shd w:val="clear" w:color="auto" w:fill="FFFFFF"/>
        </w:rPr>
        <w:t xml:space="preserve">Vienlaikus </w:t>
      </w:r>
      <w:r w:rsidR="00E54BE1" w:rsidRPr="009D46E7">
        <w:rPr>
          <w:shd w:val="clear" w:color="auto" w:fill="FFFFFF"/>
        </w:rPr>
        <w:t xml:space="preserve">Augstākā tiesa </w:t>
      </w:r>
      <w:r w:rsidRPr="009D46E7">
        <w:rPr>
          <w:shd w:val="clear" w:color="auto" w:fill="FFFFFF"/>
        </w:rPr>
        <w:t>norāda</w:t>
      </w:r>
      <w:r w:rsidR="00E54BE1" w:rsidRPr="009D46E7">
        <w:rPr>
          <w:shd w:val="clear" w:color="auto" w:fill="FFFFFF"/>
        </w:rPr>
        <w:t>, ka minētā prasība ne vienmēr ir absolūta</w:t>
      </w:r>
      <w:r w:rsidR="00417DE9" w:rsidRPr="009D46E7">
        <w:rPr>
          <w:shd w:val="clear" w:color="auto" w:fill="FFFFFF"/>
        </w:rPr>
        <w:t>, un to nav pieļaujams aplūkot formāli</w:t>
      </w:r>
      <w:r w:rsidR="00B4745E" w:rsidRPr="009D46E7">
        <w:rPr>
          <w:shd w:val="clear" w:color="auto" w:fill="FFFFFF"/>
        </w:rPr>
        <w:t xml:space="preserve">. Proti, lai arī vispārīgi personai, kas pretendē uz reģistrāciju 4. un 7.reģistrā, būtu </w:t>
      </w:r>
      <w:r w:rsidR="00E266FB" w:rsidRPr="009D46E7">
        <w:rPr>
          <w:shd w:val="clear" w:color="auto" w:fill="FFFFFF"/>
        </w:rPr>
        <w:t xml:space="preserve">jāatbilst priekšnoteikumam, ka šī persona līdz palīdzības pieprasīšanai </w:t>
      </w:r>
      <w:r w:rsidR="00611ABE" w:rsidRPr="009D46E7">
        <w:rPr>
          <w:shd w:val="clear" w:color="auto" w:fill="FFFFFF"/>
        </w:rPr>
        <w:t xml:space="preserve">visu laiku </w:t>
      </w:r>
      <w:r w:rsidRPr="009D46E7">
        <w:rPr>
          <w:shd w:val="clear" w:color="auto" w:fill="FFFFFF"/>
        </w:rPr>
        <w:t>dzīvojusi</w:t>
      </w:r>
      <w:r w:rsidR="00E266FB" w:rsidRPr="009D46E7">
        <w:rPr>
          <w:shd w:val="clear" w:color="auto" w:fill="FFFFFF"/>
        </w:rPr>
        <w:t xml:space="preserve"> denacionalizēt</w:t>
      </w:r>
      <w:r w:rsidRPr="009D46E7">
        <w:rPr>
          <w:shd w:val="clear" w:color="auto" w:fill="FFFFFF"/>
        </w:rPr>
        <w:t>aj</w:t>
      </w:r>
      <w:r w:rsidR="00E266FB" w:rsidRPr="009D46E7">
        <w:rPr>
          <w:shd w:val="clear" w:color="auto" w:fill="FFFFFF"/>
        </w:rPr>
        <w:t xml:space="preserve">ā mājā, kurā ievietojusies vēl pirms mājas denacionalizācijas, var būt gadījumi, kad pietiekami ir konstatēt, ka konkrētajai personai, pat ja tā kādu laiku faktiski dzīvojusi citur, pēc būtības visu laiku ir saglabājušās lietošanas tiesības uz dzīvojamo telpu denacionalizētajā namā. Šāds gadījums ir </w:t>
      </w:r>
      <w:r w:rsidR="00D45888" w:rsidRPr="009D46E7">
        <w:rPr>
          <w:shd w:val="clear" w:color="auto" w:fill="FFFFFF"/>
        </w:rPr>
        <w:t xml:space="preserve">arī </w:t>
      </w:r>
      <w:r w:rsidR="00E266FB" w:rsidRPr="009D46E7">
        <w:rPr>
          <w:shd w:val="clear" w:color="auto" w:fill="FFFFFF"/>
        </w:rPr>
        <w:t xml:space="preserve">tad, ja runa ir par nepilngadīga bērna dzīvesvietu, jo bērns pats neizvēlas savu dzīvesvietu un </w:t>
      </w:r>
      <w:r w:rsidR="00417DE9" w:rsidRPr="009D46E7">
        <w:rPr>
          <w:shd w:val="clear" w:color="auto" w:fill="FFFFFF"/>
        </w:rPr>
        <w:t xml:space="preserve">tātad nevar apzināti ne atstāt dzīvesvietu denacionalizētā mājā, ne atkal ievākties uz dzīvi denacionalizētā mājā. Bērna nodrošināšana ar dzīvesvietu ir bērna vecāku pienākums, </w:t>
      </w:r>
      <w:r w:rsidRPr="009D46E7">
        <w:rPr>
          <w:shd w:val="clear" w:color="auto" w:fill="FFFFFF"/>
        </w:rPr>
        <w:t>un</w:t>
      </w:r>
      <w:r w:rsidR="00417DE9" w:rsidRPr="009D46E7">
        <w:rPr>
          <w:shd w:val="clear" w:color="auto" w:fill="FFFFFF"/>
        </w:rPr>
        <w:t xml:space="preserve"> nepilngadīgam bērnam kā savu vecāku ģimenes loceklim ir tiesības dzīvot kopā ar vecākiem dzīvojamajā telpā, kuru lieto vecāki (vai viens no tiem). Līdz ar to i</w:t>
      </w:r>
      <w:r w:rsidR="00E266FB" w:rsidRPr="009D46E7">
        <w:rPr>
          <w:shd w:val="clear" w:color="auto" w:fill="FFFFFF"/>
        </w:rPr>
        <w:t xml:space="preserve">r objektīvi iespējams, ka bērns </w:t>
      </w:r>
      <w:r w:rsidR="00417DE9" w:rsidRPr="009D46E7">
        <w:rPr>
          <w:shd w:val="clear" w:color="auto" w:fill="FFFFFF"/>
        </w:rPr>
        <w:t xml:space="preserve">ģimenes apstākļu dēļ </w:t>
      </w:r>
      <w:r w:rsidR="00E266FB" w:rsidRPr="009D46E7">
        <w:rPr>
          <w:shd w:val="clear" w:color="auto" w:fill="FFFFFF"/>
        </w:rPr>
        <w:t>faktiski kādu laiku dzīvo citur</w:t>
      </w:r>
      <w:r w:rsidR="00D45888" w:rsidRPr="009D46E7">
        <w:rPr>
          <w:shd w:val="clear" w:color="auto" w:fill="FFFFFF"/>
        </w:rPr>
        <w:t xml:space="preserve"> (un citur arī deklarēta bērna dzīvesvieta)</w:t>
      </w:r>
      <w:r w:rsidR="00E266FB" w:rsidRPr="009D46E7">
        <w:rPr>
          <w:shd w:val="clear" w:color="auto" w:fill="FFFFFF"/>
        </w:rPr>
        <w:t>, tajā pašā laikā saglabājot lietošanas tiesības uz dzīvojamo telpu</w:t>
      </w:r>
      <w:r w:rsidR="00611ABE" w:rsidRPr="009D46E7">
        <w:rPr>
          <w:shd w:val="clear" w:color="auto" w:fill="FFFFFF"/>
        </w:rPr>
        <w:t xml:space="preserve"> </w:t>
      </w:r>
      <w:r w:rsidR="00417DE9" w:rsidRPr="009D46E7">
        <w:rPr>
          <w:shd w:val="clear" w:color="auto" w:fill="FFFFFF"/>
        </w:rPr>
        <w:t xml:space="preserve">pie vecākiem </w:t>
      </w:r>
      <w:r w:rsidR="00611ABE" w:rsidRPr="009D46E7">
        <w:rPr>
          <w:shd w:val="clear" w:color="auto" w:fill="FFFFFF"/>
        </w:rPr>
        <w:lastRenderedPageBreak/>
        <w:t>denacionalizētajā mājā</w:t>
      </w:r>
      <w:r w:rsidR="00E266FB" w:rsidRPr="009D46E7">
        <w:rPr>
          <w:shd w:val="clear" w:color="auto" w:fill="FFFFFF"/>
        </w:rPr>
        <w:t xml:space="preserve">, kurā ir dzīvojis līdz </w:t>
      </w:r>
      <w:r w:rsidR="00611ABE" w:rsidRPr="009D46E7">
        <w:rPr>
          <w:shd w:val="clear" w:color="auto" w:fill="FFFFFF"/>
        </w:rPr>
        <w:t xml:space="preserve">pat </w:t>
      </w:r>
      <w:r w:rsidR="00E266FB" w:rsidRPr="009D46E7">
        <w:rPr>
          <w:shd w:val="clear" w:color="auto" w:fill="FFFFFF"/>
        </w:rPr>
        <w:t>mājas denacionalizācijai.</w:t>
      </w:r>
      <w:r w:rsidR="00417DE9" w:rsidRPr="009D46E7">
        <w:rPr>
          <w:shd w:val="clear" w:color="auto" w:fill="FFFFFF"/>
        </w:rPr>
        <w:t xml:space="preserve"> Šādā gadījumā apstāklis, ka bērns kādu laiku faktiski dzīvojis citur, nevar būt </w:t>
      </w:r>
      <w:r w:rsidR="00F73C0A" w:rsidRPr="009D46E7">
        <w:rPr>
          <w:shd w:val="clear" w:color="auto" w:fill="FFFFFF"/>
        </w:rPr>
        <w:t>iemesls</w:t>
      </w:r>
      <w:r w:rsidR="00417DE9" w:rsidRPr="009D46E7">
        <w:rPr>
          <w:shd w:val="clear" w:color="auto" w:fill="FFFFFF"/>
        </w:rPr>
        <w:t>,</w:t>
      </w:r>
      <w:r w:rsidR="00A92FCD" w:rsidRPr="009D46E7">
        <w:rPr>
          <w:shd w:val="clear" w:color="auto" w:fill="FFFFFF"/>
        </w:rPr>
        <w:t xml:space="preserve"> lai uzskatītu, ka </w:t>
      </w:r>
      <w:r w:rsidR="00F73C0A" w:rsidRPr="009D46E7">
        <w:rPr>
          <w:shd w:val="clear" w:color="auto" w:fill="FFFFFF"/>
        </w:rPr>
        <w:t>attiecībā uz bērnu ne</w:t>
      </w:r>
      <w:r w:rsidR="00A92FCD" w:rsidRPr="009D46E7">
        <w:rPr>
          <w:shd w:val="clear" w:color="auto" w:fill="FFFFFF"/>
        </w:rPr>
        <w:t>izpildās kritērijs – persona dzīvo denacionalizētā vai likumīgajam īpašniekam atdotā mājā, kuru ir lietojusi vēl pirms ēkas denacionalizācijas.</w:t>
      </w:r>
    </w:p>
    <w:p w14:paraId="47B7A853" w14:textId="12ECDA2D" w:rsidR="00A92FCD" w:rsidRPr="009D46E7" w:rsidRDefault="00A92FCD" w:rsidP="005C5B02">
      <w:pPr>
        <w:spacing w:line="276" w:lineRule="auto"/>
        <w:ind w:firstLine="567"/>
        <w:jc w:val="both"/>
        <w:rPr>
          <w:shd w:val="clear" w:color="auto" w:fill="FFFFFF"/>
        </w:rPr>
      </w:pPr>
      <w:r w:rsidRPr="009D46E7">
        <w:rPr>
          <w:shd w:val="clear" w:color="auto" w:fill="FFFFFF"/>
        </w:rPr>
        <w:t>Minētais</w:t>
      </w:r>
      <w:r w:rsidR="00AB4372" w:rsidRPr="009D46E7">
        <w:rPr>
          <w:shd w:val="clear" w:color="auto" w:fill="FFFFFF"/>
        </w:rPr>
        <w:t>, izskatot lietu pēc būtīb</w:t>
      </w:r>
      <w:r w:rsidR="00F73C0A" w:rsidRPr="009D46E7">
        <w:rPr>
          <w:shd w:val="clear" w:color="auto" w:fill="FFFFFF"/>
        </w:rPr>
        <w:t>as</w:t>
      </w:r>
      <w:r w:rsidR="00AB4372" w:rsidRPr="009D46E7">
        <w:rPr>
          <w:shd w:val="clear" w:color="auto" w:fill="FFFFFF"/>
        </w:rPr>
        <w:t xml:space="preserve">, ņemams vērā arī </w:t>
      </w:r>
      <w:r w:rsidRPr="009D46E7">
        <w:rPr>
          <w:shd w:val="clear" w:color="auto" w:fill="FFFFFF"/>
        </w:rPr>
        <w:t>konkrētajā lietā, j</w:t>
      </w:r>
      <w:r w:rsidR="00AB4372" w:rsidRPr="009D46E7">
        <w:rPr>
          <w:shd w:val="clear" w:color="auto" w:fill="FFFFFF"/>
        </w:rPr>
        <w:t>o pieteicēji ir norādījuši, ka</w:t>
      </w:r>
      <w:r w:rsidRPr="009D46E7">
        <w:rPr>
          <w:shd w:val="clear" w:color="auto" w:fill="FFFFFF"/>
        </w:rPr>
        <w:t xml:space="preserve">, lai arī </w:t>
      </w:r>
      <w:proofErr w:type="gramStart"/>
      <w:r w:rsidR="004A5CF2">
        <w:rPr>
          <w:shd w:val="clear" w:color="auto" w:fill="FFFFFF"/>
        </w:rPr>
        <w:t>[</w:t>
      </w:r>
      <w:proofErr w:type="gramEnd"/>
      <w:r w:rsidR="004A5CF2">
        <w:rPr>
          <w:shd w:val="clear" w:color="auto" w:fill="FFFFFF"/>
        </w:rPr>
        <w:t>pers. B]</w:t>
      </w:r>
      <w:r w:rsidRPr="009D46E7">
        <w:rPr>
          <w:shd w:val="clear" w:color="auto" w:fill="FFFFFF"/>
        </w:rPr>
        <w:t xml:space="preserve"> kādu laiku dzīvoja pie tēva Tukum</w:t>
      </w:r>
      <w:r w:rsidR="00C50B16" w:rsidRPr="009D46E7">
        <w:rPr>
          <w:shd w:val="clear" w:color="auto" w:fill="FFFFFF"/>
        </w:rPr>
        <w:t>a novadā</w:t>
      </w:r>
      <w:r w:rsidR="00AB4372" w:rsidRPr="009D46E7">
        <w:rPr>
          <w:shd w:val="clear" w:color="auto" w:fill="FFFFFF"/>
        </w:rPr>
        <w:t xml:space="preserve">, viņš laikā, kamēr vēl bija nepilngadīgs, izmantoja iespēju atgriezties dzīvot pie mātes </w:t>
      </w:r>
      <w:r w:rsidR="004A5CF2">
        <w:rPr>
          <w:shd w:val="clear" w:color="auto" w:fill="FFFFFF"/>
        </w:rPr>
        <w:t>[adrese A]</w:t>
      </w:r>
      <w:r w:rsidR="00AB4372" w:rsidRPr="009D46E7">
        <w:rPr>
          <w:shd w:val="clear" w:color="auto" w:fill="FFFFFF"/>
        </w:rPr>
        <w:t>, Rīgā</w:t>
      </w:r>
      <w:r w:rsidR="00F73C0A" w:rsidRPr="009D46E7">
        <w:rPr>
          <w:shd w:val="clear" w:color="auto" w:fill="FFFFFF"/>
        </w:rPr>
        <w:t>, kur bija dzīvojis kopš dzimšanas līdz pat mājas denacionalizācijai</w:t>
      </w:r>
      <w:r w:rsidR="00AB4372" w:rsidRPr="009D46E7">
        <w:rPr>
          <w:shd w:val="clear" w:color="auto" w:fill="FFFFFF"/>
        </w:rPr>
        <w:t>.</w:t>
      </w:r>
    </w:p>
    <w:p w14:paraId="6BC14FAB" w14:textId="77777777" w:rsidR="004212F2" w:rsidRPr="009D46E7" w:rsidRDefault="004212F2" w:rsidP="005C5B02">
      <w:pPr>
        <w:spacing w:line="276" w:lineRule="auto"/>
        <w:ind w:firstLine="567"/>
        <w:jc w:val="both"/>
        <w:rPr>
          <w:shd w:val="clear" w:color="auto" w:fill="FFFFFF"/>
        </w:rPr>
      </w:pPr>
    </w:p>
    <w:p w14:paraId="721A32F4" w14:textId="77F44F5E" w:rsidR="004212F2" w:rsidRPr="009D46E7" w:rsidRDefault="004212F2" w:rsidP="005C5B02">
      <w:pPr>
        <w:spacing w:line="276" w:lineRule="auto"/>
        <w:ind w:firstLine="567"/>
        <w:jc w:val="both"/>
        <w:rPr>
          <w:shd w:val="clear" w:color="auto" w:fill="FFFFFF"/>
        </w:rPr>
      </w:pPr>
      <w:r w:rsidRPr="009D46E7">
        <w:rPr>
          <w:shd w:val="clear" w:color="auto" w:fill="FFFFFF"/>
        </w:rPr>
        <w:t>[1</w:t>
      </w:r>
      <w:r w:rsidR="005F2884">
        <w:rPr>
          <w:shd w:val="clear" w:color="auto" w:fill="FFFFFF"/>
        </w:rPr>
        <w:t>4</w:t>
      </w:r>
      <w:r w:rsidRPr="009D46E7">
        <w:rPr>
          <w:shd w:val="clear" w:color="auto" w:fill="FFFFFF"/>
        </w:rPr>
        <w:t>] Rezumējot minēto, pieteicēju kasācijas sūdzība atzīstama par pamatotu, pārsūdzētais apgabaltiesas spriedums ir atceļams</w:t>
      </w:r>
      <w:r w:rsidR="00053B5F" w:rsidRPr="009D46E7">
        <w:rPr>
          <w:shd w:val="clear" w:color="auto" w:fill="FFFFFF"/>
        </w:rPr>
        <w:t>,</w:t>
      </w:r>
      <w:r w:rsidRPr="009D46E7">
        <w:rPr>
          <w:shd w:val="clear" w:color="auto" w:fill="FFFFFF"/>
        </w:rPr>
        <w:t xml:space="preserve"> un lieta nododama jaunai izskatīšanai apelācijas instances ties</w:t>
      </w:r>
      <w:r w:rsidR="00D45888" w:rsidRPr="009D46E7">
        <w:rPr>
          <w:shd w:val="clear" w:color="auto" w:fill="FFFFFF"/>
        </w:rPr>
        <w:t>ā</w:t>
      </w:r>
      <w:r w:rsidRPr="009D46E7">
        <w:rPr>
          <w:shd w:val="clear" w:color="auto" w:fill="FFFFFF"/>
        </w:rPr>
        <w:t>.</w:t>
      </w:r>
    </w:p>
    <w:p w14:paraId="7221A0C4" w14:textId="77777777" w:rsidR="00EF75CF" w:rsidRPr="009D46E7" w:rsidRDefault="00EF75CF" w:rsidP="00770785">
      <w:pPr>
        <w:spacing w:line="276" w:lineRule="auto"/>
        <w:ind w:firstLine="567"/>
        <w:jc w:val="both"/>
      </w:pPr>
    </w:p>
    <w:p w14:paraId="0F216F39" w14:textId="77777777" w:rsidR="003047F5" w:rsidRPr="009D46E7" w:rsidRDefault="003047F5" w:rsidP="000B0A3A">
      <w:pPr>
        <w:spacing w:line="276" w:lineRule="auto"/>
        <w:jc w:val="center"/>
        <w:rPr>
          <w:b/>
        </w:rPr>
      </w:pPr>
      <w:r w:rsidRPr="009D46E7">
        <w:rPr>
          <w:b/>
        </w:rPr>
        <w:t>Rezolutīvā daļa</w:t>
      </w:r>
    </w:p>
    <w:p w14:paraId="10B4A677" w14:textId="77777777" w:rsidR="003047F5" w:rsidRPr="009D46E7" w:rsidRDefault="003047F5" w:rsidP="000B0A3A">
      <w:pPr>
        <w:spacing w:line="276" w:lineRule="auto"/>
        <w:ind w:firstLine="567"/>
        <w:jc w:val="both"/>
        <w:rPr>
          <w:bCs/>
          <w:spacing w:val="70"/>
        </w:rPr>
      </w:pPr>
    </w:p>
    <w:p w14:paraId="7D62E504" w14:textId="77777777" w:rsidR="008650BB" w:rsidRPr="009D46E7" w:rsidRDefault="008650BB" w:rsidP="008650BB">
      <w:pPr>
        <w:spacing w:line="276" w:lineRule="auto"/>
        <w:ind w:firstLine="567"/>
        <w:jc w:val="both"/>
        <w:rPr>
          <w:lang w:eastAsia="lv-LV"/>
        </w:rPr>
      </w:pPr>
      <w:r w:rsidRPr="009D46E7">
        <w:rPr>
          <w:color w:val="000000" w:themeColor="text1"/>
          <w:lang w:eastAsia="lv-LV"/>
        </w:rPr>
        <w:t xml:space="preserve">Pamatojoties uz Administratīvā procesa likuma </w:t>
      </w:r>
      <w:r w:rsidRPr="009D46E7">
        <w:t>129.</w:t>
      </w:r>
      <w:r w:rsidRPr="009D46E7">
        <w:rPr>
          <w:vertAlign w:val="superscript"/>
        </w:rPr>
        <w:t>1</w:t>
      </w:r>
      <w:r w:rsidRPr="009D46E7">
        <w:t>panta pirmās daļas 1.punktu,</w:t>
      </w:r>
      <w:r w:rsidRPr="009D46E7">
        <w:rPr>
          <w:color w:val="000000" w:themeColor="text1"/>
          <w:lang w:eastAsia="lv-LV"/>
        </w:rPr>
        <w:t xml:space="preserve"> 348.panta pirmās daļas 2.punktu un 351.pantu, Augstākā tiesa</w:t>
      </w:r>
    </w:p>
    <w:p w14:paraId="55F8B6B9" w14:textId="77777777" w:rsidR="008650BB" w:rsidRPr="009D46E7" w:rsidRDefault="008650BB" w:rsidP="008650BB">
      <w:pPr>
        <w:spacing w:line="276" w:lineRule="auto"/>
        <w:ind w:firstLine="567"/>
        <w:jc w:val="both"/>
        <w:rPr>
          <w:sz w:val="20"/>
          <w:lang w:eastAsia="lv-LV"/>
        </w:rPr>
      </w:pPr>
      <w:r w:rsidRPr="009D46E7">
        <w:rPr>
          <w:sz w:val="20"/>
          <w:lang w:eastAsia="lv-LV"/>
        </w:rPr>
        <w:t> </w:t>
      </w:r>
    </w:p>
    <w:p w14:paraId="4186C32E" w14:textId="77777777" w:rsidR="008650BB" w:rsidRPr="009D46E7" w:rsidRDefault="008650BB" w:rsidP="008650BB">
      <w:pPr>
        <w:spacing w:line="276" w:lineRule="auto"/>
        <w:jc w:val="center"/>
        <w:rPr>
          <w:b/>
        </w:rPr>
      </w:pPr>
      <w:r w:rsidRPr="009D46E7">
        <w:rPr>
          <w:b/>
        </w:rPr>
        <w:t>nosprieda:</w:t>
      </w:r>
    </w:p>
    <w:p w14:paraId="69FA8BBB" w14:textId="77777777" w:rsidR="008650BB" w:rsidRPr="009D46E7" w:rsidRDefault="008650BB" w:rsidP="008650BB">
      <w:pPr>
        <w:spacing w:line="276" w:lineRule="auto"/>
        <w:jc w:val="center"/>
        <w:rPr>
          <w:b/>
        </w:rPr>
      </w:pPr>
    </w:p>
    <w:p w14:paraId="4BCF84D6" w14:textId="77777777" w:rsidR="008650BB" w:rsidRPr="009D46E7" w:rsidRDefault="008650BB" w:rsidP="008650BB">
      <w:pPr>
        <w:spacing w:line="276" w:lineRule="auto"/>
        <w:ind w:firstLine="567"/>
        <w:jc w:val="both"/>
      </w:pPr>
      <w:r w:rsidRPr="009D46E7">
        <w:t xml:space="preserve">atcelt Administratīvās apgabaltiesas </w:t>
      </w:r>
      <w:proofErr w:type="gramStart"/>
      <w:r w:rsidRPr="009D46E7">
        <w:t>2016.gada</w:t>
      </w:r>
      <w:proofErr w:type="gramEnd"/>
      <w:r w:rsidRPr="009D46E7">
        <w:t xml:space="preserve"> 4.jūlija spriedumu un nodot lietu jaunai izskatīšanai apelācijas instances tiesai;</w:t>
      </w:r>
    </w:p>
    <w:p w14:paraId="7327E1E7" w14:textId="6C44DAB1" w:rsidR="008650BB" w:rsidRPr="009D46E7" w:rsidRDefault="008650BB" w:rsidP="008650BB">
      <w:pPr>
        <w:spacing w:line="276" w:lineRule="auto"/>
        <w:ind w:firstLine="567"/>
        <w:jc w:val="both"/>
      </w:pPr>
      <w:r w:rsidRPr="009D46E7">
        <w:t xml:space="preserve">atmaksāt </w:t>
      </w:r>
      <w:proofErr w:type="gramStart"/>
      <w:r w:rsidR="00C86A81">
        <w:t>[</w:t>
      </w:r>
      <w:proofErr w:type="gramEnd"/>
      <w:r w:rsidR="00C86A81">
        <w:t>pers. A]</w:t>
      </w:r>
      <w:r w:rsidR="00E51DD1" w:rsidRPr="009D46E7">
        <w:t xml:space="preserve"> par kasācijas sūdzības iesniegšanu </w:t>
      </w:r>
      <w:r w:rsidRPr="009D46E7">
        <w:t>s</w:t>
      </w:r>
      <w:r w:rsidR="006B7803">
        <w:t>amaksāto drošības naudu – 71,14 </w:t>
      </w:r>
      <w:proofErr w:type="spellStart"/>
      <w:r w:rsidRPr="009D46E7">
        <w:rPr>
          <w:i/>
        </w:rPr>
        <w:t>euro</w:t>
      </w:r>
      <w:proofErr w:type="spellEnd"/>
      <w:r w:rsidRPr="009D46E7">
        <w:t xml:space="preserve">. </w:t>
      </w:r>
    </w:p>
    <w:p w14:paraId="5C1244CA" w14:textId="77777777" w:rsidR="00A6596A" w:rsidRPr="009D46E7" w:rsidRDefault="00941626" w:rsidP="00D3210B">
      <w:pPr>
        <w:spacing w:line="276" w:lineRule="auto"/>
        <w:ind w:firstLine="567"/>
        <w:jc w:val="both"/>
      </w:pPr>
      <w:r w:rsidRPr="009D46E7">
        <w:t xml:space="preserve">Spriedums </w:t>
      </w:r>
      <w:r w:rsidR="00A6596A" w:rsidRPr="009D46E7">
        <w:t>nav pārsūdzams.</w:t>
      </w:r>
    </w:p>
    <w:p w14:paraId="3157E2D4" w14:textId="0F40395F" w:rsidR="00F43FAD" w:rsidRPr="009041FF" w:rsidRDefault="00F43FAD" w:rsidP="00E51DD1">
      <w:pPr>
        <w:spacing w:line="276" w:lineRule="auto"/>
        <w:ind w:left="567"/>
        <w:rPr>
          <w:color w:val="FFFFFF" w:themeColor="background1"/>
        </w:rPr>
      </w:pPr>
    </w:p>
    <w:sectPr w:rsidR="00F43FAD" w:rsidRPr="009041FF" w:rsidSect="006B7803">
      <w:footerReference w:type="default" r:id="rId7"/>
      <w:pgSz w:w="11906" w:h="16838" w:code="9"/>
      <w:pgMar w:top="964" w:right="964" w:bottom="96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2397" w14:textId="77777777" w:rsidR="00711FAE" w:rsidRDefault="00711FAE" w:rsidP="003047F5">
      <w:r>
        <w:separator/>
      </w:r>
    </w:p>
  </w:endnote>
  <w:endnote w:type="continuationSeparator" w:id="0">
    <w:p w14:paraId="5A50484A" w14:textId="77777777" w:rsidR="00711FAE" w:rsidRDefault="00711FA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W1)">
    <w:altName w:val="Times New Roman"/>
    <w:charset w:val="BA"/>
    <w:family w:val="roman"/>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01D4" w14:textId="2A9E335E" w:rsidR="00417DE9" w:rsidRDefault="00417DE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041FF">
      <w:rPr>
        <w:rStyle w:val="PageNumber"/>
        <w:noProof/>
      </w:rPr>
      <w:t>7</w:t>
    </w:r>
    <w:r w:rsidRPr="009F0E55">
      <w:rPr>
        <w:rStyle w:val="PageNumber"/>
      </w:rPr>
      <w:fldChar w:fldCharType="end"/>
    </w:r>
    <w:r w:rsidRPr="009F0E55">
      <w:rPr>
        <w:rStyle w:val="PageNumber"/>
      </w:rPr>
      <w:t xml:space="preserve"> no </w:t>
    </w:r>
    <w:r w:rsidR="00711FAE">
      <w:rPr>
        <w:rStyle w:val="PageNumber"/>
        <w:noProof/>
      </w:rPr>
      <w:fldChar w:fldCharType="begin"/>
    </w:r>
    <w:r w:rsidR="00711FAE">
      <w:rPr>
        <w:rStyle w:val="PageNumber"/>
        <w:noProof/>
      </w:rPr>
      <w:instrText xml:space="preserve"> SECTIONPAGES   \* MERGEFORMAT </w:instrText>
    </w:r>
    <w:r w:rsidR="00711FAE">
      <w:rPr>
        <w:rStyle w:val="PageNumber"/>
        <w:noProof/>
      </w:rPr>
      <w:fldChar w:fldCharType="separate"/>
    </w:r>
    <w:r w:rsidR="00CE4FEE">
      <w:rPr>
        <w:rStyle w:val="PageNumber"/>
        <w:noProof/>
      </w:rPr>
      <w:t>7</w:t>
    </w:r>
    <w:r w:rsidR="00711FAE">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ED7F4" w14:textId="77777777" w:rsidR="00711FAE" w:rsidRDefault="00711FAE" w:rsidP="003047F5">
      <w:r>
        <w:separator/>
      </w:r>
    </w:p>
  </w:footnote>
  <w:footnote w:type="continuationSeparator" w:id="0">
    <w:p w14:paraId="0C365740" w14:textId="77777777" w:rsidR="00711FAE" w:rsidRDefault="00711FA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7C46"/>
    <w:rsid w:val="0001164D"/>
    <w:rsid w:val="0001272F"/>
    <w:rsid w:val="00015F48"/>
    <w:rsid w:val="00053B5F"/>
    <w:rsid w:val="000708AF"/>
    <w:rsid w:val="00091E2C"/>
    <w:rsid w:val="00097ACD"/>
    <w:rsid w:val="000B0A3A"/>
    <w:rsid w:val="000F51FC"/>
    <w:rsid w:val="001108D8"/>
    <w:rsid w:val="0012030E"/>
    <w:rsid w:val="0014429D"/>
    <w:rsid w:val="001631E0"/>
    <w:rsid w:val="001646E9"/>
    <w:rsid w:val="001675D3"/>
    <w:rsid w:val="0019238A"/>
    <w:rsid w:val="001943D3"/>
    <w:rsid w:val="001A0495"/>
    <w:rsid w:val="001C038C"/>
    <w:rsid w:val="001E3A09"/>
    <w:rsid w:val="00224F36"/>
    <w:rsid w:val="00236E52"/>
    <w:rsid w:val="00237F92"/>
    <w:rsid w:val="00273EFF"/>
    <w:rsid w:val="0027469B"/>
    <w:rsid w:val="00293462"/>
    <w:rsid w:val="002C4F86"/>
    <w:rsid w:val="002D1620"/>
    <w:rsid w:val="00301A51"/>
    <w:rsid w:val="003047F5"/>
    <w:rsid w:val="00306B48"/>
    <w:rsid w:val="003071B7"/>
    <w:rsid w:val="00340E7E"/>
    <w:rsid w:val="0035346E"/>
    <w:rsid w:val="00353D31"/>
    <w:rsid w:val="003719E3"/>
    <w:rsid w:val="003C2BC3"/>
    <w:rsid w:val="003D3DAF"/>
    <w:rsid w:val="003D5DD6"/>
    <w:rsid w:val="003E73F4"/>
    <w:rsid w:val="003F792E"/>
    <w:rsid w:val="004154A7"/>
    <w:rsid w:val="00417DE9"/>
    <w:rsid w:val="004212F2"/>
    <w:rsid w:val="00424B84"/>
    <w:rsid w:val="00431053"/>
    <w:rsid w:val="0043182C"/>
    <w:rsid w:val="0043555A"/>
    <w:rsid w:val="00437E71"/>
    <w:rsid w:val="00455448"/>
    <w:rsid w:val="00461AF6"/>
    <w:rsid w:val="00470686"/>
    <w:rsid w:val="004917F4"/>
    <w:rsid w:val="00491DEC"/>
    <w:rsid w:val="004957FD"/>
    <w:rsid w:val="004A4903"/>
    <w:rsid w:val="004A5CF2"/>
    <w:rsid w:val="004A7E5E"/>
    <w:rsid w:val="004B7994"/>
    <w:rsid w:val="004C4763"/>
    <w:rsid w:val="004C653E"/>
    <w:rsid w:val="004F4F2D"/>
    <w:rsid w:val="005134F7"/>
    <w:rsid w:val="00521A02"/>
    <w:rsid w:val="005258F9"/>
    <w:rsid w:val="0052717F"/>
    <w:rsid w:val="00543E46"/>
    <w:rsid w:val="005522D7"/>
    <w:rsid w:val="00562142"/>
    <w:rsid w:val="00594059"/>
    <w:rsid w:val="005B3BB3"/>
    <w:rsid w:val="005C0AD6"/>
    <w:rsid w:val="005C3633"/>
    <w:rsid w:val="005C5B02"/>
    <w:rsid w:val="005E411A"/>
    <w:rsid w:val="005E54B0"/>
    <w:rsid w:val="005F2884"/>
    <w:rsid w:val="00611ABE"/>
    <w:rsid w:val="00643EA2"/>
    <w:rsid w:val="00645166"/>
    <w:rsid w:val="00652AAD"/>
    <w:rsid w:val="00660941"/>
    <w:rsid w:val="006B7803"/>
    <w:rsid w:val="006C7DFC"/>
    <w:rsid w:val="006F5D3B"/>
    <w:rsid w:val="00711FAE"/>
    <w:rsid w:val="00712262"/>
    <w:rsid w:val="0071639F"/>
    <w:rsid w:val="00770785"/>
    <w:rsid w:val="007709C7"/>
    <w:rsid w:val="007724C1"/>
    <w:rsid w:val="007A2670"/>
    <w:rsid w:val="007C724E"/>
    <w:rsid w:val="007D706C"/>
    <w:rsid w:val="007E1887"/>
    <w:rsid w:val="007E7CAE"/>
    <w:rsid w:val="007F5324"/>
    <w:rsid w:val="00801589"/>
    <w:rsid w:val="008078B5"/>
    <w:rsid w:val="0082381C"/>
    <w:rsid w:val="00833668"/>
    <w:rsid w:val="008570F8"/>
    <w:rsid w:val="008650BB"/>
    <w:rsid w:val="008743EE"/>
    <w:rsid w:val="008A47DF"/>
    <w:rsid w:val="008C268C"/>
    <w:rsid w:val="008C4200"/>
    <w:rsid w:val="008C6CEA"/>
    <w:rsid w:val="009018A6"/>
    <w:rsid w:val="009041FF"/>
    <w:rsid w:val="009102E9"/>
    <w:rsid w:val="009229FE"/>
    <w:rsid w:val="00941626"/>
    <w:rsid w:val="009639F7"/>
    <w:rsid w:val="00974545"/>
    <w:rsid w:val="009838EC"/>
    <w:rsid w:val="009936C6"/>
    <w:rsid w:val="009A2469"/>
    <w:rsid w:val="009A3D27"/>
    <w:rsid w:val="009D46E7"/>
    <w:rsid w:val="00A00062"/>
    <w:rsid w:val="00A049B2"/>
    <w:rsid w:val="00A312F1"/>
    <w:rsid w:val="00A456D1"/>
    <w:rsid w:val="00A637CF"/>
    <w:rsid w:val="00A6596A"/>
    <w:rsid w:val="00A75D1B"/>
    <w:rsid w:val="00A831F1"/>
    <w:rsid w:val="00A92FCD"/>
    <w:rsid w:val="00A96233"/>
    <w:rsid w:val="00AB4372"/>
    <w:rsid w:val="00AD0F71"/>
    <w:rsid w:val="00AE5226"/>
    <w:rsid w:val="00AF2237"/>
    <w:rsid w:val="00B15A9F"/>
    <w:rsid w:val="00B422A3"/>
    <w:rsid w:val="00B4745E"/>
    <w:rsid w:val="00B80A03"/>
    <w:rsid w:val="00B925AB"/>
    <w:rsid w:val="00B96F82"/>
    <w:rsid w:val="00BA7FC8"/>
    <w:rsid w:val="00BB4182"/>
    <w:rsid w:val="00BB5382"/>
    <w:rsid w:val="00BC1AD0"/>
    <w:rsid w:val="00BC272E"/>
    <w:rsid w:val="00BC3FD3"/>
    <w:rsid w:val="00BF35D4"/>
    <w:rsid w:val="00BF5342"/>
    <w:rsid w:val="00BF6C91"/>
    <w:rsid w:val="00C06127"/>
    <w:rsid w:val="00C157D9"/>
    <w:rsid w:val="00C2780C"/>
    <w:rsid w:val="00C31FD5"/>
    <w:rsid w:val="00C467D9"/>
    <w:rsid w:val="00C50B16"/>
    <w:rsid w:val="00C76DA3"/>
    <w:rsid w:val="00C82A7F"/>
    <w:rsid w:val="00C86A81"/>
    <w:rsid w:val="00CE4FEE"/>
    <w:rsid w:val="00CF3C89"/>
    <w:rsid w:val="00CF441A"/>
    <w:rsid w:val="00CF54BA"/>
    <w:rsid w:val="00CF6734"/>
    <w:rsid w:val="00D10970"/>
    <w:rsid w:val="00D3210B"/>
    <w:rsid w:val="00D34BFF"/>
    <w:rsid w:val="00D45888"/>
    <w:rsid w:val="00D7028E"/>
    <w:rsid w:val="00D72555"/>
    <w:rsid w:val="00D83E62"/>
    <w:rsid w:val="00DA50E1"/>
    <w:rsid w:val="00DB7242"/>
    <w:rsid w:val="00DD23EF"/>
    <w:rsid w:val="00DE5D5A"/>
    <w:rsid w:val="00E266FB"/>
    <w:rsid w:val="00E51DD1"/>
    <w:rsid w:val="00E54BE1"/>
    <w:rsid w:val="00E571E7"/>
    <w:rsid w:val="00E76209"/>
    <w:rsid w:val="00EB398E"/>
    <w:rsid w:val="00EE683F"/>
    <w:rsid w:val="00EF75CF"/>
    <w:rsid w:val="00F07438"/>
    <w:rsid w:val="00F43FAD"/>
    <w:rsid w:val="00F73C0A"/>
    <w:rsid w:val="00F86522"/>
    <w:rsid w:val="00FC5AE2"/>
    <w:rsid w:val="00FD25E0"/>
    <w:rsid w:val="00FE4EA3"/>
    <w:rsid w:val="00FF3B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F2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semiHidden/>
    <w:unhideWhenUsed/>
    <w:rsid w:val="00B80A03"/>
    <w:rPr>
      <w:color w:val="0000FF"/>
      <w:u w:val="single"/>
    </w:rPr>
  </w:style>
  <w:style w:type="paragraph" w:customStyle="1" w:styleId="tv213">
    <w:name w:val="tv213"/>
    <w:basedOn w:val="Normal"/>
    <w:rsid w:val="00B80A03"/>
    <w:pPr>
      <w:spacing w:before="100" w:beforeAutospacing="1" w:after="100" w:afterAutospacing="1"/>
    </w:pPr>
    <w:rPr>
      <w:lang w:eastAsia="lv-LV"/>
    </w:rPr>
  </w:style>
  <w:style w:type="character" w:customStyle="1" w:styleId="WW-DefaultParagraphFont1">
    <w:name w:val="WW-Default Paragraph Font1"/>
    <w:rsid w:val="005C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D8BE-D8E4-47A2-AF72-542D746A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14950</Words>
  <Characters>8523</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2018-06-15T11:04:00Z</dcterms:created>
  <dcterms:modified xsi:type="dcterms:W3CDTF">2018-06-25T10:54:00Z</dcterms:modified>
</cp:coreProperties>
</file>