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C81E99" w14:textId="77777777" w:rsidR="000D2EDF" w:rsidRPr="00932BA9" w:rsidRDefault="000D2EDF" w:rsidP="000D2EDF">
      <w:pPr>
        <w:spacing w:line="259" w:lineRule="auto"/>
        <w:jc w:val="both"/>
        <w:rPr>
          <w:b/>
          <w:bCs/>
        </w:rPr>
      </w:pPr>
      <w:r w:rsidRPr="00932BA9">
        <w:rPr>
          <w:b/>
          <w:bCs/>
        </w:rPr>
        <w:t>Parādnieka pamatotas šaubas kā pamats atbrīvošanai no neizdevīgām nokavējuma sekām</w:t>
      </w:r>
    </w:p>
    <w:p w14:paraId="3EC8DB7D" w14:textId="77777777" w:rsidR="000D2EDF" w:rsidRPr="00932BA9" w:rsidRDefault="000D2EDF" w:rsidP="000D2EDF">
      <w:pPr>
        <w:spacing w:line="259" w:lineRule="auto"/>
        <w:rPr>
          <w:color w:val="000000"/>
        </w:rPr>
      </w:pPr>
    </w:p>
    <w:p w14:paraId="754A90CC" w14:textId="563EB594" w:rsidR="000D2EDF" w:rsidRPr="00932BA9" w:rsidRDefault="000D2EDF" w:rsidP="000D2EDF">
      <w:pPr>
        <w:spacing w:after="160" w:line="259" w:lineRule="auto"/>
        <w:jc w:val="both"/>
        <w:rPr>
          <w:color w:val="000000"/>
        </w:rPr>
      </w:pPr>
      <w:r w:rsidRPr="00932BA9">
        <w:rPr>
          <w:color w:val="000000"/>
        </w:rPr>
        <w:t>Civillikuma 1656. panta normas sastāvu veidojošā pazīme – parādnieka pamatotas šaubas – ir atklāts juridisks jēdziens, kas piepildāms ar saturu katrā individuālā gadījumā. Tādēļ tiesas slēdzienam par parādnieka atbrīvošanu no neizdevīgām nokavējuma sekām uz šīs tiesību normas pamata jābūt balstītam uz pierādījumu vispusīgu un objektīvu vērtējumu, spriedumā argumentējot, kādi konkrētajā lietā nodibinātie apstākļi varēja parādniekam radīt saprātīgas, pamatotas šaubas par izpildāmo saistību</w:t>
      </w:r>
      <w:proofErr w:type="gramStart"/>
      <w:r w:rsidRPr="00932BA9">
        <w:rPr>
          <w:color w:val="000000"/>
        </w:rPr>
        <w:t xml:space="preserve"> vai tās apmēru</w:t>
      </w:r>
      <w:proofErr w:type="gramEnd"/>
      <w:r w:rsidRPr="00932BA9">
        <w:rPr>
          <w:color w:val="000000"/>
        </w:rPr>
        <w:t>, jeb, citiem vārdiem, tiesisku paļāvību par saistības neesību vai atšķirīgu tās apmēru. Strīda esība tiesā pati par sevi nav pietiekama.</w:t>
      </w:r>
    </w:p>
    <w:p w14:paraId="544CD306" w14:textId="7DF9AAD8" w:rsidR="00746ABE" w:rsidRPr="00932BA9" w:rsidRDefault="00746ABE" w:rsidP="000D2EDF">
      <w:pPr>
        <w:pBdr>
          <w:top w:val="nil"/>
          <w:left w:val="nil"/>
          <w:bottom w:val="nil"/>
          <w:right w:val="nil"/>
          <w:between w:val="nil"/>
        </w:pBdr>
        <w:jc w:val="both"/>
        <w:rPr>
          <w:color w:val="000000"/>
        </w:rPr>
      </w:pPr>
    </w:p>
    <w:p w14:paraId="22486DC4" w14:textId="217D50D2" w:rsidR="00746ABE" w:rsidRPr="00932BA9" w:rsidRDefault="00BF43AD">
      <w:pPr>
        <w:spacing w:line="276" w:lineRule="auto"/>
        <w:jc w:val="center"/>
        <w:rPr>
          <w:b/>
        </w:rPr>
      </w:pPr>
      <w:r w:rsidRPr="00932BA9">
        <w:rPr>
          <w:b/>
        </w:rPr>
        <w:t>Latvijas Republikas Senāt</w:t>
      </w:r>
      <w:r w:rsidR="00844EAE" w:rsidRPr="00932BA9">
        <w:rPr>
          <w:b/>
        </w:rPr>
        <w:t>a</w:t>
      </w:r>
    </w:p>
    <w:p w14:paraId="5F924A60" w14:textId="6CFDD53A" w:rsidR="00844EAE" w:rsidRPr="00932BA9" w:rsidRDefault="00844EAE">
      <w:pPr>
        <w:spacing w:line="276" w:lineRule="auto"/>
        <w:jc w:val="center"/>
        <w:rPr>
          <w:b/>
        </w:rPr>
      </w:pPr>
      <w:r w:rsidRPr="00932BA9">
        <w:rPr>
          <w:b/>
        </w:rPr>
        <w:t>Civillietu departamenta</w:t>
      </w:r>
    </w:p>
    <w:p w14:paraId="60E9F666" w14:textId="5FDBD6B2" w:rsidR="00844EAE" w:rsidRPr="00932BA9" w:rsidRDefault="00844EAE">
      <w:pPr>
        <w:spacing w:line="276" w:lineRule="auto"/>
        <w:jc w:val="center"/>
        <w:rPr>
          <w:b/>
        </w:rPr>
      </w:pPr>
      <w:proofErr w:type="gramStart"/>
      <w:r w:rsidRPr="00932BA9">
        <w:rPr>
          <w:b/>
        </w:rPr>
        <w:t>2020.gada</w:t>
      </w:r>
      <w:proofErr w:type="gramEnd"/>
      <w:r w:rsidRPr="00932BA9">
        <w:rPr>
          <w:b/>
        </w:rPr>
        <w:t xml:space="preserve"> 30.septembra</w:t>
      </w:r>
    </w:p>
    <w:p w14:paraId="4FA7B0D9" w14:textId="77777777" w:rsidR="00746ABE" w:rsidRPr="00932BA9" w:rsidRDefault="00BF43AD">
      <w:pPr>
        <w:spacing w:line="276" w:lineRule="auto"/>
        <w:jc w:val="center"/>
        <w:rPr>
          <w:b/>
        </w:rPr>
      </w:pPr>
      <w:r w:rsidRPr="00932BA9">
        <w:rPr>
          <w:b/>
        </w:rPr>
        <w:t>SPRIEDUMS</w:t>
      </w:r>
    </w:p>
    <w:p w14:paraId="55497426" w14:textId="490CCD92" w:rsidR="00844EAE" w:rsidRPr="00932BA9" w:rsidRDefault="00844EAE" w:rsidP="00844EAE">
      <w:pPr>
        <w:spacing w:line="276" w:lineRule="auto"/>
        <w:jc w:val="center"/>
        <w:rPr>
          <w:b/>
          <w:bCs/>
        </w:rPr>
      </w:pPr>
      <w:r w:rsidRPr="00932BA9">
        <w:rPr>
          <w:b/>
          <w:bCs/>
        </w:rPr>
        <w:t>Lieta Nr. C</w:t>
      </w:r>
      <w:r w:rsidRPr="00932BA9">
        <w:rPr>
          <w:rFonts w:ascii="TimesNewRomanPSMT" w:hAnsi="TimesNewRomanPSMT" w:cs="TimesNewRomanPSMT"/>
          <w:b/>
          <w:bCs/>
        </w:rPr>
        <w:t>73302318</w:t>
      </w:r>
      <w:r w:rsidRPr="00932BA9">
        <w:rPr>
          <w:b/>
          <w:bCs/>
        </w:rPr>
        <w:t>, SKC-1027/2020</w:t>
      </w:r>
    </w:p>
    <w:p w14:paraId="0B3744AA" w14:textId="106B0BD2" w:rsidR="00844EAE" w:rsidRPr="00932BA9" w:rsidRDefault="00446748" w:rsidP="00844EAE">
      <w:pPr>
        <w:spacing w:line="276" w:lineRule="auto"/>
        <w:jc w:val="center"/>
      </w:pPr>
      <w:hyperlink r:id="rId8" w:history="1">
        <w:r w:rsidR="00844EAE" w:rsidRPr="00932BA9">
          <w:rPr>
            <w:rStyle w:val="Hyperlink"/>
            <w:shd w:val="clear" w:color="auto" w:fill="FFFFFF"/>
          </w:rPr>
          <w:t>ECLI:LV:AT:2020:0930.C73302318.10.S]</w:t>
        </w:r>
      </w:hyperlink>
    </w:p>
    <w:p w14:paraId="600658F2" w14:textId="77777777" w:rsidR="00746ABE" w:rsidRPr="00932BA9" w:rsidRDefault="00746ABE">
      <w:pPr>
        <w:spacing w:line="276" w:lineRule="auto"/>
        <w:jc w:val="center"/>
      </w:pPr>
    </w:p>
    <w:p w14:paraId="6E8F2423" w14:textId="77777777" w:rsidR="00746ABE" w:rsidRPr="00932BA9" w:rsidRDefault="00BF43AD">
      <w:pPr>
        <w:spacing w:line="276" w:lineRule="auto"/>
        <w:ind w:firstLine="709"/>
        <w:jc w:val="both"/>
      </w:pPr>
      <w:r w:rsidRPr="00932BA9">
        <w:t xml:space="preserve">Senāts šādā sastāvā: </w:t>
      </w:r>
    </w:p>
    <w:p w14:paraId="046A45F5" w14:textId="77777777" w:rsidR="00746ABE" w:rsidRPr="00932BA9" w:rsidRDefault="00BF43AD">
      <w:pPr>
        <w:tabs>
          <w:tab w:val="left" w:pos="0"/>
        </w:tabs>
        <w:spacing w:line="276" w:lineRule="auto"/>
        <w:ind w:firstLine="1418"/>
        <w:jc w:val="both"/>
      </w:pPr>
      <w:r w:rsidRPr="00932BA9">
        <w:t>senatore referente Zane Pētersone,</w:t>
      </w:r>
    </w:p>
    <w:p w14:paraId="7C0A8990" w14:textId="77777777" w:rsidR="00746ABE" w:rsidRPr="00932BA9" w:rsidRDefault="00BF43AD">
      <w:pPr>
        <w:tabs>
          <w:tab w:val="left" w:pos="0"/>
        </w:tabs>
        <w:spacing w:line="276" w:lineRule="auto"/>
        <w:ind w:firstLine="1418"/>
        <w:jc w:val="both"/>
      </w:pPr>
      <w:r w:rsidRPr="00932BA9">
        <w:t>senatore Anita Čerņavska</w:t>
      </w:r>
      <w:r w:rsidR="00D91D2C" w:rsidRPr="00932BA9">
        <w:t>,</w:t>
      </w:r>
    </w:p>
    <w:p w14:paraId="3B4C570B" w14:textId="030118C0" w:rsidR="00D91D2C" w:rsidRPr="00932BA9" w:rsidRDefault="00D91D2C" w:rsidP="00D91D2C">
      <w:pPr>
        <w:tabs>
          <w:tab w:val="left" w:pos="3119"/>
        </w:tabs>
        <w:spacing w:line="276" w:lineRule="auto"/>
        <w:ind w:firstLine="1418"/>
        <w:jc w:val="both"/>
      </w:pPr>
      <w:r w:rsidRPr="00932BA9">
        <w:t xml:space="preserve">senatore </w:t>
      </w:r>
      <w:r w:rsidR="006923F9" w:rsidRPr="00932BA9">
        <w:t>Inta Lauka</w:t>
      </w:r>
    </w:p>
    <w:p w14:paraId="5C1F2828" w14:textId="77777777" w:rsidR="000D2EDF" w:rsidRPr="00932BA9" w:rsidRDefault="000D2EDF" w:rsidP="00D91D2C">
      <w:pPr>
        <w:tabs>
          <w:tab w:val="left" w:pos="3119"/>
        </w:tabs>
        <w:spacing w:line="276" w:lineRule="auto"/>
        <w:ind w:firstLine="1418"/>
        <w:jc w:val="both"/>
      </w:pPr>
    </w:p>
    <w:p w14:paraId="7AB4130A" w14:textId="77777777" w:rsidR="00746ABE" w:rsidRPr="00932BA9" w:rsidRDefault="00BF43AD" w:rsidP="00294E35">
      <w:pPr>
        <w:spacing w:line="276" w:lineRule="auto"/>
        <w:ind w:firstLine="709"/>
        <w:jc w:val="both"/>
      </w:pPr>
      <w:r w:rsidRPr="00932BA9">
        <w:t xml:space="preserve">izskatīja rakstveida procesā </w:t>
      </w:r>
      <w:r w:rsidR="004A1046" w:rsidRPr="00932BA9">
        <w:t>civil</w:t>
      </w:r>
      <w:r w:rsidRPr="00932BA9">
        <w:t xml:space="preserve">lietu </w:t>
      </w:r>
      <w:r w:rsidR="00294E35" w:rsidRPr="00932BA9">
        <w:t>SIA „</w:t>
      </w:r>
      <w:proofErr w:type="spellStart"/>
      <w:r w:rsidR="00294E35" w:rsidRPr="00932BA9">
        <w:t>Fittero</w:t>
      </w:r>
      <w:proofErr w:type="spellEnd"/>
      <w:r w:rsidR="00294E35" w:rsidRPr="00932BA9">
        <w:t>” prasībā pret SIA „</w:t>
      </w:r>
      <w:proofErr w:type="spellStart"/>
      <w:r w:rsidR="00294E35" w:rsidRPr="00932BA9">
        <w:t>Inotech</w:t>
      </w:r>
      <w:proofErr w:type="spellEnd"/>
      <w:r w:rsidR="00294E35" w:rsidRPr="00932BA9">
        <w:t xml:space="preserve"> </w:t>
      </w:r>
      <w:proofErr w:type="spellStart"/>
      <w:r w:rsidR="00294E35" w:rsidRPr="00932BA9">
        <w:t>Solutions</w:t>
      </w:r>
      <w:proofErr w:type="spellEnd"/>
      <w:r w:rsidR="00294E35" w:rsidRPr="00932BA9">
        <w:t>” par parāda un procentu piedziņu</w:t>
      </w:r>
      <w:r w:rsidRPr="00932BA9">
        <w:t xml:space="preserve"> sakarā ar </w:t>
      </w:r>
      <w:r w:rsidR="00294E35" w:rsidRPr="00932BA9">
        <w:t>SIA „</w:t>
      </w:r>
      <w:proofErr w:type="spellStart"/>
      <w:r w:rsidR="00294E35" w:rsidRPr="00932BA9">
        <w:t>Fittero</w:t>
      </w:r>
      <w:proofErr w:type="spellEnd"/>
      <w:r w:rsidR="00294E35" w:rsidRPr="00932BA9">
        <w:t xml:space="preserve">” kasācijas sūdzību </w:t>
      </w:r>
      <w:r w:rsidRPr="00932BA9">
        <w:t xml:space="preserve">par </w:t>
      </w:r>
      <w:r w:rsidR="00294E35" w:rsidRPr="00932BA9">
        <w:t>Zemgales</w:t>
      </w:r>
      <w:r w:rsidRPr="00932BA9">
        <w:t xml:space="preserve"> apgabaltiesas Civillietu ti</w:t>
      </w:r>
      <w:r w:rsidR="00B50D4C" w:rsidRPr="00932BA9">
        <w:t xml:space="preserve">esas kolēģijas </w:t>
      </w:r>
      <w:proofErr w:type="gramStart"/>
      <w:r w:rsidR="00B50D4C" w:rsidRPr="00932BA9">
        <w:t>20</w:t>
      </w:r>
      <w:r w:rsidR="00294E35" w:rsidRPr="00932BA9">
        <w:t>20</w:t>
      </w:r>
      <w:r w:rsidR="00B50D4C" w:rsidRPr="00932BA9">
        <w:t>.</w:t>
      </w:r>
      <w:r w:rsidR="009963CA" w:rsidRPr="00932BA9">
        <w:t>gada</w:t>
      </w:r>
      <w:proofErr w:type="gramEnd"/>
      <w:r w:rsidR="009963CA" w:rsidRPr="00932BA9">
        <w:t xml:space="preserve"> </w:t>
      </w:r>
      <w:r w:rsidR="00294E35" w:rsidRPr="00932BA9">
        <w:t>26.marta</w:t>
      </w:r>
      <w:r w:rsidRPr="00932BA9">
        <w:t xml:space="preserve"> spriedumu.</w:t>
      </w:r>
    </w:p>
    <w:p w14:paraId="694B62DD" w14:textId="77777777" w:rsidR="00294E35" w:rsidRPr="00932BA9" w:rsidRDefault="00294E35" w:rsidP="00294E35">
      <w:pPr>
        <w:autoSpaceDE w:val="0"/>
        <w:autoSpaceDN w:val="0"/>
        <w:adjustRightInd w:val="0"/>
        <w:ind w:firstLine="720"/>
        <w:jc w:val="both"/>
        <w:rPr>
          <w:rFonts w:ascii="TimesNewRomanPSMT" w:hAnsi="TimesNewRomanPSMT" w:cs="TimesNewRomanPSMT"/>
        </w:rPr>
      </w:pPr>
    </w:p>
    <w:p w14:paraId="0C1C986C" w14:textId="77777777" w:rsidR="00746ABE" w:rsidRPr="00932BA9" w:rsidRDefault="00BF43AD" w:rsidP="005E7A58">
      <w:pPr>
        <w:spacing w:after="360" w:line="276" w:lineRule="auto"/>
        <w:jc w:val="center"/>
        <w:rPr>
          <w:b/>
        </w:rPr>
      </w:pPr>
      <w:r w:rsidRPr="00932BA9">
        <w:rPr>
          <w:b/>
        </w:rPr>
        <w:t>Aprakstošā daļa</w:t>
      </w:r>
    </w:p>
    <w:p w14:paraId="40101C6F" w14:textId="77777777" w:rsidR="00294E35" w:rsidRPr="00932BA9" w:rsidRDefault="00294E35" w:rsidP="00294E35">
      <w:pPr>
        <w:spacing w:line="276" w:lineRule="auto"/>
        <w:ind w:firstLine="720"/>
        <w:jc w:val="both"/>
      </w:pPr>
      <w:r w:rsidRPr="00932BA9">
        <w:t>[1] SIA „</w:t>
      </w:r>
      <w:proofErr w:type="spellStart"/>
      <w:r w:rsidRPr="00932BA9">
        <w:t>Fittero</w:t>
      </w:r>
      <w:proofErr w:type="spellEnd"/>
      <w:r w:rsidRPr="00932BA9">
        <w:t xml:space="preserve">” </w:t>
      </w:r>
      <w:proofErr w:type="gramStart"/>
      <w:r w:rsidRPr="00932BA9">
        <w:t>2018.gada</w:t>
      </w:r>
      <w:proofErr w:type="gramEnd"/>
      <w:r w:rsidRPr="00932BA9">
        <w:t xml:space="preserve"> 6.aprīlī cēla Zemgales rajona tiesā prasību</w:t>
      </w:r>
      <w:r w:rsidR="00E06847" w:rsidRPr="00932BA9">
        <w:t xml:space="preserve"> pret </w:t>
      </w:r>
      <w:r w:rsidRPr="00932BA9">
        <w:t>SIA „</w:t>
      </w:r>
      <w:proofErr w:type="spellStart"/>
      <w:r w:rsidRPr="00932BA9">
        <w:t>Inotech</w:t>
      </w:r>
      <w:proofErr w:type="spellEnd"/>
      <w:r w:rsidRPr="00932BA9">
        <w:t xml:space="preserve"> </w:t>
      </w:r>
      <w:proofErr w:type="spellStart"/>
      <w:r w:rsidRPr="00932BA9">
        <w:t>Solutions</w:t>
      </w:r>
      <w:proofErr w:type="spellEnd"/>
      <w:r w:rsidRPr="00932BA9">
        <w:t xml:space="preserve">”, </w:t>
      </w:r>
      <w:r w:rsidR="00D352E0" w:rsidRPr="00932BA9">
        <w:t xml:space="preserve">to vēlāk vairākkārt papildinot un </w:t>
      </w:r>
      <w:r w:rsidRPr="00932BA9">
        <w:t>prasības galīgajā redakcijā lūdzot piedzīt no SIA „</w:t>
      </w:r>
      <w:proofErr w:type="spellStart"/>
      <w:r w:rsidRPr="00932BA9">
        <w:t>Inotech</w:t>
      </w:r>
      <w:proofErr w:type="spellEnd"/>
      <w:r w:rsidRPr="00932BA9">
        <w:t xml:space="preserve"> </w:t>
      </w:r>
      <w:proofErr w:type="spellStart"/>
      <w:r w:rsidRPr="00932BA9">
        <w:t>Solutions</w:t>
      </w:r>
      <w:proofErr w:type="spellEnd"/>
      <w:r w:rsidRPr="00932BA9">
        <w:t xml:space="preserve">” </w:t>
      </w:r>
      <w:r w:rsidR="00924951" w:rsidRPr="00932BA9">
        <w:t>SIA „</w:t>
      </w:r>
      <w:proofErr w:type="spellStart"/>
      <w:r w:rsidR="00924951" w:rsidRPr="00932BA9">
        <w:t>Fittero</w:t>
      </w:r>
      <w:proofErr w:type="spellEnd"/>
      <w:r w:rsidR="00924951" w:rsidRPr="00932BA9">
        <w:t>” labā pamatparādu 5 681,02 </w:t>
      </w:r>
      <w:proofErr w:type="spellStart"/>
      <w:r w:rsidR="00924951" w:rsidRPr="00932BA9">
        <w:rPr>
          <w:i/>
        </w:rPr>
        <w:t>euro</w:t>
      </w:r>
      <w:proofErr w:type="spellEnd"/>
      <w:r w:rsidRPr="00932BA9">
        <w:t>, likumis</w:t>
      </w:r>
      <w:r w:rsidR="00924951" w:rsidRPr="00932BA9">
        <w:t>kos nokavējuma procentus 683,92 </w:t>
      </w:r>
      <w:proofErr w:type="spellStart"/>
      <w:r w:rsidR="00924951" w:rsidRPr="00932BA9">
        <w:rPr>
          <w:i/>
        </w:rPr>
        <w:t>euro</w:t>
      </w:r>
      <w:proofErr w:type="spellEnd"/>
      <w:r w:rsidR="00924951" w:rsidRPr="00932BA9">
        <w:rPr>
          <w:i/>
        </w:rPr>
        <w:t xml:space="preserve"> </w:t>
      </w:r>
      <w:r w:rsidR="00924951" w:rsidRPr="00932BA9">
        <w:t xml:space="preserve">par laiku </w:t>
      </w:r>
      <w:r w:rsidRPr="00932BA9">
        <w:t xml:space="preserve">no </w:t>
      </w:r>
      <w:proofErr w:type="gramStart"/>
      <w:r w:rsidRPr="00932BA9">
        <w:t>2018.gada</w:t>
      </w:r>
      <w:proofErr w:type="gramEnd"/>
      <w:r w:rsidRPr="00932BA9">
        <w:t xml:space="preserve"> 8.marta līdz 2019.gada 17.septembrim un tiesāšanās izdevumus, kā arī atzīt prasītājai tiesības</w:t>
      </w:r>
      <w:r w:rsidR="00924951" w:rsidRPr="00932BA9">
        <w:t xml:space="preserve"> </w:t>
      </w:r>
      <w:r w:rsidR="00377A43" w:rsidRPr="00932BA9">
        <w:t xml:space="preserve">saņemt </w:t>
      </w:r>
      <w:r w:rsidR="002B681C" w:rsidRPr="00932BA9">
        <w:t>likumiskos</w:t>
      </w:r>
      <w:r w:rsidR="00493C11" w:rsidRPr="00932BA9">
        <w:t xml:space="preserve"> </w:t>
      </w:r>
      <w:r w:rsidR="00377A43" w:rsidRPr="00932BA9">
        <w:t>procentus gadā no nesamaksātās parāda summas līdz sprieduma izpildei</w:t>
      </w:r>
      <w:r w:rsidRPr="00932BA9">
        <w:t xml:space="preserve">. </w:t>
      </w:r>
    </w:p>
    <w:p w14:paraId="451FA6D1" w14:textId="32547F65" w:rsidR="00924951" w:rsidRPr="00932BA9" w:rsidRDefault="00377A43" w:rsidP="00377A43">
      <w:pPr>
        <w:spacing w:line="276" w:lineRule="auto"/>
        <w:ind w:firstLine="720"/>
        <w:jc w:val="both"/>
      </w:pPr>
      <w:r w:rsidRPr="00932BA9">
        <w:t xml:space="preserve">[1.1] </w:t>
      </w:r>
      <w:r w:rsidR="00B50D4C" w:rsidRPr="00932BA9">
        <w:t>Prasības pi</w:t>
      </w:r>
      <w:r w:rsidRPr="00932BA9">
        <w:t>eteikumā norādīts, ka p</w:t>
      </w:r>
      <w:r w:rsidR="00924951" w:rsidRPr="00932BA9">
        <w:t xml:space="preserve">ušu veiktā darījuma ietvaros </w:t>
      </w:r>
      <w:proofErr w:type="gramStart"/>
      <w:r w:rsidR="00924951" w:rsidRPr="00932BA9">
        <w:t>2018.gada</w:t>
      </w:r>
      <w:proofErr w:type="gramEnd"/>
      <w:r w:rsidR="00924951" w:rsidRPr="00932BA9">
        <w:t xml:space="preserve"> 8.janvārī sastādīta un parakstīta pavadzīme Nr. ES F18006 par kopējo summu 6 622,60 </w:t>
      </w:r>
      <w:proofErr w:type="spellStart"/>
      <w:r w:rsidR="00924951" w:rsidRPr="00932BA9">
        <w:rPr>
          <w:i/>
        </w:rPr>
        <w:t>euro</w:t>
      </w:r>
      <w:proofErr w:type="spellEnd"/>
      <w:r w:rsidR="00924951" w:rsidRPr="00932BA9">
        <w:t xml:space="preserve"> ar apmaksas termiņu 2018.gada 23.janvāris. Savukārt </w:t>
      </w:r>
      <w:proofErr w:type="gramStart"/>
      <w:r w:rsidR="00924951" w:rsidRPr="00932BA9">
        <w:t>2018.gada</w:t>
      </w:r>
      <w:proofErr w:type="gramEnd"/>
      <w:r w:rsidR="00924951" w:rsidRPr="00932BA9">
        <w:t xml:space="preserve"> 9.janvārī parakstīts veikto darbu pieņemšanas-nodošanas akts par sekcijas tipa vārtu piegādi un to montāžas darbiem.</w:t>
      </w:r>
    </w:p>
    <w:p w14:paraId="6A4F6741" w14:textId="6EA80FA5" w:rsidR="00924951" w:rsidRPr="00932BA9" w:rsidRDefault="00924951" w:rsidP="00377A43">
      <w:pPr>
        <w:spacing w:line="276" w:lineRule="auto"/>
        <w:ind w:firstLine="720"/>
        <w:jc w:val="both"/>
      </w:pPr>
      <w:r w:rsidRPr="00932BA9">
        <w:t xml:space="preserve">Atbildētāja ir veikusi daļēju minētās pavadzīmes apmaksu 1 000 </w:t>
      </w:r>
      <w:proofErr w:type="spellStart"/>
      <w:r w:rsidRPr="00932BA9">
        <w:rPr>
          <w:i/>
        </w:rPr>
        <w:t>euro</w:t>
      </w:r>
      <w:proofErr w:type="spellEnd"/>
      <w:r w:rsidRPr="00932BA9">
        <w:rPr>
          <w:i/>
        </w:rPr>
        <w:t xml:space="preserve"> </w:t>
      </w:r>
      <w:r w:rsidRPr="00932BA9">
        <w:t>apmērā (</w:t>
      </w:r>
      <w:proofErr w:type="gramStart"/>
      <w:r w:rsidR="00377A43" w:rsidRPr="00932BA9">
        <w:t>2018.gada</w:t>
      </w:r>
      <w:proofErr w:type="gramEnd"/>
      <w:r w:rsidR="00377A43" w:rsidRPr="00932BA9">
        <w:t xml:space="preserve"> 23.februārī – </w:t>
      </w:r>
      <w:r w:rsidRPr="00932BA9">
        <w:t xml:space="preserve">500 </w:t>
      </w:r>
      <w:proofErr w:type="spellStart"/>
      <w:r w:rsidRPr="00932BA9">
        <w:rPr>
          <w:i/>
        </w:rPr>
        <w:t>euro</w:t>
      </w:r>
      <w:proofErr w:type="spellEnd"/>
      <w:r w:rsidRPr="00932BA9">
        <w:t xml:space="preserve">, </w:t>
      </w:r>
      <w:r w:rsidR="00377A43" w:rsidRPr="00932BA9">
        <w:t xml:space="preserve">2018.gada 7.martā </w:t>
      </w:r>
      <w:r w:rsidRPr="00932BA9">
        <w:t>–</w:t>
      </w:r>
      <w:r w:rsidR="00377A43" w:rsidRPr="00932BA9">
        <w:t xml:space="preserve"> 500 </w:t>
      </w:r>
      <w:proofErr w:type="spellStart"/>
      <w:r w:rsidR="00377A43" w:rsidRPr="00932BA9">
        <w:rPr>
          <w:i/>
        </w:rPr>
        <w:t>euro</w:t>
      </w:r>
      <w:proofErr w:type="spellEnd"/>
      <w:r w:rsidRPr="00932BA9">
        <w:t>).</w:t>
      </w:r>
    </w:p>
    <w:p w14:paraId="033925D3" w14:textId="77777777" w:rsidR="00924951" w:rsidRPr="00932BA9" w:rsidRDefault="00924951" w:rsidP="00377A43">
      <w:pPr>
        <w:spacing w:line="276" w:lineRule="auto"/>
        <w:ind w:firstLine="720"/>
        <w:jc w:val="both"/>
      </w:pPr>
      <w:r w:rsidRPr="00932BA9">
        <w:t>[1.</w:t>
      </w:r>
      <w:r w:rsidR="00E06847" w:rsidRPr="00932BA9">
        <w:t>2</w:t>
      </w:r>
      <w:r w:rsidRPr="00932BA9">
        <w:t xml:space="preserve">] </w:t>
      </w:r>
      <w:r w:rsidR="00E06847" w:rsidRPr="00932BA9">
        <w:t xml:space="preserve">Tā kā atbildētāja ir pieļāvusi parāda samaksas kavējumu, atbilstoši Civillikuma </w:t>
      </w:r>
      <w:proofErr w:type="gramStart"/>
      <w:r w:rsidR="00E06847" w:rsidRPr="00932BA9">
        <w:t>1759.pantam</w:t>
      </w:r>
      <w:proofErr w:type="gramEnd"/>
      <w:r w:rsidR="00E06847" w:rsidRPr="00932BA9">
        <w:t xml:space="preserve"> un 1765.panta otrajai daļai par laiku no 2018.gada 8.marta līdz 2019.gada 17.septembrim aprēķināti likumiskie nokavējuma procenti 683,92 </w:t>
      </w:r>
      <w:proofErr w:type="spellStart"/>
      <w:r w:rsidR="00E06847" w:rsidRPr="00932BA9">
        <w:rPr>
          <w:i/>
        </w:rPr>
        <w:t>euro</w:t>
      </w:r>
      <w:proofErr w:type="spellEnd"/>
      <w:r w:rsidRPr="00932BA9">
        <w:t xml:space="preserve">. </w:t>
      </w:r>
    </w:p>
    <w:p w14:paraId="426CB0C5" w14:textId="77777777" w:rsidR="00924951" w:rsidRPr="00932BA9" w:rsidRDefault="00F57AC7" w:rsidP="00377A43">
      <w:pPr>
        <w:spacing w:after="240" w:line="276" w:lineRule="auto"/>
        <w:ind w:firstLine="720"/>
        <w:jc w:val="both"/>
      </w:pPr>
      <w:r w:rsidRPr="00932BA9">
        <w:lastRenderedPageBreak/>
        <w:t>[1.</w:t>
      </w:r>
      <w:r w:rsidR="00E06847" w:rsidRPr="00932BA9">
        <w:t>3</w:t>
      </w:r>
      <w:r w:rsidRPr="00932BA9">
        <w:t xml:space="preserve">] </w:t>
      </w:r>
      <w:r w:rsidR="00BF43AD" w:rsidRPr="00932BA9">
        <w:t xml:space="preserve">Prasība pamatota ar </w:t>
      </w:r>
      <w:r w:rsidR="00377A43" w:rsidRPr="00932BA9">
        <w:t xml:space="preserve">Civillikuma 1587., </w:t>
      </w:r>
      <w:proofErr w:type="gramStart"/>
      <w:r w:rsidR="00377A43" w:rsidRPr="00932BA9">
        <w:t>1759.pantu</w:t>
      </w:r>
      <w:proofErr w:type="gramEnd"/>
      <w:r w:rsidR="00377A43" w:rsidRPr="00932BA9">
        <w:t>, 1765.panta otro daļu, 1843.pantu.</w:t>
      </w:r>
    </w:p>
    <w:p w14:paraId="5EC65A59" w14:textId="77777777" w:rsidR="00746ABE" w:rsidRPr="00932BA9" w:rsidRDefault="00BF43AD" w:rsidP="00BF0D4A">
      <w:pPr>
        <w:spacing w:after="240" w:line="276" w:lineRule="auto"/>
        <w:ind w:firstLine="720"/>
        <w:jc w:val="both"/>
      </w:pPr>
      <w:r w:rsidRPr="00932BA9">
        <w:t xml:space="preserve">[2] </w:t>
      </w:r>
      <w:r w:rsidR="0087356A" w:rsidRPr="00932BA9">
        <w:t>Atbildētāj</w:t>
      </w:r>
      <w:r w:rsidR="00377A43" w:rsidRPr="00932BA9">
        <w:t>a</w:t>
      </w:r>
      <w:r w:rsidR="0087356A" w:rsidRPr="00932BA9">
        <w:t xml:space="preserve"> </w:t>
      </w:r>
      <w:r w:rsidR="00377A43" w:rsidRPr="00932BA9">
        <w:t>SIA „</w:t>
      </w:r>
      <w:proofErr w:type="spellStart"/>
      <w:r w:rsidR="00377A43" w:rsidRPr="00932BA9">
        <w:t>Inotech</w:t>
      </w:r>
      <w:proofErr w:type="spellEnd"/>
      <w:r w:rsidR="00377A43" w:rsidRPr="00932BA9">
        <w:t xml:space="preserve"> </w:t>
      </w:r>
      <w:proofErr w:type="spellStart"/>
      <w:r w:rsidR="00377A43" w:rsidRPr="00932BA9">
        <w:t>Solutions</w:t>
      </w:r>
      <w:proofErr w:type="spellEnd"/>
      <w:r w:rsidR="00377A43" w:rsidRPr="00932BA9">
        <w:t xml:space="preserve">” </w:t>
      </w:r>
      <w:r w:rsidR="00F57AC7" w:rsidRPr="00932BA9">
        <w:t>iesniedza rakstveida paskaidrojumus, prasību neatzīstot</w:t>
      </w:r>
      <w:proofErr w:type="gramStart"/>
      <w:r w:rsidR="00BF0D4A" w:rsidRPr="00932BA9">
        <w:t xml:space="preserve"> un</w:t>
      </w:r>
      <w:proofErr w:type="gramEnd"/>
      <w:r w:rsidR="00BF0D4A" w:rsidRPr="00932BA9">
        <w:t xml:space="preserve"> norādot, ka piegādātie vārti ir citā krāsā, nekā tie norādīti pasūtījumā, līdz ar to atbildētāja tos atsakās pieņemt un apmaksāt.</w:t>
      </w:r>
      <w:r w:rsidR="00760C0D" w:rsidRPr="00932BA9">
        <w:t xml:space="preserve"> Dokumentu</w:t>
      </w:r>
      <w:r w:rsidR="00E4722B" w:rsidRPr="00932BA9">
        <w:t>s</w:t>
      </w:r>
      <w:r w:rsidR="00760C0D" w:rsidRPr="00932BA9">
        <w:t xml:space="preserve"> no pasūtītājas puses parakstīja persona, kurai nav šādu dokumentu paraksta tiesību un kura nesaprata, ko paraksta.</w:t>
      </w:r>
    </w:p>
    <w:p w14:paraId="7A84DE92" w14:textId="77777777" w:rsidR="00377A43" w:rsidRPr="00932BA9" w:rsidRDefault="00377A43" w:rsidP="00377A43">
      <w:pPr>
        <w:spacing w:line="276" w:lineRule="auto"/>
        <w:ind w:firstLine="720"/>
        <w:jc w:val="both"/>
      </w:pPr>
      <w:r w:rsidRPr="00932BA9">
        <w:t xml:space="preserve">[3] Ar Zemgales rajona tiesas </w:t>
      </w:r>
      <w:proofErr w:type="gramStart"/>
      <w:r w:rsidRPr="00932BA9">
        <w:t>2019.gada</w:t>
      </w:r>
      <w:proofErr w:type="gramEnd"/>
      <w:r w:rsidRPr="00932BA9">
        <w:t xml:space="preserve"> 17.oktobra spriedumu prasība apmierināta daļēji. Tiesa nosprieda:</w:t>
      </w:r>
    </w:p>
    <w:p w14:paraId="565B89DD" w14:textId="77777777" w:rsidR="00377A43" w:rsidRPr="00932BA9" w:rsidRDefault="00377A43" w:rsidP="00377A43">
      <w:pPr>
        <w:spacing w:line="276" w:lineRule="auto"/>
        <w:ind w:firstLine="720"/>
        <w:jc w:val="both"/>
      </w:pPr>
      <w:r w:rsidRPr="00932BA9">
        <w:t>1) piedzīt no SIA ,,</w:t>
      </w:r>
      <w:proofErr w:type="spellStart"/>
      <w:r w:rsidRPr="00932BA9">
        <w:t>Inotech</w:t>
      </w:r>
      <w:proofErr w:type="spellEnd"/>
      <w:r w:rsidRPr="00932BA9">
        <w:t xml:space="preserve"> </w:t>
      </w:r>
      <w:proofErr w:type="spellStart"/>
      <w:r w:rsidRPr="00932BA9">
        <w:t>Solutions</w:t>
      </w:r>
      <w:proofErr w:type="spellEnd"/>
      <w:r w:rsidRPr="00932BA9">
        <w:t xml:space="preserve">” </w:t>
      </w:r>
      <w:r w:rsidR="00757ABD" w:rsidRPr="00932BA9">
        <w:t>SIA „</w:t>
      </w:r>
      <w:proofErr w:type="spellStart"/>
      <w:r w:rsidR="00757ABD" w:rsidRPr="00932BA9">
        <w:t>Fittero</w:t>
      </w:r>
      <w:proofErr w:type="spellEnd"/>
      <w:r w:rsidR="00757ABD" w:rsidRPr="00932BA9">
        <w:t>”</w:t>
      </w:r>
      <w:r w:rsidRPr="00932BA9">
        <w:t xml:space="preserve"> labā pamatparādu 5 667,36 </w:t>
      </w:r>
      <w:proofErr w:type="spellStart"/>
      <w:r w:rsidRPr="00932BA9">
        <w:rPr>
          <w:i/>
        </w:rPr>
        <w:t>euro</w:t>
      </w:r>
      <w:proofErr w:type="spellEnd"/>
      <w:r w:rsidRPr="00932BA9">
        <w:t>, un tiesas izdevumus 416,46 </w:t>
      </w:r>
      <w:proofErr w:type="spellStart"/>
      <w:r w:rsidRPr="00932BA9">
        <w:rPr>
          <w:i/>
        </w:rPr>
        <w:t>euro</w:t>
      </w:r>
      <w:proofErr w:type="spellEnd"/>
      <w:r w:rsidRPr="00932BA9">
        <w:t>;</w:t>
      </w:r>
    </w:p>
    <w:p w14:paraId="10C4C2D2" w14:textId="77777777" w:rsidR="00377A43" w:rsidRPr="00932BA9" w:rsidRDefault="00377A43" w:rsidP="00377A43">
      <w:pPr>
        <w:spacing w:line="276" w:lineRule="auto"/>
        <w:ind w:firstLine="720"/>
        <w:jc w:val="both"/>
      </w:pPr>
      <w:r w:rsidRPr="00932BA9">
        <w:t xml:space="preserve">2) atzīt </w:t>
      </w:r>
      <w:r w:rsidR="00757ABD" w:rsidRPr="00932BA9">
        <w:t>SIA „</w:t>
      </w:r>
      <w:proofErr w:type="spellStart"/>
      <w:r w:rsidR="00757ABD" w:rsidRPr="00932BA9">
        <w:t>Fittero</w:t>
      </w:r>
      <w:proofErr w:type="spellEnd"/>
      <w:r w:rsidR="00757ABD" w:rsidRPr="00932BA9">
        <w:t xml:space="preserve">” </w:t>
      </w:r>
      <w:r w:rsidRPr="00932BA9">
        <w:t>tiesības saņemt no SIA „</w:t>
      </w:r>
      <w:proofErr w:type="spellStart"/>
      <w:r w:rsidRPr="00932BA9">
        <w:t>Inotech</w:t>
      </w:r>
      <w:proofErr w:type="spellEnd"/>
      <w:r w:rsidRPr="00932BA9">
        <w:t xml:space="preserve"> </w:t>
      </w:r>
      <w:proofErr w:type="spellStart"/>
      <w:r w:rsidRPr="00932BA9">
        <w:t>Solutions</w:t>
      </w:r>
      <w:proofErr w:type="spellEnd"/>
      <w:r w:rsidRPr="00932BA9">
        <w:t>” procentus pēc likmes astoņi procentpunkti virs procentu pamatlikmes gadā no nesamaksātās parāda summas līdz sprieduma izpil</w:t>
      </w:r>
      <w:r w:rsidR="00757ABD" w:rsidRPr="00932BA9">
        <w:t>dei (izsoles noslēguma dienai);</w:t>
      </w:r>
    </w:p>
    <w:p w14:paraId="6772BC77" w14:textId="77777777" w:rsidR="00757ABD" w:rsidRPr="00932BA9" w:rsidRDefault="00757ABD" w:rsidP="00377A43">
      <w:pPr>
        <w:spacing w:line="276" w:lineRule="auto"/>
        <w:ind w:firstLine="720"/>
        <w:jc w:val="both"/>
      </w:pPr>
      <w:r w:rsidRPr="00932BA9">
        <w:t>3) noraidīt p</w:t>
      </w:r>
      <w:r w:rsidR="00377A43" w:rsidRPr="00932BA9">
        <w:t>rasīb</w:t>
      </w:r>
      <w:r w:rsidRPr="00932BA9">
        <w:t>u</w:t>
      </w:r>
      <w:r w:rsidR="00377A43" w:rsidRPr="00932BA9">
        <w:t xml:space="preserve"> daļā par pamatparāda 13,66 </w:t>
      </w:r>
      <w:proofErr w:type="spellStart"/>
      <w:r w:rsidRPr="00932BA9">
        <w:rPr>
          <w:i/>
        </w:rPr>
        <w:t>euro</w:t>
      </w:r>
      <w:proofErr w:type="spellEnd"/>
      <w:r w:rsidR="00377A43" w:rsidRPr="00932BA9">
        <w:t xml:space="preserve"> piedziņu un likumi</w:t>
      </w:r>
      <w:r w:rsidRPr="00932BA9">
        <w:t>sko nokavējuma procentu 683,92 </w:t>
      </w:r>
      <w:proofErr w:type="spellStart"/>
      <w:r w:rsidRPr="00932BA9">
        <w:rPr>
          <w:i/>
        </w:rPr>
        <w:t>euro</w:t>
      </w:r>
      <w:proofErr w:type="spellEnd"/>
      <w:r w:rsidR="00377A43" w:rsidRPr="00932BA9">
        <w:t xml:space="preserve"> piedziņu</w:t>
      </w:r>
      <w:r w:rsidRPr="00932BA9">
        <w:t xml:space="preserve"> par laiku</w:t>
      </w:r>
      <w:r w:rsidR="00377A43" w:rsidRPr="00932BA9">
        <w:t xml:space="preserve"> no </w:t>
      </w:r>
      <w:proofErr w:type="gramStart"/>
      <w:r w:rsidR="00377A43" w:rsidRPr="00932BA9">
        <w:t>2018.gada</w:t>
      </w:r>
      <w:proofErr w:type="gramEnd"/>
      <w:r w:rsidR="00377A43" w:rsidRPr="00932BA9">
        <w:t xml:space="preserve"> 8.marta līdz 2019.gada 17.septembrim</w:t>
      </w:r>
      <w:r w:rsidRPr="00932BA9">
        <w:t>;</w:t>
      </w:r>
      <w:r w:rsidR="00377A43" w:rsidRPr="00932BA9">
        <w:t xml:space="preserve"> </w:t>
      </w:r>
    </w:p>
    <w:p w14:paraId="37B51AB1" w14:textId="77777777" w:rsidR="00377A43" w:rsidRPr="00932BA9" w:rsidRDefault="00757ABD" w:rsidP="006C7E90">
      <w:pPr>
        <w:spacing w:line="276" w:lineRule="auto"/>
        <w:ind w:firstLine="720"/>
        <w:jc w:val="both"/>
      </w:pPr>
      <w:r w:rsidRPr="00932BA9">
        <w:t>4) piedzīt no prasītājas valsts labā</w:t>
      </w:r>
      <w:r w:rsidR="00377A43" w:rsidRPr="00932BA9">
        <w:t xml:space="preserve"> valsts nodev</w:t>
      </w:r>
      <w:r w:rsidRPr="00932BA9">
        <w:t>u</w:t>
      </w:r>
      <w:r w:rsidR="00377A43" w:rsidRPr="00932BA9">
        <w:t xml:space="preserve"> 26,21</w:t>
      </w:r>
      <w:r w:rsidRPr="00932BA9">
        <w:t> </w:t>
      </w:r>
      <w:proofErr w:type="spellStart"/>
      <w:r w:rsidRPr="00932BA9">
        <w:rPr>
          <w:i/>
        </w:rPr>
        <w:t>euro</w:t>
      </w:r>
      <w:proofErr w:type="spellEnd"/>
      <w:r w:rsidR="00377A43" w:rsidRPr="00932BA9">
        <w:t>.</w:t>
      </w:r>
    </w:p>
    <w:p w14:paraId="39CDBCA3" w14:textId="77777777" w:rsidR="006C7E90" w:rsidRPr="00932BA9" w:rsidRDefault="006C7E90" w:rsidP="006C7E90">
      <w:pPr>
        <w:spacing w:line="276" w:lineRule="auto"/>
        <w:ind w:firstLine="720"/>
        <w:jc w:val="both"/>
      </w:pPr>
      <w:r w:rsidRPr="00932BA9">
        <w:t>Spriedums cit</w:t>
      </w:r>
      <w:r w:rsidR="00E4722B" w:rsidRPr="00932BA9">
        <w:t>a</w:t>
      </w:r>
      <w:r w:rsidRPr="00932BA9">
        <w:t xml:space="preserve"> starpā pamatots ar šādiem motīviem.</w:t>
      </w:r>
    </w:p>
    <w:p w14:paraId="24CA85DE" w14:textId="4F818230" w:rsidR="00B47F96" w:rsidRPr="00932BA9" w:rsidRDefault="006C7E90" w:rsidP="00B47F96">
      <w:pPr>
        <w:spacing w:line="276" w:lineRule="auto"/>
        <w:ind w:firstLine="720"/>
        <w:jc w:val="both"/>
      </w:pPr>
      <w:r w:rsidRPr="00932BA9">
        <w:t>[3.1]</w:t>
      </w:r>
      <w:r w:rsidR="00425EE1" w:rsidRPr="00932BA9">
        <w:t xml:space="preserve"> </w:t>
      </w:r>
      <w:r w:rsidR="00B47F96" w:rsidRPr="00932BA9">
        <w:t>Lietā nav strīda, ka atbildētāja pasūtīj</w:t>
      </w:r>
      <w:r w:rsidR="00E4722B" w:rsidRPr="00932BA9">
        <w:t>a</w:t>
      </w:r>
      <w:r w:rsidR="00B47F96" w:rsidRPr="00932BA9">
        <w:t xml:space="preserve"> prasītājai vārtu piegādi un montāžu objektā</w:t>
      </w:r>
      <w:r w:rsidR="000D2EDF" w:rsidRPr="00932BA9">
        <w:t xml:space="preserve"> [adrese]</w:t>
      </w:r>
      <w:r w:rsidR="00B47F96" w:rsidRPr="00932BA9">
        <w:t xml:space="preserve">, kas pieder SIA </w:t>
      </w:r>
      <w:r w:rsidR="000F7C13" w:rsidRPr="00932BA9">
        <w:t>„</w:t>
      </w:r>
      <w:proofErr w:type="spellStart"/>
      <w:r w:rsidR="00B47F96" w:rsidRPr="00932BA9">
        <w:t>Baltic</w:t>
      </w:r>
      <w:proofErr w:type="spellEnd"/>
      <w:r w:rsidR="00B47F96" w:rsidRPr="00932BA9">
        <w:t xml:space="preserve"> </w:t>
      </w:r>
      <w:proofErr w:type="spellStart"/>
      <w:r w:rsidR="00B47F96" w:rsidRPr="00932BA9">
        <w:t>Ring</w:t>
      </w:r>
      <w:proofErr w:type="spellEnd"/>
      <w:r w:rsidR="00B47F96" w:rsidRPr="00932BA9">
        <w:t xml:space="preserve"> 333”. </w:t>
      </w:r>
      <w:r w:rsidR="000F7C13" w:rsidRPr="00932BA9">
        <w:t>SIA „</w:t>
      </w:r>
      <w:proofErr w:type="spellStart"/>
      <w:r w:rsidR="000F7C13" w:rsidRPr="00932BA9">
        <w:t>Baltic</w:t>
      </w:r>
      <w:proofErr w:type="spellEnd"/>
      <w:r w:rsidR="000F7C13" w:rsidRPr="00932BA9">
        <w:t xml:space="preserve"> </w:t>
      </w:r>
      <w:proofErr w:type="spellStart"/>
      <w:r w:rsidR="000F7C13" w:rsidRPr="00932BA9">
        <w:t>Ring</w:t>
      </w:r>
      <w:proofErr w:type="spellEnd"/>
      <w:r w:rsidR="000F7C13" w:rsidRPr="00932BA9">
        <w:t xml:space="preserve"> 333”</w:t>
      </w:r>
      <w:r w:rsidR="00866114" w:rsidRPr="00932BA9">
        <w:t xml:space="preserve"> kā pasūtītāja</w:t>
      </w:r>
      <w:r w:rsidR="000F7C13" w:rsidRPr="00932BA9">
        <w:t xml:space="preserve"> noslē</w:t>
      </w:r>
      <w:r w:rsidR="00E4722B" w:rsidRPr="00932BA9">
        <w:t>dza</w:t>
      </w:r>
      <w:r w:rsidR="000F7C13" w:rsidRPr="00932BA9">
        <w:t xml:space="preserve"> darījumu ar </w:t>
      </w:r>
      <w:r w:rsidR="00866114" w:rsidRPr="00932BA9">
        <w:t>SIA „</w:t>
      </w:r>
      <w:proofErr w:type="spellStart"/>
      <w:r w:rsidR="00866114" w:rsidRPr="00932BA9">
        <w:t>Inotech</w:t>
      </w:r>
      <w:proofErr w:type="spellEnd"/>
      <w:r w:rsidR="00866114" w:rsidRPr="00932BA9">
        <w:t xml:space="preserve"> </w:t>
      </w:r>
      <w:proofErr w:type="spellStart"/>
      <w:r w:rsidR="00866114" w:rsidRPr="00932BA9">
        <w:t>Solutions</w:t>
      </w:r>
      <w:proofErr w:type="spellEnd"/>
      <w:r w:rsidR="00866114" w:rsidRPr="00932BA9">
        <w:t xml:space="preserve">” kā izpildītāju </w:t>
      </w:r>
      <w:r w:rsidR="000F7C13" w:rsidRPr="00932BA9">
        <w:t xml:space="preserve">par </w:t>
      </w:r>
      <w:r w:rsidR="00866114" w:rsidRPr="00932BA9">
        <w:t xml:space="preserve">noliktavas </w:t>
      </w:r>
      <w:r w:rsidR="000F7C13" w:rsidRPr="00932BA9">
        <w:t xml:space="preserve">būvniecības darbiem </w:t>
      </w:r>
      <w:r w:rsidR="00866114" w:rsidRPr="00932BA9">
        <w:t xml:space="preserve">šajā objektā. </w:t>
      </w:r>
      <w:r w:rsidR="00B47F96" w:rsidRPr="00932BA9">
        <w:t xml:space="preserve">Lietā noskaidrots, ka </w:t>
      </w:r>
      <w:r w:rsidR="00866114" w:rsidRPr="00932BA9">
        <w:t>SIA „</w:t>
      </w:r>
      <w:proofErr w:type="spellStart"/>
      <w:r w:rsidR="00866114" w:rsidRPr="00932BA9">
        <w:t>Fittero</w:t>
      </w:r>
      <w:proofErr w:type="spellEnd"/>
      <w:r w:rsidR="00866114" w:rsidRPr="00932BA9">
        <w:t>” un SIA „</w:t>
      </w:r>
      <w:proofErr w:type="spellStart"/>
      <w:r w:rsidR="00866114" w:rsidRPr="00932BA9">
        <w:t>Inotech</w:t>
      </w:r>
      <w:proofErr w:type="spellEnd"/>
      <w:r w:rsidR="00866114" w:rsidRPr="00932BA9">
        <w:t xml:space="preserve"> </w:t>
      </w:r>
      <w:proofErr w:type="spellStart"/>
      <w:r w:rsidR="00866114" w:rsidRPr="00932BA9">
        <w:t>Solutions</w:t>
      </w:r>
      <w:proofErr w:type="spellEnd"/>
      <w:r w:rsidR="00866114" w:rsidRPr="00932BA9">
        <w:t xml:space="preserve">” </w:t>
      </w:r>
      <w:r w:rsidR="00B47F96" w:rsidRPr="00932BA9">
        <w:t>n</w:t>
      </w:r>
      <w:r w:rsidR="00E4722B" w:rsidRPr="00932BA9">
        <w:t>eb</w:t>
      </w:r>
      <w:r w:rsidR="00B47F96" w:rsidRPr="00932BA9">
        <w:t>ij</w:t>
      </w:r>
      <w:r w:rsidR="00E4722B" w:rsidRPr="00932BA9">
        <w:t>a</w:t>
      </w:r>
      <w:r w:rsidR="00B47F96" w:rsidRPr="00932BA9">
        <w:t xml:space="preserve"> noslēgts rakstveida līgums par konkrēto vārtu piegādes un montāžas darījumu</w:t>
      </w:r>
      <w:r w:rsidR="00866114" w:rsidRPr="00932BA9">
        <w:t>, t</w:t>
      </w:r>
      <w:r w:rsidR="00B47F96" w:rsidRPr="00932BA9">
        <w:t>aču nav strīda, ka vārtu piegāde un montāža objektā ir notikusi.</w:t>
      </w:r>
    </w:p>
    <w:p w14:paraId="087E6886" w14:textId="77777777" w:rsidR="00EA7F78" w:rsidRPr="00932BA9" w:rsidRDefault="00EA7F78" w:rsidP="00B47F96">
      <w:pPr>
        <w:spacing w:line="276" w:lineRule="auto"/>
        <w:ind w:firstLine="720"/>
        <w:jc w:val="both"/>
      </w:pPr>
      <w:r w:rsidRPr="00932BA9">
        <w:t xml:space="preserve">[3.2] </w:t>
      </w:r>
      <w:r w:rsidR="00425EE1" w:rsidRPr="00932BA9">
        <w:t>Ņemot vērā</w:t>
      </w:r>
      <w:r w:rsidR="006C7E90" w:rsidRPr="00932BA9">
        <w:t xml:space="preserve">, ka </w:t>
      </w:r>
      <w:proofErr w:type="gramStart"/>
      <w:r w:rsidR="006C7E90" w:rsidRPr="00932BA9">
        <w:t>2018.gada</w:t>
      </w:r>
      <w:proofErr w:type="gramEnd"/>
      <w:r w:rsidR="006C7E90" w:rsidRPr="00932BA9">
        <w:t xml:space="preserve"> 8.janvāra pavadzīme un 2018.gada 9.janvāra akts sastādīti un parakstīti pēc vārtu piegāde</w:t>
      </w:r>
      <w:r w:rsidR="00425EE1" w:rsidRPr="00932BA9">
        <w:t xml:space="preserve">s </w:t>
      </w:r>
      <w:r w:rsidR="006C7E90" w:rsidRPr="00932BA9">
        <w:t>un montāža</w:t>
      </w:r>
      <w:r w:rsidR="00425EE1" w:rsidRPr="00932BA9">
        <w:t xml:space="preserve">s un </w:t>
      </w:r>
      <w:r w:rsidR="006C7E90" w:rsidRPr="00932BA9">
        <w:t>lietā nav iesniegti pierādījumi, k</w:t>
      </w:r>
      <w:r w:rsidR="00425EE1" w:rsidRPr="00932BA9">
        <w:t>as</w:t>
      </w:r>
      <w:r w:rsidR="006C7E90" w:rsidRPr="00932BA9">
        <w:t xml:space="preserve"> apstiprinātu atbildētājas pasūtījuma prasītājai saturu vai pušu pārrunas vai vienošanās par konkrēto pasūtījumu, kas būtu notikušas vēl pirms faktiskās prec</w:t>
      </w:r>
      <w:r w:rsidR="00425EE1" w:rsidRPr="00932BA9">
        <w:t xml:space="preserve">es piegādes un darbu veikšanas, prasītāja </w:t>
      </w:r>
      <w:r w:rsidR="00866114" w:rsidRPr="00932BA9">
        <w:t xml:space="preserve">ar minētajiem dokumentiem un 2017.gada 20.decembra darbu pieņemšanas-nodošanas aktu par veiktajiem montāžas darbiem objektā ir </w:t>
      </w:r>
      <w:r w:rsidR="00425EE1" w:rsidRPr="00932BA9">
        <w:t>pierādījusi savas tiesības uz samaksas saņemšanu par preces piegādi un pasūtījuma izpildi, pamatojoties uz starp pusēm pastāvošo darījumu.</w:t>
      </w:r>
    </w:p>
    <w:p w14:paraId="747C8C1B" w14:textId="77777777" w:rsidR="00E06847" w:rsidRPr="00932BA9" w:rsidRDefault="00EA7F78" w:rsidP="00B47F96">
      <w:pPr>
        <w:spacing w:line="276" w:lineRule="auto"/>
        <w:ind w:firstLine="720"/>
        <w:jc w:val="both"/>
      </w:pPr>
      <w:r w:rsidRPr="00932BA9">
        <w:t>[3.3.]</w:t>
      </w:r>
      <w:r w:rsidR="00B47F96" w:rsidRPr="00932BA9">
        <w:t xml:space="preserve"> </w:t>
      </w:r>
      <w:r w:rsidRPr="00932BA9">
        <w:t>Apstāklis, ka SIA „</w:t>
      </w:r>
      <w:proofErr w:type="spellStart"/>
      <w:r w:rsidRPr="00932BA9">
        <w:t>Baltic</w:t>
      </w:r>
      <w:proofErr w:type="spellEnd"/>
      <w:r w:rsidRPr="00932BA9">
        <w:t xml:space="preserve"> </w:t>
      </w:r>
      <w:proofErr w:type="spellStart"/>
      <w:r w:rsidRPr="00932BA9">
        <w:t>Ring</w:t>
      </w:r>
      <w:proofErr w:type="spellEnd"/>
      <w:r w:rsidRPr="00932BA9">
        <w:t xml:space="preserve"> 333” </w:t>
      </w:r>
      <w:proofErr w:type="gramStart"/>
      <w:r w:rsidRPr="00932BA9">
        <w:t>2018.gada</w:t>
      </w:r>
      <w:proofErr w:type="gramEnd"/>
      <w:r w:rsidRPr="00932BA9">
        <w:t xml:space="preserve"> 22.februārī iesniedza  SIA „</w:t>
      </w:r>
      <w:proofErr w:type="spellStart"/>
      <w:r w:rsidRPr="00932BA9">
        <w:t>Inotech</w:t>
      </w:r>
      <w:proofErr w:type="spellEnd"/>
      <w:r w:rsidRPr="00932BA9">
        <w:t xml:space="preserve"> </w:t>
      </w:r>
      <w:proofErr w:type="spellStart"/>
      <w:r w:rsidRPr="00932BA9">
        <w:t>Solutions</w:t>
      </w:r>
      <w:proofErr w:type="spellEnd"/>
      <w:r w:rsidRPr="00932BA9">
        <w:t>” pretenziju šo līdzēju darījuma ietvaros, nepierāda, ka SIA „</w:t>
      </w:r>
      <w:proofErr w:type="spellStart"/>
      <w:r w:rsidRPr="00932BA9">
        <w:t>Fittero</w:t>
      </w:r>
      <w:proofErr w:type="spellEnd"/>
      <w:r w:rsidRPr="00932BA9">
        <w:t>” dotais izpildījums neatbilst SIA „</w:t>
      </w:r>
      <w:proofErr w:type="spellStart"/>
      <w:r w:rsidRPr="00932BA9">
        <w:t>Inotech</w:t>
      </w:r>
      <w:proofErr w:type="spellEnd"/>
      <w:r w:rsidRPr="00932BA9">
        <w:t xml:space="preserve"> </w:t>
      </w:r>
      <w:proofErr w:type="spellStart"/>
      <w:r w:rsidRPr="00932BA9">
        <w:t>Solutions</w:t>
      </w:r>
      <w:proofErr w:type="spellEnd"/>
      <w:r w:rsidRPr="00932BA9">
        <w:t xml:space="preserve">” pasūtījumam un ka pēdējā to nebūtu pieņēmusi. Atbildētājas pretenzija prasītājai datēta ar </w:t>
      </w:r>
      <w:proofErr w:type="gramStart"/>
      <w:r w:rsidRPr="00932BA9">
        <w:t>2018.gada</w:t>
      </w:r>
      <w:proofErr w:type="gramEnd"/>
      <w:r w:rsidRPr="00932BA9">
        <w:t xml:space="preserve"> 23.februāri, tātad tā sagatavota tikai pēc tam, kad pie atbildētājas ar savām pretenzijām griezās SIA „</w:t>
      </w:r>
      <w:proofErr w:type="spellStart"/>
      <w:r w:rsidRPr="00932BA9">
        <w:t>Baltic</w:t>
      </w:r>
      <w:proofErr w:type="spellEnd"/>
      <w:r w:rsidRPr="00932BA9">
        <w:t xml:space="preserve"> </w:t>
      </w:r>
      <w:proofErr w:type="spellStart"/>
      <w:r w:rsidRPr="00932BA9">
        <w:t>Ring</w:t>
      </w:r>
      <w:proofErr w:type="spellEnd"/>
      <w:r w:rsidRPr="00932BA9">
        <w:t xml:space="preserve"> 333”</w:t>
      </w:r>
      <w:r w:rsidR="006004A7" w:rsidRPr="00932BA9">
        <w:t xml:space="preserve">. Tobrīd no pavadzīmes un </w:t>
      </w:r>
      <w:proofErr w:type="gramStart"/>
      <w:r w:rsidR="006004A7" w:rsidRPr="00932BA9">
        <w:t>9.janvāra</w:t>
      </w:r>
      <w:proofErr w:type="gramEnd"/>
      <w:r w:rsidR="006004A7" w:rsidRPr="00932BA9">
        <w:t xml:space="preserve"> akta bija pagājis jau pusotrs mēnesis, kas ļauj atzīt, ka atbildētāja bija apmierināta ar pušu starpā noslēgtā darījuma izpildi un atbilstību pasūtījumam līdz brīdim, kad atbildētājai pretenzijas izteica tās darījuma partnere SIA „</w:t>
      </w:r>
      <w:proofErr w:type="spellStart"/>
      <w:r w:rsidR="006004A7" w:rsidRPr="00932BA9">
        <w:t>Baltic</w:t>
      </w:r>
      <w:proofErr w:type="spellEnd"/>
      <w:r w:rsidR="006004A7" w:rsidRPr="00932BA9">
        <w:t xml:space="preserve"> </w:t>
      </w:r>
      <w:proofErr w:type="spellStart"/>
      <w:r w:rsidR="006004A7" w:rsidRPr="00932BA9">
        <w:t>Ring</w:t>
      </w:r>
      <w:proofErr w:type="spellEnd"/>
      <w:r w:rsidR="006004A7" w:rsidRPr="00932BA9">
        <w:t xml:space="preserve"> 333”.</w:t>
      </w:r>
    </w:p>
    <w:p w14:paraId="6917E72F" w14:textId="77777777" w:rsidR="00B47F96" w:rsidRPr="00932BA9" w:rsidRDefault="00EA7F78" w:rsidP="00B47F96">
      <w:pPr>
        <w:spacing w:line="276" w:lineRule="auto"/>
        <w:ind w:firstLine="720"/>
        <w:jc w:val="both"/>
      </w:pPr>
      <w:r w:rsidRPr="00932BA9">
        <w:t xml:space="preserve">[3.4] </w:t>
      </w:r>
      <w:r w:rsidR="00B47F96" w:rsidRPr="00932BA9">
        <w:t xml:space="preserve">Tādējādi atbildētājai ir pienākums </w:t>
      </w:r>
      <w:r w:rsidR="004C4E09" w:rsidRPr="00932BA9">
        <w:t xml:space="preserve">samaksāt </w:t>
      </w:r>
      <w:r w:rsidR="00B47F96" w:rsidRPr="00932BA9">
        <w:t>prasītāj</w:t>
      </w:r>
      <w:r w:rsidR="004C4E09" w:rsidRPr="00932BA9">
        <w:t>ai</w:t>
      </w:r>
      <w:r w:rsidR="00B47F96" w:rsidRPr="00932BA9">
        <w:t xml:space="preserve">, pamatojoties uz Civillikuma 1587., 2033., </w:t>
      </w:r>
      <w:proofErr w:type="gramStart"/>
      <w:r w:rsidR="00B47F96" w:rsidRPr="00932BA9">
        <w:t>2223.pantu</w:t>
      </w:r>
      <w:proofErr w:type="gramEnd"/>
      <w:r w:rsidR="00B47F96" w:rsidRPr="00932BA9">
        <w:t>.</w:t>
      </w:r>
    </w:p>
    <w:p w14:paraId="550CEE2F" w14:textId="77777777" w:rsidR="00D450C4" w:rsidRPr="00932BA9" w:rsidRDefault="00425EE1" w:rsidP="00B47F96">
      <w:pPr>
        <w:spacing w:line="276" w:lineRule="auto"/>
        <w:ind w:firstLine="720"/>
        <w:jc w:val="both"/>
      </w:pPr>
      <w:r w:rsidRPr="00932BA9">
        <w:t>[3.</w:t>
      </w:r>
      <w:r w:rsidR="004C4E09" w:rsidRPr="00932BA9">
        <w:t>5</w:t>
      </w:r>
      <w:r w:rsidRPr="00932BA9">
        <w:t>]</w:t>
      </w:r>
      <w:r w:rsidR="00866114" w:rsidRPr="00932BA9">
        <w:t xml:space="preserve"> </w:t>
      </w:r>
      <w:r w:rsidR="00D450C4" w:rsidRPr="00932BA9">
        <w:t xml:space="preserve">Attiecībā uz likumiskajiem procentiem par samaksas nokavējumu saskaņā ar Civillikuma </w:t>
      </w:r>
      <w:proofErr w:type="gramStart"/>
      <w:r w:rsidR="00D450C4" w:rsidRPr="00932BA9">
        <w:t>1759.panta</w:t>
      </w:r>
      <w:proofErr w:type="gramEnd"/>
      <w:r w:rsidR="00D450C4" w:rsidRPr="00932BA9">
        <w:t xml:space="preserve"> 1.punktu un 1765.panta otro daļu ir norādāms turpmākais.</w:t>
      </w:r>
    </w:p>
    <w:p w14:paraId="6C1A616E" w14:textId="77777777" w:rsidR="006C7E90" w:rsidRPr="00932BA9" w:rsidRDefault="009F4FC1" w:rsidP="006C7E90">
      <w:pPr>
        <w:spacing w:line="276" w:lineRule="auto"/>
        <w:ind w:firstLine="720"/>
        <w:jc w:val="both"/>
      </w:pPr>
      <w:r w:rsidRPr="00932BA9">
        <w:lastRenderedPageBreak/>
        <w:t>[3.</w:t>
      </w:r>
      <w:r w:rsidR="008902F5" w:rsidRPr="00932BA9">
        <w:t>5</w:t>
      </w:r>
      <w:r w:rsidRPr="00932BA9">
        <w:t xml:space="preserve">.1] </w:t>
      </w:r>
      <w:r w:rsidR="00425EE1" w:rsidRPr="00932BA9">
        <w:t>N</w:t>
      </w:r>
      <w:r w:rsidR="006C7E90" w:rsidRPr="00932BA9">
        <w:t xml:space="preserve">o </w:t>
      </w:r>
      <w:r w:rsidR="00425EE1" w:rsidRPr="00932BA9">
        <w:t xml:space="preserve">pavadzīmē </w:t>
      </w:r>
      <w:r w:rsidR="00E4722B" w:rsidRPr="00932BA9">
        <w:t>minēt</w:t>
      </w:r>
      <w:r w:rsidR="00425EE1" w:rsidRPr="00932BA9">
        <w:t>ās</w:t>
      </w:r>
      <w:r w:rsidR="006C7E90" w:rsidRPr="00932BA9">
        <w:t xml:space="preserve"> darījuma summas 6</w:t>
      </w:r>
      <w:r w:rsidR="00425EE1" w:rsidRPr="00932BA9">
        <w:t> </w:t>
      </w:r>
      <w:r w:rsidR="006C7E90" w:rsidRPr="00932BA9">
        <w:t>622,50 </w:t>
      </w:r>
      <w:proofErr w:type="spellStart"/>
      <w:r w:rsidR="006C7E90" w:rsidRPr="00932BA9">
        <w:rPr>
          <w:i/>
        </w:rPr>
        <w:t>euro</w:t>
      </w:r>
      <w:proofErr w:type="spellEnd"/>
      <w:r w:rsidR="00425EE1" w:rsidRPr="00932BA9">
        <w:t xml:space="preserve"> </w:t>
      </w:r>
      <w:r w:rsidR="006C7E90" w:rsidRPr="00932BA9">
        <w:t>atbildētāja samaksājusi 1</w:t>
      </w:r>
      <w:r w:rsidR="00425EE1" w:rsidRPr="00932BA9">
        <w:t> 000 </w:t>
      </w:r>
      <w:proofErr w:type="spellStart"/>
      <w:r w:rsidR="00425EE1" w:rsidRPr="00932BA9">
        <w:rPr>
          <w:i/>
        </w:rPr>
        <w:t>euro</w:t>
      </w:r>
      <w:proofErr w:type="spellEnd"/>
      <w:r w:rsidR="00425EE1" w:rsidRPr="00932BA9">
        <w:t xml:space="preserve"> (</w:t>
      </w:r>
      <w:r w:rsidR="006C7E90" w:rsidRPr="00932BA9">
        <w:t xml:space="preserve">500 </w:t>
      </w:r>
      <w:proofErr w:type="spellStart"/>
      <w:r w:rsidR="00425EE1" w:rsidRPr="00932BA9">
        <w:rPr>
          <w:i/>
        </w:rPr>
        <w:t>euro</w:t>
      </w:r>
      <w:proofErr w:type="spellEnd"/>
      <w:r w:rsidR="00425EE1" w:rsidRPr="00932BA9">
        <w:rPr>
          <w:i/>
        </w:rPr>
        <w:t xml:space="preserve"> </w:t>
      </w:r>
      <w:r w:rsidR="006C7E90" w:rsidRPr="00932BA9">
        <w:t xml:space="preserve">– </w:t>
      </w:r>
      <w:proofErr w:type="gramStart"/>
      <w:r w:rsidR="006C7E90" w:rsidRPr="00932BA9">
        <w:t>2018.gada</w:t>
      </w:r>
      <w:proofErr w:type="gramEnd"/>
      <w:r w:rsidR="006C7E90" w:rsidRPr="00932BA9">
        <w:t xml:space="preserve"> 23.februārī un 500 </w:t>
      </w:r>
      <w:proofErr w:type="spellStart"/>
      <w:r w:rsidR="00425EE1" w:rsidRPr="00932BA9">
        <w:rPr>
          <w:i/>
        </w:rPr>
        <w:t>euro</w:t>
      </w:r>
      <w:proofErr w:type="spellEnd"/>
      <w:r w:rsidR="006C7E90" w:rsidRPr="00932BA9">
        <w:t xml:space="preserve"> – 2018.gada 7.martā</w:t>
      </w:r>
      <w:r w:rsidR="00425EE1" w:rsidRPr="00932BA9">
        <w:t>)</w:t>
      </w:r>
      <w:r w:rsidR="006C7E90" w:rsidRPr="00932BA9">
        <w:t xml:space="preserve">. Pavadzīmē noteikts samaksas termiņš </w:t>
      </w:r>
      <w:proofErr w:type="gramStart"/>
      <w:r w:rsidR="006C7E90" w:rsidRPr="00932BA9">
        <w:t>2019.gada</w:t>
      </w:r>
      <w:proofErr w:type="gramEnd"/>
      <w:r w:rsidR="006C7E90" w:rsidRPr="00932BA9">
        <w:t xml:space="preserve"> 23.janvāris. Prasītāja </w:t>
      </w:r>
      <w:r w:rsidR="00583B7E" w:rsidRPr="00932BA9">
        <w:t>ap</w:t>
      </w:r>
      <w:r w:rsidR="006C7E90" w:rsidRPr="00932BA9">
        <w:t>rēķinājusi likumiskos nokavējuma pr</w:t>
      </w:r>
      <w:r w:rsidR="00425EE1" w:rsidRPr="00932BA9">
        <w:t xml:space="preserve">ocentus no </w:t>
      </w:r>
      <w:proofErr w:type="gramStart"/>
      <w:r w:rsidR="00425EE1" w:rsidRPr="00932BA9">
        <w:t>2018.gada</w:t>
      </w:r>
      <w:proofErr w:type="gramEnd"/>
      <w:r w:rsidR="00425EE1" w:rsidRPr="00932BA9">
        <w:t xml:space="preserve"> 24.janvāra un</w:t>
      </w:r>
      <w:r w:rsidR="006C7E90" w:rsidRPr="00932BA9">
        <w:t xml:space="preserve"> maksājumus vispirms novirzījusi uzkrāto likumisko procentu samaksai, bet pārējo – pamatparāda segšanai. </w:t>
      </w:r>
    </w:p>
    <w:p w14:paraId="4B18A96E" w14:textId="77777777" w:rsidR="00B47F96" w:rsidRPr="00932BA9" w:rsidRDefault="009F4FC1" w:rsidP="00375FB4">
      <w:pPr>
        <w:spacing w:line="276" w:lineRule="auto"/>
        <w:ind w:firstLine="720"/>
        <w:jc w:val="both"/>
      </w:pPr>
      <w:r w:rsidRPr="00932BA9">
        <w:t>Atbilstoši p</w:t>
      </w:r>
      <w:r w:rsidR="00B47F96" w:rsidRPr="00932BA9">
        <w:t>rasītāja</w:t>
      </w:r>
      <w:r w:rsidRPr="00932BA9">
        <w:t>s</w:t>
      </w:r>
      <w:r w:rsidR="00B47F96" w:rsidRPr="00932BA9">
        <w:t xml:space="preserve"> sagatavotajam aprēķinam no </w:t>
      </w:r>
      <w:proofErr w:type="gramStart"/>
      <w:r w:rsidR="00B47F96" w:rsidRPr="00932BA9">
        <w:t>2018.</w:t>
      </w:r>
      <w:r w:rsidRPr="00932BA9">
        <w:t>gada</w:t>
      </w:r>
      <w:proofErr w:type="gramEnd"/>
      <w:r w:rsidRPr="00932BA9">
        <w:t xml:space="preserve"> 24.</w:t>
      </w:r>
      <w:r w:rsidR="00B47F96" w:rsidRPr="00932BA9">
        <w:t>janvāra līdz pi</w:t>
      </w:r>
      <w:r w:rsidRPr="00932BA9">
        <w:t>rmā maksājuma veikšanai 2018.gada 23.</w:t>
      </w:r>
      <w:r w:rsidR="00B47F96" w:rsidRPr="00932BA9">
        <w:t>februārim par kavētām 30 dienām no summas 6</w:t>
      </w:r>
      <w:r w:rsidRPr="00932BA9">
        <w:t> 626,60 </w:t>
      </w:r>
      <w:proofErr w:type="spellStart"/>
      <w:r w:rsidR="00B47F96" w:rsidRPr="00932BA9">
        <w:rPr>
          <w:i/>
        </w:rPr>
        <w:t>euro</w:t>
      </w:r>
      <w:proofErr w:type="spellEnd"/>
      <w:r w:rsidR="00B47F96" w:rsidRPr="00932BA9">
        <w:t xml:space="preserve"> ir aprēķināti likumiskie nokavējuma procenti 43,55 </w:t>
      </w:r>
      <w:proofErr w:type="spellStart"/>
      <w:r w:rsidR="00B47F96" w:rsidRPr="00932BA9">
        <w:rPr>
          <w:i/>
        </w:rPr>
        <w:t>euro</w:t>
      </w:r>
      <w:proofErr w:type="spellEnd"/>
      <w:r w:rsidRPr="00932BA9">
        <w:t>, piemērojot Civillikuma 1765.</w:t>
      </w:r>
      <w:r w:rsidR="00B47F96" w:rsidRPr="00932BA9">
        <w:t>panta otrajā daļā noteikto likmi – astoņi procentpunkti virs procentu pamatl</w:t>
      </w:r>
      <w:r w:rsidRPr="00932BA9">
        <w:t>ikmes</w:t>
      </w:r>
      <w:r w:rsidR="00B47F96" w:rsidRPr="00932BA9">
        <w:t xml:space="preserve">. No saņemtajiem 500 </w:t>
      </w:r>
      <w:proofErr w:type="spellStart"/>
      <w:r w:rsidR="00B47F96" w:rsidRPr="00932BA9">
        <w:rPr>
          <w:i/>
        </w:rPr>
        <w:t>euro</w:t>
      </w:r>
      <w:proofErr w:type="spellEnd"/>
      <w:r w:rsidR="00B47F96" w:rsidRPr="00932BA9">
        <w:rPr>
          <w:i/>
        </w:rPr>
        <w:t xml:space="preserve"> </w:t>
      </w:r>
      <w:r w:rsidR="00B47F96" w:rsidRPr="00932BA9">
        <w:t xml:space="preserve">segti procenti 43,55 </w:t>
      </w:r>
      <w:proofErr w:type="spellStart"/>
      <w:r w:rsidR="00B47F96" w:rsidRPr="00932BA9">
        <w:rPr>
          <w:i/>
        </w:rPr>
        <w:t>euro</w:t>
      </w:r>
      <w:proofErr w:type="spellEnd"/>
      <w:r w:rsidR="00B47F96" w:rsidRPr="00932BA9">
        <w:t xml:space="preserve"> un pamatsumma 456,45 </w:t>
      </w:r>
      <w:proofErr w:type="spellStart"/>
      <w:r w:rsidR="00B47F96" w:rsidRPr="00932BA9">
        <w:rPr>
          <w:i/>
        </w:rPr>
        <w:t>euro</w:t>
      </w:r>
      <w:proofErr w:type="spellEnd"/>
      <w:r w:rsidRPr="00932BA9">
        <w:t xml:space="preserve">. No </w:t>
      </w:r>
      <w:proofErr w:type="gramStart"/>
      <w:r w:rsidRPr="00932BA9">
        <w:t>2018.gada</w:t>
      </w:r>
      <w:proofErr w:type="gramEnd"/>
      <w:r w:rsidRPr="00932BA9">
        <w:t xml:space="preserve"> 24.</w:t>
      </w:r>
      <w:r w:rsidR="00B47F96" w:rsidRPr="00932BA9">
        <w:t xml:space="preserve">februāra līdz otrā </w:t>
      </w:r>
      <w:r w:rsidRPr="00932BA9">
        <w:t>maksājuma veikšanai 2018.gada 7.</w:t>
      </w:r>
      <w:r w:rsidR="00B47F96" w:rsidRPr="00932BA9">
        <w:t xml:space="preserve">martam par kavētām 11 dienām no </w:t>
      </w:r>
      <w:r w:rsidR="00D450C4" w:rsidRPr="00932BA9">
        <w:t>pamatsummas atlikuma</w:t>
      </w:r>
      <w:r w:rsidR="00B47F96" w:rsidRPr="00932BA9">
        <w:t xml:space="preserve"> 6</w:t>
      </w:r>
      <w:r w:rsidRPr="00932BA9">
        <w:t> </w:t>
      </w:r>
      <w:r w:rsidR="00B47F96" w:rsidRPr="00932BA9">
        <w:t>166,15</w:t>
      </w:r>
      <w:r w:rsidRPr="00932BA9">
        <w:t> </w:t>
      </w:r>
      <w:proofErr w:type="spellStart"/>
      <w:r w:rsidR="00B47F96" w:rsidRPr="00932BA9">
        <w:rPr>
          <w:i/>
        </w:rPr>
        <w:t>euro</w:t>
      </w:r>
      <w:proofErr w:type="spellEnd"/>
      <w:r w:rsidR="00B47F96" w:rsidRPr="00932BA9">
        <w:t xml:space="preserve"> ir aprēķināti likumiskie nokavējuma procenti 14,87 </w:t>
      </w:r>
      <w:proofErr w:type="spellStart"/>
      <w:r w:rsidR="00B47F96" w:rsidRPr="00932BA9">
        <w:rPr>
          <w:i/>
        </w:rPr>
        <w:t>euro</w:t>
      </w:r>
      <w:proofErr w:type="spellEnd"/>
      <w:r w:rsidR="00B47F96" w:rsidRPr="00932BA9">
        <w:t xml:space="preserve">. No saņemtajiem 500 </w:t>
      </w:r>
      <w:proofErr w:type="spellStart"/>
      <w:r w:rsidR="00B47F96" w:rsidRPr="00932BA9">
        <w:rPr>
          <w:i/>
        </w:rPr>
        <w:t>euro</w:t>
      </w:r>
      <w:proofErr w:type="spellEnd"/>
      <w:r w:rsidR="00B47F96" w:rsidRPr="00932BA9">
        <w:t xml:space="preserve"> segti</w:t>
      </w:r>
      <w:r w:rsidRPr="00932BA9">
        <w:t xml:space="preserve"> </w:t>
      </w:r>
      <w:r w:rsidR="00B47F96" w:rsidRPr="00932BA9">
        <w:t xml:space="preserve">procenti 14,87 </w:t>
      </w:r>
      <w:proofErr w:type="spellStart"/>
      <w:r w:rsidR="00B47F96" w:rsidRPr="00932BA9">
        <w:rPr>
          <w:i/>
        </w:rPr>
        <w:t>euro</w:t>
      </w:r>
      <w:proofErr w:type="spellEnd"/>
      <w:r w:rsidR="00B47F96" w:rsidRPr="00932BA9">
        <w:t xml:space="preserve"> un pamatsumma 485,13 </w:t>
      </w:r>
      <w:proofErr w:type="spellStart"/>
      <w:r w:rsidR="00B47F96" w:rsidRPr="00932BA9">
        <w:rPr>
          <w:i/>
        </w:rPr>
        <w:t>euro</w:t>
      </w:r>
      <w:proofErr w:type="spellEnd"/>
      <w:r w:rsidR="00B47F96" w:rsidRPr="00932BA9">
        <w:t>, pamatsummas atlikums</w:t>
      </w:r>
      <w:r w:rsidRPr="00932BA9">
        <w:t xml:space="preserve"> </w:t>
      </w:r>
      <w:r w:rsidR="00375FB4" w:rsidRPr="00932BA9">
        <w:t xml:space="preserve">– </w:t>
      </w:r>
      <w:r w:rsidR="00B47F96" w:rsidRPr="00932BA9">
        <w:t>5</w:t>
      </w:r>
      <w:r w:rsidRPr="00932BA9">
        <w:t> </w:t>
      </w:r>
      <w:r w:rsidR="00B47F96" w:rsidRPr="00932BA9">
        <w:t xml:space="preserve">681,02 </w:t>
      </w:r>
      <w:proofErr w:type="spellStart"/>
      <w:r w:rsidR="00B47F96" w:rsidRPr="00932BA9">
        <w:rPr>
          <w:i/>
        </w:rPr>
        <w:t>euro</w:t>
      </w:r>
      <w:proofErr w:type="spellEnd"/>
      <w:r w:rsidR="00B47F96" w:rsidRPr="00932BA9">
        <w:t>.</w:t>
      </w:r>
    </w:p>
    <w:p w14:paraId="0C28AD2B" w14:textId="77777777" w:rsidR="00D450C4" w:rsidRPr="00932BA9" w:rsidRDefault="00D450C4" w:rsidP="00375FB4">
      <w:pPr>
        <w:spacing w:line="276" w:lineRule="auto"/>
        <w:ind w:firstLine="720"/>
        <w:jc w:val="both"/>
      </w:pPr>
      <w:r w:rsidRPr="00932BA9">
        <w:t xml:space="preserve">Prasītāja </w:t>
      </w:r>
      <w:r w:rsidR="00270AD5" w:rsidRPr="00932BA9">
        <w:t>lūdz piedzīt šo parāda pamatsummu un</w:t>
      </w:r>
      <w:r w:rsidR="002D1649" w:rsidRPr="00932BA9">
        <w:t xml:space="preserve"> no tās</w:t>
      </w:r>
      <w:r w:rsidR="00270AD5" w:rsidRPr="00932BA9">
        <w:t xml:space="preserve"> </w:t>
      </w:r>
      <w:r w:rsidRPr="00932BA9">
        <w:t xml:space="preserve">likumiskos nokavējuma procentus </w:t>
      </w:r>
      <w:r w:rsidR="00270AD5" w:rsidRPr="00932BA9">
        <w:t xml:space="preserve">683,92 </w:t>
      </w:r>
      <w:proofErr w:type="spellStart"/>
      <w:r w:rsidR="00270AD5" w:rsidRPr="00932BA9">
        <w:rPr>
          <w:i/>
        </w:rPr>
        <w:t>euro</w:t>
      </w:r>
      <w:proofErr w:type="spellEnd"/>
      <w:r w:rsidR="00270AD5" w:rsidRPr="00932BA9">
        <w:t xml:space="preserve"> </w:t>
      </w:r>
      <w:r w:rsidRPr="00932BA9">
        <w:t xml:space="preserve">par laiku no </w:t>
      </w:r>
      <w:proofErr w:type="gramStart"/>
      <w:r w:rsidRPr="00932BA9">
        <w:t>2018.gada</w:t>
      </w:r>
      <w:proofErr w:type="gramEnd"/>
      <w:r w:rsidRPr="00932BA9">
        <w:t xml:space="preserve"> 8.marta līdz 2019.gada 17.septembrim.</w:t>
      </w:r>
    </w:p>
    <w:p w14:paraId="0F87F3AF" w14:textId="77777777" w:rsidR="00B47F96" w:rsidRPr="00932BA9" w:rsidRDefault="009F4FC1" w:rsidP="002D1649">
      <w:pPr>
        <w:spacing w:line="276" w:lineRule="auto"/>
        <w:ind w:firstLine="720"/>
        <w:jc w:val="both"/>
      </w:pPr>
      <w:r w:rsidRPr="00932BA9">
        <w:t>[3.</w:t>
      </w:r>
      <w:r w:rsidR="00D450C4" w:rsidRPr="00932BA9">
        <w:t>5</w:t>
      </w:r>
      <w:r w:rsidRPr="00932BA9">
        <w:t>.</w:t>
      </w:r>
      <w:r w:rsidR="00E06847" w:rsidRPr="00932BA9">
        <w:t>2</w:t>
      </w:r>
      <w:r w:rsidRPr="00932BA9">
        <w:t xml:space="preserve">] </w:t>
      </w:r>
      <w:r w:rsidR="00583B7E" w:rsidRPr="00932BA9">
        <w:t xml:space="preserve">Attiecībā uz </w:t>
      </w:r>
      <w:r w:rsidR="00E06847" w:rsidRPr="00932BA9">
        <w:t xml:space="preserve">Civillikuma </w:t>
      </w:r>
      <w:proofErr w:type="gramStart"/>
      <w:r w:rsidR="00E06847" w:rsidRPr="00932BA9">
        <w:t>1656.</w:t>
      </w:r>
      <w:r w:rsidR="00B47F96" w:rsidRPr="00932BA9">
        <w:t>pant</w:t>
      </w:r>
      <w:r w:rsidR="00583B7E" w:rsidRPr="00932BA9">
        <w:t>u</w:t>
      </w:r>
      <w:proofErr w:type="gramEnd"/>
      <w:r w:rsidR="00B47F96" w:rsidRPr="00932BA9">
        <w:t xml:space="preserve"> </w:t>
      </w:r>
      <w:r w:rsidR="00583B7E" w:rsidRPr="00932BA9">
        <w:t>(</w:t>
      </w:r>
      <w:r w:rsidR="00B47F96" w:rsidRPr="00932BA9">
        <w:t>parādnieks nav nokavējis, ja nokavējuma</w:t>
      </w:r>
      <w:r w:rsidRPr="00932BA9">
        <w:t xml:space="preserve"> </w:t>
      </w:r>
      <w:r w:rsidR="00B47F96" w:rsidRPr="00932BA9">
        <w:t>iemesls ir viņa pamatotas šaubas vai nu vispār par to saistību, kuras izpildīšanu no</w:t>
      </w:r>
      <w:r w:rsidRPr="00932BA9">
        <w:t xml:space="preserve"> </w:t>
      </w:r>
      <w:r w:rsidR="00B47F96" w:rsidRPr="00932BA9">
        <w:t>viņa prasa, vai par tās apmēru</w:t>
      </w:r>
      <w:r w:rsidR="00583B7E" w:rsidRPr="00932BA9">
        <w:t xml:space="preserve">) </w:t>
      </w:r>
      <w:r w:rsidR="00B47F96" w:rsidRPr="00932BA9">
        <w:t xml:space="preserve">Augstākā tiesa </w:t>
      </w:r>
      <w:r w:rsidR="00E06847" w:rsidRPr="00932BA9">
        <w:t xml:space="preserve">iepriekš </w:t>
      </w:r>
      <w:r w:rsidR="00B47F96" w:rsidRPr="00932BA9">
        <w:t>ir atzinusi, ka gadījumā, kad nokavējuma iemesls ir parādnieka</w:t>
      </w:r>
      <w:r w:rsidRPr="00932BA9">
        <w:t xml:space="preserve"> </w:t>
      </w:r>
      <w:r w:rsidR="00B47F96" w:rsidRPr="00932BA9">
        <w:t>pamatotas šaubas vai nu vispār par to saistību, kuras izpildīšanu no viņa prasa, vai</w:t>
      </w:r>
      <w:r w:rsidRPr="00932BA9">
        <w:t xml:space="preserve"> </w:t>
      </w:r>
      <w:r w:rsidR="00B47F96" w:rsidRPr="00932BA9">
        <w:t>par tās apmēru, tad faktiskie apstākļi, kaut arī tie atbilst parādnieka nokavējuma</w:t>
      </w:r>
      <w:r w:rsidRPr="00932BA9">
        <w:t xml:space="preserve"> </w:t>
      </w:r>
      <w:r w:rsidR="00B47F96" w:rsidRPr="00932BA9">
        <w:t>raksturīgām pazīmēm, parādnieka nokavējumu neveido un nevar būt pamats</w:t>
      </w:r>
      <w:r w:rsidRPr="00932BA9">
        <w:t xml:space="preserve"> </w:t>
      </w:r>
      <w:r w:rsidR="00B47F96" w:rsidRPr="00932BA9">
        <w:t xml:space="preserve">nokavējuma procentu piedziņai. </w:t>
      </w:r>
      <w:r w:rsidRPr="00932BA9">
        <w:t>P</w:t>
      </w:r>
      <w:r w:rsidR="00B47F96" w:rsidRPr="00932BA9">
        <w:t>ar laika</w:t>
      </w:r>
      <w:r w:rsidRPr="00932BA9">
        <w:t xml:space="preserve"> </w:t>
      </w:r>
      <w:r w:rsidR="00B47F96" w:rsidRPr="00932BA9">
        <w:t xml:space="preserve">posmu, kamēr pastāv strīds, nav pieļaujama </w:t>
      </w:r>
      <w:r w:rsidR="002D1649" w:rsidRPr="00932BA9">
        <w:t xml:space="preserve">likumisko procentu aprēķināšana. </w:t>
      </w:r>
      <w:r w:rsidR="00B47F96" w:rsidRPr="00932BA9">
        <w:t>Civi</w:t>
      </w:r>
      <w:r w:rsidRPr="00932BA9">
        <w:t>llikuma 1656.</w:t>
      </w:r>
      <w:r w:rsidR="00B47F96" w:rsidRPr="00932BA9">
        <w:t>pants nav piemērojams formāli. Ne</w:t>
      </w:r>
      <w:r w:rsidRPr="00932BA9">
        <w:t xml:space="preserve"> </w:t>
      </w:r>
      <w:r w:rsidR="00B47F96" w:rsidRPr="00932BA9">
        <w:t xml:space="preserve">jebkuras šaubas uzskatāmas </w:t>
      </w:r>
      <w:r w:rsidRPr="00932BA9">
        <w:t>par pamatotām Civillikuma 1656.</w:t>
      </w:r>
      <w:r w:rsidR="00B47F96" w:rsidRPr="00932BA9">
        <w:t>panta izpratnē, bet</w:t>
      </w:r>
      <w:r w:rsidRPr="00932BA9">
        <w:t xml:space="preserve"> </w:t>
      </w:r>
      <w:r w:rsidR="00B47F96" w:rsidRPr="00932BA9">
        <w:t>tikai tādas, kuras attiecīgo apstākļu ietvarā tiesa atzinusi par saprātīgām un</w:t>
      </w:r>
      <w:r w:rsidRPr="00932BA9">
        <w:t xml:space="preserve"> </w:t>
      </w:r>
      <w:proofErr w:type="spellStart"/>
      <w:r w:rsidR="00B47F96" w:rsidRPr="00932BA9">
        <w:t>pirmšķietami</w:t>
      </w:r>
      <w:proofErr w:type="spellEnd"/>
      <w:r w:rsidR="00B47F96" w:rsidRPr="00932BA9">
        <w:t xml:space="preserve"> pamatotām. Jāņem arī vērā, ka šaubas var pastāvēt ne vien par visu</w:t>
      </w:r>
      <w:r w:rsidRPr="00932BA9">
        <w:t xml:space="preserve"> </w:t>
      </w:r>
      <w:r w:rsidR="00B47F96" w:rsidRPr="00932BA9">
        <w:t xml:space="preserve">saistību kopumā, bet arī par tās daļu (sk. </w:t>
      </w:r>
      <w:r w:rsidRPr="00932BA9">
        <w:rPr>
          <w:i/>
        </w:rPr>
        <w:t>Augstākās tiesas 2017.gada 29.</w:t>
      </w:r>
      <w:r w:rsidR="00B47F96" w:rsidRPr="00932BA9">
        <w:rPr>
          <w:i/>
        </w:rPr>
        <w:t>septembra</w:t>
      </w:r>
      <w:r w:rsidRPr="00932BA9">
        <w:rPr>
          <w:i/>
        </w:rPr>
        <w:t xml:space="preserve"> </w:t>
      </w:r>
      <w:r w:rsidR="00B47F96" w:rsidRPr="00932BA9">
        <w:rPr>
          <w:i/>
        </w:rPr>
        <w:t>spriedum</w:t>
      </w:r>
      <w:r w:rsidRPr="00932BA9">
        <w:rPr>
          <w:i/>
        </w:rPr>
        <w:t>u</w:t>
      </w:r>
      <w:r w:rsidR="00E06847" w:rsidRPr="00932BA9">
        <w:rPr>
          <w:i/>
        </w:rPr>
        <w:t xml:space="preserve"> lietā Nr. </w:t>
      </w:r>
      <w:r w:rsidR="00B47F96" w:rsidRPr="00932BA9">
        <w:rPr>
          <w:i/>
        </w:rPr>
        <w:t>SKC-209</w:t>
      </w:r>
      <w:r w:rsidRPr="00932BA9">
        <w:rPr>
          <w:i/>
        </w:rPr>
        <w:t>/2017</w:t>
      </w:r>
      <w:r w:rsidRPr="00932BA9">
        <w:t xml:space="preserve">). </w:t>
      </w:r>
    </w:p>
    <w:p w14:paraId="6D9C48BA" w14:textId="77777777" w:rsidR="009F4FC1" w:rsidRPr="00932BA9" w:rsidRDefault="001621C8" w:rsidP="00B47F96">
      <w:pPr>
        <w:spacing w:line="276" w:lineRule="auto"/>
        <w:ind w:firstLine="720"/>
        <w:jc w:val="both"/>
      </w:pPr>
      <w:r w:rsidRPr="00932BA9">
        <w:t>P</w:t>
      </w:r>
      <w:r w:rsidR="00B47F96" w:rsidRPr="00932BA9">
        <w:t xml:space="preserve">usēm </w:t>
      </w:r>
      <w:r w:rsidR="002D1649" w:rsidRPr="00932BA9">
        <w:t>pastāvēja</w:t>
      </w:r>
      <w:r w:rsidRPr="00932BA9">
        <w:t xml:space="preserve"> </w:t>
      </w:r>
      <w:r w:rsidR="00B47F96" w:rsidRPr="00932BA9">
        <w:t>strīds par</w:t>
      </w:r>
      <w:r w:rsidR="009F4FC1" w:rsidRPr="00932BA9">
        <w:t xml:space="preserve"> </w:t>
      </w:r>
      <w:r w:rsidR="00B47F96" w:rsidRPr="00932BA9">
        <w:t>saistību un tās apmēru. Atbildētāj</w:t>
      </w:r>
      <w:r w:rsidRPr="00932BA9">
        <w:t>a</w:t>
      </w:r>
      <w:r w:rsidR="00B47F96" w:rsidRPr="00932BA9">
        <w:t xml:space="preserve"> nav nolie</w:t>
      </w:r>
      <w:r w:rsidRPr="00932BA9">
        <w:t>gusi samaksas pienākumu</w:t>
      </w:r>
      <w:proofErr w:type="gramStart"/>
      <w:r w:rsidRPr="00932BA9">
        <w:t xml:space="preserve"> kā tādu un pat </w:t>
      </w:r>
      <w:r w:rsidR="002D1649" w:rsidRPr="00932BA9">
        <w:t xml:space="preserve">maksu </w:t>
      </w:r>
      <w:r w:rsidRPr="00932BA9">
        <w:t>daļēji samaksājusi</w:t>
      </w:r>
      <w:proofErr w:type="gramEnd"/>
      <w:r w:rsidR="00B47F96" w:rsidRPr="00932BA9">
        <w:t>, taču sakarā ar iebildumiem par preces un pakalpojuma</w:t>
      </w:r>
      <w:r w:rsidR="009F4FC1" w:rsidRPr="00932BA9">
        <w:t xml:space="preserve"> </w:t>
      </w:r>
      <w:r w:rsidR="00B47F96" w:rsidRPr="00932BA9">
        <w:t>neatbilstību un lūgumiem novērst defektus, kas</w:t>
      </w:r>
      <w:r w:rsidRPr="00932BA9">
        <w:t>,</w:t>
      </w:r>
      <w:r w:rsidR="00B47F96" w:rsidRPr="00932BA9">
        <w:t xml:space="preserve"> </w:t>
      </w:r>
      <w:r w:rsidRPr="00932BA9">
        <w:t>a</w:t>
      </w:r>
      <w:r w:rsidR="00B47F96" w:rsidRPr="00932BA9">
        <w:t>tbildētāja</w:t>
      </w:r>
      <w:r w:rsidRPr="00932BA9">
        <w:t>s</w:t>
      </w:r>
      <w:r w:rsidR="00B47F96" w:rsidRPr="00932BA9">
        <w:t xml:space="preserve"> ieskatā</w:t>
      </w:r>
      <w:r w:rsidRPr="00932BA9">
        <w:t>,</w:t>
      </w:r>
      <w:r w:rsidR="00B47F96" w:rsidRPr="00932BA9">
        <w:t xml:space="preserve"> pieļauti, t</w:t>
      </w:r>
      <w:r w:rsidRPr="00932BA9">
        <w:t>urpmāk nav maksājusi</w:t>
      </w:r>
      <w:r w:rsidR="00B47F96" w:rsidRPr="00932BA9">
        <w:t>. Atbildētāja</w:t>
      </w:r>
      <w:r w:rsidRPr="00932BA9">
        <w:t>s</w:t>
      </w:r>
      <w:r w:rsidR="00B47F96" w:rsidRPr="00932BA9">
        <w:t xml:space="preserve"> šaubas konkrētajā gadījumā</w:t>
      </w:r>
      <w:r w:rsidR="009F4FC1" w:rsidRPr="00932BA9">
        <w:t xml:space="preserve"> </w:t>
      </w:r>
      <w:r w:rsidR="00B47F96" w:rsidRPr="00932BA9">
        <w:t xml:space="preserve">nevar uzskatīt par formālām, bet gan par </w:t>
      </w:r>
      <w:proofErr w:type="spellStart"/>
      <w:r w:rsidR="00B47F96" w:rsidRPr="00932BA9">
        <w:t>pirmšķietami</w:t>
      </w:r>
      <w:proofErr w:type="spellEnd"/>
      <w:r w:rsidR="00B47F96" w:rsidRPr="00932BA9">
        <w:t xml:space="preserve"> saprātīgām, </w:t>
      </w:r>
      <w:proofErr w:type="gramStart"/>
      <w:r w:rsidR="00B47F96" w:rsidRPr="00932BA9">
        <w:t>lai gan vēlāk lietas</w:t>
      </w:r>
      <w:r w:rsidR="009F4FC1" w:rsidRPr="00932BA9">
        <w:t xml:space="preserve"> </w:t>
      </w:r>
      <w:r w:rsidR="00B47F96" w:rsidRPr="00932BA9">
        <w:t xml:space="preserve">izskatīšanas gaitā </w:t>
      </w:r>
      <w:r w:rsidRPr="00932BA9">
        <w:t>a</w:t>
      </w:r>
      <w:r w:rsidR="00B47F96" w:rsidRPr="00932BA9">
        <w:t>tbildētāja</w:t>
      </w:r>
      <w:r w:rsidRPr="00932BA9">
        <w:t>s</w:t>
      </w:r>
      <w:r w:rsidR="00B47F96" w:rsidRPr="00932BA9">
        <w:t xml:space="preserve"> iebildumi nav apstiprinājušies</w:t>
      </w:r>
      <w:proofErr w:type="gramEnd"/>
      <w:r w:rsidR="00B47F96" w:rsidRPr="00932BA9">
        <w:t xml:space="preserve"> un </w:t>
      </w:r>
      <w:r w:rsidR="000F1891" w:rsidRPr="00932BA9">
        <w:t xml:space="preserve">ir </w:t>
      </w:r>
      <w:r w:rsidRPr="00932BA9">
        <w:t>atzīts, ka a</w:t>
      </w:r>
      <w:r w:rsidR="00B47F96" w:rsidRPr="00932BA9">
        <w:t>tbildētāj</w:t>
      </w:r>
      <w:r w:rsidRPr="00932BA9">
        <w:t>ai</w:t>
      </w:r>
      <w:r w:rsidR="00B47F96" w:rsidRPr="00932BA9">
        <w:t xml:space="preserve"> pastāv pienākums samaksāt arī nesamaksāto parāda daļu.</w:t>
      </w:r>
      <w:r w:rsidR="009F4FC1" w:rsidRPr="00932BA9">
        <w:t xml:space="preserve"> </w:t>
      </w:r>
    </w:p>
    <w:p w14:paraId="1F9F04B4" w14:textId="77777777" w:rsidR="00E06847" w:rsidRPr="00932BA9" w:rsidRDefault="00B47F96" w:rsidP="00375FB4">
      <w:pPr>
        <w:spacing w:line="276" w:lineRule="auto"/>
        <w:ind w:firstLine="720"/>
        <w:jc w:val="both"/>
      </w:pPr>
      <w:r w:rsidRPr="00932BA9">
        <w:t xml:space="preserve">Šādos apstākļos </w:t>
      </w:r>
      <w:r w:rsidR="001621C8" w:rsidRPr="00932BA9">
        <w:t>a</w:t>
      </w:r>
      <w:r w:rsidRPr="00932BA9">
        <w:t>tbildētāja</w:t>
      </w:r>
      <w:r w:rsidR="001621C8" w:rsidRPr="00932BA9">
        <w:t xml:space="preserve"> </w:t>
      </w:r>
      <w:r w:rsidRPr="00932BA9">
        <w:t>atsvabinā</w:t>
      </w:r>
      <w:r w:rsidR="001621C8" w:rsidRPr="00932BA9">
        <w:t xml:space="preserve">ma </w:t>
      </w:r>
      <w:r w:rsidRPr="00932BA9">
        <w:t>no</w:t>
      </w:r>
      <w:r w:rsidR="009F4FC1" w:rsidRPr="00932BA9">
        <w:t xml:space="preserve"> </w:t>
      </w:r>
      <w:r w:rsidRPr="00932BA9">
        <w:t>neizdevīgām nokavējuma sekām – likumisko nokavējumu procentu maksāšanas</w:t>
      </w:r>
      <w:r w:rsidR="009F4FC1" w:rsidRPr="00932BA9">
        <w:t xml:space="preserve"> </w:t>
      </w:r>
      <w:r w:rsidRPr="00932BA9">
        <w:t xml:space="preserve">pienākuma. </w:t>
      </w:r>
    </w:p>
    <w:p w14:paraId="32842E0E" w14:textId="77777777" w:rsidR="00B47F96" w:rsidRPr="00932BA9" w:rsidRDefault="00E06847" w:rsidP="00375FB4">
      <w:pPr>
        <w:spacing w:line="276" w:lineRule="auto"/>
        <w:ind w:firstLine="720"/>
        <w:jc w:val="both"/>
      </w:pPr>
      <w:r w:rsidRPr="00932BA9">
        <w:t>[3.</w:t>
      </w:r>
      <w:r w:rsidR="002D1649" w:rsidRPr="00932BA9">
        <w:t>5</w:t>
      </w:r>
      <w:r w:rsidRPr="00932BA9">
        <w:t>.</w:t>
      </w:r>
      <w:r w:rsidR="00583B7E" w:rsidRPr="00932BA9">
        <w:t>3</w:t>
      </w:r>
      <w:r w:rsidRPr="00932BA9">
        <w:t xml:space="preserve">] </w:t>
      </w:r>
      <w:r w:rsidR="001621C8" w:rsidRPr="00932BA9">
        <w:t>N</w:t>
      </w:r>
      <w:r w:rsidR="00B47F96" w:rsidRPr="00932BA9">
        <w:t>o likumisko procentu maksāšanas pienākuma</w:t>
      </w:r>
      <w:r w:rsidR="009F4FC1" w:rsidRPr="00932BA9">
        <w:t xml:space="preserve"> </w:t>
      </w:r>
      <w:r w:rsidR="00B47F96" w:rsidRPr="00932BA9">
        <w:t xml:space="preserve">izvērtējuma un </w:t>
      </w:r>
      <w:r w:rsidR="001621C8" w:rsidRPr="00932BA9">
        <w:t>a</w:t>
      </w:r>
      <w:r w:rsidR="00B47F96" w:rsidRPr="00932BA9">
        <w:t>tbildētāja</w:t>
      </w:r>
      <w:r w:rsidR="001621C8" w:rsidRPr="00932BA9">
        <w:t>s</w:t>
      </w:r>
      <w:r w:rsidR="00B47F96" w:rsidRPr="00932BA9">
        <w:t xml:space="preserve"> atsvabināšanas no nokavējuma sekām ir atkarīgs arī</w:t>
      </w:r>
      <w:r w:rsidR="009F4FC1" w:rsidRPr="00932BA9">
        <w:t xml:space="preserve"> </w:t>
      </w:r>
      <w:r w:rsidR="00B47F96" w:rsidRPr="00932BA9">
        <w:t xml:space="preserve">jautājums par nesamaksātās parāda pamatsummas lielumu, jo </w:t>
      </w:r>
      <w:r w:rsidR="001621C8" w:rsidRPr="00932BA9">
        <w:t>p</w:t>
      </w:r>
      <w:r w:rsidR="00B47F96" w:rsidRPr="00932BA9">
        <w:t>rasītāj</w:t>
      </w:r>
      <w:r w:rsidR="001621C8" w:rsidRPr="00932BA9">
        <w:t>a</w:t>
      </w:r>
      <w:r w:rsidR="00B47F96" w:rsidRPr="00932BA9">
        <w:t xml:space="preserve"> </w:t>
      </w:r>
      <w:r w:rsidR="001621C8" w:rsidRPr="00932BA9">
        <w:t xml:space="preserve">ir </w:t>
      </w:r>
      <w:r w:rsidR="002D1649" w:rsidRPr="00932BA9">
        <w:t>ieturē</w:t>
      </w:r>
      <w:r w:rsidR="001621C8" w:rsidRPr="00932BA9">
        <w:t xml:space="preserve">jusi </w:t>
      </w:r>
      <w:r w:rsidR="00B47F96" w:rsidRPr="00932BA9">
        <w:t>likumisko</w:t>
      </w:r>
      <w:r w:rsidR="002D1649" w:rsidRPr="00932BA9">
        <w:t>s</w:t>
      </w:r>
      <w:r w:rsidR="00B47F96" w:rsidRPr="00932BA9">
        <w:t xml:space="preserve"> nokavējuma procentus.</w:t>
      </w:r>
    </w:p>
    <w:p w14:paraId="13E79F90" w14:textId="77777777" w:rsidR="009F4FC1" w:rsidRPr="00932BA9" w:rsidRDefault="00583B7E" w:rsidP="00B47F96">
      <w:pPr>
        <w:spacing w:line="276" w:lineRule="auto"/>
        <w:ind w:firstLine="720"/>
        <w:jc w:val="both"/>
      </w:pPr>
      <w:r w:rsidRPr="00932BA9">
        <w:t xml:space="preserve">[3.5.4] </w:t>
      </w:r>
      <w:r w:rsidR="001621C8" w:rsidRPr="00932BA9">
        <w:t>Lietā noskaidrots, ka a</w:t>
      </w:r>
      <w:r w:rsidR="00B47F96" w:rsidRPr="00932BA9">
        <w:t>tbildētāja</w:t>
      </w:r>
      <w:r w:rsidR="001621C8" w:rsidRPr="00932BA9">
        <w:t>i</w:t>
      </w:r>
      <w:r w:rsidR="00B47F96" w:rsidRPr="00932BA9">
        <w:t xml:space="preserve"> šaubas par izpildāmo saistību radās tikai ar</w:t>
      </w:r>
      <w:r w:rsidR="009F4FC1" w:rsidRPr="00932BA9">
        <w:t xml:space="preserve"> </w:t>
      </w:r>
      <w:proofErr w:type="gramStart"/>
      <w:r w:rsidR="001621C8" w:rsidRPr="00932BA9">
        <w:t>2018.gada</w:t>
      </w:r>
      <w:proofErr w:type="gramEnd"/>
      <w:r w:rsidR="001621C8" w:rsidRPr="00932BA9">
        <w:t xml:space="preserve"> 23.</w:t>
      </w:r>
      <w:r w:rsidR="00B47F96" w:rsidRPr="00932BA9">
        <w:t xml:space="preserve">februāri, kad </w:t>
      </w:r>
      <w:r w:rsidR="00712F46" w:rsidRPr="00932BA9">
        <w:t xml:space="preserve">saskaņā ar pierādījumiem </w:t>
      </w:r>
      <w:r w:rsidR="001621C8" w:rsidRPr="00932BA9">
        <w:t>a</w:t>
      </w:r>
      <w:r w:rsidR="00B47F96" w:rsidRPr="00932BA9">
        <w:t>tbildētāj</w:t>
      </w:r>
      <w:r w:rsidR="001621C8" w:rsidRPr="00932BA9">
        <w:t>a</w:t>
      </w:r>
      <w:r w:rsidR="009F4FC1" w:rsidRPr="00932BA9">
        <w:t xml:space="preserve"> </w:t>
      </w:r>
      <w:r w:rsidR="00B47F96" w:rsidRPr="00932BA9">
        <w:t xml:space="preserve">pirmo reizi izteica pretenzijas </w:t>
      </w:r>
      <w:r w:rsidR="001621C8" w:rsidRPr="00932BA9">
        <w:t>p</w:t>
      </w:r>
      <w:r w:rsidR="00B47F96" w:rsidRPr="00932BA9">
        <w:t>rasītāja</w:t>
      </w:r>
      <w:r w:rsidR="001621C8" w:rsidRPr="00932BA9">
        <w:t>i</w:t>
      </w:r>
      <w:r w:rsidR="00B47F96" w:rsidRPr="00932BA9">
        <w:t xml:space="preserve">, jo ar pretenzijām pie </w:t>
      </w:r>
      <w:r w:rsidR="001621C8" w:rsidRPr="00932BA9">
        <w:t>a</w:t>
      </w:r>
      <w:r w:rsidR="00B47F96" w:rsidRPr="00932BA9">
        <w:t>tbildētāja</w:t>
      </w:r>
      <w:r w:rsidR="001621C8" w:rsidRPr="00932BA9">
        <w:t>s</w:t>
      </w:r>
      <w:r w:rsidR="00B47F96" w:rsidRPr="00932BA9">
        <w:t xml:space="preserve"> vērsās</w:t>
      </w:r>
      <w:r w:rsidR="009F4FC1" w:rsidRPr="00932BA9">
        <w:t xml:space="preserve"> </w:t>
      </w:r>
      <w:r w:rsidR="001621C8" w:rsidRPr="00932BA9">
        <w:t>SIA „</w:t>
      </w:r>
      <w:proofErr w:type="spellStart"/>
      <w:r w:rsidR="00B47F96" w:rsidRPr="00932BA9">
        <w:t>Baltic</w:t>
      </w:r>
      <w:proofErr w:type="spellEnd"/>
      <w:r w:rsidR="00B47F96" w:rsidRPr="00932BA9">
        <w:t xml:space="preserve"> </w:t>
      </w:r>
      <w:proofErr w:type="spellStart"/>
      <w:r w:rsidR="00B47F96" w:rsidRPr="00932BA9">
        <w:t>Ring</w:t>
      </w:r>
      <w:proofErr w:type="spellEnd"/>
      <w:r w:rsidR="00B47F96" w:rsidRPr="00932BA9">
        <w:t xml:space="preserve"> 33</w:t>
      </w:r>
      <w:r w:rsidR="001621C8" w:rsidRPr="00932BA9">
        <w:t xml:space="preserve">3”. </w:t>
      </w:r>
      <w:r w:rsidR="00B47F96" w:rsidRPr="00932BA9">
        <w:t xml:space="preserve">Līdz ar to </w:t>
      </w:r>
      <w:r w:rsidR="001621C8" w:rsidRPr="00932BA9">
        <w:t>a</w:t>
      </w:r>
      <w:r w:rsidR="00B47F96" w:rsidRPr="00932BA9">
        <w:t>tbildētāj</w:t>
      </w:r>
      <w:r w:rsidR="001621C8" w:rsidRPr="00932BA9">
        <w:t>a</w:t>
      </w:r>
      <w:r w:rsidR="00B47F96" w:rsidRPr="00932BA9">
        <w:t xml:space="preserve"> ir atsvabinā</w:t>
      </w:r>
      <w:r w:rsidR="001621C8" w:rsidRPr="00932BA9">
        <w:t>ma</w:t>
      </w:r>
      <w:r w:rsidR="00B47F96" w:rsidRPr="00932BA9">
        <w:t xml:space="preserve"> no neizdevīgām nokavējuma</w:t>
      </w:r>
      <w:r w:rsidR="009F4FC1" w:rsidRPr="00932BA9">
        <w:t xml:space="preserve"> </w:t>
      </w:r>
      <w:r w:rsidR="001621C8" w:rsidRPr="00932BA9">
        <w:t>sekām</w:t>
      </w:r>
      <w:r w:rsidR="00B47F96" w:rsidRPr="00932BA9">
        <w:t xml:space="preserve"> ar brīdi, kad </w:t>
      </w:r>
      <w:r w:rsidR="001621C8" w:rsidRPr="00932BA9">
        <w:t>tai</w:t>
      </w:r>
      <w:r w:rsidR="00B47F96" w:rsidRPr="00932BA9">
        <w:t xml:space="preserve"> radās pamats vispār šaubīties par izpildāmo</w:t>
      </w:r>
      <w:r w:rsidR="009F4FC1" w:rsidRPr="00932BA9">
        <w:t xml:space="preserve"> </w:t>
      </w:r>
      <w:r w:rsidR="001621C8" w:rsidRPr="00932BA9">
        <w:t xml:space="preserve">saistību un tās apmēru, kas ir ne ātrāk kā no </w:t>
      </w:r>
      <w:proofErr w:type="gramStart"/>
      <w:r w:rsidR="001621C8" w:rsidRPr="00932BA9">
        <w:t>2018.gada</w:t>
      </w:r>
      <w:proofErr w:type="gramEnd"/>
      <w:r w:rsidR="001621C8" w:rsidRPr="00932BA9">
        <w:t xml:space="preserve"> 23.</w:t>
      </w:r>
      <w:r w:rsidR="00B47F96" w:rsidRPr="00932BA9">
        <w:t>februāra.</w:t>
      </w:r>
      <w:r w:rsidR="009F4FC1" w:rsidRPr="00932BA9">
        <w:t xml:space="preserve"> </w:t>
      </w:r>
    </w:p>
    <w:p w14:paraId="37E10DF0" w14:textId="77777777" w:rsidR="00375FB4" w:rsidRPr="00932BA9" w:rsidRDefault="001621C8" w:rsidP="00375FB4">
      <w:pPr>
        <w:spacing w:line="276" w:lineRule="auto"/>
        <w:ind w:firstLine="720"/>
        <w:jc w:val="both"/>
      </w:pPr>
      <w:r w:rsidRPr="00932BA9">
        <w:lastRenderedPageBreak/>
        <w:t xml:space="preserve">Ņemot vērā, ka līdz </w:t>
      </w:r>
      <w:proofErr w:type="gramStart"/>
      <w:r w:rsidRPr="00932BA9">
        <w:t>2018.gada</w:t>
      </w:r>
      <w:proofErr w:type="gramEnd"/>
      <w:r w:rsidRPr="00932BA9">
        <w:t xml:space="preserve"> 23.f</w:t>
      </w:r>
      <w:r w:rsidR="00B47F96" w:rsidRPr="00932BA9">
        <w:t xml:space="preserve">ebruārim </w:t>
      </w:r>
      <w:r w:rsidRPr="00932BA9">
        <w:t>a</w:t>
      </w:r>
      <w:r w:rsidR="00B47F96" w:rsidRPr="00932BA9">
        <w:t>tbildētāj</w:t>
      </w:r>
      <w:r w:rsidRPr="00932BA9">
        <w:t>a</w:t>
      </w:r>
      <w:r w:rsidR="00B47F96" w:rsidRPr="00932BA9">
        <w:t xml:space="preserve"> pieļāva</w:t>
      </w:r>
      <w:r w:rsidR="009F4FC1" w:rsidRPr="00932BA9">
        <w:t xml:space="preserve"> </w:t>
      </w:r>
      <w:r w:rsidRPr="00932BA9">
        <w:t>nokavējumu</w:t>
      </w:r>
      <w:r w:rsidR="00B47F96" w:rsidRPr="00932BA9">
        <w:t xml:space="preserve">, par </w:t>
      </w:r>
      <w:r w:rsidR="00B809E9" w:rsidRPr="00932BA9">
        <w:t xml:space="preserve">laika </w:t>
      </w:r>
      <w:r w:rsidR="00B47F96" w:rsidRPr="00932BA9">
        <w:t>po</w:t>
      </w:r>
      <w:r w:rsidR="00B809E9" w:rsidRPr="00932BA9">
        <w:t>sm</w:t>
      </w:r>
      <w:r w:rsidR="00B47F96" w:rsidRPr="00932BA9">
        <w:t>u no saistību izpildei noteiktā</w:t>
      </w:r>
      <w:r w:rsidR="009F4FC1" w:rsidRPr="00932BA9">
        <w:t xml:space="preserve"> </w:t>
      </w:r>
      <w:r w:rsidRPr="00932BA9">
        <w:t>datuma 2018.gada 23.janvāra līdz 2018.gada 23.</w:t>
      </w:r>
      <w:r w:rsidR="00B47F96" w:rsidRPr="00932BA9">
        <w:t>februārim par 30 dienām</w:t>
      </w:r>
      <w:r w:rsidR="009F4FC1" w:rsidRPr="00932BA9">
        <w:t xml:space="preserve"> </w:t>
      </w:r>
      <w:r w:rsidRPr="00932BA9">
        <w:t>a</w:t>
      </w:r>
      <w:r w:rsidR="00B47F96" w:rsidRPr="00932BA9">
        <w:t>tbildētāja</w:t>
      </w:r>
      <w:r w:rsidRPr="00932BA9">
        <w:t>i</w:t>
      </w:r>
      <w:r w:rsidR="00B47F96" w:rsidRPr="00932BA9">
        <w:t xml:space="preserve"> </w:t>
      </w:r>
      <w:r w:rsidRPr="00932BA9">
        <w:t xml:space="preserve">ir pienākums </w:t>
      </w:r>
      <w:r w:rsidR="00B47F96" w:rsidRPr="00932BA9">
        <w:t>maksāt l</w:t>
      </w:r>
      <w:r w:rsidR="00375FB4" w:rsidRPr="00932BA9">
        <w:t>ikumiskos nokavējuma procentus.</w:t>
      </w:r>
    </w:p>
    <w:p w14:paraId="4FE0739F" w14:textId="77777777" w:rsidR="009F4FC1" w:rsidRPr="00932BA9" w:rsidRDefault="00F26196" w:rsidP="00375FB4">
      <w:pPr>
        <w:spacing w:line="276" w:lineRule="auto"/>
        <w:ind w:firstLine="720"/>
        <w:jc w:val="both"/>
      </w:pPr>
      <w:proofErr w:type="gramStart"/>
      <w:r w:rsidRPr="00932BA9">
        <w:t>2018.gada</w:t>
      </w:r>
      <w:proofErr w:type="gramEnd"/>
      <w:r w:rsidRPr="00932BA9">
        <w:t xml:space="preserve"> 23.</w:t>
      </w:r>
      <w:r w:rsidR="00B47F96" w:rsidRPr="00932BA9">
        <w:t>februār</w:t>
      </w:r>
      <w:r w:rsidR="00B809E9" w:rsidRPr="00932BA9">
        <w:t>ī</w:t>
      </w:r>
      <w:r w:rsidR="00B47F96" w:rsidRPr="00932BA9">
        <w:t xml:space="preserve">, kad </w:t>
      </w:r>
      <w:r w:rsidRPr="00932BA9">
        <w:t>a</w:t>
      </w:r>
      <w:r w:rsidR="00B47F96" w:rsidRPr="00932BA9">
        <w:t>tbildētāj</w:t>
      </w:r>
      <w:r w:rsidRPr="00932BA9">
        <w:t>a</w:t>
      </w:r>
      <w:r w:rsidR="00B47F96" w:rsidRPr="00932BA9">
        <w:t xml:space="preserve"> </w:t>
      </w:r>
      <w:r w:rsidR="00B809E9" w:rsidRPr="00932BA9">
        <w:t>sa</w:t>
      </w:r>
      <w:r w:rsidR="00B47F96" w:rsidRPr="00932BA9">
        <w:t>maksāj</w:t>
      </w:r>
      <w:r w:rsidR="00B809E9" w:rsidRPr="00932BA9">
        <w:t>a</w:t>
      </w:r>
      <w:r w:rsidR="009F4FC1" w:rsidRPr="00932BA9">
        <w:t xml:space="preserve"> </w:t>
      </w:r>
      <w:r w:rsidR="00B47F96" w:rsidRPr="00932BA9">
        <w:t xml:space="preserve">500 </w:t>
      </w:r>
      <w:proofErr w:type="spellStart"/>
      <w:r w:rsidR="00B47F96" w:rsidRPr="00932BA9">
        <w:rPr>
          <w:i/>
        </w:rPr>
        <w:t>euro</w:t>
      </w:r>
      <w:proofErr w:type="spellEnd"/>
      <w:r w:rsidR="00B47F96" w:rsidRPr="00932BA9">
        <w:t xml:space="preserve">, ieturot likumiskos nokavējuma procentus 43,55 </w:t>
      </w:r>
      <w:proofErr w:type="spellStart"/>
      <w:r w:rsidR="00B47F96" w:rsidRPr="00932BA9">
        <w:rPr>
          <w:i/>
        </w:rPr>
        <w:t>euro</w:t>
      </w:r>
      <w:proofErr w:type="spellEnd"/>
      <w:r w:rsidR="00B47F96" w:rsidRPr="00932BA9">
        <w:t xml:space="preserve"> un atlikušo summu</w:t>
      </w:r>
      <w:r w:rsidR="009F4FC1" w:rsidRPr="00932BA9">
        <w:t xml:space="preserve"> </w:t>
      </w:r>
      <w:r w:rsidR="00B47F96" w:rsidRPr="00932BA9">
        <w:t>novirzot pamatparāda samaksai, neatmaksāt</w:t>
      </w:r>
      <w:r w:rsidR="00B809E9" w:rsidRPr="00932BA9">
        <w:t>ā</w:t>
      </w:r>
      <w:r w:rsidR="00B47F96" w:rsidRPr="00932BA9">
        <w:t xml:space="preserve"> pamatsumma</w:t>
      </w:r>
      <w:r w:rsidR="00375FB4" w:rsidRPr="00932BA9">
        <w:t xml:space="preserve"> bija</w:t>
      </w:r>
      <w:r w:rsidR="00B47F96" w:rsidRPr="00932BA9">
        <w:t xml:space="preserve"> 6</w:t>
      </w:r>
      <w:r w:rsidRPr="00932BA9">
        <w:t> </w:t>
      </w:r>
      <w:r w:rsidR="00B47F96" w:rsidRPr="00932BA9">
        <w:t xml:space="preserve">166,15 </w:t>
      </w:r>
      <w:proofErr w:type="spellStart"/>
      <w:r w:rsidR="00B47F96" w:rsidRPr="00932BA9">
        <w:rPr>
          <w:i/>
        </w:rPr>
        <w:t>euro</w:t>
      </w:r>
      <w:proofErr w:type="spellEnd"/>
      <w:r w:rsidR="00B47F96" w:rsidRPr="00932BA9">
        <w:t>.</w:t>
      </w:r>
      <w:r w:rsidR="009F4FC1" w:rsidRPr="00932BA9">
        <w:t xml:space="preserve"> </w:t>
      </w:r>
      <w:r w:rsidR="00B47F96" w:rsidRPr="00932BA9">
        <w:t xml:space="preserve">Tā kā </w:t>
      </w:r>
      <w:r w:rsidRPr="00932BA9">
        <w:t>a</w:t>
      </w:r>
      <w:r w:rsidR="00AA784C" w:rsidRPr="00932BA9">
        <w:t>tbildētāj</w:t>
      </w:r>
      <w:r w:rsidR="00375FB4" w:rsidRPr="00932BA9">
        <w:t>a</w:t>
      </w:r>
      <w:r w:rsidR="00AA784C" w:rsidRPr="00932BA9">
        <w:t xml:space="preserve"> </w:t>
      </w:r>
      <w:proofErr w:type="gramStart"/>
      <w:r w:rsidR="00AA784C" w:rsidRPr="00932BA9">
        <w:t>2018.gada</w:t>
      </w:r>
      <w:proofErr w:type="gramEnd"/>
      <w:r w:rsidR="00AA784C" w:rsidRPr="00932BA9">
        <w:t xml:space="preserve"> 7.</w:t>
      </w:r>
      <w:r w:rsidR="00B47F96" w:rsidRPr="00932BA9">
        <w:t>martā veica vēl vienu maksājumu</w:t>
      </w:r>
      <w:r w:rsidR="009F4FC1" w:rsidRPr="00932BA9">
        <w:t xml:space="preserve"> </w:t>
      </w:r>
      <w:r w:rsidR="00B47F96" w:rsidRPr="00932BA9">
        <w:t xml:space="preserve">500 </w:t>
      </w:r>
      <w:proofErr w:type="spellStart"/>
      <w:r w:rsidR="00B47F96" w:rsidRPr="00932BA9">
        <w:rPr>
          <w:i/>
        </w:rPr>
        <w:t>euro</w:t>
      </w:r>
      <w:proofErr w:type="spellEnd"/>
      <w:r w:rsidR="00B47F96" w:rsidRPr="00932BA9">
        <w:t>, ar to apliecinot, ka viņa</w:t>
      </w:r>
      <w:r w:rsidR="00375FB4" w:rsidRPr="00932BA9">
        <w:t>i</w:t>
      </w:r>
      <w:r w:rsidR="00B47F96" w:rsidRPr="00932BA9">
        <w:t xml:space="preserve"> nav šaubu par izpildāmo saistību </w:t>
      </w:r>
      <w:r w:rsidR="00375FB4" w:rsidRPr="00932BA9">
        <w:t xml:space="preserve">vismaz </w:t>
      </w:r>
      <w:r w:rsidR="00B47F96" w:rsidRPr="00932BA9">
        <w:t xml:space="preserve">500 </w:t>
      </w:r>
      <w:proofErr w:type="spellStart"/>
      <w:r w:rsidR="00B47F96" w:rsidRPr="00932BA9">
        <w:rPr>
          <w:i/>
        </w:rPr>
        <w:t>euro</w:t>
      </w:r>
      <w:proofErr w:type="spellEnd"/>
      <w:r w:rsidR="009F4FC1" w:rsidRPr="00932BA9">
        <w:t xml:space="preserve"> </w:t>
      </w:r>
      <w:r w:rsidR="00B47F96" w:rsidRPr="00932BA9">
        <w:t xml:space="preserve">apmērā, </w:t>
      </w:r>
      <w:r w:rsidR="00146783" w:rsidRPr="00932BA9">
        <w:t>atbildētāja pieļāv</w:t>
      </w:r>
      <w:r w:rsidR="000F1891" w:rsidRPr="00932BA9">
        <w:t>a</w:t>
      </w:r>
      <w:r w:rsidR="00375FB4" w:rsidRPr="00932BA9">
        <w:t xml:space="preserve"> nokavējum</w:t>
      </w:r>
      <w:r w:rsidR="00146783" w:rsidRPr="00932BA9">
        <w:t>u</w:t>
      </w:r>
      <w:r w:rsidR="00375FB4" w:rsidRPr="00932BA9">
        <w:t xml:space="preserve"> </w:t>
      </w:r>
      <w:r w:rsidR="00B809E9" w:rsidRPr="00932BA9">
        <w:t xml:space="preserve">šādā apmērā </w:t>
      </w:r>
      <w:r w:rsidR="00375FB4" w:rsidRPr="00932BA9">
        <w:t>no 2018.</w:t>
      </w:r>
      <w:r w:rsidR="00B47F96" w:rsidRPr="00932BA9">
        <w:t>gada 24.februāra lī</w:t>
      </w:r>
      <w:r w:rsidR="00375FB4" w:rsidRPr="00932BA9">
        <w:t xml:space="preserve">dz 7.martam, un likumiskie procenti </w:t>
      </w:r>
      <w:r w:rsidR="00B809E9" w:rsidRPr="00932BA9">
        <w:t xml:space="preserve">no 500 </w:t>
      </w:r>
      <w:proofErr w:type="spellStart"/>
      <w:r w:rsidR="00B809E9" w:rsidRPr="00932BA9">
        <w:rPr>
          <w:i/>
        </w:rPr>
        <w:t>euro</w:t>
      </w:r>
      <w:proofErr w:type="spellEnd"/>
      <w:r w:rsidR="00B809E9" w:rsidRPr="00932BA9">
        <w:t xml:space="preserve"> </w:t>
      </w:r>
      <w:r w:rsidR="00375FB4" w:rsidRPr="00932BA9">
        <w:t xml:space="preserve">par 11 </w:t>
      </w:r>
      <w:r w:rsidR="00146783" w:rsidRPr="00932BA9">
        <w:t xml:space="preserve">kavējuma </w:t>
      </w:r>
      <w:r w:rsidR="00375FB4" w:rsidRPr="00932BA9">
        <w:t xml:space="preserve">dienām </w:t>
      </w:r>
      <w:r w:rsidR="00146783" w:rsidRPr="00932BA9">
        <w:t xml:space="preserve">ir </w:t>
      </w:r>
      <w:r w:rsidR="00B47F96" w:rsidRPr="00932BA9">
        <w:t xml:space="preserve">1,21 </w:t>
      </w:r>
      <w:proofErr w:type="spellStart"/>
      <w:r w:rsidR="00B47F96" w:rsidRPr="00932BA9">
        <w:rPr>
          <w:i/>
        </w:rPr>
        <w:t>euro</w:t>
      </w:r>
      <w:proofErr w:type="spellEnd"/>
      <w:r w:rsidR="00B47F96" w:rsidRPr="00932BA9">
        <w:t>.</w:t>
      </w:r>
      <w:r w:rsidR="001621C8" w:rsidRPr="00932BA9">
        <w:t xml:space="preserve"> </w:t>
      </w:r>
      <w:r w:rsidR="00B809E9" w:rsidRPr="00932BA9">
        <w:t>Tādē</w:t>
      </w:r>
      <w:r w:rsidR="00B47F96" w:rsidRPr="00932BA9">
        <w:t xml:space="preserve">jādi no </w:t>
      </w:r>
      <w:r w:rsidR="00375FB4" w:rsidRPr="00932BA9">
        <w:t>a</w:t>
      </w:r>
      <w:r w:rsidR="00B47F96" w:rsidRPr="00932BA9">
        <w:t>tbildētāja</w:t>
      </w:r>
      <w:r w:rsidR="00375FB4" w:rsidRPr="00932BA9">
        <w:t>s</w:t>
      </w:r>
      <w:r w:rsidR="00B47F96" w:rsidRPr="00932BA9">
        <w:t xml:space="preserve"> </w:t>
      </w:r>
      <w:r w:rsidR="00B809E9" w:rsidRPr="00932BA9">
        <w:t xml:space="preserve">pēdējā </w:t>
      </w:r>
      <w:r w:rsidR="00B47F96" w:rsidRPr="00932BA9">
        <w:t>maksājuma</w:t>
      </w:r>
      <w:r w:rsidR="00375FB4" w:rsidRPr="00932BA9">
        <w:t>,</w:t>
      </w:r>
      <w:r w:rsidR="00B47F96" w:rsidRPr="00932BA9">
        <w:t xml:space="preserve"> ieturot likumiskos</w:t>
      </w:r>
      <w:r w:rsidR="009F4FC1" w:rsidRPr="00932BA9">
        <w:t xml:space="preserve"> </w:t>
      </w:r>
      <w:r w:rsidR="00B47F96" w:rsidRPr="00932BA9">
        <w:t>nokavējuma procentus 1,21</w:t>
      </w:r>
      <w:r w:rsidR="00375FB4" w:rsidRPr="00932BA9">
        <w:rPr>
          <w:i/>
        </w:rPr>
        <w:t> </w:t>
      </w:r>
      <w:proofErr w:type="spellStart"/>
      <w:r w:rsidR="00B47F96" w:rsidRPr="00932BA9">
        <w:rPr>
          <w:i/>
        </w:rPr>
        <w:t>euro</w:t>
      </w:r>
      <w:proofErr w:type="spellEnd"/>
      <w:r w:rsidR="00B47F96" w:rsidRPr="00932BA9">
        <w:t>, parāda</w:t>
      </w:r>
      <w:r w:rsidR="009F4FC1" w:rsidRPr="00932BA9">
        <w:t xml:space="preserve"> </w:t>
      </w:r>
      <w:r w:rsidR="00B47F96" w:rsidRPr="00932BA9">
        <w:t xml:space="preserve">pamatsummas segšanai novirzāmi 498,79 </w:t>
      </w:r>
      <w:proofErr w:type="spellStart"/>
      <w:r w:rsidR="00B47F96" w:rsidRPr="00932BA9">
        <w:rPr>
          <w:i/>
        </w:rPr>
        <w:t>euro</w:t>
      </w:r>
      <w:proofErr w:type="spellEnd"/>
      <w:r w:rsidR="001621C8" w:rsidRPr="00932BA9">
        <w:t>.</w:t>
      </w:r>
    </w:p>
    <w:p w14:paraId="70C086E1" w14:textId="77777777" w:rsidR="006C7E90" w:rsidRPr="00932BA9" w:rsidRDefault="00B809E9" w:rsidP="00B809E9">
      <w:pPr>
        <w:spacing w:line="276" w:lineRule="auto"/>
        <w:ind w:firstLine="720"/>
        <w:jc w:val="both"/>
      </w:pPr>
      <w:r w:rsidRPr="00932BA9">
        <w:t>[3.5.</w:t>
      </w:r>
      <w:r w:rsidR="00583B7E" w:rsidRPr="00932BA9">
        <w:t>5</w:t>
      </w:r>
      <w:r w:rsidRPr="00932BA9">
        <w:t xml:space="preserve">] </w:t>
      </w:r>
      <w:r w:rsidR="00425EE1" w:rsidRPr="00932BA9">
        <w:t xml:space="preserve">Tā kā nav pamata ieturēt no atbildētājas kā likumiskos nokavējuma procentus no </w:t>
      </w:r>
      <w:proofErr w:type="gramStart"/>
      <w:r w:rsidR="00425EE1" w:rsidRPr="00932BA9">
        <w:t>2018.gada</w:t>
      </w:r>
      <w:proofErr w:type="gramEnd"/>
      <w:r w:rsidR="00425EE1" w:rsidRPr="00932BA9">
        <w:t xml:space="preserve"> 24.februāra līdz 7.martam 13,66 </w:t>
      </w:r>
      <w:proofErr w:type="spellStart"/>
      <w:r w:rsidR="00425EE1" w:rsidRPr="00932BA9">
        <w:rPr>
          <w:i/>
        </w:rPr>
        <w:t>euro</w:t>
      </w:r>
      <w:proofErr w:type="spellEnd"/>
      <w:r w:rsidR="00375FB4" w:rsidRPr="00932BA9">
        <w:rPr>
          <w:i/>
        </w:rPr>
        <w:t xml:space="preserve"> </w:t>
      </w:r>
      <w:r w:rsidR="00375FB4" w:rsidRPr="00932BA9">
        <w:t xml:space="preserve">(14,87 </w:t>
      </w:r>
      <w:proofErr w:type="spellStart"/>
      <w:r w:rsidR="00375FB4" w:rsidRPr="00932BA9">
        <w:rPr>
          <w:i/>
        </w:rPr>
        <w:t>euro</w:t>
      </w:r>
      <w:proofErr w:type="spellEnd"/>
      <w:r w:rsidR="00375FB4" w:rsidRPr="00932BA9">
        <w:rPr>
          <w:i/>
        </w:rPr>
        <w:t xml:space="preserve"> </w:t>
      </w:r>
      <w:r w:rsidRPr="00932BA9">
        <w:softHyphen/>
        <w:t>-</w:t>
      </w:r>
      <w:r w:rsidR="00375FB4" w:rsidRPr="00932BA9">
        <w:t xml:space="preserve"> 1,21 </w:t>
      </w:r>
      <w:proofErr w:type="spellStart"/>
      <w:r w:rsidR="00375FB4" w:rsidRPr="00932BA9">
        <w:rPr>
          <w:i/>
        </w:rPr>
        <w:t>euro</w:t>
      </w:r>
      <w:proofErr w:type="spellEnd"/>
      <w:r w:rsidR="00375FB4" w:rsidRPr="00932BA9">
        <w:t>)</w:t>
      </w:r>
      <w:r w:rsidR="00425EE1" w:rsidRPr="00932BA9">
        <w:t>, tad tādā apmērā ir samaksāta parāda pamatsumma un neatmaksātais pamatparāds ir 5 </w:t>
      </w:r>
      <w:r w:rsidR="006C7E90" w:rsidRPr="00932BA9">
        <w:t>667,36</w:t>
      </w:r>
      <w:r w:rsidR="00425EE1" w:rsidRPr="00932BA9">
        <w:t> </w:t>
      </w:r>
      <w:proofErr w:type="spellStart"/>
      <w:r w:rsidR="00425EE1" w:rsidRPr="00932BA9">
        <w:rPr>
          <w:i/>
        </w:rPr>
        <w:t>euro</w:t>
      </w:r>
      <w:proofErr w:type="spellEnd"/>
      <w:r w:rsidR="00146783" w:rsidRPr="00932BA9">
        <w:t xml:space="preserve">. Ievērojot minēto, </w:t>
      </w:r>
      <w:r w:rsidR="006C7E90" w:rsidRPr="00932BA9">
        <w:t xml:space="preserve">prasība daļā par pamatparāda 13,66 </w:t>
      </w:r>
      <w:proofErr w:type="spellStart"/>
      <w:r w:rsidR="00425EE1" w:rsidRPr="00932BA9">
        <w:rPr>
          <w:i/>
        </w:rPr>
        <w:t>euro</w:t>
      </w:r>
      <w:proofErr w:type="spellEnd"/>
      <w:r w:rsidR="006C7E90" w:rsidRPr="00932BA9">
        <w:t xml:space="preserve"> piedziņu noraidāma sakarā ar atbildētājas atsvabināšanu no neizdevīgām nokavējuma sekām. </w:t>
      </w:r>
    </w:p>
    <w:p w14:paraId="25036A10" w14:textId="77777777" w:rsidR="006C7E90" w:rsidRPr="00932BA9" w:rsidRDefault="001621C8" w:rsidP="006C7E90">
      <w:pPr>
        <w:spacing w:after="240" w:line="276" w:lineRule="auto"/>
        <w:ind w:firstLine="720"/>
        <w:jc w:val="both"/>
      </w:pPr>
      <w:r w:rsidRPr="00932BA9">
        <w:t>Savukārt</w:t>
      </w:r>
      <w:r w:rsidR="00146783" w:rsidRPr="00932BA9">
        <w:t xml:space="preserve"> prasība daļā par likumisko nokavējuma procentu 683,92 </w:t>
      </w:r>
      <w:proofErr w:type="spellStart"/>
      <w:r w:rsidR="00146783" w:rsidRPr="00932BA9">
        <w:rPr>
          <w:i/>
        </w:rPr>
        <w:t>euro</w:t>
      </w:r>
      <w:proofErr w:type="spellEnd"/>
      <w:r w:rsidR="00146783" w:rsidRPr="00932BA9">
        <w:rPr>
          <w:i/>
        </w:rPr>
        <w:t xml:space="preserve"> </w:t>
      </w:r>
      <w:r w:rsidR="00146783" w:rsidRPr="00932BA9">
        <w:t xml:space="preserve">piedziņu par laiku </w:t>
      </w:r>
      <w:proofErr w:type="gramStart"/>
      <w:r w:rsidR="00146783" w:rsidRPr="00932BA9">
        <w:t>2018.gada</w:t>
      </w:r>
      <w:proofErr w:type="gramEnd"/>
      <w:r w:rsidR="00146783" w:rsidRPr="00932BA9">
        <w:t xml:space="preserve"> 8.marta līdz 2019.gada 17.septembrim noraidāma,</w:t>
      </w:r>
      <w:r w:rsidRPr="00932BA9">
        <w:t xml:space="preserve"> p</w:t>
      </w:r>
      <w:r w:rsidR="006C7E90" w:rsidRPr="00932BA9">
        <w:t>amato</w:t>
      </w:r>
      <w:r w:rsidR="00375FB4" w:rsidRPr="00932BA9">
        <w:t>joties uz Civillikuma 1656.pantu</w:t>
      </w:r>
      <w:r w:rsidR="00146783" w:rsidRPr="00932BA9">
        <w:t>.</w:t>
      </w:r>
      <w:r w:rsidR="006C7E90" w:rsidRPr="00932BA9">
        <w:t xml:space="preserve"> </w:t>
      </w:r>
    </w:p>
    <w:p w14:paraId="0F08B943" w14:textId="77777777" w:rsidR="00E61389" w:rsidRPr="00932BA9" w:rsidRDefault="00757ABD" w:rsidP="00E61389">
      <w:pPr>
        <w:spacing w:line="276" w:lineRule="auto"/>
        <w:ind w:firstLine="720"/>
        <w:jc w:val="both"/>
      </w:pPr>
      <w:r w:rsidRPr="00932BA9">
        <w:t>[4] Prasītāja SIA „</w:t>
      </w:r>
      <w:proofErr w:type="spellStart"/>
      <w:r w:rsidRPr="00932BA9">
        <w:t>Fittero</w:t>
      </w:r>
      <w:proofErr w:type="spellEnd"/>
      <w:r w:rsidRPr="00932BA9">
        <w:t>” iesniedza apelācijas sūdzību par minēto spriedumu, pārsūdzot to daļā, ar kuru noraidīta prasība par pamatparāda 13,66 </w:t>
      </w:r>
      <w:proofErr w:type="spellStart"/>
      <w:r w:rsidRPr="00932BA9">
        <w:rPr>
          <w:i/>
        </w:rPr>
        <w:t>euro</w:t>
      </w:r>
      <w:proofErr w:type="spellEnd"/>
      <w:r w:rsidRPr="00932BA9">
        <w:rPr>
          <w:i/>
        </w:rPr>
        <w:t xml:space="preserve"> </w:t>
      </w:r>
      <w:r w:rsidRPr="00932BA9">
        <w:t xml:space="preserve">un likumisko nokavējuma procentu 683,92 </w:t>
      </w:r>
      <w:proofErr w:type="spellStart"/>
      <w:r w:rsidRPr="00932BA9">
        <w:rPr>
          <w:i/>
        </w:rPr>
        <w:t>euro</w:t>
      </w:r>
      <w:proofErr w:type="spellEnd"/>
      <w:r w:rsidRPr="00932BA9">
        <w:rPr>
          <w:i/>
        </w:rPr>
        <w:t xml:space="preserve"> </w:t>
      </w:r>
      <w:r w:rsidRPr="00932BA9">
        <w:t xml:space="preserve">piedziņu par laiku no </w:t>
      </w:r>
      <w:proofErr w:type="gramStart"/>
      <w:r w:rsidRPr="00932BA9">
        <w:t>2018.gada</w:t>
      </w:r>
      <w:proofErr w:type="gramEnd"/>
      <w:r w:rsidRPr="00932BA9">
        <w:t xml:space="preserve"> 8.marta līdz 2019.gada 17.septembrim, kā arī daļā, ar kuru no prasītājas valsts labā piedzīti tiesas izdevumi.</w:t>
      </w:r>
      <w:r w:rsidR="00493C11" w:rsidRPr="00932BA9">
        <w:t xml:space="preserve"> </w:t>
      </w:r>
    </w:p>
    <w:p w14:paraId="5CB803D3" w14:textId="77777777" w:rsidR="00377A43" w:rsidRPr="00932BA9" w:rsidRDefault="00757ABD" w:rsidP="00E61389">
      <w:pPr>
        <w:spacing w:after="240" w:line="276" w:lineRule="auto"/>
        <w:ind w:firstLine="720"/>
        <w:jc w:val="both"/>
      </w:pPr>
      <w:r w:rsidRPr="00932BA9">
        <w:t>Atbildētāja SIA „</w:t>
      </w:r>
      <w:proofErr w:type="spellStart"/>
      <w:r w:rsidRPr="00932BA9">
        <w:t>Inotech</w:t>
      </w:r>
      <w:proofErr w:type="spellEnd"/>
      <w:r w:rsidRPr="00932BA9">
        <w:t xml:space="preserve"> </w:t>
      </w:r>
      <w:proofErr w:type="spellStart"/>
      <w:r w:rsidRPr="00932BA9">
        <w:t>Solutions</w:t>
      </w:r>
      <w:proofErr w:type="spellEnd"/>
      <w:r w:rsidRPr="00932BA9">
        <w:t xml:space="preserve">” iesniedza apelācijas sūdzību par Zemgales rajona tiesas </w:t>
      </w:r>
      <w:proofErr w:type="gramStart"/>
      <w:r w:rsidRPr="00932BA9">
        <w:t>2019.gada</w:t>
      </w:r>
      <w:proofErr w:type="gramEnd"/>
      <w:r w:rsidRPr="00932BA9">
        <w:t xml:space="preserve"> 17.oktobra spriedumu, pārsūdzot to </w:t>
      </w:r>
      <w:r w:rsidR="009F57E7" w:rsidRPr="00932BA9">
        <w:t xml:space="preserve">daļā, ar kuru </w:t>
      </w:r>
      <w:r w:rsidRPr="00932BA9">
        <w:t>prasība apmierināta.</w:t>
      </w:r>
    </w:p>
    <w:p w14:paraId="1A77903E" w14:textId="77777777" w:rsidR="00377A43" w:rsidRPr="00932BA9" w:rsidRDefault="00377A43">
      <w:pPr>
        <w:spacing w:line="276" w:lineRule="auto"/>
        <w:ind w:firstLine="720"/>
        <w:jc w:val="both"/>
      </w:pPr>
      <w:r w:rsidRPr="00932BA9">
        <w:t>[</w:t>
      </w:r>
      <w:r w:rsidR="009F57E7" w:rsidRPr="00932BA9">
        <w:t>5</w:t>
      </w:r>
      <w:r w:rsidR="00BF43AD" w:rsidRPr="00932BA9">
        <w:t xml:space="preserve">] </w:t>
      </w:r>
      <w:r w:rsidRPr="00932BA9">
        <w:t xml:space="preserve">Ar Zemgales apgabaltiesas Civillietu tiesas kolēģijas </w:t>
      </w:r>
      <w:proofErr w:type="gramStart"/>
      <w:r w:rsidRPr="00932BA9">
        <w:t>2020.gada</w:t>
      </w:r>
      <w:proofErr w:type="gramEnd"/>
      <w:r w:rsidRPr="00932BA9">
        <w:t xml:space="preserve"> 26.marta spriedumu prasība apmierināta daļēji. Tiesa nosprieda: </w:t>
      </w:r>
    </w:p>
    <w:p w14:paraId="77E56526" w14:textId="77777777" w:rsidR="00377A43" w:rsidRPr="00932BA9" w:rsidRDefault="00377A43">
      <w:pPr>
        <w:spacing w:line="276" w:lineRule="auto"/>
        <w:ind w:firstLine="720"/>
        <w:jc w:val="both"/>
      </w:pPr>
      <w:r w:rsidRPr="00932BA9">
        <w:t>1) piedzīt no SIA „</w:t>
      </w:r>
      <w:proofErr w:type="spellStart"/>
      <w:r w:rsidRPr="00932BA9">
        <w:t>Inotech</w:t>
      </w:r>
      <w:proofErr w:type="spellEnd"/>
      <w:r w:rsidRPr="00932BA9">
        <w:t xml:space="preserve"> </w:t>
      </w:r>
      <w:proofErr w:type="spellStart"/>
      <w:r w:rsidRPr="00932BA9">
        <w:t>Solutions</w:t>
      </w:r>
      <w:proofErr w:type="spellEnd"/>
      <w:r w:rsidRPr="00932BA9">
        <w:t>” SIA „</w:t>
      </w:r>
      <w:proofErr w:type="spellStart"/>
      <w:r w:rsidRPr="00932BA9">
        <w:t>Fittero</w:t>
      </w:r>
      <w:proofErr w:type="spellEnd"/>
      <w:r w:rsidRPr="00932BA9">
        <w:t>” labā pamatparādu 5 667,36 </w:t>
      </w:r>
      <w:proofErr w:type="spellStart"/>
      <w:r w:rsidRPr="00932BA9">
        <w:rPr>
          <w:i/>
        </w:rPr>
        <w:t>euro</w:t>
      </w:r>
      <w:proofErr w:type="spellEnd"/>
      <w:r w:rsidRPr="00932BA9">
        <w:rPr>
          <w:i/>
        </w:rPr>
        <w:t xml:space="preserve"> </w:t>
      </w:r>
      <w:r w:rsidRPr="00932BA9">
        <w:t>un tiesas izdevumus 464,35 </w:t>
      </w:r>
      <w:proofErr w:type="spellStart"/>
      <w:r w:rsidRPr="00932BA9">
        <w:rPr>
          <w:i/>
        </w:rPr>
        <w:t>euro</w:t>
      </w:r>
      <w:proofErr w:type="spellEnd"/>
      <w:r w:rsidRPr="00932BA9">
        <w:t>, kopā – 6 131,71 </w:t>
      </w:r>
      <w:proofErr w:type="spellStart"/>
      <w:r w:rsidRPr="00932BA9">
        <w:rPr>
          <w:i/>
        </w:rPr>
        <w:t>euro</w:t>
      </w:r>
      <w:proofErr w:type="spellEnd"/>
      <w:r w:rsidRPr="00932BA9">
        <w:t xml:space="preserve">; </w:t>
      </w:r>
    </w:p>
    <w:p w14:paraId="36665FB6" w14:textId="77777777" w:rsidR="00377A43" w:rsidRPr="00932BA9" w:rsidRDefault="00377A43">
      <w:pPr>
        <w:spacing w:line="276" w:lineRule="auto"/>
        <w:ind w:firstLine="720"/>
        <w:jc w:val="both"/>
      </w:pPr>
      <w:r w:rsidRPr="00932BA9">
        <w:t xml:space="preserve">2) atzīt prasītājai tiesības saņemt no atbildētājas procentus pēc likmes astoņi procentpunkti virs procentu pamatlikmes gadā no nesamaksātās parāda summas līdz sprieduma izpildei (izsoles noslēguma dienai); </w:t>
      </w:r>
    </w:p>
    <w:p w14:paraId="10729B2B" w14:textId="77777777" w:rsidR="00377A43" w:rsidRPr="00932BA9" w:rsidRDefault="00377A43">
      <w:pPr>
        <w:spacing w:line="276" w:lineRule="auto"/>
        <w:ind w:firstLine="720"/>
        <w:jc w:val="both"/>
      </w:pPr>
      <w:r w:rsidRPr="00932BA9">
        <w:t>3) noraidīt SIA „</w:t>
      </w:r>
      <w:proofErr w:type="spellStart"/>
      <w:r w:rsidRPr="00932BA9">
        <w:t>Fittero</w:t>
      </w:r>
      <w:proofErr w:type="spellEnd"/>
      <w:r w:rsidRPr="00932BA9">
        <w:t>” prasību daļā par pamatparāda 13,66 </w:t>
      </w:r>
      <w:proofErr w:type="spellStart"/>
      <w:r w:rsidRPr="00932BA9">
        <w:rPr>
          <w:i/>
        </w:rPr>
        <w:t>euro</w:t>
      </w:r>
      <w:proofErr w:type="spellEnd"/>
      <w:r w:rsidRPr="00932BA9">
        <w:rPr>
          <w:i/>
        </w:rPr>
        <w:t xml:space="preserve"> </w:t>
      </w:r>
      <w:r w:rsidRPr="00932BA9">
        <w:t>un likumisko nokavējuma procentu 683,92 </w:t>
      </w:r>
      <w:proofErr w:type="spellStart"/>
      <w:r w:rsidRPr="00932BA9">
        <w:rPr>
          <w:i/>
        </w:rPr>
        <w:t>euro</w:t>
      </w:r>
      <w:proofErr w:type="spellEnd"/>
      <w:r w:rsidRPr="00932BA9">
        <w:rPr>
          <w:i/>
        </w:rPr>
        <w:t xml:space="preserve"> </w:t>
      </w:r>
      <w:r w:rsidRPr="00932BA9">
        <w:t xml:space="preserve">piedziņu par laiku no </w:t>
      </w:r>
      <w:proofErr w:type="gramStart"/>
      <w:r w:rsidRPr="00932BA9">
        <w:t>2018.gada</w:t>
      </w:r>
      <w:proofErr w:type="gramEnd"/>
      <w:r w:rsidRPr="00932BA9">
        <w:t xml:space="preserve"> 8.marta līdz 2019.gada 17.septembrim; </w:t>
      </w:r>
    </w:p>
    <w:p w14:paraId="17B77021" w14:textId="77777777" w:rsidR="00377A43" w:rsidRPr="00932BA9" w:rsidRDefault="00377A43">
      <w:pPr>
        <w:spacing w:line="276" w:lineRule="auto"/>
        <w:ind w:firstLine="720"/>
        <w:jc w:val="both"/>
      </w:pPr>
      <w:r w:rsidRPr="00932BA9">
        <w:t>4) piedzīt no SIA „</w:t>
      </w:r>
      <w:proofErr w:type="spellStart"/>
      <w:r w:rsidRPr="00932BA9">
        <w:t>Inotech</w:t>
      </w:r>
      <w:proofErr w:type="spellEnd"/>
      <w:r w:rsidRPr="00932BA9">
        <w:t xml:space="preserve"> </w:t>
      </w:r>
      <w:proofErr w:type="spellStart"/>
      <w:r w:rsidRPr="00932BA9">
        <w:t>Solutions</w:t>
      </w:r>
      <w:proofErr w:type="spellEnd"/>
      <w:r w:rsidRPr="00932BA9">
        <w:t>” valsts labā izdevumus par tiesas dokumentu piegādi un izsniegšanu 1,67 </w:t>
      </w:r>
      <w:proofErr w:type="spellStart"/>
      <w:r w:rsidRPr="00932BA9">
        <w:rPr>
          <w:i/>
        </w:rPr>
        <w:t>euro</w:t>
      </w:r>
      <w:proofErr w:type="spellEnd"/>
      <w:r w:rsidRPr="00932BA9">
        <w:t xml:space="preserve">; </w:t>
      </w:r>
    </w:p>
    <w:p w14:paraId="73555B9B" w14:textId="77777777" w:rsidR="00746ABE" w:rsidRPr="00932BA9" w:rsidRDefault="00377A43">
      <w:pPr>
        <w:spacing w:line="276" w:lineRule="auto"/>
        <w:ind w:firstLine="720"/>
        <w:jc w:val="both"/>
      </w:pPr>
      <w:r w:rsidRPr="00932BA9">
        <w:t>5) piedzīt no SIA „</w:t>
      </w:r>
      <w:proofErr w:type="spellStart"/>
      <w:r w:rsidRPr="00932BA9">
        <w:t>Fittero</w:t>
      </w:r>
      <w:proofErr w:type="spellEnd"/>
      <w:r w:rsidRPr="00932BA9">
        <w:t>” valsts labā valsts nodevu 26,21 </w:t>
      </w:r>
      <w:proofErr w:type="spellStart"/>
      <w:r w:rsidRPr="00932BA9">
        <w:rPr>
          <w:i/>
        </w:rPr>
        <w:t>euro</w:t>
      </w:r>
      <w:proofErr w:type="spellEnd"/>
      <w:r w:rsidRPr="00932BA9">
        <w:t>.</w:t>
      </w:r>
    </w:p>
    <w:p w14:paraId="2CA83D4D" w14:textId="77777777" w:rsidR="00F14609" w:rsidRPr="00932BA9" w:rsidRDefault="000F1891" w:rsidP="00F14609">
      <w:pPr>
        <w:spacing w:line="276" w:lineRule="auto"/>
        <w:ind w:firstLine="720"/>
        <w:jc w:val="both"/>
      </w:pPr>
      <w:r w:rsidRPr="00932BA9">
        <w:t>Spriedums cita</w:t>
      </w:r>
      <w:r w:rsidR="00F14609" w:rsidRPr="00932BA9">
        <w:t xml:space="preserve"> starpā pamatots ar šādiem motīviem.</w:t>
      </w:r>
    </w:p>
    <w:p w14:paraId="4D446D57" w14:textId="77777777" w:rsidR="00146783" w:rsidRPr="00932BA9" w:rsidRDefault="00065B3B" w:rsidP="00190765">
      <w:pPr>
        <w:pBdr>
          <w:top w:val="nil"/>
          <w:left w:val="nil"/>
          <w:bottom w:val="nil"/>
          <w:right w:val="nil"/>
          <w:between w:val="nil"/>
        </w:pBdr>
        <w:spacing w:line="276" w:lineRule="auto"/>
        <w:ind w:firstLine="720"/>
        <w:jc w:val="both"/>
      </w:pPr>
      <w:r w:rsidRPr="00932BA9">
        <w:t>[</w:t>
      </w:r>
      <w:r w:rsidR="00C20528" w:rsidRPr="00932BA9">
        <w:t>5</w:t>
      </w:r>
      <w:r w:rsidR="005520CF" w:rsidRPr="00932BA9">
        <w:t>.</w:t>
      </w:r>
      <w:r w:rsidR="006C7E90" w:rsidRPr="00932BA9">
        <w:t>1</w:t>
      </w:r>
      <w:r w:rsidR="005520CF" w:rsidRPr="00932BA9">
        <w:t xml:space="preserve">] </w:t>
      </w:r>
      <w:r w:rsidR="00BF0D4A" w:rsidRPr="00932BA9">
        <w:t>Pusēm</w:t>
      </w:r>
      <w:r w:rsidRPr="00932BA9">
        <w:t xml:space="preserve"> pastāv strīds par saistību</w:t>
      </w:r>
      <w:proofErr w:type="gramStart"/>
      <w:r w:rsidRPr="00932BA9">
        <w:t xml:space="preserve"> un</w:t>
      </w:r>
      <w:proofErr w:type="gramEnd"/>
      <w:r w:rsidRPr="00932BA9">
        <w:t xml:space="preserve"> tās apmēru.</w:t>
      </w:r>
      <w:r w:rsidR="00146783" w:rsidRPr="00932BA9">
        <w:t xml:space="preserve"> </w:t>
      </w:r>
    </w:p>
    <w:p w14:paraId="55238F8D" w14:textId="77777777" w:rsidR="00757ABD" w:rsidRPr="00932BA9" w:rsidRDefault="00757ABD" w:rsidP="00190765">
      <w:pPr>
        <w:pBdr>
          <w:top w:val="nil"/>
          <w:left w:val="nil"/>
          <w:bottom w:val="nil"/>
          <w:right w:val="nil"/>
          <w:between w:val="nil"/>
        </w:pBdr>
        <w:spacing w:line="276" w:lineRule="auto"/>
        <w:ind w:firstLine="720"/>
        <w:jc w:val="both"/>
      </w:pPr>
      <w:r w:rsidRPr="00932BA9">
        <w:t>Attiecībā uz atbildētājas paskaidrojumiem pirmās instances t</w:t>
      </w:r>
      <w:r w:rsidR="000B55DC" w:rsidRPr="00932BA9">
        <w:t>iesā</w:t>
      </w:r>
      <w:r w:rsidRPr="00932BA9">
        <w:t xml:space="preserve">, ka atbildētāja jau </w:t>
      </w:r>
      <w:proofErr w:type="gramStart"/>
      <w:r w:rsidRPr="00932BA9">
        <w:t>2018.gada</w:t>
      </w:r>
      <w:proofErr w:type="gramEnd"/>
      <w:r w:rsidRPr="00932BA9">
        <w:t xml:space="preserve"> 23.februārī nosūtīj</w:t>
      </w:r>
      <w:r w:rsidR="00916E2E" w:rsidRPr="00932BA9">
        <w:t>a</w:t>
      </w:r>
      <w:r w:rsidRPr="00932BA9">
        <w:t xml:space="preserve"> pretenziju prasītājai, prasītāja iesnie</w:t>
      </w:r>
      <w:r w:rsidR="000B55DC" w:rsidRPr="00932BA9">
        <w:t>dza</w:t>
      </w:r>
      <w:r w:rsidRPr="00932BA9">
        <w:t xml:space="preserve"> pierādījumus, ka 2018.gada 23.februāra pretenzija tai nosūtīta tikai 2018.gada 11.jūnijā, ko pierāda aploksnes </w:t>
      </w:r>
      <w:r w:rsidRPr="00932BA9">
        <w:lastRenderedPageBreak/>
        <w:t>kopija par sūtījuma saņemšanu no atb</w:t>
      </w:r>
      <w:r w:rsidR="000B55DC" w:rsidRPr="00932BA9">
        <w:t xml:space="preserve">ildētājas un pasta zīmogs </w:t>
      </w:r>
      <w:r w:rsidRPr="00932BA9">
        <w:t>2018.gada 11.jūnijā, tas ir vairākus mēnešus pēc tam, kad jau 2018.gada 6.aprīlī bija celta prasība tiesā.</w:t>
      </w:r>
    </w:p>
    <w:p w14:paraId="5046F21B" w14:textId="171A36A7" w:rsidR="00D75F58" w:rsidRPr="00932BA9" w:rsidRDefault="00C20528" w:rsidP="00190765">
      <w:pPr>
        <w:pBdr>
          <w:top w:val="nil"/>
          <w:left w:val="nil"/>
          <w:bottom w:val="nil"/>
          <w:right w:val="nil"/>
          <w:between w:val="nil"/>
        </w:pBdr>
        <w:spacing w:line="276" w:lineRule="auto"/>
        <w:ind w:firstLine="720"/>
        <w:jc w:val="both"/>
      </w:pPr>
      <w:r w:rsidRPr="00932BA9">
        <w:t>[5</w:t>
      </w:r>
      <w:r w:rsidR="000B55DC" w:rsidRPr="00932BA9">
        <w:t xml:space="preserve">.2] </w:t>
      </w:r>
      <w:r w:rsidR="00D75F58" w:rsidRPr="00932BA9">
        <w:t xml:space="preserve">No </w:t>
      </w:r>
      <w:proofErr w:type="gramStart"/>
      <w:r w:rsidR="00D75F58" w:rsidRPr="00932BA9">
        <w:t>2018.gada</w:t>
      </w:r>
      <w:proofErr w:type="gramEnd"/>
      <w:r w:rsidR="00D75F58" w:rsidRPr="00932BA9">
        <w:t xml:space="preserve"> 8.janvāra pavadzīmes redzams, ka tā izrakstīta par četriem paceļam</w:t>
      </w:r>
      <w:r w:rsidR="00AF0A5C" w:rsidRPr="00932BA9">
        <w:t>aj</w:t>
      </w:r>
      <w:r w:rsidR="001668DE" w:rsidRPr="00932BA9">
        <w:t>iem</w:t>
      </w:r>
      <w:r w:rsidR="00D75F58" w:rsidRPr="00932BA9">
        <w:t xml:space="preserve"> sekciju vārtiem (pie piezīmēm norādīti vārtu izmēri), montāžas darbiem, transportu, papildu darbiem. Piegādātāja norādīta prasītāja, saņēmēja – atbildētāja, saņemšanas vieta – </w:t>
      </w:r>
      <w:r w:rsidR="000D2EDF" w:rsidRPr="00932BA9">
        <w:t>/Nosaukums/</w:t>
      </w:r>
      <w:r w:rsidR="00D75F58" w:rsidRPr="00932BA9">
        <w:t xml:space="preserve">, Ropažu novads. Darījuma apraksts: būvniecības pakalpojumu sniegšana. Piegādes datums: </w:t>
      </w:r>
      <w:proofErr w:type="gramStart"/>
      <w:r w:rsidR="00D75F58" w:rsidRPr="00932BA9">
        <w:t>2018.gada</w:t>
      </w:r>
      <w:proofErr w:type="gramEnd"/>
      <w:r w:rsidR="00D75F58" w:rsidRPr="00932BA9">
        <w:t xml:space="preserve"> 5.janvāris. Apmaksas datums: </w:t>
      </w:r>
      <w:proofErr w:type="gramStart"/>
      <w:r w:rsidR="00D75F58" w:rsidRPr="00932BA9">
        <w:t>2018.gada</w:t>
      </w:r>
      <w:proofErr w:type="gramEnd"/>
      <w:r w:rsidR="00D75F58" w:rsidRPr="00932BA9">
        <w:t xml:space="preserve"> 23.janvāris. A</w:t>
      </w:r>
      <w:r w:rsidR="00F60898" w:rsidRPr="00932BA9">
        <w:t>pmaksas veids: ar pārskaitījumu,</w:t>
      </w:r>
      <w:r w:rsidR="00D75F58" w:rsidRPr="00932BA9">
        <w:t xml:space="preserve"> prece piegādāta</w:t>
      </w:r>
      <w:proofErr w:type="gramStart"/>
      <w:r w:rsidR="00F60898" w:rsidRPr="00932BA9">
        <w:t xml:space="preserve"> </w:t>
      </w:r>
      <w:r w:rsidR="00D75F58" w:rsidRPr="00932BA9">
        <w:t>un</w:t>
      </w:r>
      <w:proofErr w:type="gramEnd"/>
      <w:r w:rsidR="00D75F58" w:rsidRPr="00932BA9">
        <w:t xml:space="preserve"> pakalpojums izpildīts savlaicīgi, labā kvalitātē un pilnā apjomā. Prece saņemta, un saņēmējam pretenziju nav. Summa apmaksai norādīta 6622,60 </w:t>
      </w:r>
      <w:proofErr w:type="spellStart"/>
      <w:r w:rsidR="00D75F58" w:rsidRPr="00932BA9">
        <w:rPr>
          <w:i/>
        </w:rPr>
        <w:t>euro</w:t>
      </w:r>
      <w:proofErr w:type="spellEnd"/>
      <w:r w:rsidR="00D75F58" w:rsidRPr="00932BA9">
        <w:t xml:space="preserve">. Pavadzīmi </w:t>
      </w:r>
      <w:proofErr w:type="gramStart"/>
      <w:r w:rsidR="00D75F58" w:rsidRPr="00932BA9">
        <w:t>2018.gada</w:t>
      </w:r>
      <w:proofErr w:type="gramEnd"/>
      <w:r w:rsidR="00D75F58" w:rsidRPr="00932BA9">
        <w:t xml:space="preserve"> 8.janvārī kā izsniedzēja parakstījusi prasītājas pārstāve </w:t>
      </w:r>
      <w:r w:rsidR="000D2EDF" w:rsidRPr="00932BA9">
        <w:t>[pers. A]</w:t>
      </w:r>
      <w:r w:rsidR="00D75F58" w:rsidRPr="00932BA9">
        <w:t xml:space="preserve"> un kā pieņēmējs parakstījis atbildētājas pārstāvis </w:t>
      </w:r>
      <w:r w:rsidR="00C56D1E" w:rsidRPr="00932BA9">
        <w:t>[pers. B]</w:t>
      </w:r>
      <w:r w:rsidR="00D75F58" w:rsidRPr="00932BA9">
        <w:t>.</w:t>
      </w:r>
    </w:p>
    <w:p w14:paraId="4CC2E680" w14:textId="694204A3" w:rsidR="00D75F58" w:rsidRPr="00932BA9" w:rsidRDefault="00D75F58" w:rsidP="00190765">
      <w:pPr>
        <w:pBdr>
          <w:top w:val="nil"/>
          <w:left w:val="nil"/>
          <w:bottom w:val="nil"/>
          <w:right w:val="nil"/>
          <w:between w:val="nil"/>
        </w:pBdr>
        <w:spacing w:line="276" w:lineRule="auto"/>
        <w:ind w:firstLine="720"/>
        <w:jc w:val="both"/>
      </w:pPr>
      <w:proofErr w:type="gramStart"/>
      <w:r w:rsidRPr="00932BA9">
        <w:t>2018.gada</w:t>
      </w:r>
      <w:proofErr w:type="gramEnd"/>
      <w:r w:rsidRPr="00932BA9">
        <w:t xml:space="preserve"> 9.janvārī sastādīts pieņemšanas-nodošanas akts par veiktajiem montāžas darbiem objektā </w:t>
      </w:r>
      <w:r w:rsidR="00764C0E" w:rsidRPr="00932BA9">
        <w:t>„</w:t>
      </w:r>
      <w:r w:rsidRPr="00932BA9">
        <w:t>Sporta komplekss 333</w:t>
      </w:r>
      <w:r w:rsidR="00764C0E" w:rsidRPr="00932BA9">
        <w:t>”</w:t>
      </w:r>
      <w:r w:rsidRPr="00932BA9">
        <w:t xml:space="preserve">, </w:t>
      </w:r>
      <w:r w:rsidR="00C56D1E" w:rsidRPr="00932BA9">
        <w:t>/Nosaukums/</w:t>
      </w:r>
      <w:r w:rsidRPr="00932BA9">
        <w:t xml:space="preserve">, Ropažu novads. Līguma priekšmets </w:t>
      </w:r>
      <w:proofErr w:type="gramStart"/>
      <w:r w:rsidRPr="00932BA9">
        <w:t>norādīts sekcijas tipa vārtu piegādes un montāžas darbi</w:t>
      </w:r>
      <w:proofErr w:type="gramEnd"/>
      <w:r w:rsidRPr="00932BA9">
        <w:t xml:space="preserve">, atzīme par veikto darbu kvalitāti – laba, klients iepazīstināts ar garantijas nosacījumiem, garantijas laiks 24 mēneši, </w:t>
      </w:r>
      <w:r w:rsidR="00764C0E" w:rsidRPr="00932BA9">
        <w:t>kas</w:t>
      </w:r>
      <w:r w:rsidRPr="00932BA9">
        <w:t xml:space="preserve"> stājas spēkā no akta parakstīšanas brīža. Aktu parakstījuši izpildītājas </w:t>
      </w:r>
      <w:r w:rsidR="00764C0E" w:rsidRPr="00932BA9">
        <w:t>(</w:t>
      </w:r>
      <w:r w:rsidRPr="00932BA9">
        <w:t>prasītājas</w:t>
      </w:r>
      <w:r w:rsidR="00764C0E" w:rsidRPr="00932BA9">
        <w:t>)</w:t>
      </w:r>
      <w:r w:rsidRPr="00932BA9">
        <w:t xml:space="preserve"> pārstāvis </w:t>
      </w:r>
      <w:proofErr w:type="gramStart"/>
      <w:r w:rsidR="00C56D1E" w:rsidRPr="00932BA9">
        <w:t>[</w:t>
      </w:r>
      <w:proofErr w:type="gramEnd"/>
      <w:r w:rsidR="00C56D1E" w:rsidRPr="00932BA9">
        <w:t>pers. C</w:t>
      </w:r>
      <w:r w:rsidRPr="00932BA9">
        <w:t xml:space="preserve"> un pasūtītājas </w:t>
      </w:r>
      <w:r w:rsidR="00764C0E" w:rsidRPr="00932BA9">
        <w:t>(</w:t>
      </w:r>
      <w:r w:rsidRPr="00932BA9">
        <w:t>atbildētājas</w:t>
      </w:r>
      <w:r w:rsidR="00764C0E" w:rsidRPr="00932BA9">
        <w:t>)</w:t>
      </w:r>
      <w:r w:rsidRPr="00932BA9">
        <w:t xml:space="preserve"> pārstāvis </w:t>
      </w:r>
      <w:r w:rsidR="001D5C74" w:rsidRPr="00932BA9">
        <w:t xml:space="preserve">valdes loceklis </w:t>
      </w:r>
      <w:r w:rsidR="00C56D1E" w:rsidRPr="00932BA9">
        <w:t>[pers. B]</w:t>
      </w:r>
      <w:r w:rsidR="001D5C74" w:rsidRPr="00932BA9">
        <w:t>, kurš tādējādi atzinis pasūtījumu par pienācīgi izpildītu.</w:t>
      </w:r>
    </w:p>
    <w:p w14:paraId="6C119D88" w14:textId="77777777" w:rsidR="006713EB" w:rsidRPr="00932BA9" w:rsidRDefault="007F24C9" w:rsidP="00190765">
      <w:pPr>
        <w:pBdr>
          <w:top w:val="nil"/>
          <w:left w:val="nil"/>
          <w:bottom w:val="nil"/>
          <w:right w:val="nil"/>
          <w:between w:val="nil"/>
        </w:pBdr>
        <w:spacing w:line="276" w:lineRule="auto"/>
        <w:ind w:firstLine="720"/>
        <w:jc w:val="both"/>
      </w:pPr>
      <w:r w:rsidRPr="00932BA9">
        <w:t xml:space="preserve">[5.3] </w:t>
      </w:r>
      <w:r w:rsidR="00757ABD" w:rsidRPr="00932BA9">
        <w:t>Pirmās instances tiesa pareizi secināj</w:t>
      </w:r>
      <w:r w:rsidR="000B55DC" w:rsidRPr="00932BA9">
        <w:t>a</w:t>
      </w:r>
      <w:r w:rsidR="00757ABD" w:rsidRPr="00932BA9">
        <w:t>, ka lietā nav iesniegti pierādījumi, k</w:t>
      </w:r>
      <w:r w:rsidR="000B55DC" w:rsidRPr="00932BA9">
        <w:t>as</w:t>
      </w:r>
      <w:r w:rsidR="00757ABD" w:rsidRPr="00932BA9">
        <w:t xml:space="preserve"> apstiprinātu atbildētāja</w:t>
      </w:r>
      <w:r w:rsidR="000B55DC" w:rsidRPr="00932BA9">
        <w:t xml:space="preserve">s pasūtījuma prasītājai saturu vai </w:t>
      </w:r>
      <w:r w:rsidR="00757ABD" w:rsidRPr="00932BA9">
        <w:t>pušu pārrunas vai vien</w:t>
      </w:r>
      <w:r w:rsidR="000B55DC" w:rsidRPr="00932BA9">
        <w:t xml:space="preserve">ošanās par konkrēto pasūtījumu </w:t>
      </w:r>
      <w:r w:rsidR="00757ABD" w:rsidRPr="00932BA9">
        <w:t>vēl pirms faktiskās preces piegādes un darbu veikšanas. Vienošanās par samaksu bijusi mutiska, kura pē</w:t>
      </w:r>
      <w:r w:rsidR="00490D03" w:rsidRPr="00932BA9">
        <w:t>c tam at</w:t>
      </w:r>
      <w:r w:rsidR="000B55DC" w:rsidRPr="00932BA9">
        <w:t>spoguļota pieņemšanas–</w:t>
      </w:r>
      <w:r w:rsidR="00757ABD" w:rsidRPr="00932BA9">
        <w:t>nodošanas aktā un pavadzīmē, kurā minēti četri vārti</w:t>
      </w:r>
      <w:r w:rsidR="006713EB" w:rsidRPr="00932BA9">
        <w:t xml:space="preserve"> un maksa 6 622,60 </w:t>
      </w:r>
      <w:proofErr w:type="spellStart"/>
      <w:r w:rsidR="006713EB" w:rsidRPr="00932BA9">
        <w:rPr>
          <w:i/>
        </w:rPr>
        <w:t>euro</w:t>
      </w:r>
      <w:proofErr w:type="spellEnd"/>
      <w:r w:rsidR="00757ABD" w:rsidRPr="00932BA9">
        <w:t xml:space="preserve">. </w:t>
      </w:r>
    </w:p>
    <w:p w14:paraId="7AD54CDC" w14:textId="77777777" w:rsidR="00BC2F07" w:rsidRPr="00932BA9" w:rsidRDefault="00757ABD" w:rsidP="00190765">
      <w:pPr>
        <w:pBdr>
          <w:top w:val="nil"/>
          <w:left w:val="nil"/>
          <w:bottom w:val="nil"/>
          <w:right w:val="nil"/>
          <w:between w:val="nil"/>
        </w:pBdr>
        <w:spacing w:line="276" w:lineRule="auto"/>
        <w:ind w:firstLine="720"/>
        <w:jc w:val="both"/>
      </w:pPr>
      <w:proofErr w:type="gramStart"/>
      <w:r w:rsidRPr="00932BA9">
        <w:t>2018.gada</w:t>
      </w:r>
      <w:proofErr w:type="gramEnd"/>
      <w:r w:rsidRPr="00932BA9">
        <w:t xml:space="preserve"> 8.janvāra pavadzīme un 2018.gada 9.janvāra akts sastādīti un parakstīti pēc tam, kad vārtu piegāde un montāža jau notikusi. </w:t>
      </w:r>
      <w:r w:rsidR="00146783" w:rsidRPr="00932BA9">
        <w:t>A</w:t>
      </w:r>
      <w:r w:rsidRPr="00932BA9">
        <w:t>tbildētājas amatpersona ar pārs</w:t>
      </w:r>
      <w:r w:rsidR="001D70E4" w:rsidRPr="00932BA9">
        <w:t xml:space="preserve">tāvības tiesībām </w:t>
      </w:r>
      <w:r w:rsidR="00F408C7" w:rsidRPr="00932BA9">
        <w:t>parakstīja</w:t>
      </w:r>
      <w:r w:rsidR="001D70E4" w:rsidRPr="00932BA9">
        <w:t xml:space="preserve"> </w:t>
      </w:r>
      <w:r w:rsidRPr="00932BA9">
        <w:t xml:space="preserve">minēto pavadzīmi un aktu bez jebkādām tajos izdarītām ierunām, zinot par šo dokumentu saturu. Šāda darbība uzskatāma par piekrišanu dokumentu saturam. </w:t>
      </w:r>
    </w:p>
    <w:p w14:paraId="63F287D6" w14:textId="77777777" w:rsidR="001A2AFA" w:rsidRPr="00932BA9" w:rsidRDefault="001A2AFA" w:rsidP="00190765">
      <w:pPr>
        <w:pBdr>
          <w:top w:val="nil"/>
          <w:left w:val="nil"/>
          <w:bottom w:val="nil"/>
          <w:right w:val="nil"/>
          <w:between w:val="nil"/>
        </w:pBdr>
        <w:spacing w:line="276" w:lineRule="auto"/>
        <w:ind w:firstLine="720"/>
        <w:jc w:val="both"/>
      </w:pPr>
      <w:r w:rsidRPr="00932BA9">
        <w:t>Atbildētājas pārstāvja argumentus, ka minēto aktu nevar attiecināt uz to preci un pakalpojumu, par ko lietā ir strīds, tiesa vērtē</w:t>
      </w:r>
      <w:proofErr w:type="gramStart"/>
      <w:r w:rsidRPr="00932BA9">
        <w:t xml:space="preserve"> kā vēlmi izvairīties no saistības</w:t>
      </w:r>
      <w:proofErr w:type="gramEnd"/>
      <w:r w:rsidRPr="00932BA9">
        <w:t xml:space="preserve">, nevis kā pamatotus iebildumus. Iepriekš nebija strīda par to, ka </w:t>
      </w:r>
      <w:proofErr w:type="gramStart"/>
      <w:r w:rsidRPr="00932BA9">
        <w:t>2018.gada</w:t>
      </w:r>
      <w:proofErr w:type="gramEnd"/>
      <w:r w:rsidRPr="00932BA9">
        <w:t xml:space="preserve"> 9.janvāra akts attiecas tieši uz konkrēto vārtu piegādes un montāžas darījumu.</w:t>
      </w:r>
    </w:p>
    <w:p w14:paraId="6A51F694" w14:textId="77777777" w:rsidR="00190765" w:rsidRPr="00932BA9" w:rsidRDefault="001D70E4" w:rsidP="00190765">
      <w:pPr>
        <w:pBdr>
          <w:top w:val="nil"/>
          <w:left w:val="nil"/>
          <w:bottom w:val="nil"/>
          <w:right w:val="nil"/>
          <w:between w:val="nil"/>
        </w:pBdr>
        <w:spacing w:line="276" w:lineRule="auto"/>
        <w:ind w:firstLine="720"/>
        <w:jc w:val="both"/>
      </w:pPr>
      <w:r w:rsidRPr="00932BA9">
        <w:t>[</w:t>
      </w:r>
      <w:r w:rsidR="003671D9" w:rsidRPr="00932BA9">
        <w:t>5</w:t>
      </w:r>
      <w:r w:rsidR="006713EB" w:rsidRPr="00932BA9">
        <w:t>.4</w:t>
      </w:r>
      <w:r w:rsidRPr="00932BA9">
        <w:t xml:space="preserve">] </w:t>
      </w:r>
      <w:r w:rsidR="00190765" w:rsidRPr="00932BA9">
        <w:t>Atbildētāja pretenziju prasītājai sagatavoja tikai pēc tam, kad pie atbildētājas ar pretenzijām vērsās SIA ,,</w:t>
      </w:r>
      <w:proofErr w:type="spellStart"/>
      <w:r w:rsidR="00190765" w:rsidRPr="00932BA9">
        <w:t>Baltic</w:t>
      </w:r>
      <w:proofErr w:type="spellEnd"/>
      <w:r w:rsidR="00190765" w:rsidRPr="00932BA9">
        <w:t xml:space="preserve"> </w:t>
      </w:r>
      <w:proofErr w:type="spellStart"/>
      <w:r w:rsidR="00190765" w:rsidRPr="00932BA9">
        <w:t>Ring</w:t>
      </w:r>
      <w:proofErr w:type="spellEnd"/>
      <w:r w:rsidR="00190765" w:rsidRPr="00932BA9">
        <w:t xml:space="preserve"> 333”. Šāda rīcība ļauj atzīt, ka pati atbildētāja bij</w:t>
      </w:r>
      <w:r w:rsidR="00ED33DA" w:rsidRPr="00932BA9">
        <w:t>a</w:t>
      </w:r>
      <w:r w:rsidR="00190765" w:rsidRPr="00932BA9">
        <w:t xml:space="preserve"> apmierināta ar darījuma izpildi un atbilstību pasūtījumam no prasītājas puses līdz brīdim, kad atbildētājai pretenzijas izteica viņas darījuma partnere SIA „</w:t>
      </w:r>
      <w:proofErr w:type="spellStart"/>
      <w:r w:rsidR="00190765" w:rsidRPr="00932BA9">
        <w:t>Baltic</w:t>
      </w:r>
      <w:proofErr w:type="spellEnd"/>
      <w:r w:rsidR="00190765" w:rsidRPr="00932BA9">
        <w:t xml:space="preserve"> </w:t>
      </w:r>
      <w:proofErr w:type="spellStart"/>
      <w:r w:rsidR="00190765" w:rsidRPr="00932BA9">
        <w:t>Ring</w:t>
      </w:r>
      <w:proofErr w:type="spellEnd"/>
      <w:r w:rsidR="00190765" w:rsidRPr="00932BA9">
        <w:t xml:space="preserve"> 333”. </w:t>
      </w:r>
    </w:p>
    <w:p w14:paraId="656D83CC" w14:textId="77777777" w:rsidR="00944BC5" w:rsidRPr="00932BA9" w:rsidRDefault="00944BC5" w:rsidP="00190765">
      <w:pPr>
        <w:pBdr>
          <w:top w:val="nil"/>
          <w:left w:val="nil"/>
          <w:bottom w:val="nil"/>
          <w:right w:val="nil"/>
          <w:between w:val="nil"/>
        </w:pBdr>
        <w:spacing w:line="276" w:lineRule="auto"/>
        <w:ind w:firstLine="720"/>
        <w:jc w:val="both"/>
      </w:pPr>
      <w:r w:rsidRPr="00932BA9">
        <w:t>SIA „</w:t>
      </w:r>
      <w:proofErr w:type="spellStart"/>
      <w:r w:rsidRPr="00932BA9">
        <w:t>Baltic</w:t>
      </w:r>
      <w:proofErr w:type="spellEnd"/>
      <w:r w:rsidRPr="00932BA9">
        <w:t xml:space="preserve"> </w:t>
      </w:r>
      <w:proofErr w:type="spellStart"/>
      <w:r w:rsidRPr="00932BA9">
        <w:t>Ring</w:t>
      </w:r>
      <w:proofErr w:type="spellEnd"/>
      <w:r w:rsidRPr="00932BA9">
        <w:t xml:space="preserve"> 333” </w:t>
      </w:r>
      <w:proofErr w:type="gramStart"/>
      <w:r w:rsidRPr="00932BA9">
        <w:t>2018.gada</w:t>
      </w:r>
      <w:proofErr w:type="gramEnd"/>
      <w:r w:rsidRPr="00932BA9">
        <w:t xml:space="preserve"> 22.februāra pretenzija adresēta atbildētājai un attiecas uz viņu starpā noslēgtā līguma izpildi. </w:t>
      </w:r>
      <w:r w:rsidR="00190765" w:rsidRPr="00932BA9">
        <w:t>SIA „</w:t>
      </w:r>
      <w:proofErr w:type="spellStart"/>
      <w:r w:rsidR="00190765" w:rsidRPr="00932BA9">
        <w:t>Fittero</w:t>
      </w:r>
      <w:proofErr w:type="spellEnd"/>
      <w:r w:rsidR="00190765" w:rsidRPr="00932BA9">
        <w:t>” nav darījuma attiecību ar SIA „</w:t>
      </w:r>
      <w:proofErr w:type="spellStart"/>
      <w:r w:rsidR="00190765" w:rsidRPr="00932BA9">
        <w:t>Baltic</w:t>
      </w:r>
      <w:proofErr w:type="spellEnd"/>
      <w:r w:rsidR="00190765" w:rsidRPr="00932BA9">
        <w:t xml:space="preserve"> </w:t>
      </w:r>
      <w:proofErr w:type="spellStart"/>
      <w:r w:rsidR="00190765" w:rsidRPr="00932BA9">
        <w:t>Ring</w:t>
      </w:r>
      <w:proofErr w:type="spellEnd"/>
      <w:r w:rsidR="00190765" w:rsidRPr="00932BA9">
        <w:t xml:space="preserve"> 333”. A</w:t>
      </w:r>
      <w:r w:rsidRPr="00932BA9">
        <w:t>pstāklis, ka SIA</w:t>
      </w:r>
      <w:r w:rsidR="00190765" w:rsidRPr="00932BA9">
        <w:t xml:space="preserve"> „</w:t>
      </w:r>
      <w:proofErr w:type="spellStart"/>
      <w:r w:rsidRPr="00932BA9">
        <w:t>Baltic</w:t>
      </w:r>
      <w:proofErr w:type="spellEnd"/>
      <w:r w:rsidRPr="00932BA9">
        <w:t xml:space="preserve"> </w:t>
      </w:r>
      <w:proofErr w:type="spellStart"/>
      <w:r w:rsidRPr="00932BA9">
        <w:t>Ring</w:t>
      </w:r>
      <w:proofErr w:type="spellEnd"/>
      <w:r w:rsidRPr="00932BA9">
        <w:t xml:space="preserve"> 333” ceļ iebildumus pret atbildētāju šo līdzēju darījuma ietvaros, nepierāda faktu, ka prasītāja nav izpildījusi tieši tādu pasūtījumu, kādu viņai pasūtīja atbildētāja.</w:t>
      </w:r>
    </w:p>
    <w:p w14:paraId="356628DD" w14:textId="77777777" w:rsidR="00757ABD" w:rsidRPr="00932BA9" w:rsidRDefault="00757ABD" w:rsidP="00190765">
      <w:pPr>
        <w:pBdr>
          <w:top w:val="nil"/>
          <w:left w:val="nil"/>
          <w:bottom w:val="nil"/>
          <w:right w:val="nil"/>
          <w:between w:val="nil"/>
        </w:pBdr>
        <w:spacing w:line="276" w:lineRule="auto"/>
        <w:ind w:firstLine="720"/>
        <w:jc w:val="both"/>
      </w:pPr>
      <w:r w:rsidRPr="00932BA9">
        <w:t xml:space="preserve">Tieši atbildētājas amatpersonas bez ierunām parakstītā pavadzīme un akts, apstiprinot preces piegādi, darbu veikšanu, darbu atzīšana par labi izpildītiem, pierāda pušu vienotu gribas izpaudumu, ka piegādāta prece, kura pēc īpašībām atbilst pušu gribai, ka pušu gribai atbilst norunātā maksa par preci un darbu izpildi, ka darbi atzīti par labi izpildītiem. </w:t>
      </w:r>
    </w:p>
    <w:p w14:paraId="2B3A7483" w14:textId="77777777" w:rsidR="00757ABD" w:rsidRPr="00932BA9" w:rsidRDefault="00190765" w:rsidP="00757ABD">
      <w:pPr>
        <w:pBdr>
          <w:top w:val="nil"/>
          <w:left w:val="nil"/>
          <w:bottom w:val="nil"/>
          <w:right w:val="nil"/>
          <w:between w:val="nil"/>
        </w:pBdr>
        <w:spacing w:line="276" w:lineRule="auto"/>
        <w:ind w:firstLine="720"/>
        <w:jc w:val="both"/>
      </w:pPr>
      <w:r w:rsidRPr="00932BA9">
        <w:lastRenderedPageBreak/>
        <w:t xml:space="preserve">[5.5] </w:t>
      </w:r>
      <w:r w:rsidR="00E42361" w:rsidRPr="00932BA9">
        <w:t>P</w:t>
      </w:r>
      <w:r w:rsidR="00757ABD" w:rsidRPr="00932BA9">
        <w:t xml:space="preserve">ar to, ka pasūtītajiem vārtiem bijusi pareiza krāsa (tāda, kādu pasūtīja atbildētāja), liecina </w:t>
      </w:r>
      <w:proofErr w:type="gramStart"/>
      <w:r w:rsidR="00E42361" w:rsidRPr="00932BA9">
        <w:t>2018.gada</w:t>
      </w:r>
      <w:proofErr w:type="gramEnd"/>
      <w:r w:rsidR="00E42361" w:rsidRPr="00932BA9">
        <w:t xml:space="preserve"> 9.janvāra pieņemšanas–</w:t>
      </w:r>
      <w:r w:rsidR="00757ABD" w:rsidRPr="00932BA9">
        <w:t>nodošanas akts, ar kuru pasūtītāja pieņem vārtus tādus</w:t>
      </w:r>
      <w:r w:rsidR="001D70E4" w:rsidRPr="00932BA9">
        <w:t>,</w:t>
      </w:r>
      <w:r w:rsidR="00757ABD" w:rsidRPr="00932BA9">
        <w:t xml:space="preserve"> kādi viņi ir</w:t>
      </w:r>
      <w:r w:rsidR="001D70E4" w:rsidRPr="00932BA9">
        <w:t>,</w:t>
      </w:r>
      <w:r w:rsidR="00757ABD" w:rsidRPr="00932BA9">
        <w:t xml:space="preserve"> un atbildētājai pretenziju pret vārtu krāsu n</w:t>
      </w:r>
      <w:r w:rsidR="001D70E4" w:rsidRPr="00932BA9">
        <w:t>av</w:t>
      </w:r>
      <w:r w:rsidR="00757ABD" w:rsidRPr="00932BA9">
        <w:t>. Vēlākie iebildumi par vārtu krāsu</w:t>
      </w:r>
      <w:r w:rsidR="00E42361" w:rsidRPr="00932BA9">
        <w:t>,</w:t>
      </w:r>
      <w:r w:rsidR="00757ABD" w:rsidRPr="00932BA9">
        <w:t xml:space="preserve"> </w:t>
      </w:r>
      <w:r w:rsidR="00E42361" w:rsidRPr="00932BA9">
        <w:t>iespējams,</w:t>
      </w:r>
      <w:r w:rsidR="00757ABD" w:rsidRPr="00932BA9">
        <w:t xml:space="preserve"> izskaidrojami ar to, ka pati atbildētāja, </w:t>
      </w:r>
      <w:r w:rsidRPr="00932BA9">
        <w:t>izdarot</w:t>
      </w:r>
      <w:r w:rsidR="00757ABD" w:rsidRPr="00932BA9">
        <w:t xml:space="preserve"> pasūtījumu prasītājai, bija kļūdījusies par vārtu krāsu, taču šī atbildētājas kļūda neatbrīvo no samaksas veikšanas pienākuma prasītājai</w:t>
      </w:r>
      <w:r w:rsidR="00E42361" w:rsidRPr="00932BA9">
        <w:t>.</w:t>
      </w:r>
      <w:r w:rsidR="00757ABD" w:rsidRPr="00932BA9">
        <w:t xml:space="preserve"> </w:t>
      </w:r>
    </w:p>
    <w:p w14:paraId="7C949157" w14:textId="77777777" w:rsidR="00757ABD" w:rsidRPr="00932BA9" w:rsidRDefault="00190765" w:rsidP="00757ABD">
      <w:pPr>
        <w:pBdr>
          <w:top w:val="nil"/>
          <w:left w:val="nil"/>
          <w:bottom w:val="nil"/>
          <w:right w:val="nil"/>
          <w:between w:val="nil"/>
        </w:pBdr>
        <w:spacing w:line="276" w:lineRule="auto"/>
        <w:ind w:firstLine="720"/>
        <w:jc w:val="both"/>
      </w:pPr>
      <w:r w:rsidRPr="00932BA9">
        <w:t xml:space="preserve">[5.6] </w:t>
      </w:r>
      <w:r w:rsidR="00146783" w:rsidRPr="00932BA9">
        <w:t>Ievērojot minēto, a</w:t>
      </w:r>
      <w:r w:rsidR="00757ABD" w:rsidRPr="00932BA9">
        <w:t xml:space="preserve">tbildētājai ir pienākums izpildīt savas saistības pret prasītāju un veikt samaksu, pamatojoties uz Civillikuma 1587. un </w:t>
      </w:r>
      <w:proofErr w:type="gramStart"/>
      <w:r w:rsidR="00757ABD" w:rsidRPr="00932BA9">
        <w:t>2223.pantu</w:t>
      </w:r>
      <w:proofErr w:type="gramEnd"/>
      <w:r w:rsidR="00757ABD" w:rsidRPr="00932BA9">
        <w:t xml:space="preserve">. </w:t>
      </w:r>
    </w:p>
    <w:p w14:paraId="6A98A8F2" w14:textId="77777777" w:rsidR="00757ABD" w:rsidRPr="00932BA9" w:rsidRDefault="00EF5F79" w:rsidP="00605187">
      <w:pPr>
        <w:spacing w:line="276" w:lineRule="auto"/>
        <w:ind w:firstLine="720"/>
        <w:jc w:val="both"/>
      </w:pPr>
      <w:r w:rsidRPr="00932BA9">
        <w:t>[</w:t>
      </w:r>
      <w:r w:rsidR="003671D9" w:rsidRPr="00932BA9">
        <w:t>5</w:t>
      </w:r>
      <w:r w:rsidR="006C7E90" w:rsidRPr="00932BA9">
        <w:t>.</w:t>
      </w:r>
      <w:r w:rsidR="00190765" w:rsidRPr="00932BA9">
        <w:t>7</w:t>
      </w:r>
      <w:r w:rsidR="00146783" w:rsidRPr="00932BA9">
        <w:t xml:space="preserve">] </w:t>
      </w:r>
      <w:r w:rsidR="00600E40" w:rsidRPr="00932BA9">
        <w:t>Attiecībā uz likumiskajiem nokavējuma procentiem un nesamaksātās parāda pamatsummas pamatotību apgabaltiesa pievienoj</w:t>
      </w:r>
      <w:r w:rsidR="00583B7E" w:rsidRPr="00932BA9">
        <w:t>a</w:t>
      </w:r>
      <w:r w:rsidR="00600E40" w:rsidRPr="00932BA9">
        <w:t xml:space="preserve">s pirmās instances tiesas motīviem un </w:t>
      </w:r>
      <w:r w:rsidR="00583B7E" w:rsidRPr="00932BA9">
        <w:t>papildus norāda</w:t>
      </w:r>
      <w:r w:rsidR="00600E40" w:rsidRPr="00932BA9">
        <w:t xml:space="preserve">, ka </w:t>
      </w:r>
      <w:r w:rsidR="00757ABD" w:rsidRPr="00932BA9">
        <w:t>prasīb</w:t>
      </w:r>
      <w:r w:rsidRPr="00932BA9">
        <w:t>a daļā par pamatparāda 13,66 </w:t>
      </w:r>
      <w:proofErr w:type="spellStart"/>
      <w:r w:rsidRPr="00932BA9">
        <w:rPr>
          <w:i/>
        </w:rPr>
        <w:t>euro</w:t>
      </w:r>
      <w:proofErr w:type="spellEnd"/>
      <w:r w:rsidRPr="00932BA9">
        <w:rPr>
          <w:i/>
        </w:rPr>
        <w:t xml:space="preserve"> </w:t>
      </w:r>
      <w:r w:rsidR="00757ABD" w:rsidRPr="00932BA9">
        <w:t xml:space="preserve">piedziņu </w:t>
      </w:r>
      <w:r w:rsidR="001D70E4" w:rsidRPr="00932BA9">
        <w:t xml:space="preserve">noraidāma </w:t>
      </w:r>
      <w:r w:rsidR="00757ABD" w:rsidRPr="00932BA9">
        <w:t xml:space="preserve">sakarā ar atbildētājas atsvabināšanu no neizdevīgām nokavējuma sekām. Tā kā nav pamata ieturēt no atbildētājas likumiskos nokavējuma procentus </w:t>
      </w:r>
      <w:r w:rsidR="00600E40" w:rsidRPr="00932BA9">
        <w:t>13,66 </w:t>
      </w:r>
      <w:proofErr w:type="spellStart"/>
      <w:r w:rsidR="00600E40" w:rsidRPr="00932BA9">
        <w:rPr>
          <w:i/>
        </w:rPr>
        <w:t>euro</w:t>
      </w:r>
      <w:proofErr w:type="spellEnd"/>
      <w:r w:rsidR="00600E40" w:rsidRPr="00932BA9">
        <w:t xml:space="preserve"> </w:t>
      </w:r>
      <w:r w:rsidR="00757ABD" w:rsidRPr="00932BA9">
        <w:t xml:space="preserve">no </w:t>
      </w:r>
      <w:proofErr w:type="gramStart"/>
      <w:r w:rsidR="00757ABD" w:rsidRPr="00932BA9">
        <w:t>2018.gada</w:t>
      </w:r>
      <w:proofErr w:type="gramEnd"/>
      <w:r w:rsidR="00757ABD" w:rsidRPr="00932BA9">
        <w:t xml:space="preserve"> 2</w:t>
      </w:r>
      <w:r w:rsidRPr="00932BA9">
        <w:t>4.februāra līdz 7.martam</w:t>
      </w:r>
      <w:r w:rsidR="00757ABD" w:rsidRPr="00932BA9">
        <w:t xml:space="preserve">, tad uzskatāms, ka šādā apmērā ir samaksāta parāda pamatsumma. </w:t>
      </w:r>
      <w:r w:rsidR="00600E40" w:rsidRPr="00932BA9">
        <w:t>Tāpat p</w:t>
      </w:r>
      <w:r w:rsidR="006C7E90" w:rsidRPr="00932BA9">
        <w:t>irmās instances tiesa pamatoti atzina</w:t>
      </w:r>
      <w:r w:rsidR="00757ABD" w:rsidRPr="00932BA9">
        <w:t>, ka ir noraidāma</w:t>
      </w:r>
      <w:r w:rsidR="001D70E4" w:rsidRPr="00932BA9">
        <w:t xml:space="preserve"> arī</w:t>
      </w:r>
      <w:r w:rsidR="00757ABD" w:rsidRPr="00932BA9">
        <w:t xml:space="preserve"> prasība</w:t>
      </w:r>
      <w:r w:rsidRPr="00932BA9">
        <w:t xml:space="preserve"> daļā </w:t>
      </w:r>
      <w:r w:rsidR="00757ABD" w:rsidRPr="00932BA9">
        <w:t>par likum</w:t>
      </w:r>
      <w:r w:rsidRPr="00932BA9">
        <w:t>isko nokavējuma procentu 683,92 </w:t>
      </w:r>
      <w:proofErr w:type="spellStart"/>
      <w:r w:rsidRPr="00932BA9">
        <w:rPr>
          <w:i/>
        </w:rPr>
        <w:t>euro</w:t>
      </w:r>
      <w:proofErr w:type="spellEnd"/>
      <w:r w:rsidRPr="00932BA9">
        <w:rPr>
          <w:i/>
        </w:rPr>
        <w:t xml:space="preserve"> </w:t>
      </w:r>
      <w:r w:rsidR="00757ABD" w:rsidRPr="00932BA9">
        <w:t>piedziņu</w:t>
      </w:r>
      <w:r w:rsidRPr="00932BA9">
        <w:t xml:space="preserve"> par laiku</w:t>
      </w:r>
      <w:r w:rsidR="00757ABD" w:rsidRPr="00932BA9">
        <w:t xml:space="preserve"> no </w:t>
      </w:r>
      <w:proofErr w:type="gramStart"/>
      <w:r w:rsidR="00757ABD" w:rsidRPr="00932BA9">
        <w:t>2018.gada</w:t>
      </w:r>
      <w:proofErr w:type="gramEnd"/>
      <w:r w:rsidR="00757ABD" w:rsidRPr="00932BA9">
        <w:t xml:space="preserve"> 8.mar</w:t>
      </w:r>
      <w:r w:rsidR="006C7E90" w:rsidRPr="00932BA9">
        <w:t>ta līdz 2019.gada 17.septembrim.</w:t>
      </w:r>
    </w:p>
    <w:p w14:paraId="7D962CF1" w14:textId="77777777" w:rsidR="00605187" w:rsidRPr="00932BA9" w:rsidRDefault="00605187" w:rsidP="00605187">
      <w:pPr>
        <w:spacing w:line="276" w:lineRule="auto"/>
        <w:ind w:firstLine="720"/>
        <w:jc w:val="both"/>
      </w:pPr>
    </w:p>
    <w:p w14:paraId="05472260" w14:textId="77777777" w:rsidR="00757ABD" w:rsidRPr="00932BA9" w:rsidRDefault="00757ABD" w:rsidP="00757ABD">
      <w:pPr>
        <w:spacing w:line="276" w:lineRule="auto"/>
        <w:ind w:firstLine="720"/>
        <w:jc w:val="both"/>
      </w:pPr>
      <w:r w:rsidRPr="00932BA9">
        <w:t>[</w:t>
      </w:r>
      <w:r w:rsidR="006E2110" w:rsidRPr="00932BA9">
        <w:t>6</w:t>
      </w:r>
      <w:r w:rsidRPr="00932BA9">
        <w:t>] Prasītāja SIA „</w:t>
      </w:r>
      <w:proofErr w:type="spellStart"/>
      <w:r w:rsidRPr="00932BA9">
        <w:t>Fittero</w:t>
      </w:r>
      <w:proofErr w:type="spellEnd"/>
      <w:r w:rsidRPr="00932BA9">
        <w:t>” iesniedza kasācijas sūdzību par minēto spriedumu daļā, ar kuru noraidīta prasība</w:t>
      </w:r>
      <w:r w:rsidR="00483ED2" w:rsidRPr="00932BA9">
        <w:t xml:space="preserve"> daļā</w:t>
      </w:r>
      <w:r w:rsidRPr="00932BA9">
        <w:t xml:space="preserve"> par pamatparāda 13,66 </w:t>
      </w:r>
      <w:proofErr w:type="spellStart"/>
      <w:r w:rsidRPr="00932BA9">
        <w:rPr>
          <w:i/>
        </w:rPr>
        <w:t>euro</w:t>
      </w:r>
      <w:proofErr w:type="spellEnd"/>
      <w:r w:rsidRPr="00932BA9">
        <w:t xml:space="preserve"> un likumisko nokavējuma procentu 683,92 </w:t>
      </w:r>
      <w:proofErr w:type="spellStart"/>
      <w:r w:rsidRPr="00932BA9">
        <w:rPr>
          <w:i/>
        </w:rPr>
        <w:t>euro</w:t>
      </w:r>
      <w:proofErr w:type="spellEnd"/>
      <w:r w:rsidRPr="00932BA9">
        <w:t xml:space="preserve"> piedziņu un no prasītājas valsts </w:t>
      </w:r>
      <w:proofErr w:type="gramStart"/>
      <w:r w:rsidRPr="00932BA9">
        <w:t>labā piedzīta valsts</w:t>
      </w:r>
      <w:proofErr w:type="gramEnd"/>
      <w:r w:rsidRPr="00932BA9">
        <w:t xml:space="preserve"> nodeva 26,21 </w:t>
      </w:r>
      <w:proofErr w:type="spellStart"/>
      <w:r w:rsidRPr="00932BA9">
        <w:rPr>
          <w:i/>
        </w:rPr>
        <w:t>euro</w:t>
      </w:r>
      <w:proofErr w:type="spellEnd"/>
      <w:r w:rsidRPr="00932BA9">
        <w:t xml:space="preserve">. </w:t>
      </w:r>
    </w:p>
    <w:p w14:paraId="14FE6411" w14:textId="77777777" w:rsidR="00746ABE" w:rsidRPr="00932BA9" w:rsidRDefault="00BF43AD" w:rsidP="002F07D3">
      <w:pPr>
        <w:pBdr>
          <w:top w:val="nil"/>
          <w:left w:val="nil"/>
          <w:bottom w:val="nil"/>
          <w:right w:val="nil"/>
          <w:between w:val="nil"/>
        </w:pBdr>
        <w:spacing w:line="276" w:lineRule="auto"/>
        <w:ind w:firstLine="720"/>
        <w:jc w:val="both"/>
      </w:pPr>
      <w:r w:rsidRPr="00932BA9">
        <w:t>Kasācijas sūdzībā norādīti šādi argumenti.</w:t>
      </w:r>
    </w:p>
    <w:p w14:paraId="7E519393" w14:textId="77777777" w:rsidR="006E2110" w:rsidRPr="00932BA9" w:rsidRDefault="007302DB" w:rsidP="006E2110">
      <w:pPr>
        <w:pBdr>
          <w:top w:val="nil"/>
          <w:left w:val="nil"/>
          <w:bottom w:val="nil"/>
          <w:right w:val="nil"/>
          <w:between w:val="nil"/>
        </w:pBdr>
        <w:spacing w:line="276" w:lineRule="auto"/>
        <w:ind w:firstLine="720"/>
        <w:jc w:val="both"/>
      </w:pPr>
      <w:r w:rsidRPr="00932BA9">
        <w:t>[</w:t>
      </w:r>
      <w:r w:rsidR="006E2110" w:rsidRPr="00932BA9">
        <w:t>6</w:t>
      </w:r>
      <w:r w:rsidR="00BF43AD" w:rsidRPr="00932BA9">
        <w:t>.1</w:t>
      </w:r>
      <w:r w:rsidR="002728EB" w:rsidRPr="00932BA9">
        <w:t xml:space="preserve">] </w:t>
      </w:r>
      <w:r w:rsidR="00483ED2" w:rsidRPr="00932BA9">
        <w:t>Tiesa nepareizi piemēroj</w:t>
      </w:r>
      <w:r w:rsidR="00F408C7" w:rsidRPr="00932BA9">
        <w:t xml:space="preserve">a </w:t>
      </w:r>
      <w:r w:rsidR="00483ED2" w:rsidRPr="00932BA9">
        <w:t xml:space="preserve">Civillikuma </w:t>
      </w:r>
      <w:proofErr w:type="gramStart"/>
      <w:r w:rsidR="00483ED2" w:rsidRPr="00932BA9">
        <w:t>1656.pantu</w:t>
      </w:r>
      <w:proofErr w:type="gramEnd"/>
      <w:r w:rsidR="00483ED2" w:rsidRPr="00932BA9">
        <w:t xml:space="preserve"> un </w:t>
      </w:r>
      <w:r w:rsidR="001D70E4" w:rsidRPr="00932BA9">
        <w:t xml:space="preserve">nepamatoti </w:t>
      </w:r>
      <w:r w:rsidR="00F408C7" w:rsidRPr="00932BA9">
        <w:t>pievienojās pirmās instances tiesas atsaucei uz</w:t>
      </w:r>
      <w:r w:rsidR="00483ED2" w:rsidRPr="00932BA9">
        <w:t xml:space="preserve"> Augstākā tiesas Civillietu departamenta 2017.gada 29.septembra spriedum</w:t>
      </w:r>
      <w:r w:rsidR="00F408C7" w:rsidRPr="00932BA9">
        <w:t>u</w:t>
      </w:r>
      <w:r w:rsidR="006E2110" w:rsidRPr="00932BA9">
        <w:t xml:space="preserve"> lietā Nr. SKC-209/2017, attiecīgi nepamatoti atzīstot, ka atbildētājai ir pamatotas šaubas vai nu vispār par to saistību, kuras izpildīšanu no viņas prasa, vai par tās apmēru.</w:t>
      </w:r>
    </w:p>
    <w:p w14:paraId="1A975F79" w14:textId="77777777" w:rsidR="00483ED2" w:rsidRPr="00932BA9" w:rsidRDefault="006E2110" w:rsidP="006E2110">
      <w:pPr>
        <w:pBdr>
          <w:top w:val="nil"/>
          <w:left w:val="nil"/>
          <w:bottom w:val="nil"/>
          <w:right w:val="nil"/>
          <w:between w:val="nil"/>
        </w:pBdr>
        <w:spacing w:line="276" w:lineRule="auto"/>
        <w:ind w:firstLine="720"/>
        <w:jc w:val="both"/>
      </w:pPr>
      <w:r w:rsidRPr="00932BA9">
        <w:t>[6.2] Lietā Nr. SKC-209/2017 ir atšķirīgi faktiskie un tiesiskie apstākļi. Izskatāmajā lietā atbildētāja nebija iesniegusi pretprasību, lai gan divreiz lūdza atlikt lietas izskatīšanu ar šādu mērķi. Neviens no atbildētājas argumentiem tiesvedības laikā nav bijis pamatots, un atbildētājas rīcība vērsta uz to, lai novilcinātu laiku un atliktu samaksas pienākumu.</w:t>
      </w:r>
      <w:r w:rsidR="00483ED2" w:rsidRPr="00932BA9">
        <w:t xml:space="preserve"> </w:t>
      </w:r>
    </w:p>
    <w:p w14:paraId="3C365C2E" w14:textId="77777777" w:rsidR="001D70E4" w:rsidRPr="00932BA9" w:rsidRDefault="006E2110" w:rsidP="00483ED2">
      <w:pPr>
        <w:pBdr>
          <w:top w:val="nil"/>
          <w:left w:val="nil"/>
          <w:bottom w:val="nil"/>
          <w:right w:val="nil"/>
          <w:between w:val="nil"/>
        </w:pBdr>
        <w:spacing w:line="276" w:lineRule="auto"/>
        <w:ind w:firstLine="720"/>
        <w:jc w:val="both"/>
      </w:pPr>
      <w:r w:rsidRPr="00932BA9">
        <w:t>[6</w:t>
      </w:r>
      <w:r w:rsidR="001D70E4" w:rsidRPr="00932BA9">
        <w:t>.</w:t>
      </w:r>
      <w:r w:rsidRPr="00932BA9">
        <w:t>2</w:t>
      </w:r>
      <w:r w:rsidR="001D70E4" w:rsidRPr="00932BA9">
        <w:t xml:space="preserve">] </w:t>
      </w:r>
      <w:r w:rsidR="00483ED2" w:rsidRPr="00932BA9">
        <w:t xml:space="preserve">Piemērojot Civillikuma </w:t>
      </w:r>
      <w:proofErr w:type="gramStart"/>
      <w:r w:rsidR="00483ED2" w:rsidRPr="00932BA9">
        <w:t>1656.pantu</w:t>
      </w:r>
      <w:proofErr w:type="gramEnd"/>
      <w:r w:rsidR="00483ED2" w:rsidRPr="00932BA9">
        <w:t xml:space="preserve">, tiesa </w:t>
      </w:r>
      <w:r w:rsidR="00F408C7" w:rsidRPr="00932BA9">
        <w:t>neņēma</w:t>
      </w:r>
      <w:r w:rsidR="00483ED2" w:rsidRPr="00932BA9">
        <w:t xml:space="preserve"> vērā to, ka starp pusēm veiktā darījuma ietvaros 2018.gada 8.janvārī sastādīta u</w:t>
      </w:r>
      <w:r w:rsidR="001D70E4" w:rsidRPr="00932BA9">
        <w:t>n parakstīta pavadzīme</w:t>
      </w:r>
      <w:r w:rsidR="00483ED2" w:rsidRPr="00932BA9">
        <w:t xml:space="preserve"> par kopējo summu 6</w:t>
      </w:r>
      <w:r w:rsidR="001D70E4" w:rsidRPr="00932BA9">
        <w:t> </w:t>
      </w:r>
      <w:r w:rsidR="00483ED2" w:rsidRPr="00932BA9">
        <w:t>622,60</w:t>
      </w:r>
      <w:r w:rsidR="001D70E4" w:rsidRPr="00932BA9">
        <w:t> </w:t>
      </w:r>
      <w:proofErr w:type="spellStart"/>
      <w:r w:rsidR="001D70E4" w:rsidRPr="00932BA9">
        <w:rPr>
          <w:i/>
        </w:rPr>
        <w:t>euro</w:t>
      </w:r>
      <w:proofErr w:type="spellEnd"/>
      <w:r w:rsidR="00483ED2" w:rsidRPr="00932BA9">
        <w:t xml:space="preserve"> ar apmaksas termiņu 2018.gada 23.janvāris, savukārt 2018.gada 9.janvārī parakst</w:t>
      </w:r>
      <w:r w:rsidR="001D70E4" w:rsidRPr="00932BA9">
        <w:t>īts darbu pieņemšanas-</w:t>
      </w:r>
      <w:r w:rsidR="00483ED2" w:rsidRPr="00932BA9">
        <w:t>nodošanas akts par</w:t>
      </w:r>
      <w:r w:rsidR="00F408C7" w:rsidRPr="00932BA9">
        <w:t xml:space="preserve"> sekciju tipa vārtu piegādi un</w:t>
      </w:r>
      <w:r w:rsidR="00483ED2" w:rsidRPr="00932BA9">
        <w:t xml:space="preserve"> montāžas darbiem. Noslēdzot tiesisku darījumu un parakstot minētos dokumentus, atbildētājai nevarēja rasties pamatotas šauba</w:t>
      </w:r>
      <w:r w:rsidRPr="00932BA9">
        <w:t>s par saistību vai tās apmēru.</w:t>
      </w:r>
      <w:r w:rsidR="001D70E4" w:rsidRPr="00932BA9">
        <w:t xml:space="preserve"> </w:t>
      </w:r>
      <w:r w:rsidRPr="00932BA9">
        <w:t>T</w:t>
      </w:r>
      <w:r w:rsidR="00483ED2" w:rsidRPr="00932BA9">
        <w:t>ai bija ne tikai jāizpilda uzņemtās saistības, bet arī jārēķinās ar tiesisk</w:t>
      </w:r>
      <w:r w:rsidR="007222B9" w:rsidRPr="00932BA9">
        <w:t>aj</w:t>
      </w:r>
      <w:r w:rsidR="00483ED2" w:rsidRPr="00932BA9">
        <w:t>ām sekām to neizpildes gadījumā, proti</w:t>
      </w:r>
      <w:r w:rsidR="00C649B6" w:rsidRPr="00932BA9">
        <w:t>,</w:t>
      </w:r>
      <w:r w:rsidR="00483ED2" w:rsidRPr="00932BA9">
        <w:t xml:space="preserve"> nokavējuma procentiem, kas paredzēti Civillikumā. </w:t>
      </w:r>
    </w:p>
    <w:p w14:paraId="0C7B2589" w14:textId="77777777" w:rsidR="00483ED2" w:rsidRPr="00932BA9" w:rsidRDefault="00483ED2" w:rsidP="00483ED2">
      <w:pPr>
        <w:pBdr>
          <w:top w:val="nil"/>
          <w:left w:val="nil"/>
          <w:bottom w:val="nil"/>
          <w:right w:val="nil"/>
          <w:between w:val="nil"/>
        </w:pBdr>
        <w:spacing w:line="276" w:lineRule="auto"/>
        <w:ind w:firstLine="720"/>
        <w:jc w:val="both"/>
      </w:pPr>
      <w:r w:rsidRPr="00932BA9">
        <w:t>Ja</w:t>
      </w:r>
      <w:r w:rsidR="00B5220E" w:rsidRPr="00932BA9">
        <w:t>,</w:t>
      </w:r>
      <w:r w:rsidRPr="00932BA9">
        <w:t xml:space="preserve"> atbildētāja</w:t>
      </w:r>
      <w:r w:rsidR="001D70E4" w:rsidRPr="00932BA9">
        <w:t>s</w:t>
      </w:r>
      <w:r w:rsidRPr="00932BA9">
        <w:t xml:space="preserve"> ieskatā</w:t>
      </w:r>
      <w:r w:rsidR="00B5220E" w:rsidRPr="00932BA9">
        <w:t>,</w:t>
      </w:r>
      <w:r w:rsidRPr="00932BA9">
        <w:t xml:space="preserve"> prasītāja</w:t>
      </w:r>
      <w:r w:rsidR="00C649B6" w:rsidRPr="00932BA9">
        <w:t>s</w:t>
      </w:r>
      <w:r w:rsidRPr="00932BA9">
        <w:t xml:space="preserve"> veiktajos darbos jau pēc </w:t>
      </w:r>
      <w:proofErr w:type="gramStart"/>
      <w:r w:rsidRPr="00932BA9">
        <w:t>2018.gada</w:t>
      </w:r>
      <w:proofErr w:type="gramEnd"/>
      <w:r w:rsidRPr="00932BA9">
        <w:t xml:space="preserve"> 9.jan</w:t>
      </w:r>
      <w:r w:rsidR="001D70E4" w:rsidRPr="00932BA9">
        <w:t>vāra darbu pieņemšanas-</w:t>
      </w:r>
      <w:r w:rsidRPr="00932BA9">
        <w:t xml:space="preserve">nodošanas akta parakstīšanas būtu novēršami kādi trūkumi, tad tas būtu </w:t>
      </w:r>
      <w:r w:rsidR="00F408C7" w:rsidRPr="00932BA9">
        <w:t>darāms</w:t>
      </w:r>
      <w:r w:rsidRPr="00932BA9">
        <w:t xml:space="preserve"> garantijas darbu ietvaros, bet tas nav pamats atbildētājai šaubīties par tās saistību kā tādu vai tās apmēru. </w:t>
      </w:r>
    </w:p>
    <w:p w14:paraId="6B5B9D8F" w14:textId="77777777" w:rsidR="00483ED2" w:rsidRPr="00932BA9" w:rsidRDefault="001D70E4" w:rsidP="00483ED2">
      <w:pPr>
        <w:pBdr>
          <w:top w:val="nil"/>
          <w:left w:val="nil"/>
          <w:bottom w:val="nil"/>
          <w:right w:val="nil"/>
          <w:between w:val="nil"/>
        </w:pBdr>
        <w:spacing w:line="276" w:lineRule="auto"/>
        <w:ind w:firstLine="720"/>
        <w:jc w:val="both"/>
      </w:pPr>
      <w:r w:rsidRPr="00932BA9">
        <w:t>[</w:t>
      </w:r>
      <w:r w:rsidR="006E2110" w:rsidRPr="00932BA9">
        <w:t>6.3</w:t>
      </w:r>
      <w:r w:rsidRPr="00932BA9">
        <w:t xml:space="preserve">] </w:t>
      </w:r>
      <w:r w:rsidR="00483ED2" w:rsidRPr="00932BA9">
        <w:t xml:space="preserve">Tiesa attiecībā uz likumisko nokavējuma procentu piedziņu </w:t>
      </w:r>
      <w:r w:rsidR="00F408C7" w:rsidRPr="00932BA9">
        <w:t xml:space="preserve">neņēma vērā Civillikuma </w:t>
      </w:r>
      <w:proofErr w:type="gramStart"/>
      <w:r w:rsidR="00F408C7" w:rsidRPr="00932BA9">
        <w:t>1587.pantā</w:t>
      </w:r>
      <w:proofErr w:type="gramEnd"/>
      <w:r w:rsidR="00F408C7" w:rsidRPr="00932BA9">
        <w:t xml:space="preserve"> noteikto, ka tiesīgi </w:t>
      </w:r>
      <w:r w:rsidR="00483ED2" w:rsidRPr="00932BA9">
        <w:t xml:space="preserve">noslēgts līgums uzliek līdzējam pienākumu izpildīt </w:t>
      </w:r>
      <w:r w:rsidR="00483ED2" w:rsidRPr="00932BA9">
        <w:lastRenderedPageBreak/>
        <w:t xml:space="preserve">apsolīto un ne darījuma sevišķais smagums, ne arī vēlāk radušās izpildīšanas grūtības nedod vienai pusei tiesību atkāpties no līguma, kaut arī atlīdzinot otrai zaudējumus. </w:t>
      </w:r>
    </w:p>
    <w:p w14:paraId="34B857E8" w14:textId="77777777" w:rsidR="00483ED2" w:rsidRPr="00932BA9" w:rsidRDefault="001D70E4" w:rsidP="00483ED2">
      <w:pPr>
        <w:pBdr>
          <w:top w:val="nil"/>
          <w:left w:val="nil"/>
          <w:bottom w:val="nil"/>
          <w:right w:val="nil"/>
          <w:between w:val="nil"/>
        </w:pBdr>
        <w:spacing w:line="276" w:lineRule="auto"/>
        <w:ind w:firstLine="720"/>
        <w:jc w:val="both"/>
      </w:pPr>
      <w:r w:rsidRPr="00932BA9">
        <w:t>Šādā gadījumā veidojas precedents, ka jeb</w:t>
      </w:r>
      <w:r w:rsidR="00483ED2" w:rsidRPr="00932BA9">
        <w:t>kād</w:t>
      </w:r>
      <w:r w:rsidRPr="00932BA9">
        <w:t>u</w:t>
      </w:r>
      <w:r w:rsidR="00483ED2" w:rsidRPr="00932BA9">
        <w:t xml:space="preserve">, pat </w:t>
      </w:r>
      <w:r w:rsidRPr="00932BA9">
        <w:t>absurdu</w:t>
      </w:r>
      <w:r w:rsidR="00483ED2" w:rsidRPr="00932BA9">
        <w:t xml:space="preserve"> un nepamatotu</w:t>
      </w:r>
      <w:r w:rsidRPr="00932BA9">
        <w:t>,</w:t>
      </w:r>
      <w:r w:rsidR="00483ED2" w:rsidRPr="00932BA9">
        <w:t xml:space="preserve"> pretenziju izteikšana dod parādniekam tiesisku pamatu izvairīties no likumisko nokavējuma proce</w:t>
      </w:r>
      <w:r w:rsidR="00671101" w:rsidRPr="00932BA9">
        <w:t xml:space="preserve">ntu samaksas. Visas tiesvedības pamatā ir </w:t>
      </w:r>
      <w:r w:rsidR="00483ED2" w:rsidRPr="00932BA9">
        <w:t>atbildētāja</w:t>
      </w:r>
      <w:r w:rsidR="00671101" w:rsidRPr="00932BA9">
        <w:t>s paziņojums</w:t>
      </w:r>
      <w:r w:rsidR="00483ED2" w:rsidRPr="00932BA9">
        <w:t xml:space="preserve"> </w:t>
      </w:r>
      <w:r w:rsidR="00950391" w:rsidRPr="00932BA9">
        <w:t xml:space="preserve">par nepareizu vārtu krāsu </w:t>
      </w:r>
      <w:r w:rsidR="00483ED2" w:rsidRPr="00932BA9">
        <w:t>vairākus mēnešus pēc sekciju tipa vārtu izgatavošanas, to uzstādīšanas objektā un pieņe</w:t>
      </w:r>
      <w:r w:rsidR="00671101" w:rsidRPr="00932BA9">
        <w:t>mšanas–</w:t>
      </w:r>
      <w:r w:rsidR="00950391" w:rsidRPr="00932BA9">
        <w:t>nodošanas akta parakstīšanas</w:t>
      </w:r>
      <w:r w:rsidR="00483ED2" w:rsidRPr="00932BA9">
        <w:t>, lai gan vārti izgatavoti atbilstoši tam, kā puses bija vienojušās.</w:t>
      </w:r>
    </w:p>
    <w:p w14:paraId="1F113AEC" w14:textId="77777777" w:rsidR="00483ED2" w:rsidRPr="00932BA9" w:rsidRDefault="00483ED2" w:rsidP="00483ED2">
      <w:pPr>
        <w:pBdr>
          <w:top w:val="nil"/>
          <w:left w:val="nil"/>
          <w:bottom w:val="nil"/>
          <w:right w:val="nil"/>
          <w:between w:val="nil"/>
        </w:pBdr>
        <w:spacing w:line="276" w:lineRule="auto"/>
        <w:ind w:firstLine="720"/>
        <w:jc w:val="both"/>
      </w:pPr>
      <w:r w:rsidRPr="00932BA9">
        <w:t xml:space="preserve">Neviens atbildētājas iesniegtais pierādījums un arguments ne </w:t>
      </w:r>
      <w:proofErr w:type="spellStart"/>
      <w:r w:rsidRPr="00932BA9">
        <w:t>pirmšķietami</w:t>
      </w:r>
      <w:proofErr w:type="spellEnd"/>
      <w:r w:rsidRPr="00932BA9">
        <w:t xml:space="preserve">, ne faktiski nav atzīstams par tādu, kas varētu dot pamatu atbildētājai šaubīties par saistību vai tās apmēru. </w:t>
      </w:r>
      <w:r w:rsidR="003B400F" w:rsidRPr="00932BA9">
        <w:t>Ar spriedumu saistība netika izmainīta.</w:t>
      </w:r>
    </w:p>
    <w:p w14:paraId="730E28D4" w14:textId="77777777" w:rsidR="00483ED2" w:rsidRPr="00932BA9" w:rsidRDefault="00671101" w:rsidP="00483ED2">
      <w:pPr>
        <w:pBdr>
          <w:top w:val="nil"/>
          <w:left w:val="nil"/>
          <w:bottom w:val="nil"/>
          <w:right w:val="nil"/>
          <w:between w:val="nil"/>
        </w:pBdr>
        <w:spacing w:line="276" w:lineRule="auto"/>
        <w:ind w:firstLine="720"/>
        <w:jc w:val="both"/>
      </w:pPr>
      <w:r w:rsidRPr="00932BA9">
        <w:t>[</w:t>
      </w:r>
      <w:r w:rsidR="003B400F" w:rsidRPr="00932BA9">
        <w:t>6.4</w:t>
      </w:r>
      <w:r w:rsidRPr="00932BA9">
        <w:t xml:space="preserve">] </w:t>
      </w:r>
      <w:r w:rsidR="00483ED2" w:rsidRPr="00932BA9">
        <w:t xml:space="preserve">Tiesa </w:t>
      </w:r>
      <w:r w:rsidR="00950391" w:rsidRPr="00932BA9">
        <w:t>ignorēj</w:t>
      </w:r>
      <w:r w:rsidR="003B400F" w:rsidRPr="00932BA9">
        <w:t>a</w:t>
      </w:r>
      <w:r w:rsidR="00950391" w:rsidRPr="00932BA9">
        <w:t xml:space="preserve"> </w:t>
      </w:r>
      <w:r w:rsidR="00483ED2" w:rsidRPr="00932BA9">
        <w:t>prasītāja</w:t>
      </w:r>
      <w:r w:rsidRPr="00932BA9">
        <w:t>s</w:t>
      </w:r>
      <w:r w:rsidR="00483ED2" w:rsidRPr="00932BA9">
        <w:t xml:space="preserve"> tiesības gūt ienākumu no sava kapitāla, kuru atbildētāja nepamatoti nav samaksājusi, </w:t>
      </w:r>
      <w:r w:rsidR="00950391" w:rsidRPr="00932BA9">
        <w:t xml:space="preserve">pretēji Civillikums </w:t>
      </w:r>
      <w:proofErr w:type="gramStart"/>
      <w:r w:rsidR="00950391" w:rsidRPr="00932BA9">
        <w:t>1759.</w:t>
      </w:r>
      <w:r w:rsidR="00483ED2" w:rsidRPr="00932BA9">
        <w:t>panta</w:t>
      </w:r>
      <w:proofErr w:type="gramEnd"/>
      <w:r w:rsidR="00483ED2" w:rsidRPr="00932BA9">
        <w:t xml:space="preserve"> 1.punkt</w:t>
      </w:r>
      <w:r w:rsidR="00950391" w:rsidRPr="00932BA9">
        <w:t>ā noteiktajam</w:t>
      </w:r>
      <w:r w:rsidR="00483ED2" w:rsidRPr="00932BA9">
        <w:t>.</w:t>
      </w:r>
    </w:p>
    <w:p w14:paraId="01413698" w14:textId="77777777" w:rsidR="00671101" w:rsidRPr="00932BA9" w:rsidRDefault="00671101" w:rsidP="00483ED2">
      <w:pPr>
        <w:pBdr>
          <w:top w:val="nil"/>
          <w:left w:val="nil"/>
          <w:bottom w:val="nil"/>
          <w:right w:val="nil"/>
          <w:between w:val="nil"/>
        </w:pBdr>
        <w:spacing w:line="276" w:lineRule="auto"/>
        <w:ind w:firstLine="720"/>
        <w:jc w:val="both"/>
      </w:pPr>
      <w:r w:rsidRPr="00932BA9">
        <w:t>[</w:t>
      </w:r>
      <w:r w:rsidR="003B400F" w:rsidRPr="00932BA9">
        <w:t>6.5</w:t>
      </w:r>
      <w:r w:rsidRPr="00932BA9">
        <w:t>] Tiesa, pārkāpjot Civilprocesa</w:t>
      </w:r>
      <w:r w:rsidR="00860C94" w:rsidRPr="00932BA9">
        <w:t xml:space="preserve"> likuma </w:t>
      </w:r>
      <w:proofErr w:type="gramStart"/>
      <w:r w:rsidRPr="00932BA9">
        <w:t>97.pant</w:t>
      </w:r>
      <w:r w:rsidR="00860C94" w:rsidRPr="00932BA9">
        <w:t>a</w:t>
      </w:r>
      <w:proofErr w:type="gramEnd"/>
      <w:r w:rsidRPr="00932BA9">
        <w:t xml:space="preserve"> prasības, </w:t>
      </w:r>
      <w:r w:rsidR="00483ED2" w:rsidRPr="00932BA9">
        <w:t xml:space="preserve">kļūdaini </w:t>
      </w:r>
      <w:r w:rsidRPr="00932BA9">
        <w:t>konstatēj</w:t>
      </w:r>
      <w:r w:rsidR="00950391" w:rsidRPr="00932BA9">
        <w:t>a</w:t>
      </w:r>
      <w:r w:rsidR="00483ED2" w:rsidRPr="00932BA9">
        <w:t xml:space="preserve">, ka atbildētājai šaubas par izpildāmo saistību radās tikai ar 2018.gada 23.februāri, kad atbildētāja pirmo reizi izteica pretenzijas prasītājai. </w:t>
      </w:r>
    </w:p>
    <w:p w14:paraId="3DD81626" w14:textId="77777777" w:rsidR="00483ED2" w:rsidRPr="00932BA9" w:rsidRDefault="00671101" w:rsidP="00483ED2">
      <w:pPr>
        <w:pBdr>
          <w:top w:val="nil"/>
          <w:left w:val="nil"/>
          <w:bottom w:val="nil"/>
          <w:right w:val="nil"/>
          <w:between w:val="nil"/>
        </w:pBdr>
        <w:spacing w:line="276" w:lineRule="auto"/>
        <w:ind w:firstLine="720"/>
        <w:jc w:val="both"/>
      </w:pPr>
      <w:r w:rsidRPr="00932BA9">
        <w:t>T</w:t>
      </w:r>
      <w:r w:rsidR="00483ED2" w:rsidRPr="00932BA9">
        <w:t xml:space="preserve">iesa </w:t>
      </w:r>
      <w:r w:rsidR="00950391" w:rsidRPr="00932BA9">
        <w:t>bez ievērības atstāja</w:t>
      </w:r>
      <w:r w:rsidR="00483ED2" w:rsidRPr="00932BA9">
        <w:t xml:space="preserve"> prasītājas </w:t>
      </w:r>
      <w:proofErr w:type="gramStart"/>
      <w:r w:rsidR="00483ED2" w:rsidRPr="00932BA9">
        <w:t>2018.gada</w:t>
      </w:r>
      <w:proofErr w:type="gramEnd"/>
      <w:r w:rsidR="00483ED2" w:rsidRPr="00932BA9">
        <w:t xml:space="preserve"> 27.jūnija atsauksmi</w:t>
      </w:r>
      <w:r w:rsidR="00950391" w:rsidRPr="00932BA9">
        <w:t xml:space="preserve"> uz</w:t>
      </w:r>
      <w:r w:rsidR="00483ED2" w:rsidRPr="00932BA9">
        <w:t xml:space="preserve"> atbildētājas rakstveida paskaidrojumiem un tai pievienotos pierādījumus par to, ka ar 2018.gada 23.februāri datētu pretenziju a</w:t>
      </w:r>
      <w:r w:rsidRPr="00932BA9">
        <w:t>tbildētāja nosūtīj</w:t>
      </w:r>
      <w:r w:rsidR="00860C94" w:rsidRPr="00932BA9">
        <w:t>a</w:t>
      </w:r>
      <w:r w:rsidRPr="00932BA9">
        <w:t xml:space="preserve"> prasītājai tikai</w:t>
      </w:r>
      <w:r w:rsidR="00483ED2" w:rsidRPr="00932BA9">
        <w:t xml:space="preserve"> 2018.gada 11.jūnijā, tas ir, pēc pieņemšanas-nodošanas akta parakstīšanas un pēc prasības pieteikuma iesniegšanas tiesā. Minēta</w:t>
      </w:r>
      <w:r w:rsidR="00C649B6" w:rsidRPr="00932BA9">
        <w:t>ja</w:t>
      </w:r>
      <w:r w:rsidR="00483ED2" w:rsidRPr="00932BA9">
        <w:t xml:space="preserve">i atsauksmei bija pievienota un tiesā iesniegta arī sūtījuma aploksne. </w:t>
      </w:r>
    </w:p>
    <w:p w14:paraId="25D67ABC" w14:textId="77777777" w:rsidR="00757ABD" w:rsidRPr="00932BA9" w:rsidRDefault="00483ED2" w:rsidP="00671101">
      <w:pPr>
        <w:pBdr>
          <w:top w:val="nil"/>
          <w:left w:val="nil"/>
          <w:bottom w:val="nil"/>
          <w:right w:val="nil"/>
          <w:between w:val="nil"/>
        </w:pBdr>
        <w:spacing w:after="240" w:line="276" w:lineRule="auto"/>
        <w:ind w:firstLine="720"/>
        <w:jc w:val="both"/>
      </w:pPr>
      <w:r w:rsidRPr="00932BA9">
        <w:t>Šāda pierādījuma nevērtēšana noved</w:t>
      </w:r>
      <w:r w:rsidR="00950391" w:rsidRPr="00932BA9">
        <w:t>a</w:t>
      </w:r>
      <w:r w:rsidRPr="00932BA9">
        <w:t xml:space="preserve"> pie nepareiza sprieduma taisīšanas, jo tiesa nepareizi konstatēj</w:t>
      </w:r>
      <w:r w:rsidR="00950391" w:rsidRPr="00932BA9">
        <w:t xml:space="preserve">a </w:t>
      </w:r>
      <w:r w:rsidRPr="00932BA9">
        <w:t>laika brīdi, kad atbildētāj</w:t>
      </w:r>
      <w:r w:rsidR="00671101" w:rsidRPr="00932BA9">
        <w:t>a iztei</w:t>
      </w:r>
      <w:r w:rsidR="00C649B6" w:rsidRPr="00932BA9">
        <w:t>ca</w:t>
      </w:r>
      <w:r w:rsidR="00671101" w:rsidRPr="00932BA9">
        <w:t xml:space="preserve"> </w:t>
      </w:r>
      <w:r w:rsidRPr="00932BA9">
        <w:t xml:space="preserve">pretenzijas attiecībā uz </w:t>
      </w:r>
      <w:r w:rsidR="00671101" w:rsidRPr="00932BA9">
        <w:t>prasītājas</w:t>
      </w:r>
      <w:r w:rsidRPr="00932BA9">
        <w:t xml:space="preserve"> prasījumu.</w:t>
      </w:r>
    </w:p>
    <w:p w14:paraId="302F55D0" w14:textId="77777777" w:rsidR="00A15B7E" w:rsidRPr="00932BA9" w:rsidRDefault="00757ABD" w:rsidP="006434B1">
      <w:pPr>
        <w:shd w:val="clear" w:color="auto" w:fill="FFFFFF"/>
        <w:spacing w:after="240" w:line="276" w:lineRule="auto"/>
        <w:ind w:firstLine="709"/>
        <w:jc w:val="both"/>
      </w:pPr>
      <w:r w:rsidRPr="00932BA9">
        <w:t>[</w:t>
      </w:r>
      <w:r w:rsidR="00C62512" w:rsidRPr="00932BA9">
        <w:t>7</w:t>
      </w:r>
      <w:r w:rsidRPr="00932BA9">
        <w:t>] Atbildētāja SIA „</w:t>
      </w:r>
      <w:proofErr w:type="spellStart"/>
      <w:r w:rsidRPr="00932BA9">
        <w:t>Inotech</w:t>
      </w:r>
      <w:proofErr w:type="spellEnd"/>
      <w:r w:rsidRPr="00932BA9">
        <w:t xml:space="preserve"> </w:t>
      </w:r>
      <w:proofErr w:type="spellStart"/>
      <w:r w:rsidRPr="00932BA9">
        <w:t>Solutions</w:t>
      </w:r>
      <w:proofErr w:type="spellEnd"/>
      <w:r w:rsidRPr="00932BA9">
        <w:t xml:space="preserve">” arī iesniedza kasācijas sūdzību par Zemgales apgabaltiesas Civillietu tiesas kolēģijas </w:t>
      </w:r>
      <w:proofErr w:type="gramStart"/>
      <w:r w:rsidRPr="00932BA9">
        <w:t>2020.gada</w:t>
      </w:r>
      <w:proofErr w:type="gramEnd"/>
      <w:r w:rsidRPr="00932BA9">
        <w:t xml:space="preserve"> 26.marta spriedumu </w:t>
      </w:r>
      <w:r w:rsidR="006434B1" w:rsidRPr="00932BA9">
        <w:t xml:space="preserve">– </w:t>
      </w:r>
      <w:r w:rsidRPr="00932BA9">
        <w:t>da</w:t>
      </w:r>
      <w:r w:rsidR="00483ED2" w:rsidRPr="00932BA9">
        <w:t>ļā, ar kuru prasība apmierināta.</w:t>
      </w:r>
    </w:p>
    <w:p w14:paraId="22FBEC66" w14:textId="77777777" w:rsidR="00483ED2" w:rsidRPr="00932BA9" w:rsidRDefault="00BF43AD" w:rsidP="00483ED2">
      <w:pPr>
        <w:pBdr>
          <w:top w:val="nil"/>
          <w:left w:val="nil"/>
          <w:bottom w:val="nil"/>
          <w:right w:val="nil"/>
          <w:between w:val="nil"/>
        </w:pBdr>
        <w:spacing w:line="276" w:lineRule="auto"/>
        <w:ind w:firstLine="720"/>
        <w:jc w:val="both"/>
      </w:pPr>
      <w:r w:rsidRPr="00932BA9">
        <w:t>[</w:t>
      </w:r>
      <w:r w:rsidR="00C62512" w:rsidRPr="00932BA9">
        <w:t>8</w:t>
      </w:r>
      <w:r w:rsidR="00A3404C" w:rsidRPr="00932BA9">
        <w:t xml:space="preserve">] </w:t>
      </w:r>
      <w:r w:rsidR="00757ABD" w:rsidRPr="00932BA9">
        <w:t xml:space="preserve">Ar Senāta senatoru kolēģijas </w:t>
      </w:r>
      <w:proofErr w:type="gramStart"/>
      <w:r w:rsidR="00757ABD" w:rsidRPr="00932BA9">
        <w:t>2020.gada</w:t>
      </w:r>
      <w:proofErr w:type="gramEnd"/>
      <w:r w:rsidR="00757ABD" w:rsidRPr="00932BA9">
        <w:t xml:space="preserve"> 31.augusta rīcības sēdes lēmumu ierosināta kasācijas tiesvedīb</w:t>
      </w:r>
      <w:r w:rsidR="00950391" w:rsidRPr="00932BA9">
        <w:t>a</w:t>
      </w:r>
      <w:r w:rsidR="00757ABD" w:rsidRPr="00932BA9">
        <w:t xml:space="preserve"> sakarā ar SIA „</w:t>
      </w:r>
      <w:proofErr w:type="spellStart"/>
      <w:r w:rsidR="00757ABD" w:rsidRPr="00932BA9">
        <w:t>Fittero</w:t>
      </w:r>
      <w:proofErr w:type="spellEnd"/>
      <w:r w:rsidR="00757ABD" w:rsidRPr="00932BA9">
        <w:t>” kasācijas sūdzību par Zemgales apgabaltiesas Civillietu tiesas kolēģijas 2020.gada 26.marta spriedumu daļā, ar kuru noraidīta prasība</w:t>
      </w:r>
      <w:r w:rsidR="00483ED2" w:rsidRPr="00932BA9">
        <w:t xml:space="preserve"> par 13,66 </w:t>
      </w:r>
      <w:proofErr w:type="spellStart"/>
      <w:r w:rsidR="00483ED2" w:rsidRPr="00932BA9">
        <w:rPr>
          <w:i/>
        </w:rPr>
        <w:t>euro</w:t>
      </w:r>
      <w:proofErr w:type="spellEnd"/>
      <w:r w:rsidR="00483ED2" w:rsidRPr="00932BA9">
        <w:t xml:space="preserve"> un 683,92 </w:t>
      </w:r>
      <w:proofErr w:type="spellStart"/>
      <w:r w:rsidR="00483ED2" w:rsidRPr="00932BA9">
        <w:rPr>
          <w:i/>
        </w:rPr>
        <w:t>euro</w:t>
      </w:r>
      <w:proofErr w:type="spellEnd"/>
      <w:r w:rsidR="00483ED2" w:rsidRPr="00932BA9">
        <w:t xml:space="preserve"> piedziņu</w:t>
      </w:r>
      <w:r w:rsidR="00757ABD" w:rsidRPr="00932BA9">
        <w:t>, no prasītājas valsts la</w:t>
      </w:r>
      <w:r w:rsidR="00483ED2" w:rsidRPr="00932BA9">
        <w:t>bā piedzīta valsts nodeva 26,21 </w:t>
      </w:r>
      <w:proofErr w:type="spellStart"/>
      <w:r w:rsidR="00483ED2" w:rsidRPr="00932BA9">
        <w:rPr>
          <w:i/>
        </w:rPr>
        <w:t>euro</w:t>
      </w:r>
      <w:proofErr w:type="spellEnd"/>
      <w:r w:rsidR="00483ED2" w:rsidRPr="00932BA9">
        <w:rPr>
          <w:i/>
        </w:rPr>
        <w:t xml:space="preserve"> </w:t>
      </w:r>
      <w:r w:rsidR="00757ABD" w:rsidRPr="00932BA9">
        <w:t>un no atbildētājas prasītājas labā</w:t>
      </w:r>
      <w:r w:rsidR="00483ED2" w:rsidRPr="00932BA9">
        <w:t xml:space="preserve"> piedzīti tiesas izdevumi 464,35 </w:t>
      </w:r>
      <w:proofErr w:type="spellStart"/>
      <w:r w:rsidR="00483ED2" w:rsidRPr="00932BA9">
        <w:rPr>
          <w:i/>
        </w:rPr>
        <w:t>euro</w:t>
      </w:r>
      <w:proofErr w:type="spellEnd"/>
      <w:r w:rsidR="00757ABD" w:rsidRPr="00932BA9">
        <w:t xml:space="preserve">. </w:t>
      </w:r>
    </w:p>
    <w:p w14:paraId="35A8C4BF" w14:textId="77777777" w:rsidR="007302DB" w:rsidRPr="00932BA9" w:rsidRDefault="00757ABD" w:rsidP="005E2F2C">
      <w:pPr>
        <w:pBdr>
          <w:top w:val="nil"/>
          <w:left w:val="nil"/>
          <w:bottom w:val="nil"/>
          <w:right w:val="nil"/>
          <w:between w:val="nil"/>
        </w:pBdr>
        <w:spacing w:after="240" w:line="276" w:lineRule="auto"/>
        <w:ind w:firstLine="720"/>
        <w:jc w:val="both"/>
      </w:pPr>
      <w:r w:rsidRPr="00932BA9">
        <w:t>Kasācijas tiesvedība</w:t>
      </w:r>
      <w:r w:rsidR="006434B1" w:rsidRPr="00932BA9">
        <w:t>s</w:t>
      </w:r>
      <w:r w:rsidRPr="00932BA9">
        <w:t xml:space="preserve"> </w:t>
      </w:r>
      <w:r w:rsidR="00D14A91" w:rsidRPr="00932BA9">
        <w:t>ierosināšana atteikta</w:t>
      </w:r>
      <w:r w:rsidRPr="00932BA9">
        <w:t xml:space="preserve"> sakarā ar atbildētājas SIA „</w:t>
      </w:r>
      <w:proofErr w:type="spellStart"/>
      <w:r w:rsidRPr="00932BA9">
        <w:t>Inotech</w:t>
      </w:r>
      <w:proofErr w:type="spellEnd"/>
      <w:r w:rsidRPr="00932BA9">
        <w:t xml:space="preserve"> </w:t>
      </w:r>
      <w:proofErr w:type="spellStart"/>
      <w:r w:rsidRPr="00932BA9">
        <w:t>Solutions</w:t>
      </w:r>
      <w:proofErr w:type="spellEnd"/>
      <w:r w:rsidRPr="00932BA9">
        <w:t>” kasācijas sūdzību.</w:t>
      </w:r>
    </w:p>
    <w:p w14:paraId="26909600" w14:textId="77777777" w:rsidR="00746ABE" w:rsidRPr="00932BA9" w:rsidRDefault="00BF43AD" w:rsidP="00C72ED2">
      <w:pPr>
        <w:spacing w:after="360" w:line="276" w:lineRule="auto"/>
        <w:jc w:val="center"/>
        <w:rPr>
          <w:b/>
        </w:rPr>
      </w:pPr>
      <w:r w:rsidRPr="00932BA9">
        <w:rPr>
          <w:b/>
        </w:rPr>
        <w:t>Motīvu daļa</w:t>
      </w:r>
    </w:p>
    <w:p w14:paraId="13D743D6" w14:textId="77777777" w:rsidR="00A77B93" w:rsidRPr="00932BA9" w:rsidRDefault="00BF43AD" w:rsidP="00F505E1">
      <w:pPr>
        <w:shd w:val="clear" w:color="auto" w:fill="FFFFFF"/>
        <w:spacing w:line="276" w:lineRule="auto"/>
        <w:ind w:firstLine="709"/>
        <w:jc w:val="both"/>
      </w:pPr>
      <w:bookmarkStart w:id="0" w:name="_1fob9te" w:colFirst="0" w:colLast="0"/>
      <w:bookmarkEnd w:id="0"/>
      <w:r w:rsidRPr="00932BA9">
        <w:t>[</w:t>
      </w:r>
      <w:r w:rsidR="00C62512" w:rsidRPr="00932BA9">
        <w:t>9</w:t>
      </w:r>
      <w:r w:rsidRPr="00932BA9">
        <w:t>] Pārbaudījis sprieduma likumību attiecībā uz argumentiem, kas minēti</w:t>
      </w:r>
      <w:r w:rsidR="00D91D2C" w:rsidRPr="00932BA9">
        <w:t xml:space="preserve"> </w:t>
      </w:r>
      <w:r w:rsidR="00483ED2" w:rsidRPr="00932BA9">
        <w:t>SIA „</w:t>
      </w:r>
      <w:proofErr w:type="spellStart"/>
      <w:r w:rsidR="00483ED2" w:rsidRPr="00932BA9">
        <w:t>Fittero</w:t>
      </w:r>
      <w:proofErr w:type="spellEnd"/>
      <w:r w:rsidR="00483ED2" w:rsidRPr="00932BA9">
        <w:t xml:space="preserve">” </w:t>
      </w:r>
      <w:r w:rsidRPr="00932BA9">
        <w:t xml:space="preserve">kasācijas sūdzībā, kā to nosaka Civilprocesa likuma </w:t>
      </w:r>
      <w:proofErr w:type="gramStart"/>
      <w:r w:rsidRPr="00932BA9">
        <w:t>473.panta</w:t>
      </w:r>
      <w:proofErr w:type="gramEnd"/>
      <w:r w:rsidRPr="00932BA9">
        <w:t xml:space="preserve"> pirmā daļa, Senāts atzīst, ka apelācijas instances tiesas spriedums</w:t>
      </w:r>
      <w:r w:rsidR="00D91D2C" w:rsidRPr="00932BA9">
        <w:t xml:space="preserve"> </w:t>
      </w:r>
      <w:r w:rsidR="00710F10" w:rsidRPr="00932BA9">
        <w:t xml:space="preserve">ir atceļams </w:t>
      </w:r>
      <w:r w:rsidR="00483ED2" w:rsidRPr="00932BA9">
        <w:t xml:space="preserve">daļā, </w:t>
      </w:r>
      <w:r w:rsidR="00B5220E" w:rsidRPr="00932BA9">
        <w:t>p</w:t>
      </w:r>
      <w:r w:rsidR="00483ED2" w:rsidRPr="00932BA9">
        <w:t xml:space="preserve">ar kuru </w:t>
      </w:r>
      <w:r w:rsidR="00B5220E" w:rsidRPr="00932BA9">
        <w:t>ierosināta kasācijas tiesvedība</w:t>
      </w:r>
      <w:r w:rsidR="00483ED2" w:rsidRPr="00932BA9">
        <w:t>,</w:t>
      </w:r>
      <w:r w:rsidR="00483ED2" w:rsidRPr="00932BA9">
        <w:rPr>
          <w:i/>
        </w:rPr>
        <w:t xml:space="preserve"> </w:t>
      </w:r>
      <w:r w:rsidR="00710F10" w:rsidRPr="00932BA9">
        <w:t xml:space="preserve">un lieta </w:t>
      </w:r>
      <w:r w:rsidR="00483ED2" w:rsidRPr="00932BA9">
        <w:t xml:space="preserve">šajā daļā </w:t>
      </w:r>
      <w:r w:rsidR="00710F10" w:rsidRPr="00932BA9">
        <w:t>nododama jaunai izskatīšanai apelācijas instances tiesai.</w:t>
      </w:r>
    </w:p>
    <w:p w14:paraId="4452274F" w14:textId="77777777" w:rsidR="00C62512" w:rsidRPr="00932BA9" w:rsidRDefault="00C62512" w:rsidP="00F505E1">
      <w:pPr>
        <w:shd w:val="clear" w:color="auto" w:fill="FFFFFF"/>
        <w:spacing w:line="276" w:lineRule="auto"/>
        <w:ind w:firstLine="709"/>
        <w:jc w:val="both"/>
      </w:pPr>
    </w:p>
    <w:p w14:paraId="1EBACEE1" w14:textId="77777777" w:rsidR="006954BC" w:rsidRPr="00932BA9" w:rsidRDefault="00D14A91" w:rsidP="004D3950">
      <w:pPr>
        <w:shd w:val="clear" w:color="auto" w:fill="FFFFFF"/>
        <w:spacing w:line="276" w:lineRule="auto"/>
        <w:ind w:firstLine="709"/>
        <w:jc w:val="both"/>
      </w:pPr>
      <w:r w:rsidRPr="00932BA9">
        <w:t>[1</w:t>
      </w:r>
      <w:r w:rsidR="00C62512" w:rsidRPr="00932BA9">
        <w:t>0</w:t>
      </w:r>
      <w:r w:rsidRPr="00932BA9">
        <w:t xml:space="preserve">] </w:t>
      </w:r>
      <w:r w:rsidR="006954BC" w:rsidRPr="00932BA9">
        <w:t xml:space="preserve">Senātā </w:t>
      </w:r>
      <w:r w:rsidR="00D16C7F" w:rsidRPr="00932BA9">
        <w:t>izskatāmais</w:t>
      </w:r>
      <w:r w:rsidR="006954BC" w:rsidRPr="00932BA9">
        <w:t xml:space="preserve"> tiesību jautājums saistīts ar atbildētājas pienākumu maksāt likumiskos nokavējuma procentus un konkrēti – par Civillikuma </w:t>
      </w:r>
      <w:proofErr w:type="gramStart"/>
      <w:r w:rsidR="006954BC" w:rsidRPr="00932BA9">
        <w:t>1656.panta</w:t>
      </w:r>
      <w:proofErr w:type="gramEnd"/>
      <w:r w:rsidR="006954BC" w:rsidRPr="00932BA9">
        <w:t xml:space="preserve">, kuram atbilstoši </w:t>
      </w:r>
      <w:r w:rsidR="006954BC" w:rsidRPr="00932BA9">
        <w:lastRenderedPageBreak/>
        <w:t>parādnieks nav nokavējis, ja nokavējuma iemesls ir viņa pamatotas šaubas vai nu vispār par to saistību, kuras izpildīšanu no viņa prasa, vai par tās apmēru, piemērošanas juridiskajiem aspektiem.</w:t>
      </w:r>
      <w:r w:rsidR="00E2350F" w:rsidRPr="00932BA9">
        <w:t xml:space="preserve"> Lai gan prasība noraidīta arī par daļu pamatparāda, šī prasījuma noraidīšanas motivācija ir tāda pati, jo saistīta ar prasītājas tiesībām ieskaitīt maksājumus likumisko</w:t>
      </w:r>
      <w:r w:rsidR="007805E4" w:rsidRPr="00932BA9">
        <w:t xml:space="preserve"> nokavējuma</w:t>
      </w:r>
      <w:r w:rsidR="00E2350F" w:rsidRPr="00932BA9">
        <w:t xml:space="preserve"> procentu parāda segšanai. </w:t>
      </w:r>
    </w:p>
    <w:p w14:paraId="09A0DFED" w14:textId="77777777" w:rsidR="00D30283" w:rsidRPr="00932BA9" w:rsidRDefault="00CC0A7C" w:rsidP="001967C5">
      <w:pPr>
        <w:shd w:val="clear" w:color="auto" w:fill="FFFFFF"/>
        <w:spacing w:line="276" w:lineRule="auto"/>
        <w:ind w:firstLine="709"/>
        <w:jc w:val="both"/>
        <w:rPr>
          <w:color w:val="000000"/>
        </w:rPr>
      </w:pPr>
      <w:r w:rsidRPr="00932BA9">
        <w:rPr>
          <w:color w:val="000000"/>
        </w:rPr>
        <w:t xml:space="preserve">[10.1] </w:t>
      </w:r>
      <w:r w:rsidR="001967C5" w:rsidRPr="00932BA9">
        <w:rPr>
          <w:color w:val="000000"/>
        </w:rPr>
        <w:t xml:space="preserve">Saskaņā ar Civillikuma </w:t>
      </w:r>
      <w:proofErr w:type="gramStart"/>
      <w:r w:rsidR="001967C5" w:rsidRPr="00932BA9">
        <w:rPr>
          <w:color w:val="000000"/>
        </w:rPr>
        <w:t>1753.pantu</w:t>
      </w:r>
      <w:proofErr w:type="gramEnd"/>
      <w:r w:rsidR="001967C5" w:rsidRPr="00932BA9">
        <w:rPr>
          <w:color w:val="000000"/>
        </w:rPr>
        <w:t xml:space="preserve"> ar procentiem saprot to atlīdzību, kas dodama par kādas naudas summas vai citu atvietojamu lietu lietošanas atvēlējumu vai kavējumu, samērā ar viņu daudzumu un lietošanas ilgumu. Civillikuma </w:t>
      </w:r>
      <w:proofErr w:type="gramStart"/>
      <w:r w:rsidR="001967C5" w:rsidRPr="00932BA9">
        <w:rPr>
          <w:color w:val="000000"/>
        </w:rPr>
        <w:t>1759.panta</w:t>
      </w:r>
      <w:proofErr w:type="gramEnd"/>
      <w:r w:rsidR="001967C5" w:rsidRPr="00932BA9">
        <w:rPr>
          <w:color w:val="000000"/>
        </w:rPr>
        <w:t xml:space="preserve"> 1.punkts</w:t>
      </w:r>
    </w:p>
    <w:p w14:paraId="7F9F44A8" w14:textId="55005A9B" w:rsidR="001967C5" w:rsidRPr="00932BA9" w:rsidRDefault="001967C5" w:rsidP="001967C5">
      <w:pPr>
        <w:shd w:val="clear" w:color="auto" w:fill="FFFFFF"/>
        <w:spacing w:line="276" w:lineRule="auto"/>
        <w:ind w:firstLine="709"/>
        <w:jc w:val="both"/>
        <w:rPr>
          <w:color w:val="000000"/>
        </w:rPr>
      </w:pPr>
      <w:r w:rsidRPr="00932BA9">
        <w:rPr>
          <w:color w:val="000000"/>
        </w:rPr>
        <w:t xml:space="preserve"> paredz, ka procenti jāmaksā, arī bez noteiktas norunas, uz likuma pamata, par katru parāda samaksas nokavējumu, kaut arī parāds pats par sevi būtu </w:t>
      </w:r>
      <w:proofErr w:type="spellStart"/>
      <w:r w:rsidRPr="00932BA9">
        <w:rPr>
          <w:color w:val="000000"/>
        </w:rPr>
        <w:t>bezprocentīgs</w:t>
      </w:r>
      <w:proofErr w:type="spellEnd"/>
      <w:r w:rsidRPr="00932BA9">
        <w:rPr>
          <w:color w:val="000000"/>
        </w:rPr>
        <w:t>; šādus procentus sauc par nokavējuma procentiem.</w:t>
      </w:r>
    </w:p>
    <w:p w14:paraId="1C19E6B5" w14:textId="77777777" w:rsidR="001967C5" w:rsidRPr="00932BA9" w:rsidRDefault="001967C5" w:rsidP="001967C5">
      <w:pPr>
        <w:shd w:val="clear" w:color="auto" w:fill="FFFFFF"/>
        <w:spacing w:line="276" w:lineRule="auto"/>
        <w:ind w:firstLine="709"/>
        <w:jc w:val="both"/>
        <w:rPr>
          <w:color w:val="000000"/>
        </w:rPr>
      </w:pPr>
      <w:r w:rsidRPr="00932BA9">
        <w:t xml:space="preserve">Lai būtu pamats minētā punkta piemērošanai un nokavējuma procentu piedziņai, tiesai ir jākonstatē nokavējums (saistības izpildīšanas prettiesisks novilcinājums (Civillikuma 1651.p.)) atbilstoši Civillikuma 1652. vai </w:t>
      </w:r>
      <w:proofErr w:type="gramStart"/>
      <w:r w:rsidRPr="00932BA9">
        <w:t>1653.pantam</w:t>
      </w:r>
      <w:proofErr w:type="gramEnd"/>
      <w:r w:rsidRPr="00932BA9">
        <w:t>.</w:t>
      </w:r>
    </w:p>
    <w:p w14:paraId="28B46308" w14:textId="77777777" w:rsidR="00CC0A7C" w:rsidRPr="00932BA9" w:rsidRDefault="001967C5" w:rsidP="00CC0A7C">
      <w:pPr>
        <w:shd w:val="clear" w:color="auto" w:fill="FFFFFF"/>
        <w:spacing w:line="276" w:lineRule="auto"/>
        <w:ind w:firstLine="709"/>
        <w:jc w:val="both"/>
        <w:rPr>
          <w:color w:val="000000"/>
        </w:rPr>
      </w:pPr>
      <w:r w:rsidRPr="00932BA9">
        <w:t xml:space="preserve">Civillikuma </w:t>
      </w:r>
      <w:proofErr w:type="gramStart"/>
      <w:r w:rsidRPr="00932BA9">
        <w:t>1652.panta</w:t>
      </w:r>
      <w:proofErr w:type="gramEnd"/>
      <w:r w:rsidRPr="00932BA9">
        <w:t xml:space="preserve"> pirmās daļas 3.punkts noteic, ka parādnieka nokavējums ar visām tā sekām iestājas pats no sevis, kad viņš palaidis garām termiņu, kas nolikts izpildīšanai vai nu ar likumu, vai ar līgumu, vai arī pēc para</w:t>
      </w:r>
      <w:r w:rsidR="005955C9" w:rsidRPr="00932BA9">
        <w:t>ž</w:t>
      </w:r>
      <w:r w:rsidRPr="00932BA9">
        <w:t>as.</w:t>
      </w:r>
    </w:p>
    <w:p w14:paraId="2B47E301" w14:textId="77777777" w:rsidR="001967C5" w:rsidRPr="00932BA9" w:rsidRDefault="00CC0A7C" w:rsidP="00CC0A7C">
      <w:pPr>
        <w:shd w:val="clear" w:color="auto" w:fill="FFFFFF"/>
        <w:spacing w:line="276" w:lineRule="auto"/>
        <w:ind w:firstLine="709"/>
        <w:jc w:val="both"/>
        <w:rPr>
          <w:color w:val="000000"/>
        </w:rPr>
      </w:pPr>
      <w:r w:rsidRPr="00932BA9">
        <w:t>Senāts</w:t>
      </w:r>
      <w:r w:rsidR="001967C5" w:rsidRPr="00932BA9">
        <w:t xml:space="preserve"> pievienojas tiesību doktrīnā izteiktajam viedoklim, ka saskaņā ar minētajām normām nokavējuma procenti ir maksa par naudas vai cita kapitāla lietojumu pēc tam, kad iestājies maksājuma pienākums. Nokavējuma procentu maksāšana ir saistīta ar tiesību pārkāpumu – nokavējumu, taču to daba paliek tāda pati kā procentiem vispār: arī nokavējuma procentu uzdevums ir nodrošināt ienākumus, ko dod kapitāls, atrodoties normālā apritē, ekvivalenci mantiskajās attiecībās. Procentu loma izpaužas arī saistību izpildījuma nodrošināšanā (</w:t>
      </w:r>
      <w:r w:rsidRPr="00932BA9">
        <w:t>s</w:t>
      </w:r>
      <w:r w:rsidR="001967C5" w:rsidRPr="00932BA9">
        <w:t>k.</w:t>
      </w:r>
      <w:r w:rsidR="001A61B8" w:rsidRPr="00932BA9">
        <w:rPr>
          <w:i/>
        </w:rPr>
        <w:t xml:space="preserve"> Torgāns K. Komentārs Civillikuma </w:t>
      </w:r>
      <w:proofErr w:type="gramStart"/>
      <w:r w:rsidR="001A61B8" w:rsidRPr="00932BA9">
        <w:rPr>
          <w:i/>
        </w:rPr>
        <w:t>1</w:t>
      </w:r>
      <w:r w:rsidR="009A279B" w:rsidRPr="00932BA9">
        <w:rPr>
          <w:i/>
        </w:rPr>
        <w:t>7</w:t>
      </w:r>
      <w:r w:rsidR="001A61B8" w:rsidRPr="00932BA9">
        <w:rPr>
          <w:i/>
        </w:rPr>
        <w:t>5</w:t>
      </w:r>
      <w:r w:rsidR="009A279B" w:rsidRPr="00932BA9">
        <w:rPr>
          <w:i/>
        </w:rPr>
        <w:t>9</w:t>
      </w:r>
      <w:r w:rsidR="001A61B8" w:rsidRPr="00932BA9">
        <w:rPr>
          <w:i/>
        </w:rPr>
        <w:t>.pantam</w:t>
      </w:r>
      <w:proofErr w:type="gramEnd"/>
      <w:r w:rsidR="009A279B" w:rsidRPr="00932BA9">
        <w:rPr>
          <w:i/>
        </w:rPr>
        <w:t>, Desmitās nodaļas Pirmās apakšnodaļas iepriekšējā piezīme</w:t>
      </w:r>
      <w:r w:rsidR="001A61B8" w:rsidRPr="00932BA9">
        <w:rPr>
          <w:i/>
        </w:rPr>
        <w:t xml:space="preserve">. </w:t>
      </w:r>
      <w:proofErr w:type="spellStart"/>
      <w:r w:rsidR="001A61B8" w:rsidRPr="00932BA9">
        <w:rPr>
          <w:i/>
        </w:rPr>
        <w:t>Grām</w:t>
      </w:r>
      <w:proofErr w:type="spellEnd"/>
      <w:r w:rsidR="001A61B8" w:rsidRPr="00932BA9">
        <w:rPr>
          <w:i/>
        </w:rPr>
        <w:t xml:space="preserve">.: </w:t>
      </w:r>
      <w:r w:rsidR="001967C5" w:rsidRPr="00932BA9">
        <w:rPr>
          <w:i/>
          <w:iCs/>
          <w:color w:val="000000"/>
        </w:rPr>
        <w:t xml:space="preserve">Latvijas Republikas Civillikuma komentāri: Ceturtā daļa. Saistību tiesības. Autoru kolektīvs prof. K.Torgāna vispārīgā zinātniskajā redakcijā. – Rīga: Mans Īpašums, 2000, 315.lpp., 256.-257.lpp.; </w:t>
      </w:r>
      <w:proofErr w:type="spellStart"/>
      <w:r w:rsidR="001967C5" w:rsidRPr="00932BA9">
        <w:rPr>
          <w:i/>
          <w:iCs/>
          <w:color w:val="000000"/>
        </w:rPr>
        <w:t>K.Torgāns</w:t>
      </w:r>
      <w:proofErr w:type="spellEnd"/>
      <w:r w:rsidR="001967C5" w:rsidRPr="00932BA9">
        <w:rPr>
          <w:i/>
          <w:iCs/>
          <w:color w:val="000000"/>
        </w:rPr>
        <w:t>. Saistību tiesības. Mācību grāmata. – Rīga: Tiesu namu aģentūra, 2014, 121.lpp.</w:t>
      </w:r>
      <w:r w:rsidR="001967C5" w:rsidRPr="00932BA9">
        <w:rPr>
          <w:iCs/>
          <w:color w:val="000000"/>
        </w:rPr>
        <w:t>)</w:t>
      </w:r>
      <w:r w:rsidR="00C16442" w:rsidRPr="00932BA9">
        <w:rPr>
          <w:iCs/>
          <w:color w:val="000000"/>
        </w:rPr>
        <w:t>.</w:t>
      </w:r>
      <w:r w:rsidR="001967C5" w:rsidRPr="00932BA9">
        <w:t xml:space="preserve"> </w:t>
      </w:r>
    </w:p>
    <w:p w14:paraId="7FDC6092" w14:textId="77777777" w:rsidR="00CC0A7C" w:rsidRPr="00932BA9" w:rsidRDefault="00CC0A7C" w:rsidP="004D3950">
      <w:pPr>
        <w:shd w:val="clear" w:color="auto" w:fill="FFFFFF"/>
        <w:spacing w:line="276" w:lineRule="auto"/>
        <w:ind w:firstLine="709"/>
        <w:jc w:val="both"/>
      </w:pPr>
      <w:r w:rsidRPr="00932BA9">
        <w:t>Tātad š</w:t>
      </w:r>
      <w:r w:rsidR="00D14A91" w:rsidRPr="00932BA9">
        <w:t xml:space="preserve">āda regulējuma mērķis ir, no vienas puses, nodrošināt kreditora tiesību un likumisko interešu efektīvu aizsardzību, no otras puses, mudināt parādnieku ātrāk nokārtot saistības. </w:t>
      </w:r>
    </w:p>
    <w:p w14:paraId="4471BE9E" w14:textId="77777777" w:rsidR="00717ED6" w:rsidRPr="00932BA9" w:rsidRDefault="00CC0A7C" w:rsidP="004D3950">
      <w:pPr>
        <w:shd w:val="clear" w:color="auto" w:fill="FFFFFF"/>
        <w:spacing w:line="276" w:lineRule="auto"/>
        <w:ind w:firstLine="709"/>
        <w:jc w:val="both"/>
      </w:pPr>
      <w:r w:rsidRPr="00932BA9">
        <w:t xml:space="preserve">[10.2] Tomēr jāņem vērā, ka </w:t>
      </w:r>
      <w:r w:rsidR="00C16442" w:rsidRPr="00932BA9">
        <w:t xml:space="preserve">Civillikuma </w:t>
      </w:r>
      <w:proofErr w:type="gramStart"/>
      <w:r w:rsidR="00C16442" w:rsidRPr="00932BA9">
        <w:t>1759.panta</w:t>
      </w:r>
      <w:proofErr w:type="gramEnd"/>
      <w:r w:rsidRPr="00932BA9">
        <w:t xml:space="preserve"> 1.punktā kreditoram paredzētās tiesības saņemt procentus tad, ja parādnieks nokavējis izpildījumu, nav absolūtas. Minētās tiesības likumdevējs ierobežojis, šā likuma 1656. un </w:t>
      </w:r>
      <w:proofErr w:type="gramStart"/>
      <w:r w:rsidRPr="00932BA9">
        <w:t>1657.pantā</w:t>
      </w:r>
      <w:proofErr w:type="gramEnd"/>
      <w:r w:rsidRPr="00932BA9">
        <w:t xml:space="preserve"> noteikdams izņēmuma gadījumus, kad nokavējuma procentu piedziņa kā netaisnīga vai nesamērīga novestu pie parādnieka tiesisko interešu neatbilstoša aizskāruma. </w:t>
      </w:r>
    </w:p>
    <w:p w14:paraId="5AAA9DB8" w14:textId="77777777" w:rsidR="00F505E1" w:rsidRPr="00932BA9" w:rsidRDefault="005A567C" w:rsidP="004D3950">
      <w:pPr>
        <w:shd w:val="clear" w:color="auto" w:fill="FFFFFF"/>
        <w:spacing w:line="276" w:lineRule="auto"/>
        <w:ind w:firstLine="709"/>
        <w:jc w:val="both"/>
      </w:pPr>
      <w:r w:rsidRPr="00932BA9">
        <w:t xml:space="preserve">Civillikuma </w:t>
      </w:r>
      <w:proofErr w:type="gramStart"/>
      <w:r w:rsidRPr="00932BA9">
        <w:t>1656.panta</w:t>
      </w:r>
      <w:proofErr w:type="gramEnd"/>
      <w:r w:rsidR="00D14A91" w:rsidRPr="00932BA9">
        <w:t xml:space="preserve"> normas</w:t>
      </w:r>
      <w:r w:rsidRPr="00932BA9">
        <w:t>, par kuras iztulkošanu un piemērošanu lietā ir strīds,</w:t>
      </w:r>
      <w:r w:rsidR="00D14A91" w:rsidRPr="00932BA9">
        <w:t xml:space="preserve"> gramatiskais formulējums, ņemot vērā tajā lietoto vārdu nozīmi, ļauj konstatēt, ka tās tiesisko sastāvu veidojošā pazīme – parādnieka pamatotas šaubas – izteikta kā nenoteikts (atklāts) juridisks jēdziens, kas piepildāms ar saturu katrā individuālā strīda gadījumā no jauna. Tātad, lai piemērotu Civillikuma 1656.pantu, tiesai, balstoties uz konkrēt</w:t>
      </w:r>
      <w:r w:rsidR="00990178" w:rsidRPr="00932BA9">
        <w:t>aj</w:t>
      </w:r>
      <w:r w:rsidR="00D14A91" w:rsidRPr="00932BA9">
        <w:t xml:space="preserve">ā lietā, izvērtējot pierādījumus, nodibinātiem faktiskajiem apstākļiem, jāgūst pārliecība, ka parādnieka iebildumi pret prasību ir objektīvi pamatoti, nevis saistīti ar kādiem viņa subjektīviem priekšstatiem par nokavējumu attaisnojošu iemeslu esību vai citiem nokavējuma procentu piedziņu </w:t>
      </w:r>
      <w:r w:rsidR="00D14A91" w:rsidRPr="00932BA9">
        <w:lastRenderedPageBreak/>
        <w:t>ietekmējošiem faktoriem</w:t>
      </w:r>
      <w:r w:rsidRPr="00932BA9">
        <w:t xml:space="preserve"> (sk. </w:t>
      </w:r>
      <w:r w:rsidR="00C63886" w:rsidRPr="00932BA9">
        <w:rPr>
          <w:i/>
          <w:iCs/>
        </w:rPr>
        <w:t>Senāta Civillietu departamenta 2019.gada 10.decembra sprieduma lietā Nr. SKC</w:t>
      </w:r>
      <w:r w:rsidR="00C63886" w:rsidRPr="00932BA9">
        <w:rPr>
          <w:i/>
          <w:iCs/>
        </w:rPr>
        <w:noBreakHyphen/>
        <w:t>269/2019 (C04439510</w:t>
      </w:r>
      <w:r w:rsidR="00C63886" w:rsidRPr="00932BA9">
        <w:rPr>
          <w:bCs/>
          <w:i/>
          <w:shd w:val="clear" w:color="auto" w:fill="FFFFFF"/>
        </w:rPr>
        <w:t>)</w:t>
      </w:r>
      <w:r w:rsidR="00C63886" w:rsidRPr="00932BA9">
        <w:rPr>
          <w:i/>
          <w:iCs/>
        </w:rPr>
        <w:t xml:space="preserve"> 12.1.punktu</w:t>
      </w:r>
      <w:r w:rsidR="00C63886" w:rsidRPr="00932BA9">
        <w:rPr>
          <w:iCs/>
        </w:rPr>
        <w:t>)</w:t>
      </w:r>
      <w:r w:rsidR="00D14A91" w:rsidRPr="00932BA9">
        <w:t xml:space="preserve">. </w:t>
      </w:r>
    </w:p>
    <w:p w14:paraId="5E719261" w14:textId="77777777" w:rsidR="00F505E1" w:rsidRPr="00932BA9" w:rsidRDefault="00D14A91" w:rsidP="004D3950">
      <w:pPr>
        <w:shd w:val="clear" w:color="auto" w:fill="FFFFFF"/>
        <w:spacing w:line="276" w:lineRule="auto"/>
        <w:ind w:firstLine="709"/>
        <w:jc w:val="both"/>
      </w:pPr>
      <w:r w:rsidRPr="00932BA9">
        <w:t xml:space="preserve">Iepriekš norādītais saskan ar juridiskajā literatūrā, aplūkojot Civillikuma </w:t>
      </w:r>
      <w:proofErr w:type="gramStart"/>
      <w:r w:rsidRPr="00932BA9">
        <w:t>1656.panta</w:t>
      </w:r>
      <w:proofErr w:type="gramEnd"/>
      <w:r w:rsidRPr="00932BA9">
        <w:t xml:space="preserve"> piemērošanas priekšnoteikumus, paustajām atziņām. </w:t>
      </w:r>
    </w:p>
    <w:p w14:paraId="46097AB7" w14:textId="77777777" w:rsidR="00F505E1" w:rsidRPr="00932BA9" w:rsidRDefault="00D25489" w:rsidP="004D3950">
      <w:pPr>
        <w:shd w:val="clear" w:color="auto" w:fill="FFFFFF"/>
        <w:spacing w:line="276" w:lineRule="auto"/>
        <w:ind w:firstLine="709"/>
        <w:jc w:val="both"/>
      </w:pPr>
      <w:r w:rsidRPr="00932BA9">
        <w:t>Proti, j</w:t>
      </w:r>
      <w:r w:rsidR="00D14A91" w:rsidRPr="00932BA9">
        <w:t xml:space="preserve">a parādnieks apstrīd saistības pastāvēšanu vai tās apmēru un šādā sakarā atturas to izpildīt, tad viņš pakļauj sevi riskam, ka tiesa viņa šaubas atzīs par nepamatotām. Tādā gadījumā viņam būs jācieš visas nokavējuma nelabvēlīgās sekas. [..] Ja noskaidrosies, ka pamats šaubīties ir bijis, tomēr tiesa šaubas novērsīs, atzīstot, ka parādniekam ir pienākums kaut ko izpildīt, tad tiesa var parādnieku atsvabināt no neizdevīgajām nokavējuma sekām </w:t>
      </w:r>
      <w:r w:rsidRPr="00932BA9">
        <w:t>(1657.p.)</w:t>
      </w:r>
      <w:r w:rsidR="00D14A91" w:rsidRPr="00932BA9">
        <w:t xml:space="preserve"> (</w:t>
      </w:r>
      <w:r w:rsidRPr="00932BA9">
        <w:t xml:space="preserve">sk. </w:t>
      </w:r>
      <w:r w:rsidR="00D14A91" w:rsidRPr="00932BA9">
        <w:rPr>
          <w:i/>
        </w:rPr>
        <w:t xml:space="preserve">Torgāns K. Komentārs Civillikuma </w:t>
      </w:r>
      <w:proofErr w:type="gramStart"/>
      <w:r w:rsidR="00D14A91" w:rsidRPr="00932BA9">
        <w:rPr>
          <w:i/>
        </w:rPr>
        <w:t>1656.pantam</w:t>
      </w:r>
      <w:proofErr w:type="gramEnd"/>
      <w:r w:rsidR="00D14A91" w:rsidRPr="00932BA9">
        <w:rPr>
          <w:i/>
        </w:rPr>
        <w:t xml:space="preserve">. </w:t>
      </w:r>
      <w:proofErr w:type="spellStart"/>
      <w:r w:rsidRPr="00932BA9">
        <w:rPr>
          <w:i/>
        </w:rPr>
        <w:t>Grām</w:t>
      </w:r>
      <w:proofErr w:type="spellEnd"/>
      <w:r w:rsidRPr="00932BA9">
        <w:rPr>
          <w:i/>
        </w:rPr>
        <w:t xml:space="preserve">.: </w:t>
      </w:r>
      <w:r w:rsidRPr="00932BA9">
        <w:rPr>
          <w:i/>
          <w:iCs/>
          <w:color w:val="000000"/>
        </w:rPr>
        <w:t xml:space="preserve">Latvijas Republikas Civillikuma komentāri: Ceturtā daļa. Saistību tiesības. Autoru kolektīvs prof. K.Torgāna vispārīgā zinātniskajā redakcijā. – Rīga: Mans Īpašums, 2000, </w:t>
      </w:r>
      <w:r w:rsidR="00D14A91" w:rsidRPr="00932BA9">
        <w:rPr>
          <w:i/>
        </w:rPr>
        <w:t>156.lpp.</w:t>
      </w:r>
      <w:r w:rsidR="00D14A91" w:rsidRPr="00932BA9">
        <w:t>).</w:t>
      </w:r>
    </w:p>
    <w:p w14:paraId="74B59266" w14:textId="77777777" w:rsidR="00F505E1" w:rsidRPr="00932BA9" w:rsidRDefault="00462774" w:rsidP="004D3950">
      <w:pPr>
        <w:shd w:val="clear" w:color="auto" w:fill="FFFFFF"/>
        <w:spacing w:line="276" w:lineRule="auto"/>
        <w:ind w:firstLine="709"/>
        <w:jc w:val="both"/>
      </w:pPr>
      <w:r w:rsidRPr="00932BA9">
        <w:t>V</w:t>
      </w:r>
      <w:r w:rsidR="00D25489" w:rsidRPr="00932BA9">
        <w:t>ai parādnieka šaubas ir bijušas pamatotas,</w:t>
      </w:r>
      <w:r w:rsidR="00D14A91" w:rsidRPr="00932BA9">
        <w:t xml:space="preserve"> jāvērtē kontekstā ar to, kādi iebildumi vai ierunas </w:t>
      </w:r>
      <w:r w:rsidR="00D25489" w:rsidRPr="00932BA9">
        <w:t xml:space="preserve">no tā puses ir </w:t>
      </w:r>
      <w:r w:rsidR="00D14A91" w:rsidRPr="00932BA9">
        <w:t>izteiktas, vai t</w:t>
      </w:r>
      <w:r w:rsidR="00D25489" w:rsidRPr="00932BA9">
        <w:t>o</w:t>
      </w:r>
      <w:r w:rsidR="00D14A91" w:rsidRPr="00932BA9">
        <w:t>s var atzīt par pierādīt</w:t>
      </w:r>
      <w:r w:rsidR="00D25489" w:rsidRPr="00932BA9">
        <w:t>ie</w:t>
      </w:r>
      <w:r w:rsidR="00D14A91" w:rsidRPr="00932BA9">
        <w:t xml:space="preserve">m, </w:t>
      </w:r>
      <w:proofErr w:type="gramStart"/>
      <w:r w:rsidR="00D25489" w:rsidRPr="00932BA9">
        <w:t>attiecībā uz kuru</w:t>
      </w:r>
      <w:proofErr w:type="gramEnd"/>
      <w:r w:rsidR="00D25489" w:rsidRPr="00932BA9">
        <w:t xml:space="preserve"> </w:t>
      </w:r>
      <w:r w:rsidR="00D14A91" w:rsidRPr="00932BA9">
        <w:t>saistības daļu vai summas aprēķina periodu</w:t>
      </w:r>
      <w:r w:rsidR="00D25489" w:rsidRPr="00932BA9">
        <w:t xml:space="preserve"> tie izteikti un vai šīs šaubas ir atzīstamas par pamatotām</w:t>
      </w:r>
      <w:r w:rsidR="00B032F3" w:rsidRPr="00932BA9">
        <w:t xml:space="preserve">, vērtējot pamatsaistību, par ko pastāv strīds </w:t>
      </w:r>
      <w:r w:rsidR="00D14A91" w:rsidRPr="00932BA9">
        <w:t xml:space="preserve">(sk. </w:t>
      </w:r>
      <w:proofErr w:type="spellStart"/>
      <w:r w:rsidR="00D14A91" w:rsidRPr="00932BA9">
        <w:rPr>
          <w:i/>
        </w:rPr>
        <w:t>Kubilis</w:t>
      </w:r>
      <w:proofErr w:type="spellEnd"/>
      <w:r w:rsidR="00D14A91" w:rsidRPr="00932BA9">
        <w:rPr>
          <w:i/>
        </w:rPr>
        <w:t xml:space="preserve"> J. Likumiskie procenti civiltiesiskās atbildības gadījumā. </w:t>
      </w:r>
      <w:r w:rsidR="00F505E1" w:rsidRPr="00932BA9">
        <w:rPr>
          <w:i/>
        </w:rPr>
        <w:t>Jurista Vārds, 17.09.2019., Nr. </w:t>
      </w:r>
      <w:r w:rsidR="00D14A91" w:rsidRPr="00932BA9">
        <w:rPr>
          <w:i/>
        </w:rPr>
        <w:t>37</w:t>
      </w:r>
      <w:r w:rsidR="00B032F3" w:rsidRPr="00932BA9">
        <w:rPr>
          <w:i/>
        </w:rPr>
        <w:t>(1095)</w:t>
      </w:r>
      <w:r w:rsidR="00D14A91" w:rsidRPr="00932BA9">
        <w:t xml:space="preserve">). </w:t>
      </w:r>
    </w:p>
    <w:p w14:paraId="74BE3DAD" w14:textId="77777777" w:rsidR="00B548E1" w:rsidRPr="00932BA9" w:rsidRDefault="00B548E1" w:rsidP="00B548E1">
      <w:pPr>
        <w:shd w:val="clear" w:color="auto" w:fill="FFFFFF"/>
        <w:spacing w:line="276" w:lineRule="auto"/>
        <w:ind w:firstLine="709"/>
        <w:jc w:val="both"/>
        <w:rPr>
          <w:rFonts w:ascii="TimesNewRomanPSMT" w:hAnsi="TimesNewRomanPSMT" w:cs="TimesNewRomanPSMT"/>
        </w:rPr>
      </w:pPr>
      <w:r w:rsidRPr="00932BA9">
        <w:t xml:space="preserve">[10.3] </w:t>
      </w:r>
      <w:r w:rsidRPr="00932BA9">
        <w:rPr>
          <w:rFonts w:ascii="TimesNewRomanPSMT" w:hAnsi="TimesNewRomanPSMT" w:cs="TimesNewRomanPSMT"/>
        </w:rPr>
        <w:t>Senāts jau agrāk norādījis, ka nav pieļaujama atsauce uz tiesu praksi, neizanalizējot agrāk taisītos spriedumos ietverto</w:t>
      </w:r>
      <w:r w:rsidRPr="00932BA9">
        <w:t xml:space="preserve"> </w:t>
      </w:r>
      <w:r w:rsidRPr="00932BA9">
        <w:rPr>
          <w:rFonts w:ascii="TimesNewRomanPSMT" w:hAnsi="TimesNewRomanPSMT" w:cs="TimesNewRomanPSMT"/>
        </w:rPr>
        <w:t>apsvērumu saturu un neminot, kā izšķiramā strīda apstākļi sasaucas ar iepriekš izskatītajās lietās</w:t>
      </w:r>
      <w:r w:rsidRPr="00932BA9">
        <w:t xml:space="preserve"> </w:t>
      </w:r>
      <w:r w:rsidRPr="00932BA9">
        <w:rPr>
          <w:rFonts w:ascii="TimesNewRomanPSMT" w:hAnsi="TimesNewRomanPSMT" w:cs="TimesNewRomanPSMT"/>
        </w:rPr>
        <w:t>pastāvējušiem faktiskajiem un tiesiskajiem apstākļiem (</w:t>
      </w:r>
      <w:r w:rsidRPr="00932BA9">
        <w:rPr>
          <w:rFonts w:ascii="TimesNewRomanPS-ItalicMT" w:hAnsi="TimesNewRomanPS-ItalicMT" w:cs="TimesNewRomanPS-ItalicMT"/>
          <w:iCs/>
        </w:rPr>
        <w:t>sk.</w:t>
      </w:r>
      <w:r w:rsidRPr="00932BA9">
        <w:rPr>
          <w:rFonts w:ascii="TimesNewRomanPS-ItalicMT" w:hAnsi="TimesNewRomanPS-ItalicMT" w:cs="TimesNewRomanPS-ItalicMT"/>
          <w:i/>
          <w:iCs/>
        </w:rPr>
        <w:t xml:space="preserve"> Senāta Civillietu departamenta </w:t>
      </w:r>
      <w:proofErr w:type="gramStart"/>
      <w:r w:rsidRPr="00932BA9">
        <w:rPr>
          <w:rFonts w:ascii="TimesNewRomanPS-ItalicMT" w:hAnsi="TimesNewRomanPS-ItalicMT" w:cs="TimesNewRomanPS-ItalicMT"/>
          <w:i/>
          <w:iCs/>
        </w:rPr>
        <w:t>2007.gada</w:t>
      </w:r>
      <w:proofErr w:type="gramEnd"/>
      <w:r w:rsidRPr="00932BA9">
        <w:t xml:space="preserve"> </w:t>
      </w:r>
      <w:r w:rsidRPr="00932BA9">
        <w:rPr>
          <w:rFonts w:ascii="TimesNewRomanPS-ItalicMT" w:hAnsi="TimesNewRomanPS-ItalicMT" w:cs="TimesNewRomanPS-ItalicMT"/>
          <w:i/>
          <w:iCs/>
        </w:rPr>
        <w:t>28.februāra spriedumu lietā Nr. SKC</w:t>
      </w:r>
      <w:r w:rsidRPr="00932BA9">
        <w:rPr>
          <w:rFonts w:ascii="TimesNewRomanPS-ItalicMT" w:hAnsi="TimesNewRomanPS-ItalicMT" w:cs="TimesNewRomanPS-ItalicMT"/>
          <w:i/>
          <w:iCs/>
        </w:rPr>
        <w:noBreakHyphen/>
        <w:t>89/2007 (C33116106), 2017.gada 17.marta</w:t>
      </w:r>
      <w:r w:rsidRPr="00932BA9">
        <w:t xml:space="preserve"> </w:t>
      </w:r>
      <w:r w:rsidRPr="00932BA9">
        <w:rPr>
          <w:rFonts w:ascii="TimesNewRomanPS-ItalicMT" w:hAnsi="TimesNewRomanPS-ItalicMT" w:cs="TimesNewRomanPS-ItalicMT"/>
          <w:i/>
          <w:iCs/>
        </w:rPr>
        <w:t>sprieduma lietā Nr. SKC-90/2017 (C33188110) 11.3.punktu, 2018.gada 13.marta sprieduma lietā Nr. SKC-95/2018 (C30360414</w:t>
      </w:r>
      <w:r w:rsidRPr="00932BA9">
        <w:rPr>
          <w:rFonts w:ascii="TimesNewRomanPSMT" w:hAnsi="TimesNewRomanPSMT" w:cs="TimesNewRomanPSMT"/>
        </w:rPr>
        <w:t xml:space="preserve">) </w:t>
      </w:r>
      <w:r w:rsidRPr="00932BA9">
        <w:rPr>
          <w:rFonts w:ascii="TimesNewRomanPS-ItalicMT" w:hAnsi="TimesNewRomanPS-ItalicMT" w:cs="TimesNewRomanPS-ItalicMT"/>
          <w:i/>
          <w:iCs/>
        </w:rPr>
        <w:t>12.2.punktu, 2019.gada 10.decembra sprieduma lietā Nr. SKC</w:t>
      </w:r>
      <w:r w:rsidRPr="00932BA9">
        <w:rPr>
          <w:rFonts w:ascii="TimesNewRomanPS-ItalicMT" w:hAnsi="TimesNewRomanPS-ItalicMT" w:cs="TimesNewRomanPS-ItalicMT"/>
          <w:i/>
          <w:iCs/>
        </w:rPr>
        <w:noBreakHyphen/>
        <w:t>269/2019 (C04439510) 12.3.punktu</w:t>
      </w:r>
      <w:r w:rsidRPr="00932BA9">
        <w:rPr>
          <w:rFonts w:ascii="TimesNewRomanPSMT" w:hAnsi="TimesNewRomanPSMT" w:cs="TimesNewRomanPSMT"/>
        </w:rPr>
        <w:t>).</w:t>
      </w:r>
    </w:p>
    <w:p w14:paraId="415101F8" w14:textId="77777777" w:rsidR="00B548E1" w:rsidRPr="00932BA9" w:rsidRDefault="00B548E1" w:rsidP="00B548E1">
      <w:pPr>
        <w:shd w:val="clear" w:color="auto" w:fill="FFFFFF"/>
        <w:spacing w:line="276" w:lineRule="auto"/>
        <w:ind w:firstLine="709"/>
        <w:jc w:val="both"/>
      </w:pPr>
      <w:r w:rsidRPr="00932BA9">
        <w:t xml:space="preserve">Senāts piekrīt kasācijas sūdzības argumentam, ka tiesa uz Senāta spriedumiem citās lietās atsaukusies, nesniedzot vērtējumu, vai tajās pastāv izskatāmajai lietai līdzīgi faktiskie un tiesiskie apstākļi. Turklāt arī pieminētajā Augstākās tiesas Civillietu departamenta </w:t>
      </w:r>
      <w:proofErr w:type="gramStart"/>
      <w:r w:rsidRPr="00932BA9">
        <w:t>2017.gada</w:t>
      </w:r>
      <w:proofErr w:type="gramEnd"/>
      <w:r w:rsidRPr="00932BA9">
        <w:t xml:space="preserve"> 29.septembra spriedumā lietā Nr. SKC-209/2017 (C33486911) norādīts, ka Civillikuma 1656.pants nav piemērojams formāli un ka ne jebkuras šaubas uzskatāmas par pamatotām Civillikuma 1656.panta izpratnē, bet tikai tādas, kuras attiecīgo apstākļu ietvarā tiesa atzinusi par saprātīgām un </w:t>
      </w:r>
      <w:proofErr w:type="spellStart"/>
      <w:r w:rsidRPr="00932BA9">
        <w:t>pirmšķietami</w:t>
      </w:r>
      <w:proofErr w:type="spellEnd"/>
      <w:r w:rsidRPr="00932BA9">
        <w:t xml:space="preserve"> pamatotām (sk. </w:t>
      </w:r>
      <w:r w:rsidRPr="00932BA9">
        <w:rPr>
          <w:i/>
        </w:rPr>
        <w:t>sprieduma 7.punktu</w:t>
      </w:r>
      <w:r w:rsidRPr="00932BA9">
        <w:t>).</w:t>
      </w:r>
    </w:p>
    <w:p w14:paraId="5BC56521" w14:textId="77777777" w:rsidR="00B548E1" w:rsidRPr="00932BA9" w:rsidRDefault="00B548E1" w:rsidP="00B548E1">
      <w:pPr>
        <w:shd w:val="clear" w:color="auto" w:fill="FFFFFF"/>
        <w:spacing w:line="276" w:lineRule="auto"/>
        <w:ind w:firstLine="709"/>
        <w:jc w:val="both"/>
      </w:pPr>
      <w:r w:rsidRPr="00932BA9">
        <w:t xml:space="preserve">Tāpat norādāms, ka arī tiesu prakse attīstās un pilnveidojas, bet apgabaltiesa nav ņēmusi vērā jaunākās nolēmumos ietvertās atziņas par izskatāmo jautājumu, piemēram, jau pieminētajā </w:t>
      </w:r>
      <w:proofErr w:type="gramStart"/>
      <w:r w:rsidRPr="00932BA9">
        <w:rPr>
          <w:rFonts w:ascii="TimesNewRomanPS-ItalicMT" w:hAnsi="TimesNewRomanPS-ItalicMT" w:cs="TimesNewRomanPS-ItalicMT"/>
          <w:iCs/>
        </w:rPr>
        <w:t>2019.gada</w:t>
      </w:r>
      <w:proofErr w:type="gramEnd"/>
      <w:r w:rsidRPr="00932BA9">
        <w:rPr>
          <w:rFonts w:ascii="TimesNewRomanPS-ItalicMT" w:hAnsi="TimesNewRomanPS-ItalicMT" w:cs="TimesNewRomanPS-ItalicMT"/>
          <w:iCs/>
        </w:rPr>
        <w:t xml:space="preserve"> 10.decembra spriedumā lietā Nr. SKC</w:t>
      </w:r>
      <w:r w:rsidRPr="00932BA9">
        <w:rPr>
          <w:rFonts w:ascii="TimesNewRomanPS-ItalicMT" w:hAnsi="TimesNewRomanPS-ItalicMT" w:cs="TimesNewRomanPS-ItalicMT"/>
          <w:iCs/>
        </w:rPr>
        <w:noBreakHyphen/>
        <w:t>269/2019 (C04439510).</w:t>
      </w:r>
    </w:p>
    <w:p w14:paraId="3EC57B41" w14:textId="77777777" w:rsidR="0013115D" w:rsidRPr="00932BA9" w:rsidRDefault="00B548E1" w:rsidP="004D3950">
      <w:pPr>
        <w:shd w:val="clear" w:color="auto" w:fill="FFFFFF"/>
        <w:spacing w:line="276" w:lineRule="auto"/>
        <w:ind w:firstLine="709"/>
        <w:jc w:val="both"/>
      </w:pPr>
      <w:r w:rsidRPr="00932BA9">
        <w:t xml:space="preserve">[10.4] </w:t>
      </w:r>
      <w:r w:rsidR="00D14A91" w:rsidRPr="00932BA9">
        <w:t xml:space="preserve">Rezumējot teikto, secināms, ka </w:t>
      </w:r>
      <w:r w:rsidR="00990178" w:rsidRPr="00932BA9">
        <w:t xml:space="preserve">strīda esība tiesā un </w:t>
      </w:r>
      <w:r w:rsidR="00D14A91" w:rsidRPr="00932BA9">
        <w:t>parādnieka iebildumi pret prasību (tostarp saistības pilnīga vai daļēja neatzīšana) paši par sevi nevar būt pamat</w:t>
      </w:r>
      <w:r w:rsidR="00990178" w:rsidRPr="00932BA9">
        <w:t>s</w:t>
      </w:r>
      <w:r w:rsidR="00D14A91" w:rsidRPr="00932BA9">
        <w:t xml:space="preserve"> Civillikuma </w:t>
      </w:r>
      <w:proofErr w:type="gramStart"/>
      <w:r w:rsidR="00D14A91" w:rsidRPr="00932BA9">
        <w:t>1656.pantā</w:t>
      </w:r>
      <w:proofErr w:type="gramEnd"/>
      <w:r w:rsidR="00D14A91" w:rsidRPr="00932BA9">
        <w:t xml:space="preserve"> paredzēto tiesisko seku piemērošanai. Tādēļ tiesas slēdzienam par parādnieka atbrīvošanu no likumisko nokavējuma procentu samaksas pienākuma </w:t>
      </w:r>
      <w:r w:rsidR="00990178" w:rsidRPr="00932BA9">
        <w:t xml:space="preserve">uz šīs tiesību normas pamata </w:t>
      </w:r>
      <w:r w:rsidR="00D14A91" w:rsidRPr="00932BA9">
        <w:t>jā</w:t>
      </w:r>
      <w:r w:rsidR="00462774" w:rsidRPr="00932BA9">
        <w:t xml:space="preserve">būt </w:t>
      </w:r>
      <w:r w:rsidR="00D14A91" w:rsidRPr="00932BA9">
        <w:t>b</w:t>
      </w:r>
      <w:r w:rsidR="00462774" w:rsidRPr="00932BA9">
        <w:t>alstītam</w:t>
      </w:r>
      <w:r w:rsidR="00D14A91" w:rsidRPr="00932BA9">
        <w:t xml:space="preserve"> uz</w:t>
      </w:r>
      <w:r w:rsidR="00990178" w:rsidRPr="00932BA9">
        <w:t xml:space="preserve"> iesniegto pierādījumu vispusīg</w:t>
      </w:r>
      <w:r w:rsidR="00814D0C" w:rsidRPr="00932BA9">
        <w:t>u</w:t>
      </w:r>
      <w:r w:rsidR="00D14A91" w:rsidRPr="00932BA9">
        <w:t xml:space="preserve"> un objektīv</w:t>
      </w:r>
      <w:r w:rsidR="00814D0C" w:rsidRPr="00932BA9">
        <w:t>u</w:t>
      </w:r>
      <w:r w:rsidR="00D14A91" w:rsidRPr="00932BA9">
        <w:t xml:space="preserve"> </w:t>
      </w:r>
      <w:r w:rsidR="00990178" w:rsidRPr="00932BA9">
        <w:t>vērtējum</w:t>
      </w:r>
      <w:r w:rsidR="00814D0C" w:rsidRPr="00932BA9">
        <w:t>u</w:t>
      </w:r>
      <w:r w:rsidR="00D14A91" w:rsidRPr="00932BA9">
        <w:t>, spriedumā argumentējot, kādi konkrēt</w:t>
      </w:r>
      <w:r w:rsidR="00990178" w:rsidRPr="00932BA9">
        <w:t>aj</w:t>
      </w:r>
      <w:r w:rsidR="00D14A91" w:rsidRPr="00932BA9">
        <w:t>ā lietā nodibinātie apstākļi</w:t>
      </w:r>
      <w:r w:rsidR="00990178" w:rsidRPr="00932BA9">
        <w:t xml:space="preserve"> varēja parādniekam radīt saprātīgas</w:t>
      </w:r>
      <w:r w:rsidR="003D70F0" w:rsidRPr="00932BA9">
        <w:t>, pamatotas šaubas par izpildāmo saistību</w:t>
      </w:r>
      <w:proofErr w:type="gramStart"/>
      <w:r w:rsidR="003D70F0" w:rsidRPr="00932BA9">
        <w:t xml:space="preserve"> vai tās apmēru</w:t>
      </w:r>
      <w:proofErr w:type="gramEnd"/>
      <w:r w:rsidR="00462774" w:rsidRPr="00932BA9">
        <w:t>, jeb, citiem vārdiem, tiesisko paļāvību par saistības neesību vai atšķirīgu tās apmēru</w:t>
      </w:r>
      <w:r w:rsidR="003D70F0" w:rsidRPr="00932BA9">
        <w:t>.</w:t>
      </w:r>
    </w:p>
    <w:p w14:paraId="39164567" w14:textId="77777777" w:rsidR="00A64E6B" w:rsidRPr="00932BA9" w:rsidRDefault="00A64E6B" w:rsidP="00A64E6B">
      <w:pPr>
        <w:shd w:val="clear" w:color="auto" w:fill="FFFFFF"/>
        <w:spacing w:line="276" w:lineRule="auto"/>
        <w:ind w:firstLine="709"/>
        <w:jc w:val="both"/>
      </w:pPr>
    </w:p>
    <w:p w14:paraId="267163A0" w14:textId="77777777" w:rsidR="00B548E1" w:rsidRPr="00932BA9" w:rsidRDefault="008C4285" w:rsidP="00B548E1">
      <w:pPr>
        <w:shd w:val="clear" w:color="auto" w:fill="FFFFFF"/>
        <w:spacing w:line="276" w:lineRule="auto"/>
        <w:ind w:firstLine="709"/>
        <w:jc w:val="both"/>
      </w:pPr>
      <w:r w:rsidRPr="00932BA9">
        <w:lastRenderedPageBreak/>
        <w:t xml:space="preserve">[11] </w:t>
      </w:r>
      <w:r w:rsidR="00B548E1" w:rsidRPr="00932BA9">
        <w:rPr>
          <w:rFonts w:ascii="TimesNewRomanPSMT" w:hAnsi="TimesNewRomanPSMT" w:cs="TimesNewRomanPSMT"/>
        </w:rPr>
        <w:t xml:space="preserve">Piekrītot kasācijas sūdzības iesniedzējas viedoklim, Senāts </w:t>
      </w:r>
      <w:r w:rsidRPr="00932BA9">
        <w:rPr>
          <w:rFonts w:ascii="TimesNewRomanPSMT" w:hAnsi="TimesNewRomanPSMT" w:cs="TimesNewRomanPSMT"/>
        </w:rPr>
        <w:t xml:space="preserve">turpmāk norādīto apsvērumu dēļ </w:t>
      </w:r>
      <w:r w:rsidR="00B548E1" w:rsidRPr="00932BA9">
        <w:rPr>
          <w:rFonts w:ascii="TimesNewRomanPSMT" w:hAnsi="TimesNewRomanPSMT" w:cs="TimesNewRomanPSMT"/>
        </w:rPr>
        <w:t xml:space="preserve">atzīst, ka apelācijas instances </w:t>
      </w:r>
      <w:r w:rsidRPr="00932BA9">
        <w:rPr>
          <w:rFonts w:ascii="TimesNewRomanPSMT" w:hAnsi="TimesNewRomanPSMT" w:cs="TimesNewRomanPSMT"/>
        </w:rPr>
        <w:t xml:space="preserve">tiesas </w:t>
      </w:r>
      <w:r w:rsidR="00B548E1" w:rsidRPr="00932BA9">
        <w:rPr>
          <w:rFonts w:ascii="TimesNewRomanPSMT" w:hAnsi="TimesNewRomanPSMT" w:cs="TimesNewRomanPSMT"/>
        </w:rPr>
        <w:t>secinājums par p</w:t>
      </w:r>
      <w:r w:rsidRPr="00932BA9">
        <w:rPr>
          <w:rFonts w:ascii="TimesNewRomanPSMT" w:hAnsi="TimesNewRomanPSMT" w:cs="TimesNewRomanPSMT"/>
        </w:rPr>
        <w:t xml:space="preserve">amata esību Civillikuma </w:t>
      </w:r>
      <w:proofErr w:type="gramStart"/>
      <w:r w:rsidRPr="00932BA9">
        <w:t>1656.panta</w:t>
      </w:r>
      <w:proofErr w:type="gramEnd"/>
      <w:r w:rsidRPr="00932BA9">
        <w:t xml:space="preserve"> piemērošanai izdarīts </w:t>
      </w:r>
      <w:r w:rsidR="00B548E1" w:rsidRPr="00932BA9">
        <w:rPr>
          <w:rFonts w:ascii="TimesNewRomanPSMT" w:hAnsi="TimesNewRomanPSMT" w:cs="TimesNewRomanPSMT"/>
        </w:rPr>
        <w:t>bez pietiekama iemesla arī tādēļ, ka tiesa, pārkāpdama Civilprocesa likuma 97.panta, 189.panta trešās daļas, 190.panta</w:t>
      </w:r>
      <w:r w:rsidR="00995600" w:rsidRPr="00932BA9">
        <w:rPr>
          <w:rFonts w:ascii="TimesNewRomanPSMT" w:hAnsi="TimesNewRomanPSMT" w:cs="TimesNewRomanPSMT"/>
        </w:rPr>
        <w:t xml:space="preserve"> un</w:t>
      </w:r>
      <w:r w:rsidR="00B548E1" w:rsidRPr="00932BA9">
        <w:rPr>
          <w:rFonts w:ascii="TimesNewRomanPSMT" w:hAnsi="TimesNewRomanPSMT" w:cs="TimesNewRomanPSMT"/>
        </w:rPr>
        <w:t xml:space="preserve"> 193.panta piektās daļas noteikumus, </w:t>
      </w:r>
      <w:r w:rsidRPr="00932BA9">
        <w:rPr>
          <w:rFonts w:ascii="TimesNewRomanPSMT" w:hAnsi="TimesNewRomanPSMT" w:cs="TimesNewRomanPSMT"/>
        </w:rPr>
        <w:t>nav devusi</w:t>
      </w:r>
      <w:r w:rsidR="00B548E1" w:rsidRPr="00932BA9">
        <w:rPr>
          <w:rFonts w:ascii="TimesNewRomanPSMT" w:hAnsi="TimesNewRomanPSMT" w:cs="TimesNewRomanPSMT"/>
        </w:rPr>
        <w:t xml:space="preserve"> pienācīgu vērtējumu tiem pierādījumiem, kas ir lietā, kā arī strīda faktiskajiem apstākļiem un </w:t>
      </w:r>
      <w:r w:rsidRPr="00932BA9">
        <w:rPr>
          <w:rFonts w:ascii="TimesNewRomanPSMT" w:hAnsi="TimesNewRomanPSMT" w:cs="TimesNewRomanPSMT"/>
        </w:rPr>
        <w:t>prasītājas apelācijas sūdzības</w:t>
      </w:r>
      <w:r w:rsidR="00B548E1" w:rsidRPr="00932BA9">
        <w:rPr>
          <w:rFonts w:ascii="TimesNewRomanPSMT" w:hAnsi="TimesNewRomanPSMT" w:cs="TimesNewRomanPSMT"/>
        </w:rPr>
        <w:t xml:space="preserve"> argumentiem</w:t>
      </w:r>
      <w:r w:rsidRPr="00932BA9">
        <w:rPr>
          <w:rFonts w:ascii="TimesNewRomanPSMT" w:hAnsi="TimesNewRomanPSMT" w:cs="TimesNewRomanPSMT"/>
        </w:rPr>
        <w:t>, taisot pretrunīgu spriedumu</w:t>
      </w:r>
      <w:r w:rsidR="00B548E1" w:rsidRPr="00932BA9">
        <w:rPr>
          <w:rFonts w:ascii="TimesNewRomanPSMT" w:hAnsi="TimesNewRomanPSMT" w:cs="TimesNewRomanPSMT"/>
        </w:rPr>
        <w:t>.</w:t>
      </w:r>
    </w:p>
    <w:p w14:paraId="6707B77B" w14:textId="77777777" w:rsidR="00B548E1" w:rsidRPr="00932BA9" w:rsidRDefault="00B548E1" w:rsidP="00B548E1">
      <w:pPr>
        <w:shd w:val="clear" w:color="auto" w:fill="FFFFFF"/>
        <w:spacing w:line="276" w:lineRule="auto"/>
        <w:ind w:firstLine="709"/>
        <w:jc w:val="both"/>
      </w:pPr>
      <w:r w:rsidRPr="00932BA9">
        <w:rPr>
          <w:rFonts w:ascii="TimesNewRomanPSMT" w:hAnsi="TimesNewRomanPSMT" w:cs="TimesNewRomanPSMT"/>
        </w:rPr>
        <w:t>[1</w:t>
      </w:r>
      <w:r w:rsidR="008C4285" w:rsidRPr="00932BA9">
        <w:rPr>
          <w:rFonts w:ascii="TimesNewRomanPSMT" w:hAnsi="TimesNewRomanPSMT" w:cs="TimesNewRomanPSMT"/>
        </w:rPr>
        <w:t>1</w:t>
      </w:r>
      <w:r w:rsidRPr="00932BA9">
        <w:rPr>
          <w:rFonts w:ascii="TimesNewRomanPSMT" w:hAnsi="TimesNewRomanPSMT" w:cs="TimesNewRomanPSMT"/>
        </w:rPr>
        <w:t xml:space="preserve">.1] Civilprocesa likuma </w:t>
      </w:r>
      <w:proofErr w:type="gramStart"/>
      <w:r w:rsidRPr="00932BA9">
        <w:rPr>
          <w:rFonts w:ascii="TimesNewRomanPSMT" w:hAnsi="TimesNewRomanPSMT" w:cs="TimesNewRomanPSMT"/>
        </w:rPr>
        <w:t>432.panta</w:t>
      </w:r>
      <w:proofErr w:type="gramEnd"/>
      <w:r w:rsidRPr="00932BA9">
        <w:rPr>
          <w:rFonts w:ascii="TimesNewRomanPSMT" w:hAnsi="TimesNewRomanPSMT" w:cs="TimesNewRomanPSMT"/>
        </w:rPr>
        <w:t xml:space="preserve"> otrā daļa paredz, ka apelācijas instances tiesa spriedumu taisa un sastāda šā likuma 189.-198.pantā noteiktajā kārtībā, ievērojot šajā pantā norādītās īpatnības. Civilprocesa likuma </w:t>
      </w:r>
      <w:proofErr w:type="gramStart"/>
      <w:r w:rsidRPr="00932BA9">
        <w:rPr>
          <w:rFonts w:ascii="TimesNewRomanPSMT" w:hAnsi="TimesNewRomanPSMT" w:cs="TimesNewRomanPSMT"/>
        </w:rPr>
        <w:t>189.panta</w:t>
      </w:r>
      <w:proofErr w:type="gramEnd"/>
      <w:r w:rsidRPr="00932BA9">
        <w:rPr>
          <w:rFonts w:ascii="TimesNewRomanPSMT" w:hAnsi="TimesNewRomanPSMT" w:cs="TimesNewRomanPSMT"/>
        </w:rPr>
        <w:t xml:space="preserve"> trešā daļa noteic, ka spriedumam jābūt likumīgam un pamatotam. Proti, taisot spriedumu, tiesa vadās pēc materiālo un procesuālo tiesību normām (</w:t>
      </w:r>
      <w:proofErr w:type="gramStart"/>
      <w:r w:rsidRPr="00932BA9">
        <w:rPr>
          <w:rFonts w:ascii="TimesNewRomanPSMT" w:hAnsi="TimesNewRomanPSMT" w:cs="TimesNewRomanPSMT"/>
        </w:rPr>
        <w:t>190.panta</w:t>
      </w:r>
      <w:proofErr w:type="gramEnd"/>
      <w:r w:rsidRPr="00932BA9">
        <w:rPr>
          <w:rFonts w:ascii="TimesNewRomanPSMT" w:hAnsi="TimesNewRomanPSMT" w:cs="TimesNewRomanPSMT"/>
        </w:rPr>
        <w:t xml:space="preserve"> pirmā daļa) un to pamato uz apstākļiem, kas nodibināti ar pierādījumiem lietā (190.panta otrā daļa). </w:t>
      </w:r>
    </w:p>
    <w:p w14:paraId="2E16D907" w14:textId="77777777" w:rsidR="00B548E1" w:rsidRPr="00932BA9" w:rsidRDefault="00B548E1" w:rsidP="00B548E1">
      <w:pPr>
        <w:shd w:val="clear" w:color="auto" w:fill="FFFFFF"/>
        <w:spacing w:line="276" w:lineRule="auto"/>
        <w:ind w:firstLine="709"/>
        <w:jc w:val="both"/>
      </w:pPr>
      <w:r w:rsidRPr="00932BA9">
        <w:rPr>
          <w:rFonts w:ascii="TimesNewRomanPSMT" w:hAnsi="TimesNewRomanPSMT" w:cs="TimesNewRomanPSMT"/>
        </w:rPr>
        <w:t xml:space="preserve">Civilprocesa likuma </w:t>
      </w:r>
      <w:proofErr w:type="gramStart"/>
      <w:r w:rsidRPr="00932BA9">
        <w:rPr>
          <w:rFonts w:ascii="TimesNewRomanPSMT" w:hAnsi="TimesNewRomanPSMT" w:cs="TimesNewRomanPSMT"/>
        </w:rPr>
        <w:t>430.panta</w:t>
      </w:r>
      <w:proofErr w:type="gramEnd"/>
      <w:r w:rsidRPr="00932BA9">
        <w:rPr>
          <w:rFonts w:ascii="TimesNewRomanPSMT" w:hAnsi="TimesNewRomanPSMT" w:cs="TimesNewRomanPSMT"/>
        </w:rPr>
        <w:t xml:space="preserve"> otrā daļa paredz apelācijas instances tiesas pienākumu, pārbaudot un vērtējot pierādījumus, ievērot šā likuma trešās sadaļas noteikumus. Civilprocesa likuma trešajā sadaļā ietilpstošā </w:t>
      </w:r>
      <w:proofErr w:type="gramStart"/>
      <w:r w:rsidRPr="00932BA9">
        <w:rPr>
          <w:rFonts w:ascii="TimesNewRomanPSMT" w:hAnsi="TimesNewRomanPSMT" w:cs="TimesNewRomanPSMT"/>
        </w:rPr>
        <w:t>97.panta</w:t>
      </w:r>
      <w:proofErr w:type="gramEnd"/>
      <w:r w:rsidRPr="00932BA9">
        <w:rPr>
          <w:rFonts w:ascii="TimesNewRomanPSMT" w:hAnsi="TimesNewRomanPSMT" w:cs="TimesNewRomanPSMT"/>
        </w:rPr>
        <w:t xml:space="preserve"> pirmā daļa noteic, ka tiesa novērtē pierādījumus pēc savas iekšējās pārliecības, kas pamatota ar tiesas sēdē vispusīgi, pilnīgi un objektīvi pārbaudītiem pierādījumiem, vadoties no tiesiskās apziņas, kas balstīta uz loģikas likumiem, zinātnes atziņām un dzīvē gūtiem novērojumiem. Šā panta trešajā daļā ietverts noteikums, ka tiesai spriedumā jānorāda, kādēļ tā vienam pierādījumam devusi priekšroku salīdzinājumā ar citu pierādījumu un atzinusi vienus faktus par pierādītiem, bet citus – par nepierādītiem. </w:t>
      </w:r>
    </w:p>
    <w:p w14:paraId="3D90B83C" w14:textId="77777777" w:rsidR="00B548E1" w:rsidRPr="00932BA9" w:rsidRDefault="00B548E1" w:rsidP="00B548E1">
      <w:pPr>
        <w:shd w:val="clear" w:color="auto" w:fill="FFFFFF"/>
        <w:spacing w:line="276" w:lineRule="auto"/>
        <w:ind w:firstLine="709"/>
        <w:jc w:val="both"/>
        <w:rPr>
          <w:rFonts w:ascii="TimesNewRomanPSMT" w:hAnsi="TimesNewRomanPSMT" w:cs="TimesNewRomanPSMT"/>
        </w:rPr>
      </w:pPr>
      <w:r w:rsidRPr="00932BA9">
        <w:rPr>
          <w:rFonts w:ascii="TimesNewRomanPSMT" w:hAnsi="TimesNewRomanPSMT" w:cs="TimesNewRomanPSMT"/>
        </w:rPr>
        <w:t xml:space="preserve">Atbilstoši Civilprocesa likuma </w:t>
      </w:r>
      <w:proofErr w:type="gramStart"/>
      <w:r w:rsidRPr="00932BA9">
        <w:rPr>
          <w:rFonts w:ascii="TimesNewRomanPSMT" w:hAnsi="TimesNewRomanPSMT" w:cs="TimesNewRomanPSMT"/>
        </w:rPr>
        <w:t>193.panta</w:t>
      </w:r>
      <w:proofErr w:type="gramEnd"/>
      <w:r w:rsidRPr="00932BA9">
        <w:rPr>
          <w:rFonts w:ascii="TimesNewRomanPSMT" w:hAnsi="TimesNewRomanPSMT" w:cs="TimesNewRomanPSMT"/>
        </w:rPr>
        <w:t xml:space="preserve"> piektajai daļai, sprieduma motīvu daļā jāatspoguļo tiesas nodibinātie faktiskie apstākļi, pierādījumu, uz kuriem balstīts atzinums par lietā konstatētajiem faktiem, izvērtējums, kā arī tie apsvērumi, kuru dēļ noraidīti tie vai citi lietas dalībnieku iesniegtie pierādījumi, un konstatēto strīda apstākļu juridiskā kvalifikācija.</w:t>
      </w:r>
    </w:p>
    <w:p w14:paraId="73F8B5B4" w14:textId="77777777" w:rsidR="00C44ED1" w:rsidRPr="00932BA9" w:rsidRDefault="00B548E1" w:rsidP="00C44ED1">
      <w:pPr>
        <w:spacing w:line="276" w:lineRule="auto"/>
        <w:ind w:firstLine="720"/>
        <w:jc w:val="both"/>
      </w:pPr>
      <w:r w:rsidRPr="00932BA9">
        <w:t>[1</w:t>
      </w:r>
      <w:r w:rsidR="008C4285" w:rsidRPr="00932BA9">
        <w:t>1</w:t>
      </w:r>
      <w:r w:rsidRPr="00932BA9">
        <w:t>.</w:t>
      </w:r>
      <w:r w:rsidR="008C4285" w:rsidRPr="00932BA9">
        <w:t>2</w:t>
      </w:r>
      <w:r w:rsidRPr="00932BA9">
        <w:t>]</w:t>
      </w:r>
      <w:r w:rsidR="008C4285" w:rsidRPr="00932BA9">
        <w:t xml:space="preserve"> Senāts piekrīt kasācijas sūdzības argumentiem, ka </w:t>
      </w:r>
      <w:r w:rsidR="00594157" w:rsidRPr="00932BA9">
        <w:t>apgabaltiesas spriedums, tostarp pirmās instances tiesas sprieduma motīvi, kuriem apgabaltiesa pievienojusies, šīm prasībām neatbilst.</w:t>
      </w:r>
      <w:r w:rsidR="00C44ED1" w:rsidRPr="00932BA9">
        <w:t xml:space="preserve"> Pārbaudāmajā spriedumā trūkst strīda apstākļu</w:t>
      </w:r>
      <w:r w:rsidR="007E60E9" w:rsidRPr="00932BA9">
        <w:t xml:space="preserve">, kas varētu būt saistīti ar Civillikuma </w:t>
      </w:r>
      <w:proofErr w:type="gramStart"/>
      <w:r w:rsidR="007E60E9" w:rsidRPr="00932BA9">
        <w:t>1656.panta</w:t>
      </w:r>
      <w:proofErr w:type="gramEnd"/>
      <w:r w:rsidR="007E60E9" w:rsidRPr="00932BA9">
        <w:t xml:space="preserve"> piemērošanu,</w:t>
      </w:r>
      <w:r w:rsidR="00C44ED1" w:rsidRPr="00932BA9">
        <w:t xml:space="preserve"> pienācīgas juridiskās kvalifikācijas, kas būtu balstīta uz pierādījumu pilnīgu, vispusīgu, loģisku un objektīvu vērtējumu to kopsakarā, un tiesas secinājumi ir pretrunīgi. </w:t>
      </w:r>
    </w:p>
    <w:p w14:paraId="275FA76A" w14:textId="77777777" w:rsidR="00594157" w:rsidRPr="00932BA9" w:rsidRDefault="00C44ED1" w:rsidP="009F00F3">
      <w:pPr>
        <w:spacing w:line="276" w:lineRule="auto"/>
        <w:ind w:firstLine="720"/>
        <w:jc w:val="both"/>
      </w:pPr>
      <w:r w:rsidRPr="00932BA9">
        <w:t>Proti, tiesa atzinusi,</w:t>
      </w:r>
      <w:r w:rsidR="0022047C" w:rsidRPr="00932BA9">
        <w:t xml:space="preserve"> ka:</w:t>
      </w:r>
    </w:p>
    <w:p w14:paraId="1BA64C13" w14:textId="77777777" w:rsidR="003C2F07" w:rsidRPr="00932BA9" w:rsidRDefault="003C2F07" w:rsidP="009F00F3">
      <w:pPr>
        <w:pStyle w:val="ListParagraph"/>
        <w:numPr>
          <w:ilvl w:val="0"/>
          <w:numId w:val="8"/>
        </w:numPr>
        <w:pBdr>
          <w:top w:val="nil"/>
          <w:left w:val="nil"/>
          <w:bottom w:val="nil"/>
          <w:right w:val="nil"/>
          <w:between w:val="nil"/>
        </w:pBdr>
        <w:spacing w:after="0"/>
        <w:jc w:val="both"/>
      </w:pPr>
      <w:r w:rsidRPr="00932BA9">
        <w:t>atbildētāja veikusi daļēju samaksu;</w:t>
      </w:r>
    </w:p>
    <w:p w14:paraId="55C14214" w14:textId="77777777" w:rsidR="00490D03" w:rsidRPr="00932BA9" w:rsidRDefault="0022047C" w:rsidP="009F00F3">
      <w:pPr>
        <w:pStyle w:val="ListParagraph"/>
        <w:numPr>
          <w:ilvl w:val="0"/>
          <w:numId w:val="8"/>
        </w:numPr>
        <w:pBdr>
          <w:top w:val="nil"/>
          <w:left w:val="nil"/>
          <w:bottom w:val="nil"/>
          <w:right w:val="nil"/>
          <w:between w:val="nil"/>
        </w:pBdr>
        <w:spacing w:after="0"/>
        <w:jc w:val="both"/>
      </w:pPr>
      <w:r w:rsidRPr="00932BA9">
        <w:t>atbildētāja nav iesniegusi pierādījumus, kas</w:t>
      </w:r>
      <w:r w:rsidR="00490D03" w:rsidRPr="00932BA9">
        <w:t xml:space="preserve"> apstiprinātu</w:t>
      </w:r>
      <w:r w:rsidRPr="00932BA9">
        <w:t xml:space="preserve"> tās iebildumus, tostarp attiecībā uz vārtu krāsu</w:t>
      </w:r>
      <w:r w:rsidR="00490D03" w:rsidRPr="00932BA9">
        <w:t xml:space="preserve"> un</w:t>
      </w:r>
      <w:r w:rsidRPr="00932BA9">
        <w:t xml:space="preserve"> cenu</w:t>
      </w:r>
      <w:r w:rsidR="00490D03" w:rsidRPr="00932BA9">
        <w:t>;</w:t>
      </w:r>
    </w:p>
    <w:p w14:paraId="7210D68C" w14:textId="77777777" w:rsidR="0022047C" w:rsidRPr="00932BA9" w:rsidRDefault="00490D03" w:rsidP="009F00F3">
      <w:pPr>
        <w:pStyle w:val="ListParagraph"/>
        <w:numPr>
          <w:ilvl w:val="0"/>
          <w:numId w:val="8"/>
        </w:numPr>
        <w:pBdr>
          <w:top w:val="nil"/>
          <w:left w:val="nil"/>
          <w:bottom w:val="nil"/>
          <w:right w:val="nil"/>
          <w:between w:val="nil"/>
        </w:pBdr>
        <w:spacing w:after="0"/>
        <w:jc w:val="both"/>
      </w:pPr>
      <w:r w:rsidRPr="00932BA9">
        <w:t>v</w:t>
      </w:r>
      <w:r w:rsidR="0022047C" w:rsidRPr="00932BA9">
        <w:t xml:space="preserve">ienošanās </w:t>
      </w:r>
      <w:r w:rsidRPr="00932BA9">
        <w:t xml:space="preserve">saturs, preču un pakalpojuma cena un izpilde labā kvalitātē </w:t>
      </w:r>
      <w:r w:rsidR="0022047C" w:rsidRPr="00932BA9">
        <w:t>a</w:t>
      </w:r>
      <w:r w:rsidRPr="00932BA9">
        <w:t>t</w:t>
      </w:r>
      <w:r w:rsidR="0022047C" w:rsidRPr="00932BA9">
        <w:t>spoguļot</w:t>
      </w:r>
      <w:r w:rsidRPr="00932BA9">
        <w:t>i</w:t>
      </w:r>
      <w:r w:rsidR="0022047C" w:rsidRPr="00932BA9">
        <w:t xml:space="preserve"> </w:t>
      </w:r>
      <w:proofErr w:type="gramStart"/>
      <w:r w:rsidR="0022047C" w:rsidRPr="00932BA9">
        <w:t>2018.gada</w:t>
      </w:r>
      <w:proofErr w:type="gramEnd"/>
      <w:r w:rsidR="0022047C" w:rsidRPr="00932BA9">
        <w:t xml:space="preserve"> 8.janvāra pavadzīm</w:t>
      </w:r>
      <w:r w:rsidRPr="00932BA9">
        <w:t>ē</w:t>
      </w:r>
      <w:r w:rsidR="0022047C" w:rsidRPr="00932BA9">
        <w:t xml:space="preserve"> un 2018.gada 9.janvāra </w:t>
      </w:r>
      <w:r w:rsidRPr="00932BA9">
        <w:t xml:space="preserve">pieņemšanas–nodošanas aktā, kuri </w:t>
      </w:r>
      <w:r w:rsidR="0022047C" w:rsidRPr="00932BA9">
        <w:t xml:space="preserve">parakstīti pēc </w:t>
      </w:r>
      <w:r w:rsidRPr="00932BA9">
        <w:t>v</w:t>
      </w:r>
      <w:r w:rsidR="0022047C" w:rsidRPr="00932BA9">
        <w:t>ārtu piegāde</w:t>
      </w:r>
      <w:r w:rsidRPr="00932BA9">
        <w:t>s</w:t>
      </w:r>
      <w:r w:rsidR="0022047C" w:rsidRPr="00932BA9">
        <w:t xml:space="preserve"> un montāža</w:t>
      </w:r>
      <w:r w:rsidRPr="00932BA9">
        <w:t>s un kurus at</w:t>
      </w:r>
      <w:r w:rsidR="0022047C" w:rsidRPr="00932BA9">
        <w:t xml:space="preserve">bildētājas </w:t>
      </w:r>
      <w:r w:rsidRPr="00932BA9">
        <w:t>valdes loceklis</w:t>
      </w:r>
      <w:r w:rsidR="0022047C" w:rsidRPr="00932BA9">
        <w:t xml:space="preserve"> ar pārstāvības tiesībām parakstīj</w:t>
      </w:r>
      <w:r w:rsidR="009F00F3" w:rsidRPr="00932BA9">
        <w:t>is</w:t>
      </w:r>
      <w:r w:rsidR="0022047C" w:rsidRPr="00932BA9">
        <w:t xml:space="preserve"> bez jebkādām tajos izdarītām ierunām,</w:t>
      </w:r>
      <w:r w:rsidR="009F00F3" w:rsidRPr="00932BA9">
        <w:t xml:space="preserve"> zinot par šo dokumentu saturu;</w:t>
      </w:r>
    </w:p>
    <w:p w14:paraId="0B03BE89" w14:textId="77777777" w:rsidR="0022047C" w:rsidRPr="00932BA9" w:rsidRDefault="009F00F3" w:rsidP="009F00F3">
      <w:pPr>
        <w:pStyle w:val="ListParagraph"/>
        <w:numPr>
          <w:ilvl w:val="0"/>
          <w:numId w:val="8"/>
        </w:numPr>
        <w:pBdr>
          <w:top w:val="nil"/>
          <w:left w:val="nil"/>
          <w:bottom w:val="nil"/>
          <w:right w:val="nil"/>
          <w:between w:val="nil"/>
        </w:pBdr>
        <w:spacing w:after="0"/>
        <w:jc w:val="both"/>
      </w:pPr>
      <w:r w:rsidRPr="00932BA9">
        <w:t>a</w:t>
      </w:r>
      <w:r w:rsidR="0022047C" w:rsidRPr="00932BA9">
        <w:t>tbildētājas argument</w:t>
      </w:r>
      <w:r w:rsidR="003C2F07" w:rsidRPr="00932BA9">
        <w:t>i</w:t>
      </w:r>
      <w:r w:rsidR="0022047C" w:rsidRPr="00932BA9">
        <w:t>, ka minēto aktu nevar attiecināt uz to preci un pakalpojumu, par ko lietā ir strīds, vērtē</w:t>
      </w:r>
      <w:r w:rsidR="003C2F07" w:rsidRPr="00932BA9">
        <w:t>jami kā vēlme</w:t>
      </w:r>
      <w:r w:rsidR="0022047C" w:rsidRPr="00932BA9">
        <w:t xml:space="preserve"> izvairīties no saistības,</w:t>
      </w:r>
      <w:r w:rsidRPr="00932BA9">
        <w:t xml:space="preserve"> nevis kā pamatot</w:t>
      </w:r>
      <w:r w:rsidR="003C2F07" w:rsidRPr="00932BA9">
        <w:t>i</w:t>
      </w:r>
      <w:r w:rsidRPr="00932BA9">
        <w:t xml:space="preserve"> iebildum</w:t>
      </w:r>
      <w:r w:rsidR="003C2F07" w:rsidRPr="00932BA9">
        <w:t>i</w:t>
      </w:r>
      <w:r w:rsidRPr="00932BA9">
        <w:t>;</w:t>
      </w:r>
    </w:p>
    <w:p w14:paraId="29B1430C" w14:textId="77777777" w:rsidR="006B2789" w:rsidRPr="00932BA9" w:rsidRDefault="006B2789" w:rsidP="003C2F07">
      <w:pPr>
        <w:pStyle w:val="ListParagraph"/>
        <w:numPr>
          <w:ilvl w:val="0"/>
          <w:numId w:val="8"/>
        </w:numPr>
        <w:pBdr>
          <w:top w:val="nil"/>
          <w:left w:val="nil"/>
          <w:bottom w:val="nil"/>
          <w:right w:val="nil"/>
          <w:between w:val="nil"/>
        </w:pBdr>
        <w:spacing w:after="0"/>
        <w:ind w:left="1077" w:hanging="357"/>
        <w:jc w:val="both"/>
      </w:pPr>
      <w:r w:rsidRPr="00932BA9">
        <w:t xml:space="preserve">atbildētāja bija apmierināta ar darījuma izpildi un atbilstību pasūtījumam no prasītājas puses līdz brīdim, kad atbildētājai pretenzijas izteica viņas darījuma </w:t>
      </w:r>
      <w:r w:rsidRPr="00932BA9">
        <w:lastRenderedPageBreak/>
        <w:t>partnere SIA „</w:t>
      </w:r>
      <w:proofErr w:type="spellStart"/>
      <w:r w:rsidRPr="00932BA9">
        <w:t>Baltic</w:t>
      </w:r>
      <w:proofErr w:type="spellEnd"/>
      <w:r w:rsidRPr="00932BA9">
        <w:t xml:space="preserve"> </w:t>
      </w:r>
      <w:proofErr w:type="spellStart"/>
      <w:r w:rsidRPr="00932BA9">
        <w:t>Ring</w:t>
      </w:r>
      <w:proofErr w:type="spellEnd"/>
      <w:r w:rsidRPr="00932BA9">
        <w:t xml:space="preserve"> 333”; SIA „</w:t>
      </w:r>
      <w:proofErr w:type="spellStart"/>
      <w:r w:rsidRPr="00932BA9">
        <w:t>Baltic</w:t>
      </w:r>
      <w:proofErr w:type="spellEnd"/>
      <w:r w:rsidRPr="00932BA9">
        <w:t xml:space="preserve"> </w:t>
      </w:r>
      <w:proofErr w:type="spellStart"/>
      <w:r w:rsidRPr="00932BA9">
        <w:t>Ring</w:t>
      </w:r>
      <w:proofErr w:type="spellEnd"/>
      <w:r w:rsidRPr="00932BA9">
        <w:t xml:space="preserve"> 333” </w:t>
      </w:r>
      <w:proofErr w:type="gramStart"/>
      <w:r w:rsidRPr="00932BA9">
        <w:t>2018.gada</w:t>
      </w:r>
      <w:proofErr w:type="gramEnd"/>
      <w:r w:rsidRPr="00932BA9">
        <w:t xml:space="preserve"> 22.februāra pretenzija adresēta atbildētājai un attiecas uz </w:t>
      </w:r>
      <w:r w:rsidR="003C2F07" w:rsidRPr="00932BA9">
        <w:t>šo personu</w:t>
      </w:r>
      <w:r w:rsidRPr="00932BA9">
        <w:t xml:space="preserve"> starpā noslēgtā līguma izpildi, nevis uz konkrētās lietas pušu saistībām, jo SIA „</w:t>
      </w:r>
      <w:proofErr w:type="spellStart"/>
      <w:r w:rsidRPr="00932BA9">
        <w:t>Fittero</w:t>
      </w:r>
      <w:proofErr w:type="spellEnd"/>
      <w:r w:rsidRPr="00932BA9">
        <w:t>” nav darījuma attiecību ar SIA „</w:t>
      </w:r>
      <w:proofErr w:type="spellStart"/>
      <w:r w:rsidRPr="00932BA9">
        <w:t>Baltic</w:t>
      </w:r>
      <w:proofErr w:type="spellEnd"/>
      <w:r w:rsidRPr="00932BA9">
        <w:t xml:space="preserve"> </w:t>
      </w:r>
      <w:proofErr w:type="spellStart"/>
      <w:r w:rsidRPr="00932BA9">
        <w:t>Ring</w:t>
      </w:r>
      <w:proofErr w:type="spellEnd"/>
      <w:r w:rsidRPr="00932BA9">
        <w:t xml:space="preserve"> 333”</w:t>
      </w:r>
      <w:r w:rsidR="003C2F07" w:rsidRPr="00932BA9">
        <w:t>;</w:t>
      </w:r>
      <w:r w:rsidRPr="00932BA9">
        <w:t xml:space="preserve"> </w:t>
      </w:r>
    </w:p>
    <w:p w14:paraId="1065DC75" w14:textId="77777777" w:rsidR="003848D1" w:rsidRPr="00932BA9" w:rsidRDefault="006B2789" w:rsidP="003848D1">
      <w:pPr>
        <w:pStyle w:val="ListParagraph"/>
        <w:numPr>
          <w:ilvl w:val="0"/>
          <w:numId w:val="8"/>
        </w:numPr>
        <w:pBdr>
          <w:top w:val="nil"/>
          <w:left w:val="nil"/>
          <w:bottom w:val="nil"/>
          <w:right w:val="nil"/>
          <w:between w:val="nil"/>
        </w:pBdr>
        <w:spacing w:after="0"/>
        <w:ind w:left="1077" w:hanging="357"/>
        <w:jc w:val="both"/>
      </w:pPr>
      <w:r w:rsidRPr="00932BA9">
        <w:t>par to, ka pasūtītajiem vārtiem bij</w:t>
      </w:r>
      <w:r w:rsidR="003C2F07" w:rsidRPr="00932BA9">
        <w:t>a</w:t>
      </w:r>
      <w:r w:rsidRPr="00932BA9">
        <w:t xml:space="preserve"> pareiza krāsa (tāda,</w:t>
      </w:r>
      <w:proofErr w:type="gramStart"/>
      <w:r w:rsidRPr="00932BA9">
        <w:t xml:space="preserve"> kādu pasūtīja atbildētāja</w:t>
      </w:r>
      <w:proofErr w:type="gramEnd"/>
      <w:r w:rsidRPr="00932BA9">
        <w:t xml:space="preserve">), liecina pieņemšanas–nodošanas akts, ar kuru pasūtītāja pieņem vārtus tādus, kādi </w:t>
      </w:r>
      <w:r w:rsidR="003C2F07" w:rsidRPr="00932BA9">
        <w:t xml:space="preserve">tie </w:t>
      </w:r>
      <w:r w:rsidRPr="00932BA9">
        <w:t xml:space="preserve">ir, un atbildētājai pretenziju pret vārtu krāsu nav. Vēlākie iebildumi par vārtu krāsu, iespējams, izskaidrojami ar to, ka pati atbildētāja, izdarot pasūtījumu prasītājai, bija kļūdījusies par vārtu krāsu, taču šī atbildētājas kļūda neatbrīvo no samaksas veikšanas pienākuma prasītājai. </w:t>
      </w:r>
    </w:p>
    <w:p w14:paraId="2EC737B7" w14:textId="77777777" w:rsidR="003848D1" w:rsidRPr="00932BA9" w:rsidRDefault="003848D1" w:rsidP="003848D1">
      <w:pPr>
        <w:spacing w:line="276" w:lineRule="auto"/>
        <w:ind w:firstLine="720"/>
        <w:jc w:val="both"/>
      </w:pPr>
      <w:r w:rsidRPr="00932BA9">
        <w:t>Šādos apstākļos nav saprotams, kā tiesa nonā</w:t>
      </w:r>
      <w:r w:rsidR="007817D8" w:rsidRPr="00932BA9">
        <w:t>ca</w:t>
      </w:r>
      <w:r w:rsidRPr="00932BA9">
        <w:t xml:space="preserve"> pie secinājuma, ka atbildētājai tomēr var</w:t>
      </w:r>
      <w:r w:rsidR="00F73C1B" w:rsidRPr="00932BA9">
        <w:t>ēja</w:t>
      </w:r>
      <w:r w:rsidRPr="00932BA9">
        <w:t xml:space="preserve"> būt pamatotas šaubas par nepieciešamību izpildīt saistību pavadzīmē norādītajā apmērā un termiņā. Proti, neskatoties uz minētajiem secinājumiem, tiesa atzin</w:t>
      </w:r>
      <w:r w:rsidR="007817D8" w:rsidRPr="00932BA9">
        <w:t>a</w:t>
      </w:r>
      <w:r w:rsidRPr="00932BA9">
        <w:t xml:space="preserve">, ka atbildētājas šaubas par saistību konkrētajā gadījumā nevar uzskatīt par formālām, bet gan par </w:t>
      </w:r>
      <w:proofErr w:type="spellStart"/>
      <w:r w:rsidRPr="00932BA9">
        <w:t>pirmšķietami</w:t>
      </w:r>
      <w:proofErr w:type="spellEnd"/>
      <w:r w:rsidRPr="00932BA9">
        <w:t xml:space="preserve"> saprātīgām, lai gan vēlāk lietas izskatīšanas gaitā atbildētājas iebildumi nav apstiprinājušies.</w:t>
      </w:r>
    </w:p>
    <w:p w14:paraId="2BB13EB3" w14:textId="77777777" w:rsidR="009977AF" w:rsidRPr="00932BA9" w:rsidRDefault="009977AF" w:rsidP="009977AF">
      <w:pPr>
        <w:spacing w:line="276" w:lineRule="auto"/>
        <w:ind w:firstLine="720"/>
        <w:jc w:val="both"/>
      </w:pPr>
      <w:r w:rsidRPr="00932BA9">
        <w:t xml:space="preserve">No sprieduma neizriet loģisks, iepriekšminētajām Civilprocesa likuma normām atbilstošā veidā izdarīts pamatojums šādam uzskatam. Nav saprotams, kurš no atbildētājas iebildumiem un kāpēc liecina par pamatotām šaubām, turklāt </w:t>
      </w:r>
      <w:r w:rsidR="00973CDD" w:rsidRPr="00932BA9">
        <w:t xml:space="preserve">iepriekšminētajos </w:t>
      </w:r>
      <w:r w:rsidRPr="00932BA9">
        <w:t>apstākļos, kad saistības apmērs un samaksas termiņš bija skaidri un nepārprotami fiksēts dokumentos (pavadzīmē un pieņemšanas-nodošanas aktā), kurus atbildētājas pārstāvis pats parakst</w:t>
      </w:r>
      <w:r w:rsidR="005373C8" w:rsidRPr="00932BA9">
        <w:t>ījis un pret kuriem atbildētāja ilgstoši nebija izteikusi nekādas pretenzijas.</w:t>
      </w:r>
      <w:r w:rsidRPr="00932BA9">
        <w:t xml:space="preserve"> </w:t>
      </w:r>
    </w:p>
    <w:p w14:paraId="49BF1CFD" w14:textId="77777777" w:rsidR="003848D1" w:rsidRPr="00932BA9" w:rsidRDefault="003848D1" w:rsidP="00B6751E">
      <w:pPr>
        <w:spacing w:line="276" w:lineRule="auto"/>
        <w:ind w:firstLine="720"/>
        <w:jc w:val="both"/>
      </w:pPr>
      <w:r w:rsidRPr="00932BA9">
        <w:t xml:space="preserve">[11.3] </w:t>
      </w:r>
      <w:r w:rsidR="00973CDD" w:rsidRPr="00932BA9">
        <w:t xml:space="preserve">No tiesas atzinuma, ka </w:t>
      </w:r>
      <w:r w:rsidR="00B6751E" w:rsidRPr="00932BA9">
        <w:t xml:space="preserve">atbildētājai šaubas par izpildāmo saistību radās tikai ar </w:t>
      </w:r>
      <w:proofErr w:type="gramStart"/>
      <w:r w:rsidR="00B6751E" w:rsidRPr="00932BA9">
        <w:t>2018.gada</w:t>
      </w:r>
      <w:proofErr w:type="gramEnd"/>
      <w:r w:rsidR="00B6751E" w:rsidRPr="00932BA9">
        <w:t xml:space="preserve"> 23.februāri, kad saskaņā ar pierādījumiem atbildētāja pirmo reizi izteica pretenzijas prasītājai, jo ar pretenzijām pie atbildētājas vērsās SIA „</w:t>
      </w:r>
      <w:proofErr w:type="spellStart"/>
      <w:r w:rsidR="00B6751E" w:rsidRPr="00932BA9">
        <w:t>Baltic</w:t>
      </w:r>
      <w:proofErr w:type="spellEnd"/>
      <w:r w:rsidR="00B6751E" w:rsidRPr="00932BA9">
        <w:t xml:space="preserve"> </w:t>
      </w:r>
      <w:proofErr w:type="spellStart"/>
      <w:r w:rsidR="00B6751E" w:rsidRPr="00932BA9">
        <w:t>Ring</w:t>
      </w:r>
      <w:proofErr w:type="spellEnd"/>
      <w:r w:rsidR="00B6751E" w:rsidRPr="00932BA9">
        <w:t xml:space="preserve"> 333”</w:t>
      </w:r>
      <w:r w:rsidRPr="00932BA9">
        <w:t>, var</w:t>
      </w:r>
      <w:r w:rsidR="00585DBB" w:rsidRPr="00932BA9">
        <w:t>ētu</w:t>
      </w:r>
      <w:r w:rsidRPr="00932BA9">
        <w:t xml:space="preserve"> pieņemt, ka tiesa par pamatu šaubām atzinusi šajā pretenzijā norādīto apstākli, proti, vārtu krāsu. </w:t>
      </w:r>
    </w:p>
    <w:p w14:paraId="43C7E615" w14:textId="77777777" w:rsidR="003848D1" w:rsidRPr="00932BA9" w:rsidRDefault="003848D1" w:rsidP="00C0102B">
      <w:pPr>
        <w:shd w:val="clear" w:color="auto" w:fill="FFFFFF"/>
        <w:spacing w:line="276" w:lineRule="auto"/>
        <w:ind w:firstLine="709"/>
        <w:jc w:val="both"/>
      </w:pPr>
      <w:r w:rsidRPr="00932BA9">
        <w:t xml:space="preserve">Taču minētais ir pretrunā pašas tiesas atzītajam, ka </w:t>
      </w:r>
      <w:r w:rsidR="00C0102B" w:rsidRPr="00932BA9">
        <w:t>vārti bija uzstādīti tādā krāsā, kādu atbildētāja bija pasūtījusi, un ka</w:t>
      </w:r>
      <w:r w:rsidR="00814D0C" w:rsidRPr="00932BA9">
        <w:t>,</w:t>
      </w:r>
      <w:r w:rsidR="00C0102B" w:rsidRPr="00932BA9">
        <w:t xml:space="preserve"> visticamāk pati atbildētāja, izdarot pasūtījumu prasītājai, bija kļūdījusies par vārtu krāsu, taču šī atbildētājas kļūda neatbrīvo no samaksas veikšanas pienākuma prasītājai. Senāts piekrīt, ka neatbilstoša vārtu krāsa ir acīmredzami nepamatots arguments, jo būtiski atšķirīgu krāsu (zaļa vai pelēka) nevar nepamanīt uzreiz pie vārtu piegādes un uzstādīšanas. Tāpat nav saprotams, kā gan pašas atbildētājas kļūda pasūtījumā var dot šai personai leģitīmu pamatu šaubīties par nepieciešamību pildīt saistību.</w:t>
      </w:r>
    </w:p>
    <w:p w14:paraId="66D29B1A" w14:textId="77777777" w:rsidR="00C0102B" w:rsidRPr="00932BA9" w:rsidRDefault="00C0102B" w:rsidP="00C0102B">
      <w:pPr>
        <w:pBdr>
          <w:top w:val="nil"/>
          <w:left w:val="nil"/>
          <w:bottom w:val="nil"/>
          <w:right w:val="nil"/>
          <w:between w:val="nil"/>
        </w:pBdr>
        <w:spacing w:line="276" w:lineRule="auto"/>
        <w:ind w:firstLine="720"/>
        <w:jc w:val="both"/>
      </w:pPr>
      <w:r w:rsidRPr="00932BA9">
        <w:t>[11.4] Senāts piekrīt kasācijas sūdzības iesniedzējai, ka iepriekšmin</w:t>
      </w:r>
      <w:r w:rsidR="00EA641B" w:rsidRPr="00932BA9">
        <w:t xml:space="preserve">ētajām </w:t>
      </w:r>
      <w:r w:rsidRPr="00932BA9">
        <w:t xml:space="preserve">procesuālo tiesību normām </w:t>
      </w:r>
      <w:r w:rsidR="00EA641B" w:rsidRPr="00932BA9">
        <w:t>neatbilst arī tiesas pretrunīgie secinājumi par pretenzijas izteikšanas un attiecīgi atbildētājas šaubu rašanās laiku.</w:t>
      </w:r>
    </w:p>
    <w:p w14:paraId="38952EBB" w14:textId="77777777" w:rsidR="00995600" w:rsidRPr="00932BA9" w:rsidRDefault="00E2350F" w:rsidP="00995600">
      <w:pPr>
        <w:spacing w:line="276" w:lineRule="auto"/>
        <w:ind w:firstLine="709"/>
        <w:jc w:val="both"/>
      </w:pPr>
      <w:r w:rsidRPr="00932BA9">
        <w:t>No vienas puses, apgabaltiesa</w:t>
      </w:r>
      <w:r w:rsidR="007817D8" w:rsidRPr="00932BA9">
        <w:t xml:space="preserve"> atzina</w:t>
      </w:r>
      <w:r w:rsidR="00995600" w:rsidRPr="00932BA9">
        <w:t xml:space="preserve"> par pierādītu</w:t>
      </w:r>
      <w:r w:rsidR="007817D8" w:rsidRPr="00932BA9">
        <w:t xml:space="preserve">, ka </w:t>
      </w:r>
      <w:r w:rsidR="00995600" w:rsidRPr="00932BA9">
        <w:t xml:space="preserve">atbildētāja ar </w:t>
      </w:r>
      <w:proofErr w:type="gramStart"/>
      <w:r w:rsidR="007817D8" w:rsidRPr="00932BA9">
        <w:t>2018.gada</w:t>
      </w:r>
      <w:proofErr w:type="gramEnd"/>
      <w:r w:rsidR="007817D8" w:rsidRPr="00932BA9">
        <w:t xml:space="preserve"> 23.februār</w:t>
      </w:r>
      <w:r w:rsidR="00995600" w:rsidRPr="00932BA9">
        <w:t xml:space="preserve">i datēto </w:t>
      </w:r>
      <w:r w:rsidR="007817D8" w:rsidRPr="00932BA9">
        <w:t xml:space="preserve">pretenzija </w:t>
      </w:r>
      <w:r w:rsidR="00995600" w:rsidRPr="00932BA9">
        <w:t xml:space="preserve">prasītājai </w:t>
      </w:r>
      <w:r w:rsidR="007817D8" w:rsidRPr="00932BA9">
        <w:t>nosūtī</w:t>
      </w:r>
      <w:r w:rsidR="00995600" w:rsidRPr="00932BA9">
        <w:t>ja</w:t>
      </w:r>
      <w:r w:rsidR="007817D8" w:rsidRPr="00932BA9">
        <w:t xml:space="preserve"> tikai 2018.gada 11.jūnijā, ko pierāda aploksnes kopija par sūtījuma saņemšanu no atbildētājas un pasta zīmogs 2018.gada 11.jūnijā, tas ir vairākus mēnešus pēc tam, kad jau 2018.gada 6.aprīlī bija celta prasība tiesā.</w:t>
      </w:r>
      <w:r w:rsidR="00995600" w:rsidRPr="00932BA9">
        <w:t xml:space="preserve"> Pierādījumu pārvērtēšana nav Senāta kompetencē atbilstoši Civilprocesa likuma 450.panta trešajai daļai, 451. un 452.pantam.</w:t>
      </w:r>
    </w:p>
    <w:p w14:paraId="4E2E8031" w14:textId="77777777" w:rsidR="00E2350F" w:rsidRPr="00932BA9" w:rsidRDefault="00995600" w:rsidP="00995600">
      <w:pPr>
        <w:spacing w:line="276" w:lineRule="auto"/>
        <w:ind w:firstLine="709"/>
        <w:jc w:val="both"/>
      </w:pPr>
      <w:r w:rsidRPr="00932BA9">
        <w:t xml:space="preserve">No otras puses, apgabaltiesa </w:t>
      </w:r>
      <w:r w:rsidR="00E2350F" w:rsidRPr="00932BA9">
        <w:t>atzin</w:t>
      </w:r>
      <w:r w:rsidRPr="00932BA9">
        <w:t>a</w:t>
      </w:r>
      <w:r w:rsidR="00E2350F" w:rsidRPr="00932BA9">
        <w:t xml:space="preserve"> par pareiziem un pievienoj</w:t>
      </w:r>
      <w:r w:rsidRPr="00932BA9">
        <w:t>ā</w:t>
      </w:r>
      <w:r w:rsidR="00E2350F" w:rsidRPr="00932BA9">
        <w:t xml:space="preserve">s pirmās instances tiesas motīviem, ka </w:t>
      </w:r>
      <w:r w:rsidRPr="00932BA9">
        <w:t xml:space="preserve">pretenzija izteikta </w:t>
      </w:r>
      <w:proofErr w:type="gramStart"/>
      <w:r w:rsidRPr="00932BA9">
        <w:t>2018.gada</w:t>
      </w:r>
      <w:proofErr w:type="gramEnd"/>
      <w:r w:rsidRPr="00932BA9">
        <w:t xml:space="preserve"> 23.februārī un tādēļ atbildētājai nav pamata maksāt procentus no 2018.gada 24.februāra.</w:t>
      </w:r>
    </w:p>
    <w:p w14:paraId="68F8C3D8" w14:textId="77777777" w:rsidR="00995600" w:rsidRPr="00932BA9" w:rsidRDefault="00995600" w:rsidP="00995600">
      <w:pPr>
        <w:spacing w:line="276" w:lineRule="auto"/>
        <w:ind w:firstLine="709"/>
        <w:jc w:val="both"/>
      </w:pPr>
      <w:r w:rsidRPr="00932BA9">
        <w:lastRenderedPageBreak/>
        <w:t xml:space="preserve">Minētie secinājumi ir pretrunīgi un savstarpēji izslēdzoši, kas veido Civilprocesa likuma </w:t>
      </w:r>
      <w:proofErr w:type="gramStart"/>
      <w:r w:rsidRPr="00932BA9">
        <w:rPr>
          <w:rFonts w:ascii="TimesNewRomanPSMT" w:hAnsi="TimesNewRomanPSMT" w:cs="TimesNewRomanPSMT"/>
        </w:rPr>
        <w:t>18</w:t>
      </w:r>
      <w:r w:rsidR="002214F7" w:rsidRPr="00932BA9">
        <w:rPr>
          <w:rFonts w:ascii="TimesNewRomanPSMT" w:hAnsi="TimesNewRomanPSMT" w:cs="TimesNewRomanPSMT"/>
        </w:rPr>
        <w:t>9.panta</w:t>
      </w:r>
      <w:proofErr w:type="gramEnd"/>
      <w:r w:rsidR="002214F7" w:rsidRPr="00932BA9">
        <w:rPr>
          <w:rFonts w:ascii="TimesNewRomanPSMT" w:hAnsi="TimesNewRomanPSMT" w:cs="TimesNewRomanPSMT"/>
        </w:rPr>
        <w:t xml:space="preserve"> trešās daļas, 190.panta un</w:t>
      </w:r>
      <w:r w:rsidRPr="00932BA9">
        <w:rPr>
          <w:rFonts w:ascii="TimesNewRomanPSMT" w:hAnsi="TimesNewRomanPSMT" w:cs="TimesNewRomanPSMT"/>
        </w:rPr>
        <w:t xml:space="preserve"> 193.panta piektās daļas normu pārkāpumu</w:t>
      </w:r>
      <w:r w:rsidR="002214F7" w:rsidRPr="00932BA9">
        <w:rPr>
          <w:rFonts w:ascii="TimesNewRomanPSMT" w:hAnsi="TimesNewRomanPSMT" w:cs="TimesNewRomanPSMT"/>
        </w:rPr>
        <w:t>s</w:t>
      </w:r>
      <w:r w:rsidRPr="00932BA9">
        <w:rPr>
          <w:rFonts w:ascii="TimesNewRomanPSMT" w:hAnsi="TimesNewRomanPSMT" w:cs="TimesNewRomanPSMT"/>
        </w:rPr>
        <w:t>.</w:t>
      </w:r>
    </w:p>
    <w:p w14:paraId="2A7E32D3" w14:textId="77777777" w:rsidR="00E2350F" w:rsidRPr="00932BA9" w:rsidRDefault="00E2350F" w:rsidP="00C0102B">
      <w:pPr>
        <w:pBdr>
          <w:top w:val="nil"/>
          <w:left w:val="nil"/>
          <w:bottom w:val="nil"/>
          <w:right w:val="nil"/>
          <w:between w:val="nil"/>
        </w:pBdr>
        <w:spacing w:line="276" w:lineRule="auto"/>
        <w:ind w:firstLine="720"/>
        <w:jc w:val="both"/>
      </w:pPr>
    </w:p>
    <w:p w14:paraId="46709E12" w14:textId="77777777" w:rsidR="00594157" w:rsidRPr="00932BA9" w:rsidRDefault="009858AE" w:rsidP="00B548E1">
      <w:pPr>
        <w:spacing w:line="276" w:lineRule="auto"/>
        <w:ind w:firstLine="720"/>
        <w:jc w:val="both"/>
      </w:pPr>
      <w:r w:rsidRPr="00932BA9">
        <w:t>[12]</w:t>
      </w:r>
      <w:r w:rsidR="00EC2FCC" w:rsidRPr="00932BA9">
        <w:rPr>
          <w:color w:val="000000"/>
        </w:rPr>
        <w:t xml:space="preserve"> Senāta ieskatā iepriekš izklāstīto argumentu kopums ļauj secināt, ka konstatētie trūkumi materiālo tiesību normu iztulkošanā un piemērošanā, kā arī procesuālie pārkāpumi lietai nozīmīgo apstākļu novērtēšanā un spriedumā izdarīto secinājumu pamatošanā vērtējami kā tādi, kas varēja novest pie lietas nepareizas izspriešanas attiecībā uz atbildētājas pienākumu maksāt likumiskos nokavējuma procentus. Tas dod pamatu sprieduma atcelšanai </w:t>
      </w:r>
      <w:r w:rsidR="00EC2FCC" w:rsidRPr="00932BA9">
        <w:t>attiecīgajā daļā</w:t>
      </w:r>
      <w:r w:rsidR="006C76B0" w:rsidRPr="00932BA9">
        <w:t xml:space="preserve"> (par 13,66 </w:t>
      </w:r>
      <w:proofErr w:type="spellStart"/>
      <w:r w:rsidR="004D7853" w:rsidRPr="00932BA9">
        <w:rPr>
          <w:i/>
        </w:rPr>
        <w:t>euro</w:t>
      </w:r>
      <w:proofErr w:type="spellEnd"/>
      <w:r w:rsidR="004D7853" w:rsidRPr="00932BA9">
        <w:rPr>
          <w:i/>
        </w:rPr>
        <w:t xml:space="preserve"> </w:t>
      </w:r>
      <w:r w:rsidR="006C76B0" w:rsidRPr="00932BA9">
        <w:t>un 683,92 </w:t>
      </w:r>
      <w:proofErr w:type="spellStart"/>
      <w:r w:rsidR="006C76B0" w:rsidRPr="00932BA9">
        <w:rPr>
          <w:i/>
        </w:rPr>
        <w:t>euro</w:t>
      </w:r>
      <w:proofErr w:type="spellEnd"/>
      <w:r w:rsidR="006C76B0" w:rsidRPr="00932BA9">
        <w:t>)</w:t>
      </w:r>
      <w:r w:rsidR="00EC2FCC" w:rsidRPr="00932BA9">
        <w:rPr>
          <w:color w:val="000000"/>
        </w:rPr>
        <w:t>.</w:t>
      </w:r>
    </w:p>
    <w:p w14:paraId="696CF513" w14:textId="77777777" w:rsidR="008407B3" w:rsidRPr="00932BA9" w:rsidRDefault="008407B3" w:rsidP="008407B3">
      <w:pPr>
        <w:shd w:val="clear" w:color="auto" w:fill="FFFFFF"/>
        <w:spacing w:line="276" w:lineRule="auto"/>
        <w:ind w:firstLine="709"/>
        <w:jc w:val="both"/>
      </w:pPr>
      <w:r w:rsidRPr="00932BA9">
        <w:t>Tā kā tiesas izdevumu piedziņa ir atkarīga no apmierināto prasījumu apmēra, spriedums atceļams arī daļā</w:t>
      </w:r>
      <w:r w:rsidR="00562122" w:rsidRPr="00932BA9">
        <w:t xml:space="preserve">, ar kuru no prasītājas valsts </w:t>
      </w:r>
      <w:proofErr w:type="gramStart"/>
      <w:r w:rsidR="00562122" w:rsidRPr="00932BA9">
        <w:t>labā piedzīta valsts</w:t>
      </w:r>
      <w:proofErr w:type="gramEnd"/>
      <w:r w:rsidR="00562122" w:rsidRPr="00932BA9">
        <w:t xml:space="preserve"> nodeva 26,21 </w:t>
      </w:r>
      <w:proofErr w:type="spellStart"/>
      <w:r w:rsidR="00562122" w:rsidRPr="00932BA9">
        <w:rPr>
          <w:i/>
        </w:rPr>
        <w:t>euro</w:t>
      </w:r>
      <w:proofErr w:type="spellEnd"/>
      <w:r w:rsidR="00562122" w:rsidRPr="00932BA9">
        <w:rPr>
          <w:i/>
        </w:rPr>
        <w:t xml:space="preserve"> </w:t>
      </w:r>
      <w:r w:rsidR="00562122" w:rsidRPr="00932BA9">
        <w:t>un no atbildētājas prasītājas labā piedzīti tiesas izdevumi 464,35 </w:t>
      </w:r>
      <w:proofErr w:type="spellStart"/>
      <w:r w:rsidR="00562122" w:rsidRPr="00932BA9">
        <w:rPr>
          <w:i/>
        </w:rPr>
        <w:t>euro</w:t>
      </w:r>
      <w:proofErr w:type="spellEnd"/>
      <w:r w:rsidRPr="00932BA9">
        <w:t>.</w:t>
      </w:r>
    </w:p>
    <w:p w14:paraId="1402C042" w14:textId="77777777" w:rsidR="006464E8" w:rsidRPr="00932BA9" w:rsidRDefault="006464E8" w:rsidP="008A4D30">
      <w:pPr>
        <w:shd w:val="clear" w:color="auto" w:fill="FFFFFF"/>
        <w:spacing w:line="276" w:lineRule="auto"/>
        <w:ind w:firstLine="709"/>
        <w:jc w:val="both"/>
      </w:pPr>
    </w:p>
    <w:p w14:paraId="48965C19" w14:textId="77777777" w:rsidR="00746ABE" w:rsidRPr="00932BA9" w:rsidRDefault="00F505E1" w:rsidP="00C67D4C">
      <w:pPr>
        <w:shd w:val="clear" w:color="auto" w:fill="FFFFFF"/>
        <w:spacing w:after="360" w:line="276" w:lineRule="auto"/>
        <w:ind w:firstLine="709"/>
        <w:jc w:val="both"/>
        <w:rPr>
          <w:i/>
          <w:color w:val="000000"/>
        </w:rPr>
      </w:pPr>
      <w:r w:rsidRPr="00932BA9">
        <w:rPr>
          <w:color w:val="000000"/>
        </w:rPr>
        <w:t>[1</w:t>
      </w:r>
      <w:r w:rsidR="00EC2FCC" w:rsidRPr="00932BA9">
        <w:rPr>
          <w:color w:val="000000"/>
        </w:rPr>
        <w:t>3</w:t>
      </w:r>
      <w:r w:rsidR="00274D9A" w:rsidRPr="00932BA9">
        <w:rPr>
          <w:color w:val="000000"/>
        </w:rPr>
        <w:t xml:space="preserve">] </w:t>
      </w:r>
      <w:r w:rsidR="00483ED2" w:rsidRPr="00932BA9">
        <w:rPr>
          <w:color w:val="000000"/>
        </w:rPr>
        <w:t>Daļēji a</w:t>
      </w:r>
      <w:r w:rsidR="00BF43AD" w:rsidRPr="00932BA9">
        <w:rPr>
          <w:color w:val="000000"/>
        </w:rPr>
        <w:t xml:space="preserve">tceļot spriedumu, saskaņā ar Civilprocesa likuma </w:t>
      </w:r>
      <w:proofErr w:type="gramStart"/>
      <w:r w:rsidR="00BF43AD" w:rsidRPr="00932BA9">
        <w:rPr>
          <w:color w:val="000000"/>
        </w:rPr>
        <w:t>458.panta</w:t>
      </w:r>
      <w:proofErr w:type="gramEnd"/>
      <w:r w:rsidR="00BF43AD" w:rsidRPr="00932BA9">
        <w:rPr>
          <w:color w:val="000000"/>
        </w:rPr>
        <w:t xml:space="preserve"> otro daļu </w:t>
      </w:r>
      <w:r w:rsidR="00483ED2" w:rsidRPr="00932BA9">
        <w:t>SIA „</w:t>
      </w:r>
      <w:proofErr w:type="spellStart"/>
      <w:r w:rsidR="00483ED2" w:rsidRPr="00932BA9">
        <w:t>Fittero</w:t>
      </w:r>
      <w:proofErr w:type="spellEnd"/>
      <w:r w:rsidR="00483ED2" w:rsidRPr="00932BA9">
        <w:t xml:space="preserve">” </w:t>
      </w:r>
      <w:r w:rsidR="00BF43AD" w:rsidRPr="00932BA9">
        <w:rPr>
          <w:color w:val="000000"/>
        </w:rPr>
        <w:t xml:space="preserve">atmaksājama drošības nauda 300 </w:t>
      </w:r>
      <w:proofErr w:type="spellStart"/>
      <w:r w:rsidR="00BF43AD" w:rsidRPr="00932BA9">
        <w:rPr>
          <w:i/>
          <w:color w:val="000000"/>
        </w:rPr>
        <w:t>euro</w:t>
      </w:r>
      <w:proofErr w:type="spellEnd"/>
      <w:r w:rsidR="00BF43AD" w:rsidRPr="00932BA9">
        <w:rPr>
          <w:i/>
          <w:color w:val="000000"/>
        </w:rPr>
        <w:t>.</w:t>
      </w:r>
    </w:p>
    <w:p w14:paraId="4B5806CB" w14:textId="77777777" w:rsidR="00746ABE" w:rsidRPr="00932BA9" w:rsidRDefault="00BF43AD">
      <w:pPr>
        <w:shd w:val="clear" w:color="auto" w:fill="FFFFFF"/>
        <w:spacing w:after="360" w:line="276" w:lineRule="auto"/>
        <w:jc w:val="center"/>
        <w:rPr>
          <w:b/>
        </w:rPr>
      </w:pPr>
      <w:r w:rsidRPr="00932BA9">
        <w:rPr>
          <w:b/>
        </w:rPr>
        <w:t>Rezolutīvā daļa</w:t>
      </w:r>
    </w:p>
    <w:p w14:paraId="0B09802D" w14:textId="77777777" w:rsidR="00746ABE" w:rsidRPr="00932BA9" w:rsidRDefault="00BF43AD">
      <w:pPr>
        <w:spacing w:after="360" w:line="276" w:lineRule="auto"/>
        <w:ind w:firstLine="709"/>
        <w:jc w:val="both"/>
      </w:pPr>
      <w:r w:rsidRPr="00932BA9">
        <w:t xml:space="preserve">Pamatojoties uz Civilprocesa likuma </w:t>
      </w:r>
      <w:proofErr w:type="gramStart"/>
      <w:r w:rsidRPr="00932BA9">
        <w:t>474.panta</w:t>
      </w:r>
      <w:proofErr w:type="gramEnd"/>
      <w:r w:rsidRPr="00932BA9">
        <w:t xml:space="preserve"> 2.punktu un 475.pantu, Senāts</w:t>
      </w:r>
    </w:p>
    <w:p w14:paraId="0686FD71" w14:textId="77777777" w:rsidR="00746ABE" w:rsidRPr="00932BA9" w:rsidRDefault="00BF43AD">
      <w:pPr>
        <w:spacing w:after="360" w:line="276" w:lineRule="auto"/>
        <w:jc w:val="center"/>
        <w:rPr>
          <w:b/>
        </w:rPr>
      </w:pPr>
      <w:r w:rsidRPr="00932BA9">
        <w:rPr>
          <w:b/>
        </w:rPr>
        <w:t>nosprieda:</w:t>
      </w:r>
    </w:p>
    <w:p w14:paraId="03B58948" w14:textId="77777777" w:rsidR="00F73923" w:rsidRPr="00932BA9" w:rsidRDefault="00BF43AD" w:rsidP="00710F10">
      <w:pPr>
        <w:shd w:val="clear" w:color="auto" w:fill="FFFFFF"/>
        <w:spacing w:line="276" w:lineRule="auto"/>
        <w:ind w:firstLine="709"/>
        <w:jc w:val="both"/>
      </w:pPr>
      <w:r w:rsidRPr="00932BA9">
        <w:t xml:space="preserve">atcelt </w:t>
      </w:r>
      <w:r w:rsidR="00483ED2" w:rsidRPr="00932BA9">
        <w:t xml:space="preserve">Zemgales apgabaltiesas Civillietu tiesas kolēģijas </w:t>
      </w:r>
      <w:proofErr w:type="gramStart"/>
      <w:r w:rsidR="00483ED2" w:rsidRPr="00932BA9">
        <w:t>2020.gada</w:t>
      </w:r>
      <w:proofErr w:type="gramEnd"/>
      <w:r w:rsidR="00483ED2" w:rsidRPr="00932BA9">
        <w:t xml:space="preserve"> 26.marta spriedumu daļā, ar kuru noraidīta prasība </w:t>
      </w:r>
      <w:r w:rsidR="0017219C" w:rsidRPr="00932BA9">
        <w:t xml:space="preserve">daļā </w:t>
      </w:r>
      <w:r w:rsidR="00483ED2" w:rsidRPr="00932BA9">
        <w:t>par pamatparāda 13,66 </w:t>
      </w:r>
      <w:proofErr w:type="spellStart"/>
      <w:r w:rsidR="00483ED2" w:rsidRPr="00932BA9">
        <w:rPr>
          <w:i/>
        </w:rPr>
        <w:t>euro</w:t>
      </w:r>
      <w:proofErr w:type="spellEnd"/>
      <w:r w:rsidR="00483ED2" w:rsidRPr="00932BA9">
        <w:t xml:space="preserve"> un likumisko nokavējuma procentu 683,92 </w:t>
      </w:r>
      <w:proofErr w:type="spellStart"/>
      <w:r w:rsidR="00483ED2" w:rsidRPr="00932BA9">
        <w:rPr>
          <w:i/>
        </w:rPr>
        <w:t>euro</w:t>
      </w:r>
      <w:proofErr w:type="spellEnd"/>
      <w:r w:rsidR="00483ED2" w:rsidRPr="00932BA9">
        <w:t xml:space="preserve"> piedziņu, no prasītājas valsts labā piedzīta valsts nodeva 26,21 </w:t>
      </w:r>
      <w:proofErr w:type="spellStart"/>
      <w:r w:rsidR="00483ED2" w:rsidRPr="00932BA9">
        <w:rPr>
          <w:i/>
        </w:rPr>
        <w:t>euro</w:t>
      </w:r>
      <w:proofErr w:type="spellEnd"/>
      <w:r w:rsidR="00483ED2" w:rsidRPr="00932BA9">
        <w:rPr>
          <w:i/>
        </w:rPr>
        <w:t xml:space="preserve"> </w:t>
      </w:r>
      <w:r w:rsidR="00483ED2" w:rsidRPr="00932BA9">
        <w:t>un no atbildētājas prasītājas labā piedzīti tiesas izdevumi 464,35 </w:t>
      </w:r>
      <w:proofErr w:type="spellStart"/>
      <w:r w:rsidR="00483ED2" w:rsidRPr="00932BA9">
        <w:rPr>
          <w:i/>
        </w:rPr>
        <w:t>euro</w:t>
      </w:r>
      <w:proofErr w:type="spellEnd"/>
      <w:r w:rsidR="00483ED2" w:rsidRPr="00932BA9">
        <w:rPr>
          <w:i/>
        </w:rPr>
        <w:t xml:space="preserve">, </w:t>
      </w:r>
      <w:r w:rsidR="00710F10" w:rsidRPr="00932BA9">
        <w:t>un nodot lietu</w:t>
      </w:r>
      <w:r w:rsidR="00483ED2" w:rsidRPr="00932BA9">
        <w:t xml:space="preserve"> šajā daļā</w:t>
      </w:r>
      <w:r w:rsidR="00710F10" w:rsidRPr="00932BA9">
        <w:t xml:space="preserve"> jaunai izskatīšanai </w:t>
      </w:r>
      <w:r w:rsidR="00483ED2" w:rsidRPr="00932BA9">
        <w:t>Zemgales</w:t>
      </w:r>
      <w:r w:rsidR="00710F10" w:rsidRPr="00932BA9">
        <w:t xml:space="preserve"> apgabaltiesai.</w:t>
      </w:r>
    </w:p>
    <w:p w14:paraId="66604F98" w14:textId="77777777" w:rsidR="00746ABE" w:rsidRPr="00932BA9" w:rsidRDefault="00BF43AD">
      <w:pPr>
        <w:shd w:val="clear" w:color="auto" w:fill="FFFFFF"/>
        <w:spacing w:line="276" w:lineRule="auto"/>
        <w:ind w:firstLine="709"/>
        <w:jc w:val="both"/>
      </w:pPr>
      <w:r w:rsidRPr="00932BA9">
        <w:t xml:space="preserve">Atmaksāt </w:t>
      </w:r>
      <w:r w:rsidR="00483ED2" w:rsidRPr="00932BA9">
        <w:t>SIA „</w:t>
      </w:r>
      <w:proofErr w:type="spellStart"/>
      <w:r w:rsidR="00483ED2" w:rsidRPr="00932BA9">
        <w:t>Fittero</w:t>
      </w:r>
      <w:proofErr w:type="spellEnd"/>
      <w:r w:rsidR="00483ED2" w:rsidRPr="00932BA9">
        <w:t xml:space="preserve">” </w:t>
      </w:r>
      <w:r w:rsidRPr="00932BA9">
        <w:t>drošības naudu 300 EUR (trīs simti </w:t>
      </w:r>
      <w:proofErr w:type="spellStart"/>
      <w:r w:rsidRPr="00932BA9">
        <w:rPr>
          <w:i/>
        </w:rPr>
        <w:t>euro</w:t>
      </w:r>
      <w:proofErr w:type="spellEnd"/>
      <w:r w:rsidRPr="00932BA9">
        <w:t>).</w:t>
      </w:r>
    </w:p>
    <w:p w14:paraId="5BDEF73C" w14:textId="03902800" w:rsidR="00813A66" w:rsidRPr="00932BA9" w:rsidRDefault="00BF43AD" w:rsidP="004364E5">
      <w:pPr>
        <w:spacing w:after="360" w:line="276" w:lineRule="auto"/>
        <w:ind w:firstLine="709"/>
        <w:jc w:val="both"/>
      </w:pPr>
      <w:r w:rsidRPr="00932BA9">
        <w:t>Spriedums nav pārsūdzams.</w:t>
      </w:r>
    </w:p>
    <w:sectPr w:rsidR="00813A66" w:rsidRPr="00932BA9" w:rsidSect="00844EAE">
      <w:headerReference w:type="even" r:id="rId9"/>
      <w:headerReference w:type="default" r:id="rId10"/>
      <w:footerReference w:type="even" r:id="rId11"/>
      <w:footerReference w:type="default" r:id="rId12"/>
      <w:pgSz w:w="11906" w:h="16838"/>
      <w:pgMar w:top="1134" w:right="1134" w:bottom="1134" w:left="1701" w:header="709"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339C4D" w14:textId="77777777" w:rsidR="007A23F8" w:rsidRDefault="007A23F8">
      <w:r>
        <w:separator/>
      </w:r>
    </w:p>
  </w:endnote>
  <w:endnote w:type="continuationSeparator" w:id="0">
    <w:p w14:paraId="657E0B89" w14:textId="77777777" w:rsidR="007A23F8" w:rsidRDefault="007A23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TimesNewRomanPS-ItalicMT">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4FA598" w14:textId="77777777" w:rsidR="00FD6598" w:rsidRDefault="00FD6598">
    <w:pPr>
      <w:pBdr>
        <w:top w:val="nil"/>
        <w:left w:val="nil"/>
        <w:bottom w:val="nil"/>
        <w:right w:val="nil"/>
        <w:between w:val="nil"/>
      </w:pBdr>
      <w:tabs>
        <w:tab w:val="center" w:pos="4153"/>
        <w:tab w:val="right" w:pos="8306"/>
      </w:tabs>
      <w:rPr>
        <w:color w:val="000000"/>
      </w:rPr>
    </w:pPr>
  </w:p>
  <w:p w14:paraId="7390C0CF" w14:textId="77777777" w:rsidR="00FD6598" w:rsidRDefault="00FD659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2495E" w14:textId="77777777" w:rsidR="00FD6598" w:rsidRDefault="00FD6598">
    <w:pPr>
      <w:pBdr>
        <w:top w:val="nil"/>
        <w:left w:val="nil"/>
        <w:bottom w:val="nil"/>
        <w:right w:val="nil"/>
        <w:between w:val="nil"/>
      </w:pBdr>
      <w:tabs>
        <w:tab w:val="center" w:pos="4153"/>
        <w:tab w:val="right" w:pos="8306"/>
      </w:tabs>
      <w:jc w:val="center"/>
      <w:rPr>
        <w:color w:val="000000"/>
      </w:rPr>
    </w:pPr>
    <w:r>
      <w:rPr>
        <w:color w:val="000000"/>
      </w:rPr>
      <w:fldChar w:fldCharType="begin"/>
    </w:r>
    <w:r>
      <w:rPr>
        <w:color w:val="000000"/>
      </w:rPr>
      <w:instrText>PAGE</w:instrText>
    </w:r>
    <w:r>
      <w:rPr>
        <w:color w:val="000000"/>
      </w:rPr>
      <w:fldChar w:fldCharType="separate"/>
    </w:r>
    <w:r w:rsidR="00384BDD">
      <w:rPr>
        <w:noProof/>
        <w:color w:val="000000"/>
      </w:rPr>
      <w:t>12</w:t>
    </w:r>
    <w:r>
      <w:rPr>
        <w:color w:val="000000"/>
      </w:rPr>
      <w:fldChar w:fldCharType="end"/>
    </w:r>
    <w:r w:rsidR="00336394">
      <w:rPr>
        <w:color w:val="000000"/>
      </w:rPr>
      <w:t xml:space="preserve"> no</w:t>
    </w:r>
    <w:r w:rsidR="00530F98">
      <w:rPr>
        <w:color w:val="000000"/>
      </w:rPr>
      <w:t xml:space="preserve"> </w:t>
    </w:r>
    <w:r w:rsidR="002B51FC">
      <w:rPr>
        <w:color w:val="000000"/>
      </w:rPr>
      <w:t>1</w:t>
    </w:r>
    <w:r w:rsidR="006C76B0">
      <w:rPr>
        <w:color w:val="000000"/>
      </w:rPr>
      <w:t>2</w:t>
    </w:r>
  </w:p>
  <w:p w14:paraId="18C5962F" w14:textId="77777777" w:rsidR="00FD6598" w:rsidRDefault="00FD6598">
    <w:pPr>
      <w:pBdr>
        <w:top w:val="nil"/>
        <w:left w:val="nil"/>
        <w:bottom w:val="nil"/>
        <w:right w:val="nil"/>
        <w:between w:val="nil"/>
      </w:pBdr>
      <w:tabs>
        <w:tab w:val="center" w:pos="4153"/>
        <w:tab w:val="right" w:pos="8306"/>
      </w:tabs>
      <w:jc w:val="center"/>
      <w:rPr>
        <w:color w:val="000000"/>
      </w:rPr>
    </w:pPr>
  </w:p>
  <w:p w14:paraId="6F1F464A" w14:textId="77777777" w:rsidR="00FD6598" w:rsidRDefault="00FD6598">
    <w:pPr>
      <w:pBdr>
        <w:top w:val="nil"/>
        <w:left w:val="nil"/>
        <w:bottom w:val="nil"/>
        <w:right w:val="nil"/>
        <w:between w:val="nil"/>
      </w:pBdr>
      <w:tabs>
        <w:tab w:val="center" w:pos="4153"/>
        <w:tab w:val="right" w:pos="8306"/>
      </w:tabs>
      <w:rPr>
        <w:color w:val="000000"/>
      </w:rPr>
    </w:pPr>
  </w:p>
  <w:p w14:paraId="1DD86E16" w14:textId="77777777" w:rsidR="00FD6598" w:rsidRDefault="00FD65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91B45C" w14:textId="77777777" w:rsidR="007A23F8" w:rsidRDefault="007A23F8">
      <w:r>
        <w:separator/>
      </w:r>
    </w:p>
  </w:footnote>
  <w:footnote w:type="continuationSeparator" w:id="0">
    <w:p w14:paraId="1BF34D09" w14:textId="77777777" w:rsidR="007A23F8" w:rsidRDefault="007A23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82DB82" w14:textId="77777777" w:rsidR="00FD6598" w:rsidRDefault="00FD6598">
    <w:pPr>
      <w:pBdr>
        <w:top w:val="nil"/>
        <w:left w:val="nil"/>
        <w:bottom w:val="nil"/>
        <w:right w:val="nil"/>
        <w:between w:val="nil"/>
      </w:pBdr>
      <w:tabs>
        <w:tab w:val="center" w:pos="4153"/>
        <w:tab w:val="right" w:pos="8306"/>
      </w:tabs>
      <w:rPr>
        <w:color w:val="000000"/>
      </w:rPr>
    </w:pPr>
  </w:p>
  <w:p w14:paraId="512BF500" w14:textId="77777777" w:rsidR="00FD6598" w:rsidRDefault="00FD659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83A683" w14:textId="77777777" w:rsidR="00FD6598" w:rsidRDefault="00FD6598">
    <w:pPr>
      <w:pBdr>
        <w:top w:val="nil"/>
        <w:left w:val="nil"/>
        <w:bottom w:val="nil"/>
        <w:right w:val="nil"/>
        <w:between w:val="nil"/>
      </w:pBdr>
      <w:tabs>
        <w:tab w:val="center" w:pos="4153"/>
        <w:tab w:val="right" w:pos="8306"/>
      </w:tabs>
      <w:rPr>
        <w:color w:val="000000"/>
      </w:rPr>
    </w:pPr>
  </w:p>
  <w:p w14:paraId="6597C5C1" w14:textId="77777777" w:rsidR="00FD6598" w:rsidRDefault="00FD65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DA118D"/>
    <w:multiLevelType w:val="hybridMultilevel"/>
    <w:tmpl w:val="4B6496D6"/>
    <w:lvl w:ilvl="0" w:tplc="415AAC80">
      <w:start w:val="19"/>
      <w:numFmt w:val="bullet"/>
      <w:lvlText w:val="-"/>
      <w:lvlJc w:val="left"/>
      <w:pPr>
        <w:ind w:left="1070" w:hanging="360"/>
      </w:pPr>
      <w:rPr>
        <w:rFonts w:ascii="Times New Roman" w:eastAsia="Calibri" w:hAnsi="Times New Roman" w:cs="Times New Roman" w:hint="default"/>
        <w:b w:val="0"/>
      </w:rPr>
    </w:lvl>
    <w:lvl w:ilvl="1" w:tplc="04260003">
      <w:start w:val="1"/>
      <w:numFmt w:val="bullet"/>
      <w:lvlText w:val="o"/>
      <w:lvlJc w:val="left"/>
      <w:pPr>
        <w:ind w:left="1931" w:hanging="360"/>
      </w:pPr>
      <w:rPr>
        <w:rFonts w:ascii="Courier New" w:hAnsi="Courier New" w:cs="Courier New" w:hint="default"/>
      </w:rPr>
    </w:lvl>
    <w:lvl w:ilvl="2" w:tplc="04260005">
      <w:start w:val="1"/>
      <w:numFmt w:val="bullet"/>
      <w:lvlText w:val=""/>
      <w:lvlJc w:val="left"/>
      <w:pPr>
        <w:ind w:left="2651" w:hanging="360"/>
      </w:pPr>
      <w:rPr>
        <w:rFonts w:ascii="Wingdings" w:hAnsi="Wingdings" w:hint="default"/>
      </w:rPr>
    </w:lvl>
    <w:lvl w:ilvl="3" w:tplc="04260001" w:tentative="1">
      <w:start w:val="1"/>
      <w:numFmt w:val="bullet"/>
      <w:lvlText w:val=""/>
      <w:lvlJc w:val="left"/>
      <w:pPr>
        <w:ind w:left="3371" w:hanging="360"/>
      </w:pPr>
      <w:rPr>
        <w:rFonts w:ascii="Symbol" w:hAnsi="Symbol" w:hint="default"/>
      </w:rPr>
    </w:lvl>
    <w:lvl w:ilvl="4" w:tplc="04260003" w:tentative="1">
      <w:start w:val="1"/>
      <w:numFmt w:val="bullet"/>
      <w:lvlText w:val="o"/>
      <w:lvlJc w:val="left"/>
      <w:pPr>
        <w:ind w:left="4091" w:hanging="360"/>
      </w:pPr>
      <w:rPr>
        <w:rFonts w:ascii="Courier New" w:hAnsi="Courier New" w:cs="Courier New" w:hint="default"/>
      </w:rPr>
    </w:lvl>
    <w:lvl w:ilvl="5" w:tplc="04260005" w:tentative="1">
      <w:start w:val="1"/>
      <w:numFmt w:val="bullet"/>
      <w:lvlText w:val=""/>
      <w:lvlJc w:val="left"/>
      <w:pPr>
        <w:ind w:left="4811" w:hanging="360"/>
      </w:pPr>
      <w:rPr>
        <w:rFonts w:ascii="Wingdings" w:hAnsi="Wingdings" w:hint="default"/>
      </w:rPr>
    </w:lvl>
    <w:lvl w:ilvl="6" w:tplc="04260001" w:tentative="1">
      <w:start w:val="1"/>
      <w:numFmt w:val="bullet"/>
      <w:lvlText w:val=""/>
      <w:lvlJc w:val="left"/>
      <w:pPr>
        <w:ind w:left="5531" w:hanging="360"/>
      </w:pPr>
      <w:rPr>
        <w:rFonts w:ascii="Symbol" w:hAnsi="Symbol" w:hint="default"/>
      </w:rPr>
    </w:lvl>
    <w:lvl w:ilvl="7" w:tplc="04260003" w:tentative="1">
      <w:start w:val="1"/>
      <w:numFmt w:val="bullet"/>
      <w:lvlText w:val="o"/>
      <w:lvlJc w:val="left"/>
      <w:pPr>
        <w:ind w:left="6251" w:hanging="360"/>
      </w:pPr>
      <w:rPr>
        <w:rFonts w:ascii="Courier New" w:hAnsi="Courier New" w:cs="Courier New" w:hint="default"/>
      </w:rPr>
    </w:lvl>
    <w:lvl w:ilvl="8" w:tplc="04260005" w:tentative="1">
      <w:start w:val="1"/>
      <w:numFmt w:val="bullet"/>
      <w:lvlText w:val=""/>
      <w:lvlJc w:val="left"/>
      <w:pPr>
        <w:ind w:left="6971" w:hanging="360"/>
      </w:pPr>
      <w:rPr>
        <w:rFonts w:ascii="Wingdings" w:hAnsi="Wingdings" w:hint="default"/>
      </w:rPr>
    </w:lvl>
  </w:abstractNum>
  <w:abstractNum w:abstractNumId="1" w15:restartNumberingAfterBreak="0">
    <w:nsid w:val="10BE00AD"/>
    <w:multiLevelType w:val="hybridMultilevel"/>
    <w:tmpl w:val="936AF38E"/>
    <w:lvl w:ilvl="0" w:tplc="F232EC94">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2" w15:restartNumberingAfterBreak="0">
    <w:nsid w:val="16E05726"/>
    <w:multiLevelType w:val="hybridMultilevel"/>
    <w:tmpl w:val="80C210A4"/>
    <w:lvl w:ilvl="0" w:tplc="BF4E836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0FA450D"/>
    <w:multiLevelType w:val="hybridMultilevel"/>
    <w:tmpl w:val="665EC504"/>
    <w:lvl w:ilvl="0" w:tplc="253CC39A">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4" w15:restartNumberingAfterBreak="0">
    <w:nsid w:val="57954422"/>
    <w:multiLevelType w:val="hybridMultilevel"/>
    <w:tmpl w:val="87CC087E"/>
    <w:lvl w:ilvl="0" w:tplc="28C4423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5" w15:restartNumberingAfterBreak="0">
    <w:nsid w:val="63C7129A"/>
    <w:multiLevelType w:val="hybridMultilevel"/>
    <w:tmpl w:val="C324D0CC"/>
    <w:lvl w:ilvl="0" w:tplc="E7CE5C64">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6" w15:restartNumberingAfterBreak="0">
    <w:nsid w:val="6A545A6F"/>
    <w:multiLevelType w:val="hybridMultilevel"/>
    <w:tmpl w:val="F562565A"/>
    <w:lvl w:ilvl="0" w:tplc="61349BD6">
      <w:start w:val="1"/>
      <w:numFmt w:val="decimal"/>
      <w:lvlText w:val="%1."/>
      <w:lvlJc w:val="left"/>
      <w:pPr>
        <w:ind w:left="1288" w:hanging="360"/>
      </w:pPr>
      <w:rPr>
        <w:rFonts w:hint="default"/>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abstractNum w:abstractNumId="7" w15:restartNumberingAfterBreak="0">
    <w:nsid w:val="7D3D58A1"/>
    <w:multiLevelType w:val="hybridMultilevel"/>
    <w:tmpl w:val="F1503B1A"/>
    <w:lvl w:ilvl="0" w:tplc="157A6884">
      <w:start w:val="1"/>
      <w:numFmt w:val="decimal"/>
      <w:lvlText w:val="%1."/>
      <w:lvlJc w:val="left"/>
      <w:pPr>
        <w:ind w:left="1288" w:hanging="360"/>
      </w:pPr>
      <w:rPr>
        <w:rFonts w:hint="default"/>
        <w:b w:val="0"/>
        <w:sz w:val="24"/>
        <w:u w:val="none"/>
      </w:rPr>
    </w:lvl>
    <w:lvl w:ilvl="1" w:tplc="04260019" w:tentative="1">
      <w:start w:val="1"/>
      <w:numFmt w:val="lowerLetter"/>
      <w:lvlText w:val="%2."/>
      <w:lvlJc w:val="left"/>
      <w:pPr>
        <w:ind w:left="2008" w:hanging="360"/>
      </w:pPr>
    </w:lvl>
    <w:lvl w:ilvl="2" w:tplc="0426001B" w:tentative="1">
      <w:start w:val="1"/>
      <w:numFmt w:val="lowerRoman"/>
      <w:lvlText w:val="%3."/>
      <w:lvlJc w:val="right"/>
      <w:pPr>
        <w:ind w:left="2728" w:hanging="180"/>
      </w:pPr>
    </w:lvl>
    <w:lvl w:ilvl="3" w:tplc="0426000F" w:tentative="1">
      <w:start w:val="1"/>
      <w:numFmt w:val="decimal"/>
      <w:lvlText w:val="%4."/>
      <w:lvlJc w:val="left"/>
      <w:pPr>
        <w:ind w:left="3448" w:hanging="360"/>
      </w:pPr>
    </w:lvl>
    <w:lvl w:ilvl="4" w:tplc="04260019" w:tentative="1">
      <w:start w:val="1"/>
      <w:numFmt w:val="lowerLetter"/>
      <w:lvlText w:val="%5."/>
      <w:lvlJc w:val="left"/>
      <w:pPr>
        <w:ind w:left="4168" w:hanging="360"/>
      </w:pPr>
    </w:lvl>
    <w:lvl w:ilvl="5" w:tplc="0426001B" w:tentative="1">
      <w:start w:val="1"/>
      <w:numFmt w:val="lowerRoman"/>
      <w:lvlText w:val="%6."/>
      <w:lvlJc w:val="right"/>
      <w:pPr>
        <w:ind w:left="4888" w:hanging="180"/>
      </w:pPr>
    </w:lvl>
    <w:lvl w:ilvl="6" w:tplc="0426000F" w:tentative="1">
      <w:start w:val="1"/>
      <w:numFmt w:val="decimal"/>
      <w:lvlText w:val="%7."/>
      <w:lvlJc w:val="left"/>
      <w:pPr>
        <w:ind w:left="5608" w:hanging="360"/>
      </w:pPr>
    </w:lvl>
    <w:lvl w:ilvl="7" w:tplc="04260019" w:tentative="1">
      <w:start w:val="1"/>
      <w:numFmt w:val="lowerLetter"/>
      <w:lvlText w:val="%8."/>
      <w:lvlJc w:val="left"/>
      <w:pPr>
        <w:ind w:left="6328" w:hanging="360"/>
      </w:pPr>
    </w:lvl>
    <w:lvl w:ilvl="8" w:tplc="0426001B" w:tentative="1">
      <w:start w:val="1"/>
      <w:numFmt w:val="lowerRoman"/>
      <w:lvlText w:val="%9."/>
      <w:lvlJc w:val="right"/>
      <w:pPr>
        <w:ind w:left="7048" w:hanging="180"/>
      </w:pPr>
    </w:lvl>
  </w:abstractNum>
  <w:num w:numId="1">
    <w:abstractNumId w:val="5"/>
  </w:num>
  <w:num w:numId="2">
    <w:abstractNumId w:val="7"/>
  </w:num>
  <w:num w:numId="3">
    <w:abstractNumId w:val="0"/>
  </w:num>
  <w:num w:numId="4">
    <w:abstractNumId w:val="6"/>
  </w:num>
  <w:num w:numId="5">
    <w:abstractNumId w:val="4"/>
  </w:num>
  <w:num w:numId="6">
    <w:abstractNumId w:val="3"/>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ABE"/>
    <w:rsid w:val="00014958"/>
    <w:rsid w:val="00021BB9"/>
    <w:rsid w:val="0002206B"/>
    <w:rsid w:val="00026BDA"/>
    <w:rsid w:val="0003649D"/>
    <w:rsid w:val="00046A51"/>
    <w:rsid w:val="000565D1"/>
    <w:rsid w:val="00062128"/>
    <w:rsid w:val="00065B3B"/>
    <w:rsid w:val="000670F5"/>
    <w:rsid w:val="00067A9C"/>
    <w:rsid w:val="0007460E"/>
    <w:rsid w:val="00081B3B"/>
    <w:rsid w:val="00092E9D"/>
    <w:rsid w:val="000A3E86"/>
    <w:rsid w:val="000A7D56"/>
    <w:rsid w:val="000B55DC"/>
    <w:rsid w:val="000C55E1"/>
    <w:rsid w:val="000D2359"/>
    <w:rsid w:val="000D2EDF"/>
    <w:rsid w:val="000D47A0"/>
    <w:rsid w:val="000D5E1B"/>
    <w:rsid w:val="000E51E1"/>
    <w:rsid w:val="000E7F77"/>
    <w:rsid w:val="000F185F"/>
    <w:rsid w:val="000F1891"/>
    <w:rsid w:val="000F2B4C"/>
    <w:rsid w:val="000F4C40"/>
    <w:rsid w:val="000F7C13"/>
    <w:rsid w:val="00115B00"/>
    <w:rsid w:val="00122486"/>
    <w:rsid w:val="0013115D"/>
    <w:rsid w:val="001355B3"/>
    <w:rsid w:val="00146783"/>
    <w:rsid w:val="00151A5E"/>
    <w:rsid w:val="00155C2D"/>
    <w:rsid w:val="001621C8"/>
    <w:rsid w:val="001668DE"/>
    <w:rsid w:val="0017075B"/>
    <w:rsid w:val="0017219C"/>
    <w:rsid w:val="00174475"/>
    <w:rsid w:val="0018329C"/>
    <w:rsid w:val="001873A6"/>
    <w:rsid w:val="00190765"/>
    <w:rsid w:val="001967C5"/>
    <w:rsid w:val="001971D6"/>
    <w:rsid w:val="001A0940"/>
    <w:rsid w:val="001A1855"/>
    <w:rsid w:val="001A2AFA"/>
    <w:rsid w:val="001A61B8"/>
    <w:rsid w:val="001A68F0"/>
    <w:rsid w:val="001B3073"/>
    <w:rsid w:val="001B69A4"/>
    <w:rsid w:val="001C2428"/>
    <w:rsid w:val="001D5C74"/>
    <w:rsid w:val="001D6050"/>
    <w:rsid w:val="001D70E4"/>
    <w:rsid w:val="001E6DA3"/>
    <w:rsid w:val="001E7210"/>
    <w:rsid w:val="00201D24"/>
    <w:rsid w:val="002121A2"/>
    <w:rsid w:val="0022047C"/>
    <w:rsid w:val="002214F7"/>
    <w:rsid w:val="00241122"/>
    <w:rsid w:val="0024598A"/>
    <w:rsid w:val="00246599"/>
    <w:rsid w:val="00250439"/>
    <w:rsid w:val="002506C3"/>
    <w:rsid w:val="0025087F"/>
    <w:rsid w:val="00251FAC"/>
    <w:rsid w:val="002627D6"/>
    <w:rsid w:val="00262F98"/>
    <w:rsid w:val="00265D21"/>
    <w:rsid w:val="0026747A"/>
    <w:rsid w:val="00270AD5"/>
    <w:rsid w:val="002710B1"/>
    <w:rsid w:val="002728EB"/>
    <w:rsid w:val="00273E0A"/>
    <w:rsid w:val="00274D9A"/>
    <w:rsid w:val="00280BB5"/>
    <w:rsid w:val="002816A4"/>
    <w:rsid w:val="002876AE"/>
    <w:rsid w:val="00293886"/>
    <w:rsid w:val="00294E35"/>
    <w:rsid w:val="00295AC9"/>
    <w:rsid w:val="002A201E"/>
    <w:rsid w:val="002B46E4"/>
    <w:rsid w:val="002B4A9A"/>
    <w:rsid w:val="002B51FC"/>
    <w:rsid w:val="002B681C"/>
    <w:rsid w:val="002C346C"/>
    <w:rsid w:val="002D1649"/>
    <w:rsid w:val="002E7262"/>
    <w:rsid w:val="002F07D3"/>
    <w:rsid w:val="002F41E9"/>
    <w:rsid w:val="0030429E"/>
    <w:rsid w:val="00336394"/>
    <w:rsid w:val="003419DB"/>
    <w:rsid w:val="0034409B"/>
    <w:rsid w:val="00346725"/>
    <w:rsid w:val="00347BBD"/>
    <w:rsid w:val="003516F4"/>
    <w:rsid w:val="00357D70"/>
    <w:rsid w:val="00364DE4"/>
    <w:rsid w:val="003671D9"/>
    <w:rsid w:val="003754C1"/>
    <w:rsid w:val="00375FB4"/>
    <w:rsid w:val="00377A43"/>
    <w:rsid w:val="003848D1"/>
    <w:rsid w:val="00384BDD"/>
    <w:rsid w:val="00385088"/>
    <w:rsid w:val="00387B6F"/>
    <w:rsid w:val="003972E9"/>
    <w:rsid w:val="003A4336"/>
    <w:rsid w:val="003A6152"/>
    <w:rsid w:val="003B05BC"/>
    <w:rsid w:val="003B2D96"/>
    <w:rsid w:val="003B400F"/>
    <w:rsid w:val="003C1764"/>
    <w:rsid w:val="003C2F07"/>
    <w:rsid w:val="003C39DF"/>
    <w:rsid w:val="003C3D9D"/>
    <w:rsid w:val="003D64CA"/>
    <w:rsid w:val="003D70F0"/>
    <w:rsid w:val="00404694"/>
    <w:rsid w:val="004105E5"/>
    <w:rsid w:val="00425EE1"/>
    <w:rsid w:val="004364E5"/>
    <w:rsid w:val="00441B37"/>
    <w:rsid w:val="00445FE1"/>
    <w:rsid w:val="0044616D"/>
    <w:rsid w:val="00446748"/>
    <w:rsid w:val="00452212"/>
    <w:rsid w:val="00462774"/>
    <w:rsid w:val="00483ED2"/>
    <w:rsid w:val="00484AC1"/>
    <w:rsid w:val="00490D03"/>
    <w:rsid w:val="00491507"/>
    <w:rsid w:val="00493C11"/>
    <w:rsid w:val="004A1046"/>
    <w:rsid w:val="004A1837"/>
    <w:rsid w:val="004A71B6"/>
    <w:rsid w:val="004C4E09"/>
    <w:rsid w:val="004C7945"/>
    <w:rsid w:val="004D3950"/>
    <w:rsid w:val="004D7853"/>
    <w:rsid w:val="004E1C3B"/>
    <w:rsid w:val="004E461D"/>
    <w:rsid w:val="004F4229"/>
    <w:rsid w:val="004F65D4"/>
    <w:rsid w:val="00500D88"/>
    <w:rsid w:val="00501BFB"/>
    <w:rsid w:val="00502C22"/>
    <w:rsid w:val="00517D01"/>
    <w:rsid w:val="00530F98"/>
    <w:rsid w:val="005373C2"/>
    <w:rsid w:val="005373C8"/>
    <w:rsid w:val="00544ACE"/>
    <w:rsid w:val="005520CF"/>
    <w:rsid w:val="005521DE"/>
    <w:rsid w:val="00555D39"/>
    <w:rsid w:val="00557D71"/>
    <w:rsid w:val="00560321"/>
    <w:rsid w:val="0056111D"/>
    <w:rsid w:val="00562122"/>
    <w:rsid w:val="005711D8"/>
    <w:rsid w:val="00583B7E"/>
    <w:rsid w:val="00585DBB"/>
    <w:rsid w:val="00594157"/>
    <w:rsid w:val="005955C9"/>
    <w:rsid w:val="005A567C"/>
    <w:rsid w:val="005A68F2"/>
    <w:rsid w:val="005B11F9"/>
    <w:rsid w:val="005B37ED"/>
    <w:rsid w:val="005B413F"/>
    <w:rsid w:val="005B42D9"/>
    <w:rsid w:val="005B4B4A"/>
    <w:rsid w:val="005B7F3C"/>
    <w:rsid w:val="005C0E69"/>
    <w:rsid w:val="005E19F2"/>
    <w:rsid w:val="005E2F2C"/>
    <w:rsid w:val="005E6F54"/>
    <w:rsid w:val="005E7A58"/>
    <w:rsid w:val="006004A7"/>
    <w:rsid w:val="00600E40"/>
    <w:rsid w:val="00605187"/>
    <w:rsid w:val="00613E35"/>
    <w:rsid w:val="00614BD6"/>
    <w:rsid w:val="006168F0"/>
    <w:rsid w:val="00621BAB"/>
    <w:rsid w:val="006434B1"/>
    <w:rsid w:val="00644D3F"/>
    <w:rsid w:val="006464E8"/>
    <w:rsid w:val="00651002"/>
    <w:rsid w:val="00654C3A"/>
    <w:rsid w:val="0066350E"/>
    <w:rsid w:val="00664FD4"/>
    <w:rsid w:val="00671101"/>
    <w:rsid w:val="006713EB"/>
    <w:rsid w:val="00674F4C"/>
    <w:rsid w:val="0067515B"/>
    <w:rsid w:val="00684386"/>
    <w:rsid w:val="00687EB5"/>
    <w:rsid w:val="00691847"/>
    <w:rsid w:val="006923F9"/>
    <w:rsid w:val="006953E9"/>
    <w:rsid w:val="006954BC"/>
    <w:rsid w:val="006A2A8D"/>
    <w:rsid w:val="006A39F4"/>
    <w:rsid w:val="006B238C"/>
    <w:rsid w:val="006B2789"/>
    <w:rsid w:val="006B3ECC"/>
    <w:rsid w:val="006C76B0"/>
    <w:rsid w:val="006C7E90"/>
    <w:rsid w:val="006D6308"/>
    <w:rsid w:val="006E0235"/>
    <w:rsid w:val="006E2110"/>
    <w:rsid w:val="006F1A0A"/>
    <w:rsid w:val="006F2DB7"/>
    <w:rsid w:val="006F4E43"/>
    <w:rsid w:val="007018C8"/>
    <w:rsid w:val="00710523"/>
    <w:rsid w:val="00710F10"/>
    <w:rsid w:val="00712D0F"/>
    <w:rsid w:val="00712F46"/>
    <w:rsid w:val="00714878"/>
    <w:rsid w:val="00717ED6"/>
    <w:rsid w:val="007222B9"/>
    <w:rsid w:val="007236BA"/>
    <w:rsid w:val="007302DB"/>
    <w:rsid w:val="00732FE5"/>
    <w:rsid w:val="00741AC2"/>
    <w:rsid w:val="00746120"/>
    <w:rsid w:val="00746ABE"/>
    <w:rsid w:val="00747DC9"/>
    <w:rsid w:val="00757ABD"/>
    <w:rsid w:val="00760C0D"/>
    <w:rsid w:val="00764C0E"/>
    <w:rsid w:val="00765A79"/>
    <w:rsid w:val="00765F49"/>
    <w:rsid w:val="007805E4"/>
    <w:rsid w:val="007817D8"/>
    <w:rsid w:val="00786F0F"/>
    <w:rsid w:val="00787B09"/>
    <w:rsid w:val="00796F6C"/>
    <w:rsid w:val="007A23F8"/>
    <w:rsid w:val="007A29D9"/>
    <w:rsid w:val="007A4B0A"/>
    <w:rsid w:val="007B175C"/>
    <w:rsid w:val="007B672F"/>
    <w:rsid w:val="007C062B"/>
    <w:rsid w:val="007C0990"/>
    <w:rsid w:val="007C2854"/>
    <w:rsid w:val="007C3206"/>
    <w:rsid w:val="007D1DD7"/>
    <w:rsid w:val="007E60E9"/>
    <w:rsid w:val="007F24C9"/>
    <w:rsid w:val="007F68FD"/>
    <w:rsid w:val="00813A66"/>
    <w:rsid w:val="00814D0C"/>
    <w:rsid w:val="00816818"/>
    <w:rsid w:val="00831BB6"/>
    <w:rsid w:val="00832DD7"/>
    <w:rsid w:val="00834194"/>
    <w:rsid w:val="00837158"/>
    <w:rsid w:val="008407B3"/>
    <w:rsid w:val="00844723"/>
    <w:rsid w:val="00844EAE"/>
    <w:rsid w:val="00850C93"/>
    <w:rsid w:val="00857C9B"/>
    <w:rsid w:val="00860C94"/>
    <w:rsid w:val="00862784"/>
    <w:rsid w:val="00866114"/>
    <w:rsid w:val="00872683"/>
    <w:rsid w:val="0087356A"/>
    <w:rsid w:val="00882724"/>
    <w:rsid w:val="008902F5"/>
    <w:rsid w:val="008A3C00"/>
    <w:rsid w:val="008A4D30"/>
    <w:rsid w:val="008A50D9"/>
    <w:rsid w:val="008B0301"/>
    <w:rsid w:val="008B2F0F"/>
    <w:rsid w:val="008B6212"/>
    <w:rsid w:val="008C4285"/>
    <w:rsid w:val="008C5602"/>
    <w:rsid w:val="008F26A1"/>
    <w:rsid w:val="008F3401"/>
    <w:rsid w:val="008F415E"/>
    <w:rsid w:val="00916E2E"/>
    <w:rsid w:val="00924951"/>
    <w:rsid w:val="009270A7"/>
    <w:rsid w:val="00932BA9"/>
    <w:rsid w:val="00932BB7"/>
    <w:rsid w:val="00934283"/>
    <w:rsid w:val="00935332"/>
    <w:rsid w:val="00942794"/>
    <w:rsid w:val="00942CAE"/>
    <w:rsid w:val="0094464E"/>
    <w:rsid w:val="00944BC5"/>
    <w:rsid w:val="00944E7A"/>
    <w:rsid w:val="00950391"/>
    <w:rsid w:val="0095067F"/>
    <w:rsid w:val="0095409A"/>
    <w:rsid w:val="00956164"/>
    <w:rsid w:val="009569BB"/>
    <w:rsid w:val="0096482D"/>
    <w:rsid w:val="00973CDD"/>
    <w:rsid w:val="00975ACF"/>
    <w:rsid w:val="009858AE"/>
    <w:rsid w:val="00990178"/>
    <w:rsid w:val="0099329F"/>
    <w:rsid w:val="00995600"/>
    <w:rsid w:val="009963CA"/>
    <w:rsid w:val="00996412"/>
    <w:rsid w:val="00997196"/>
    <w:rsid w:val="009977AF"/>
    <w:rsid w:val="009A164F"/>
    <w:rsid w:val="009A279B"/>
    <w:rsid w:val="009C19D3"/>
    <w:rsid w:val="009F00F3"/>
    <w:rsid w:val="009F4FC1"/>
    <w:rsid w:val="009F57E7"/>
    <w:rsid w:val="00A15B7E"/>
    <w:rsid w:val="00A216EA"/>
    <w:rsid w:val="00A32384"/>
    <w:rsid w:val="00A33D05"/>
    <w:rsid w:val="00A3404C"/>
    <w:rsid w:val="00A42428"/>
    <w:rsid w:val="00A42B70"/>
    <w:rsid w:val="00A430C7"/>
    <w:rsid w:val="00A459EB"/>
    <w:rsid w:val="00A46A7D"/>
    <w:rsid w:val="00A5148D"/>
    <w:rsid w:val="00A64E6B"/>
    <w:rsid w:val="00A77B93"/>
    <w:rsid w:val="00A90B98"/>
    <w:rsid w:val="00A90BD9"/>
    <w:rsid w:val="00AA7599"/>
    <w:rsid w:val="00AA784C"/>
    <w:rsid w:val="00AB49B5"/>
    <w:rsid w:val="00AC0BBE"/>
    <w:rsid w:val="00AC6B6C"/>
    <w:rsid w:val="00AD2533"/>
    <w:rsid w:val="00AD6E28"/>
    <w:rsid w:val="00AE2501"/>
    <w:rsid w:val="00AE4696"/>
    <w:rsid w:val="00AF0A5C"/>
    <w:rsid w:val="00AF5A9F"/>
    <w:rsid w:val="00AF75EE"/>
    <w:rsid w:val="00B0060F"/>
    <w:rsid w:val="00B032F3"/>
    <w:rsid w:val="00B21667"/>
    <w:rsid w:val="00B26C13"/>
    <w:rsid w:val="00B30749"/>
    <w:rsid w:val="00B326DB"/>
    <w:rsid w:val="00B47F96"/>
    <w:rsid w:val="00B50D4C"/>
    <w:rsid w:val="00B50E1C"/>
    <w:rsid w:val="00B51423"/>
    <w:rsid w:val="00B51DFF"/>
    <w:rsid w:val="00B5220E"/>
    <w:rsid w:val="00B52881"/>
    <w:rsid w:val="00B548E1"/>
    <w:rsid w:val="00B5545C"/>
    <w:rsid w:val="00B61EBC"/>
    <w:rsid w:val="00B6751E"/>
    <w:rsid w:val="00B746BB"/>
    <w:rsid w:val="00B809E9"/>
    <w:rsid w:val="00B80BBB"/>
    <w:rsid w:val="00B822F4"/>
    <w:rsid w:val="00B903DB"/>
    <w:rsid w:val="00B97254"/>
    <w:rsid w:val="00BB62E9"/>
    <w:rsid w:val="00BC1A53"/>
    <w:rsid w:val="00BC2F07"/>
    <w:rsid w:val="00BD1DED"/>
    <w:rsid w:val="00BD5E7E"/>
    <w:rsid w:val="00BE012F"/>
    <w:rsid w:val="00BE7C20"/>
    <w:rsid w:val="00BF0D4A"/>
    <w:rsid w:val="00BF1823"/>
    <w:rsid w:val="00BF43AD"/>
    <w:rsid w:val="00BF44BA"/>
    <w:rsid w:val="00BF4E3A"/>
    <w:rsid w:val="00C0102B"/>
    <w:rsid w:val="00C128B8"/>
    <w:rsid w:val="00C16442"/>
    <w:rsid w:val="00C20528"/>
    <w:rsid w:val="00C25FC2"/>
    <w:rsid w:val="00C32CD0"/>
    <w:rsid w:val="00C36044"/>
    <w:rsid w:val="00C44ED1"/>
    <w:rsid w:val="00C47C76"/>
    <w:rsid w:val="00C56D1E"/>
    <w:rsid w:val="00C62512"/>
    <w:rsid w:val="00C63886"/>
    <w:rsid w:val="00C649B6"/>
    <w:rsid w:val="00C67D4C"/>
    <w:rsid w:val="00C7212E"/>
    <w:rsid w:val="00C72D34"/>
    <w:rsid w:val="00C72ED2"/>
    <w:rsid w:val="00C775DB"/>
    <w:rsid w:val="00C84BFF"/>
    <w:rsid w:val="00C8557B"/>
    <w:rsid w:val="00C92903"/>
    <w:rsid w:val="00CA0F02"/>
    <w:rsid w:val="00CB1FD9"/>
    <w:rsid w:val="00CC0A7C"/>
    <w:rsid w:val="00CD6B1B"/>
    <w:rsid w:val="00CD6EE2"/>
    <w:rsid w:val="00CF4519"/>
    <w:rsid w:val="00D015E9"/>
    <w:rsid w:val="00D05728"/>
    <w:rsid w:val="00D068E3"/>
    <w:rsid w:val="00D14A91"/>
    <w:rsid w:val="00D16C7F"/>
    <w:rsid w:val="00D200A6"/>
    <w:rsid w:val="00D2299B"/>
    <w:rsid w:val="00D25489"/>
    <w:rsid w:val="00D26A38"/>
    <w:rsid w:val="00D30283"/>
    <w:rsid w:val="00D352E0"/>
    <w:rsid w:val="00D450C4"/>
    <w:rsid w:val="00D4625D"/>
    <w:rsid w:val="00D54ADA"/>
    <w:rsid w:val="00D6637F"/>
    <w:rsid w:val="00D70B7A"/>
    <w:rsid w:val="00D73DCB"/>
    <w:rsid w:val="00D75F58"/>
    <w:rsid w:val="00D763AC"/>
    <w:rsid w:val="00D91D2C"/>
    <w:rsid w:val="00D94953"/>
    <w:rsid w:val="00DA208C"/>
    <w:rsid w:val="00DB233F"/>
    <w:rsid w:val="00DC521D"/>
    <w:rsid w:val="00DC7CD9"/>
    <w:rsid w:val="00DF145A"/>
    <w:rsid w:val="00E05316"/>
    <w:rsid w:val="00E06847"/>
    <w:rsid w:val="00E06988"/>
    <w:rsid w:val="00E11B84"/>
    <w:rsid w:val="00E15331"/>
    <w:rsid w:val="00E16F05"/>
    <w:rsid w:val="00E2350F"/>
    <w:rsid w:val="00E26EAD"/>
    <w:rsid w:val="00E30F6C"/>
    <w:rsid w:val="00E42361"/>
    <w:rsid w:val="00E43D07"/>
    <w:rsid w:val="00E4722B"/>
    <w:rsid w:val="00E479C8"/>
    <w:rsid w:val="00E513CF"/>
    <w:rsid w:val="00E519BF"/>
    <w:rsid w:val="00E51B38"/>
    <w:rsid w:val="00E55945"/>
    <w:rsid w:val="00E61389"/>
    <w:rsid w:val="00E67A5D"/>
    <w:rsid w:val="00E75A17"/>
    <w:rsid w:val="00E7778E"/>
    <w:rsid w:val="00EA3A13"/>
    <w:rsid w:val="00EA4215"/>
    <w:rsid w:val="00EA641B"/>
    <w:rsid w:val="00EA7F78"/>
    <w:rsid w:val="00EB30F6"/>
    <w:rsid w:val="00EC2FCC"/>
    <w:rsid w:val="00EC5D70"/>
    <w:rsid w:val="00ED3223"/>
    <w:rsid w:val="00ED33DA"/>
    <w:rsid w:val="00EE44C1"/>
    <w:rsid w:val="00EF1E1E"/>
    <w:rsid w:val="00EF5545"/>
    <w:rsid w:val="00EF5F79"/>
    <w:rsid w:val="00EF6742"/>
    <w:rsid w:val="00F12208"/>
    <w:rsid w:val="00F12A7A"/>
    <w:rsid w:val="00F13130"/>
    <w:rsid w:val="00F14609"/>
    <w:rsid w:val="00F17063"/>
    <w:rsid w:val="00F177D9"/>
    <w:rsid w:val="00F247BE"/>
    <w:rsid w:val="00F25AA5"/>
    <w:rsid w:val="00F25DA5"/>
    <w:rsid w:val="00F26196"/>
    <w:rsid w:val="00F30146"/>
    <w:rsid w:val="00F32E22"/>
    <w:rsid w:val="00F367D6"/>
    <w:rsid w:val="00F408C7"/>
    <w:rsid w:val="00F47C3F"/>
    <w:rsid w:val="00F505E1"/>
    <w:rsid w:val="00F55380"/>
    <w:rsid w:val="00F55C89"/>
    <w:rsid w:val="00F57AC7"/>
    <w:rsid w:val="00F60898"/>
    <w:rsid w:val="00F709C5"/>
    <w:rsid w:val="00F73923"/>
    <w:rsid w:val="00F73C1B"/>
    <w:rsid w:val="00F87832"/>
    <w:rsid w:val="00F94369"/>
    <w:rsid w:val="00FA5639"/>
    <w:rsid w:val="00FB0F61"/>
    <w:rsid w:val="00FB3A7B"/>
    <w:rsid w:val="00FB3AB7"/>
    <w:rsid w:val="00FC218C"/>
    <w:rsid w:val="00FD635F"/>
    <w:rsid w:val="00FD6598"/>
    <w:rsid w:val="00FD737E"/>
    <w:rsid w:val="00FE0BCD"/>
    <w:rsid w:val="00FE2EEB"/>
    <w:rsid w:val="00FE3ED4"/>
    <w:rsid w:val="00FF422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ABF7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sz w:val="24"/>
        <w:szCs w:val="24"/>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outlineLvl w:val="2"/>
    </w:pPr>
    <w:rPr>
      <w:b/>
      <w:sz w:val="27"/>
      <w:szCs w:val="27"/>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C67D4C"/>
    <w:pPr>
      <w:tabs>
        <w:tab w:val="center" w:pos="4680"/>
        <w:tab w:val="right" w:pos="9360"/>
      </w:tabs>
    </w:pPr>
  </w:style>
  <w:style w:type="character" w:customStyle="1" w:styleId="HeaderChar">
    <w:name w:val="Header Char"/>
    <w:basedOn w:val="DefaultParagraphFont"/>
    <w:link w:val="Header"/>
    <w:uiPriority w:val="99"/>
    <w:rsid w:val="00C67D4C"/>
  </w:style>
  <w:style w:type="paragraph" w:styleId="Footer">
    <w:name w:val="footer"/>
    <w:basedOn w:val="Normal"/>
    <w:link w:val="FooterChar"/>
    <w:uiPriority w:val="99"/>
    <w:unhideWhenUsed/>
    <w:rsid w:val="00C67D4C"/>
    <w:pPr>
      <w:tabs>
        <w:tab w:val="center" w:pos="4680"/>
        <w:tab w:val="right" w:pos="9360"/>
      </w:tabs>
    </w:pPr>
  </w:style>
  <w:style w:type="character" w:customStyle="1" w:styleId="FooterChar">
    <w:name w:val="Footer Char"/>
    <w:basedOn w:val="DefaultParagraphFont"/>
    <w:link w:val="Footer"/>
    <w:uiPriority w:val="99"/>
    <w:rsid w:val="00C67D4C"/>
  </w:style>
  <w:style w:type="paragraph" w:styleId="ListParagraph">
    <w:name w:val="List Paragraph"/>
    <w:basedOn w:val="Normal"/>
    <w:uiPriority w:val="99"/>
    <w:qFormat/>
    <w:rsid w:val="00B50D4C"/>
    <w:pPr>
      <w:spacing w:after="200" w:line="276" w:lineRule="auto"/>
      <w:ind w:left="720"/>
    </w:pPr>
    <w:rPr>
      <w:rFonts w:eastAsia="Calibri"/>
      <w:lang w:eastAsia="en-US"/>
    </w:rPr>
  </w:style>
  <w:style w:type="paragraph" w:customStyle="1" w:styleId="tv213">
    <w:name w:val="tv213"/>
    <w:basedOn w:val="Normal"/>
    <w:rsid w:val="00E43D07"/>
    <w:pPr>
      <w:spacing w:before="100" w:beforeAutospacing="1" w:after="100" w:afterAutospacing="1"/>
    </w:pPr>
  </w:style>
  <w:style w:type="paragraph" w:styleId="BalloonText">
    <w:name w:val="Balloon Text"/>
    <w:basedOn w:val="Normal"/>
    <w:link w:val="BalloonTextChar"/>
    <w:uiPriority w:val="99"/>
    <w:semiHidden/>
    <w:unhideWhenUsed/>
    <w:rsid w:val="005E7A5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E7A58"/>
    <w:rPr>
      <w:rFonts w:ascii="Segoe UI" w:hAnsi="Segoe UI" w:cs="Segoe UI"/>
      <w:sz w:val="18"/>
      <w:szCs w:val="18"/>
    </w:rPr>
  </w:style>
  <w:style w:type="character" w:styleId="CommentReference">
    <w:name w:val="annotation reference"/>
    <w:basedOn w:val="DefaultParagraphFont"/>
    <w:uiPriority w:val="99"/>
    <w:semiHidden/>
    <w:unhideWhenUsed/>
    <w:rsid w:val="0018329C"/>
    <w:rPr>
      <w:sz w:val="16"/>
      <w:szCs w:val="16"/>
    </w:rPr>
  </w:style>
  <w:style w:type="paragraph" w:styleId="CommentText">
    <w:name w:val="annotation text"/>
    <w:basedOn w:val="Normal"/>
    <w:link w:val="CommentTextChar"/>
    <w:uiPriority w:val="99"/>
    <w:semiHidden/>
    <w:unhideWhenUsed/>
    <w:rsid w:val="0018329C"/>
    <w:rPr>
      <w:sz w:val="20"/>
      <w:szCs w:val="20"/>
    </w:rPr>
  </w:style>
  <w:style w:type="character" w:customStyle="1" w:styleId="CommentTextChar">
    <w:name w:val="Comment Text Char"/>
    <w:basedOn w:val="DefaultParagraphFont"/>
    <w:link w:val="CommentText"/>
    <w:uiPriority w:val="99"/>
    <w:semiHidden/>
    <w:rsid w:val="0018329C"/>
    <w:rPr>
      <w:sz w:val="20"/>
      <w:szCs w:val="20"/>
    </w:rPr>
  </w:style>
  <w:style w:type="paragraph" w:styleId="FootnoteText">
    <w:name w:val="footnote text"/>
    <w:basedOn w:val="Normal"/>
    <w:link w:val="FootnoteTextChar"/>
    <w:semiHidden/>
    <w:unhideWhenUsed/>
    <w:rsid w:val="00151A5E"/>
    <w:pPr>
      <w:spacing w:after="200" w:line="276" w:lineRule="auto"/>
    </w:pPr>
    <w:rPr>
      <w:rFonts w:ascii="Calibri" w:eastAsia="Calibri" w:hAnsi="Calibri"/>
      <w:sz w:val="20"/>
      <w:szCs w:val="20"/>
      <w:lang w:eastAsia="en-US"/>
    </w:rPr>
  </w:style>
  <w:style w:type="character" w:customStyle="1" w:styleId="FootnoteTextChar">
    <w:name w:val="Footnote Text Char"/>
    <w:basedOn w:val="DefaultParagraphFont"/>
    <w:link w:val="FootnoteText"/>
    <w:semiHidden/>
    <w:rsid w:val="00151A5E"/>
    <w:rPr>
      <w:rFonts w:ascii="Calibri" w:eastAsia="Calibri" w:hAnsi="Calibri"/>
      <w:sz w:val="20"/>
      <w:szCs w:val="20"/>
      <w:lang w:eastAsia="en-US"/>
    </w:rPr>
  </w:style>
  <w:style w:type="character" w:styleId="FootnoteReference">
    <w:name w:val="footnote reference"/>
    <w:semiHidden/>
    <w:unhideWhenUsed/>
    <w:rsid w:val="00151A5E"/>
    <w:rPr>
      <w:vertAlign w:val="superscript"/>
    </w:rPr>
  </w:style>
  <w:style w:type="character" w:styleId="Hyperlink">
    <w:name w:val="Hyperlink"/>
    <w:basedOn w:val="DefaultParagraphFont"/>
    <w:uiPriority w:val="99"/>
    <w:rsid w:val="00B548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5074609">
      <w:bodyDiv w:val="1"/>
      <w:marLeft w:val="0"/>
      <w:marRight w:val="0"/>
      <w:marTop w:val="0"/>
      <w:marBottom w:val="0"/>
      <w:divBdr>
        <w:top w:val="none" w:sz="0" w:space="0" w:color="auto"/>
        <w:left w:val="none" w:sz="0" w:space="0" w:color="auto"/>
        <w:bottom w:val="none" w:sz="0" w:space="0" w:color="auto"/>
        <w:right w:val="none" w:sz="0" w:space="0" w:color="auto"/>
      </w:divBdr>
      <w:divsChild>
        <w:div w:id="1397360944">
          <w:marLeft w:val="0"/>
          <w:marRight w:val="0"/>
          <w:marTop w:val="0"/>
          <w:marBottom w:val="0"/>
          <w:divBdr>
            <w:top w:val="none" w:sz="0" w:space="0" w:color="auto"/>
            <w:left w:val="none" w:sz="0" w:space="0" w:color="auto"/>
            <w:bottom w:val="none" w:sz="0" w:space="0" w:color="auto"/>
            <w:right w:val="none" w:sz="0" w:space="0" w:color="auto"/>
          </w:divBdr>
        </w:div>
      </w:divsChild>
    </w:div>
    <w:div w:id="14762939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lv/nolemumi"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C3A475-1586-4696-89C6-9543B4CA40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24908</Words>
  <Characters>14198</Characters>
  <Application>Microsoft Office Word</Application>
  <DocSecurity>0</DocSecurity>
  <Lines>118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2020-12-02T12:49:00Z</dcterms:created>
  <dcterms:modified xsi:type="dcterms:W3CDTF">2020-12-02T13:16:00Z</dcterms:modified>
</cp:coreProperties>
</file>