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B99F1" w14:textId="4BF77897" w:rsidR="00007C1E" w:rsidRDefault="00007C1E" w:rsidP="00214D2F">
      <w:pPr>
        <w:shd w:val="clear" w:color="auto" w:fill="FFFFFF" w:themeFill="background1"/>
        <w:spacing w:line="336" w:lineRule="auto"/>
        <w:rPr>
          <w:b/>
          <w:bCs/>
          <w:sz w:val="24"/>
          <w:szCs w:val="24"/>
        </w:rPr>
      </w:pPr>
      <w:r w:rsidRPr="00104B51">
        <w:rPr>
          <w:b/>
          <w:bCs/>
          <w:sz w:val="24"/>
          <w:szCs w:val="24"/>
        </w:rPr>
        <w:t>Cietušā tiesības uz zaudējumu atlīdzību, ja kriminālprocess izbeigts nereabilitējošu apstākļu dēļ</w:t>
      </w:r>
    </w:p>
    <w:p w14:paraId="0CFE8B87" w14:textId="01702BCF" w:rsidR="001C4F15" w:rsidRPr="00104B51" w:rsidRDefault="001C4F15" w:rsidP="00616343">
      <w:pPr>
        <w:tabs>
          <w:tab w:val="left" w:pos="0"/>
        </w:tabs>
        <w:spacing w:line="276" w:lineRule="auto"/>
        <w:ind w:right="-1"/>
        <w:jc w:val="center"/>
        <w:rPr>
          <w:b/>
          <w:sz w:val="28"/>
          <w:szCs w:val="28"/>
          <w:lang w:val="lv-LV"/>
        </w:rPr>
      </w:pPr>
      <w:r w:rsidRPr="00104B51">
        <w:rPr>
          <w:b/>
          <w:sz w:val="28"/>
          <w:szCs w:val="28"/>
          <w:lang w:val="lv-LV"/>
        </w:rPr>
        <w:t xml:space="preserve">Latvijas Republikas </w:t>
      </w:r>
      <w:r w:rsidR="00DA4985" w:rsidRPr="00104B51">
        <w:rPr>
          <w:b/>
          <w:sz w:val="28"/>
          <w:szCs w:val="28"/>
          <w:lang w:val="lv-LV"/>
        </w:rPr>
        <w:t>Senāt</w:t>
      </w:r>
      <w:r w:rsidR="00332A44" w:rsidRPr="00104B51">
        <w:rPr>
          <w:b/>
          <w:sz w:val="28"/>
          <w:szCs w:val="28"/>
          <w:lang w:val="lv-LV"/>
        </w:rPr>
        <w:t>a</w:t>
      </w:r>
    </w:p>
    <w:p w14:paraId="474D65B0" w14:textId="43672B47" w:rsidR="00332A44" w:rsidRPr="00104B51" w:rsidRDefault="00332A44" w:rsidP="00616343">
      <w:pPr>
        <w:tabs>
          <w:tab w:val="left" w:pos="0"/>
        </w:tabs>
        <w:spacing w:line="276" w:lineRule="auto"/>
        <w:ind w:right="-1"/>
        <w:jc w:val="center"/>
        <w:rPr>
          <w:b/>
          <w:sz w:val="28"/>
          <w:szCs w:val="28"/>
          <w:lang w:val="lv-LV"/>
        </w:rPr>
      </w:pPr>
      <w:r w:rsidRPr="00104B51">
        <w:rPr>
          <w:b/>
          <w:sz w:val="28"/>
          <w:szCs w:val="28"/>
          <w:lang w:val="lv-LV"/>
        </w:rPr>
        <w:t>Civillietu departamenta</w:t>
      </w:r>
    </w:p>
    <w:p w14:paraId="67F42A31" w14:textId="0AE4A7A7" w:rsidR="00332A44" w:rsidRPr="00104B51" w:rsidRDefault="00332A44" w:rsidP="00616343">
      <w:pPr>
        <w:tabs>
          <w:tab w:val="left" w:pos="0"/>
        </w:tabs>
        <w:spacing w:line="276" w:lineRule="auto"/>
        <w:ind w:right="-1"/>
        <w:jc w:val="center"/>
        <w:rPr>
          <w:b/>
          <w:bCs/>
          <w:sz w:val="28"/>
          <w:szCs w:val="28"/>
          <w:lang w:val="lv-LV"/>
        </w:rPr>
      </w:pPr>
      <w:proofErr w:type="gramStart"/>
      <w:r w:rsidRPr="00104B51">
        <w:rPr>
          <w:b/>
          <w:bCs/>
          <w:sz w:val="24"/>
          <w:szCs w:val="24"/>
          <w:lang w:val="lv-LV"/>
        </w:rPr>
        <w:t>2020.gada</w:t>
      </w:r>
      <w:proofErr w:type="gramEnd"/>
      <w:r w:rsidRPr="00104B51">
        <w:rPr>
          <w:b/>
          <w:bCs/>
          <w:sz w:val="24"/>
          <w:szCs w:val="24"/>
          <w:lang w:val="lv-LV"/>
        </w:rPr>
        <w:t xml:space="preserve"> 26.oktobra</w:t>
      </w:r>
    </w:p>
    <w:p w14:paraId="1C3B6594" w14:textId="77777777" w:rsidR="00B51350" w:rsidRPr="00104B51" w:rsidRDefault="001C4F15" w:rsidP="00616343">
      <w:pPr>
        <w:tabs>
          <w:tab w:val="left" w:pos="0"/>
        </w:tabs>
        <w:spacing w:line="276" w:lineRule="auto"/>
        <w:ind w:right="-1"/>
        <w:jc w:val="center"/>
        <w:rPr>
          <w:b/>
          <w:bCs/>
          <w:sz w:val="28"/>
          <w:szCs w:val="28"/>
          <w:lang w:val="lv-LV"/>
        </w:rPr>
      </w:pPr>
      <w:r w:rsidRPr="00104B51">
        <w:rPr>
          <w:b/>
          <w:bCs/>
          <w:sz w:val="28"/>
          <w:szCs w:val="28"/>
          <w:lang w:val="lv-LV"/>
        </w:rPr>
        <w:t>SPRIEDUMS</w:t>
      </w:r>
    </w:p>
    <w:p w14:paraId="4E704442" w14:textId="77777777" w:rsidR="00332A44" w:rsidRPr="00104B51" w:rsidRDefault="00332A44" w:rsidP="00332A44">
      <w:pPr>
        <w:tabs>
          <w:tab w:val="left" w:pos="0"/>
        </w:tabs>
        <w:spacing w:line="276" w:lineRule="auto"/>
        <w:ind w:right="-1"/>
        <w:jc w:val="center"/>
        <w:rPr>
          <w:b/>
          <w:bCs/>
          <w:sz w:val="24"/>
          <w:szCs w:val="24"/>
          <w:lang w:val="lv-LV"/>
        </w:rPr>
      </w:pPr>
      <w:r w:rsidRPr="00104B51">
        <w:rPr>
          <w:b/>
          <w:bCs/>
          <w:sz w:val="24"/>
          <w:szCs w:val="24"/>
          <w:lang w:val="lv-LV"/>
        </w:rPr>
        <w:t>Lieta Nr. C12103018, SKC-123/2020</w:t>
      </w:r>
    </w:p>
    <w:p w14:paraId="066BE2E5" w14:textId="2934BF30" w:rsidR="00DC7E5A" w:rsidRPr="00104B51" w:rsidRDefault="0071734E" w:rsidP="00616343">
      <w:pPr>
        <w:tabs>
          <w:tab w:val="left" w:pos="0"/>
        </w:tabs>
        <w:spacing w:line="276" w:lineRule="auto"/>
        <w:ind w:right="-1"/>
        <w:jc w:val="center"/>
        <w:rPr>
          <w:sz w:val="24"/>
          <w:szCs w:val="24"/>
        </w:rPr>
      </w:pPr>
      <w:hyperlink r:id="rId8" w:history="1">
        <w:r w:rsidR="00332A44" w:rsidRPr="00104B51">
          <w:rPr>
            <w:rStyle w:val="Hyperlink"/>
            <w:sz w:val="24"/>
            <w:szCs w:val="24"/>
            <w:shd w:val="clear" w:color="auto" w:fill="FFFFFF"/>
          </w:rPr>
          <w:t>ECLI:LV:AT:2020:1026.C12103018.11.S</w:t>
        </w:r>
      </w:hyperlink>
    </w:p>
    <w:p w14:paraId="4B37D642" w14:textId="77777777" w:rsidR="00332A44" w:rsidRPr="00104B51" w:rsidRDefault="00332A44" w:rsidP="00007C1E">
      <w:pPr>
        <w:tabs>
          <w:tab w:val="left" w:pos="0"/>
        </w:tabs>
        <w:jc w:val="center"/>
        <w:rPr>
          <w:lang w:val="lv-LV"/>
        </w:rPr>
      </w:pPr>
    </w:p>
    <w:p w14:paraId="73EC11B4" w14:textId="77777777" w:rsidR="00B42637" w:rsidRPr="00104B51" w:rsidRDefault="00DC7E5A" w:rsidP="00DC7E5A">
      <w:pPr>
        <w:tabs>
          <w:tab w:val="left" w:pos="0"/>
          <w:tab w:val="left" w:pos="567"/>
        </w:tabs>
        <w:spacing w:line="276" w:lineRule="auto"/>
        <w:ind w:right="-1"/>
        <w:jc w:val="both"/>
        <w:rPr>
          <w:sz w:val="24"/>
          <w:szCs w:val="24"/>
          <w:lang w:val="lv-LV"/>
        </w:rPr>
      </w:pPr>
      <w:r w:rsidRPr="00104B51">
        <w:rPr>
          <w:sz w:val="24"/>
          <w:szCs w:val="24"/>
          <w:lang w:val="lv-LV"/>
        </w:rPr>
        <w:tab/>
      </w:r>
      <w:r w:rsidR="00262A0A" w:rsidRPr="00104B51">
        <w:rPr>
          <w:sz w:val="24"/>
          <w:szCs w:val="24"/>
          <w:lang w:val="lv-LV"/>
        </w:rPr>
        <w:t>Senāts</w:t>
      </w:r>
      <w:r w:rsidR="001C4F15" w:rsidRPr="00104B51">
        <w:rPr>
          <w:sz w:val="24"/>
          <w:szCs w:val="24"/>
          <w:lang w:val="lv-LV"/>
        </w:rPr>
        <w:t xml:space="preserve"> šādā sastāvā: </w:t>
      </w:r>
    </w:p>
    <w:p w14:paraId="42700E2B" w14:textId="77777777" w:rsidR="00B42637" w:rsidRPr="00104B51" w:rsidRDefault="00B42637" w:rsidP="00616343">
      <w:pPr>
        <w:tabs>
          <w:tab w:val="left" w:pos="0"/>
        </w:tabs>
        <w:spacing w:line="276" w:lineRule="auto"/>
        <w:ind w:left="720" w:right="-1"/>
        <w:jc w:val="both"/>
        <w:rPr>
          <w:sz w:val="24"/>
          <w:szCs w:val="24"/>
          <w:lang w:val="lv-LV"/>
        </w:rPr>
      </w:pPr>
      <w:r w:rsidRPr="00104B51">
        <w:rPr>
          <w:sz w:val="24"/>
          <w:szCs w:val="24"/>
          <w:lang w:val="lv-LV"/>
        </w:rPr>
        <w:t>s</w:t>
      </w:r>
      <w:r w:rsidR="00DA4985" w:rsidRPr="00104B51">
        <w:rPr>
          <w:sz w:val="24"/>
          <w:szCs w:val="24"/>
          <w:lang w:val="lv-LV"/>
        </w:rPr>
        <w:t>enator</w:t>
      </w:r>
      <w:r w:rsidR="0089623B" w:rsidRPr="00104B51">
        <w:rPr>
          <w:sz w:val="24"/>
          <w:szCs w:val="24"/>
          <w:lang w:val="lv-LV"/>
        </w:rPr>
        <w:t>e</w:t>
      </w:r>
      <w:r w:rsidRPr="00104B51">
        <w:rPr>
          <w:sz w:val="24"/>
          <w:szCs w:val="24"/>
          <w:lang w:val="lv-LV"/>
        </w:rPr>
        <w:t xml:space="preserve"> referente</w:t>
      </w:r>
      <w:r w:rsidR="00DA4985" w:rsidRPr="00104B51">
        <w:rPr>
          <w:sz w:val="24"/>
          <w:szCs w:val="24"/>
          <w:lang w:val="lv-LV"/>
        </w:rPr>
        <w:t xml:space="preserve"> </w:t>
      </w:r>
      <w:r w:rsidR="006C7AA4" w:rsidRPr="00104B51">
        <w:rPr>
          <w:sz w:val="24"/>
          <w:szCs w:val="24"/>
          <w:lang w:val="lv-LV"/>
        </w:rPr>
        <w:t>Anita Čerņavska</w:t>
      </w:r>
      <w:r w:rsidR="00E1024D" w:rsidRPr="00104B51">
        <w:rPr>
          <w:sz w:val="24"/>
          <w:szCs w:val="24"/>
          <w:lang w:val="lv-LV"/>
        </w:rPr>
        <w:t>,</w:t>
      </w:r>
      <w:r w:rsidR="00DA4985" w:rsidRPr="00104B51">
        <w:rPr>
          <w:sz w:val="24"/>
          <w:szCs w:val="24"/>
          <w:lang w:val="lv-LV"/>
        </w:rPr>
        <w:t xml:space="preserve"> </w:t>
      </w:r>
    </w:p>
    <w:p w14:paraId="5FDC5120" w14:textId="77777777" w:rsidR="00B42637" w:rsidRPr="00104B51" w:rsidRDefault="00B42637" w:rsidP="00616343">
      <w:pPr>
        <w:tabs>
          <w:tab w:val="left" w:pos="0"/>
        </w:tabs>
        <w:spacing w:line="276" w:lineRule="auto"/>
        <w:ind w:left="720" w:right="-1"/>
        <w:jc w:val="both"/>
        <w:rPr>
          <w:sz w:val="24"/>
          <w:szCs w:val="24"/>
          <w:lang w:val="lv-LV"/>
        </w:rPr>
      </w:pPr>
      <w:r w:rsidRPr="00104B51">
        <w:rPr>
          <w:sz w:val="24"/>
          <w:szCs w:val="24"/>
          <w:lang w:val="lv-LV"/>
        </w:rPr>
        <w:t xml:space="preserve">senatore </w:t>
      </w:r>
      <w:r w:rsidR="002143CE" w:rsidRPr="00104B51">
        <w:rPr>
          <w:sz w:val="24"/>
          <w:szCs w:val="24"/>
          <w:lang w:val="lv-LV"/>
        </w:rPr>
        <w:t>Zane Pētersone</w:t>
      </w:r>
      <w:r w:rsidR="00E1024D" w:rsidRPr="00104B51">
        <w:rPr>
          <w:sz w:val="24"/>
          <w:szCs w:val="24"/>
          <w:lang w:val="lv-LV"/>
        </w:rPr>
        <w:t>,</w:t>
      </w:r>
    </w:p>
    <w:p w14:paraId="222119BC" w14:textId="32D640E9" w:rsidR="00B51350" w:rsidRPr="00104B51" w:rsidRDefault="00B42637" w:rsidP="00584E91">
      <w:pPr>
        <w:tabs>
          <w:tab w:val="left" w:pos="0"/>
        </w:tabs>
        <w:spacing w:line="276" w:lineRule="auto"/>
        <w:ind w:left="720" w:right="-1"/>
        <w:jc w:val="both"/>
        <w:rPr>
          <w:sz w:val="24"/>
          <w:szCs w:val="24"/>
          <w:lang w:val="lv-LV"/>
        </w:rPr>
      </w:pPr>
      <w:r w:rsidRPr="00104B51">
        <w:rPr>
          <w:sz w:val="24"/>
          <w:szCs w:val="24"/>
          <w:lang w:val="lv-LV"/>
        </w:rPr>
        <w:t>senatore</w:t>
      </w:r>
      <w:r w:rsidR="00DA4985" w:rsidRPr="00104B51">
        <w:rPr>
          <w:sz w:val="24"/>
          <w:szCs w:val="24"/>
          <w:lang w:val="lv-LV"/>
        </w:rPr>
        <w:t xml:space="preserve"> </w:t>
      </w:r>
      <w:r w:rsidR="00DC7E5A" w:rsidRPr="00104B51">
        <w:rPr>
          <w:sz w:val="24"/>
          <w:szCs w:val="24"/>
          <w:lang w:val="lv-LV"/>
        </w:rPr>
        <w:t>Marika Senkāne</w:t>
      </w:r>
    </w:p>
    <w:p w14:paraId="6085047B" w14:textId="77777777" w:rsidR="00332A44" w:rsidRPr="00104B51" w:rsidRDefault="00332A44" w:rsidP="00584E91">
      <w:pPr>
        <w:tabs>
          <w:tab w:val="left" w:pos="0"/>
        </w:tabs>
        <w:spacing w:line="276" w:lineRule="auto"/>
        <w:ind w:left="720" w:right="-1"/>
        <w:jc w:val="both"/>
        <w:rPr>
          <w:sz w:val="24"/>
          <w:szCs w:val="24"/>
          <w:lang w:val="lv-LV"/>
        </w:rPr>
      </w:pPr>
    </w:p>
    <w:p w14:paraId="6AE5045B" w14:textId="31A42005" w:rsidR="00803646" w:rsidRPr="00104B51" w:rsidRDefault="00F13AD3" w:rsidP="00034415">
      <w:pPr>
        <w:tabs>
          <w:tab w:val="left" w:pos="0"/>
          <w:tab w:val="left" w:pos="567"/>
        </w:tabs>
        <w:spacing w:line="276" w:lineRule="auto"/>
        <w:ind w:right="-1"/>
        <w:jc w:val="both"/>
        <w:rPr>
          <w:sz w:val="24"/>
          <w:szCs w:val="24"/>
          <w:lang w:val="lv-LV"/>
        </w:rPr>
      </w:pPr>
      <w:r w:rsidRPr="00104B51">
        <w:rPr>
          <w:sz w:val="24"/>
          <w:szCs w:val="24"/>
          <w:lang w:val="lv-LV"/>
        </w:rPr>
        <w:tab/>
      </w:r>
      <w:r w:rsidR="00B51350" w:rsidRPr="00104B51">
        <w:rPr>
          <w:sz w:val="24"/>
          <w:szCs w:val="24"/>
          <w:lang w:val="lv-LV"/>
        </w:rPr>
        <w:t xml:space="preserve">izskatīja rakstveida procesā civillietu sakarā ar </w:t>
      </w:r>
      <w:r w:rsidR="002143CE" w:rsidRPr="00104B51">
        <w:rPr>
          <w:sz w:val="24"/>
          <w:szCs w:val="24"/>
          <w:lang w:val="lv-LV"/>
        </w:rPr>
        <w:t xml:space="preserve">Ģenerālprokuratūras Personu un valsts tiesību aizsardzības departamenta prokurora </w:t>
      </w:r>
      <w:r w:rsidR="00B51350" w:rsidRPr="00104B51">
        <w:rPr>
          <w:sz w:val="24"/>
          <w:szCs w:val="24"/>
          <w:lang w:val="lv-LV"/>
        </w:rPr>
        <w:t xml:space="preserve">kasācijas </w:t>
      </w:r>
      <w:r w:rsidR="002143CE" w:rsidRPr="00104B51">
        <w:rPr>
          <w:sz w:val="24"/>
          <w:szCs w:val="24"/>
          <w:lang w:val="lv-LV"/>
        </w:rPr>
        <w:t xml:space="preserve">protestu </w:t>
      </w:r>
      <w:r w:rsidR="00B51350" w:rsidRPr="00104B51">
        <w:rPr>
          <w:sz w:val="24"/>
          <w:szCs w:val="24"/>
          <w:lang w:val="lv-LV"/>
        </w:rPr>
        <w:t xml:space="preserve">par </w:t>
      </w:r>
      <w:r w:rsidR="002143CE" w:rsidRPr="00104B51">
        <w:rPr>
          <w:sz w:val="24"/>
          <w:szCs w:val="24"/>
          <w:lang w:val="lv-LV"/>
        </w:rPr>
        <w:t>Latgales</w:t>
      </w:r>
      <w:r w:rsidR="00530649" w:rsidRPr="00104B51">
        <w:rPr>
          <w:sz w:val="24"/>
          <w:szCs w:val="24"/>
          <w:lang w:val="lv-LV"/>
        </w:rPr>
        <w:t xml:space="preserve"> </w:t>
      </w:r>
      <w:r w:rsidR="00EE0DF0" w:rsidRPr="00104B51">
        <w:rPr>
          <w:sz w:val="24"/>
          <w:szCs w:val="24"/>
          <w:lang w:val="lv-LV"/>
        </w:rPr>
        <w:t xml:space="preserve">apgabaltiesas Civillietu tiesas kolēģijas </w:t>
      </w:r>
      <w:proofErr w:type="gramStart"/>
      <w:r w:rsidR="00B51350" w:rsidRPr="00104B51">
        <w:rPr>
          <w:sz w:val="24"/>
          <w:szCs w:val="24"/>
          <w:lang w:val="lv-LV"/>
        </w:rPr>
        <w:t>201</w:t>
      </w:r>
      <w:r w:rsidR="00EC58B1" w:rsidRPr="00104B51">
        <w:rPr>
          <w:sz w:val="24"/>
          <w:szCs w:val="24"/>
          <w:lang w:val="lv-LV"/>
        </w:rPr>
        <w:t>8</w:t>
      </w:r>
      <w:r w:rsidR="00B51350" w:rsidRPr="00104B51">
        <w:rPr>
          <w:sz w:val="24"/>
          <w:szCs w:val="24"/>
          <w:lang w:val="lv-LV"/>
        </w:rPr>
        <w:t>.gada</w:t>
      </w:r>
      <w:proofErr w:type="gramEnd"/>
      <w:r w:rsidR="00B51350" w:rsidRPr="00104B51">
        <w:rPr>
          <w:sz w:val="24"/>
          <w:szCs w:val="24"/>
          <w:lang w:val="lv-LV"/>
        </w:rPr>
        <w:t xml:space="preserve"> </w:t>
      </w:r>
      <w:r w:rsidR="002143CE" w:rsidRPr="00104B51">
        <w:rPr>
          <w:sz w:val="24"/>
          <w:szCs w:val="24"/>
          <w:lang w:val="lv-LV"/>
        </w:rPr>
        <w:t>13.decembra</w:t>
      </w:r>
      <w:r w:rsidR="00B51350" w:rsidRPr="00104B51">
        <w:rPr>
          <w:sz w:val="24"/>
          <w:szCs w:val="24"/>
          <w:lang w:val="lv-LV"/>
        </w:rPr>
        <w:t xml:space="preserve"> spriedumu </w:t>
      </w:r>
      <w:r w:rsidR="002143CE" w:rsidRPr="00104B51">
        <w:rPr>
          <w:sz w:val="24"/>
          <w:szCs w:val="24"/>
          <w:lang w:val="lv-LV"/>
        </w:rPr>
        <w:t xml:space="preserve">prokurora prasībā pret </w:t>
      </w:r>
      <w:r w:rsidR="00332A44" w:rsidRPr="00104B51">
        <w:rPr>
          <w:sz w:val="24"/>
          <w:szCs w:val="24"/>
          <w:lang w:val="lv-LV"/>
        </w:rPr>
        <w:t>[pers. A]</w:t>
      </w:r>
      <w:r w:rsidR="002143CE" w:rsidRPr="00104B51">
        <w:rPr>
          <w:sz w:val="24"/>
          <w:szCs w:val="24"/>
          <w:lang w:val="lv-LV"/>
        </w:rPr>
        <w:t xml:space="preserve">, </w:t>
      </w:r>
      <w:bookmarkStart w:id="0" w:name="_Hlk61420118"/>
      <w:r w:rsidR="00332A44" w:rsidRPr="00104B51">
        <w:rPr>
          <w:sz w:val="24"/>
          <w:szCs w:val="24"/>
          <w:lang w:val="lv-LV"/>
        </w:rPr>
        <w:t>[pers. B]</w:t>
      </w:r>
      <w:r w:rsidR="002143CE" w:rsidRPr="00104B51">
        <w:rPr>
          <w:sz w:val="24"/>
          <w:szCs w:val="24"/>
          <w:lang w:val="lv-LV"/>
        </w:rPr>
        <w:t xml:space="preserve">, </w:t>
      </w:r>
      <w:r w:rsidR="00332A44" w:rsidRPr="00104B51">
        <w:rPr>
          <w:sz w:val="24"/>
          <w:szCs w:val="24"/>
          <w:lang w:val="lv-LV"/>
        </w:rPr>
        <w:t>[pers. C]</w:t>
      </w:r>
      <w:r w:rsidR="002143CE" w:rsidRPr="00104B51">
        <w:rPr>
          <w:sz w:val="24"/>
          <w:szCs w:val="24"/>
          <w:lang w:val="lv-LV"/>
        </w:rPr>
        <w:t xml:space="preserve">, </w:t>
      </w:r>
      <w:r w:rsidR="00332A44" w:rsidRPr="00104B51">
        <w:rPr>
          <w:sz w:val="24"/>
          <w:szCs w:val="24"/>
          <w:lang w:val="lv-LV"/>
        </w:rPr>
        <w:t>[pers. D]</w:t>
      </w:r>
      <w:r w:rsidR="002143CE" w:rsidRPr="00104B51">
        <w:rPr>
          <w:sz w:val="24"/>
          <w:szCs w:val="24"/>
          <w:lang w:val="lv-LV"/>
        </w:rPr>
        <w:t xml:space="preserve">, </w:t>
      </w:r>
      <w:r w:rsidR="00332A44" w:rsidRPr="00104B51">
        <w:rPr>
          <w:sz w:val="24"/>
          <w:szCs w:val="24"/>
          <w:lang w:val="lv-LV"/>
        </w:rPr>
        <w:t>[pers. E]</w:t>
      </w:r>
      <w:r w:rsidR="002143CE" w:rsidRPr="00104B51">
        <w:rPr>
          <w:sz w:val="24"/>
          <w:szCs w:val="24"/>
          <w:lang w:val="lv-LV"/>
        </w:rPr>
        <w:t xml:space="preserve">, </w:t>
      </w:r>
      <w:r w:rsidR="00332A44" w:rsidRPr="00104B51">
        <w:rPr>
          <w:sz w:val="24"/>
          <w:szCs w:val="24"/>
          <w:lang w:val="lv-LV"/>
        </w:rPr>
        <w:t>[pers. F]</w:t>
      </w:r>
      <w:r w:rsidR="002143CE" w:rsidRPr="00104B51">
        <w:rPr>
          <w:sz w:val="24"/>
          <w:szCs w:val="24"/>
          <w:lang w:val="lv-LV"/>
        </w:rPr>
        <w:t xml:space="preserve">, </w:t>
      </w:r>
      <w:r w:rsidR="00D90C5D" w:rsidRPr="00104B51">
        <w:rPr>
          <w:sz w:val="24"/>
          <w:szCs w:val="24"/>
          <w:lang w:val="lv-LV"/>
        </w:rPr>
        <w:t>[pers. G]</w:t>
      </w:r>
      <w:r w:rsidR="002143CE" w:rsidRPr="00104B51">
        <w:rPr>
          <w:sz w:val="24"/>
          <w:szCs w:val="24"/>
          <w:lang w:val="lv-LV"/>
        </w:rPr>
        <w:t xml:space="preserve">, </w:t>
      </w:r>
      <w:r w:rsidR="00D90C5D" w:rsidRPr="00104B51">
        <w:rPr>
          <w:sz w:val="24"/>
          <w:szCs w:val="24"/>
          <w:lang w:val="lv-LV"/>
        </w:rPr>
        <w:t>[pers. H]</w:t>
      </w:r>
      <w:r w:rsidR="002143CE" w:rsidRPr="00104B51">
        <w:rPr>
          <w:sz w:val="24"/>
          <w:szCs w:val="24"/>
          <w:lang w:val="lv-LV"/>
        </w:rPr>
        <w:t xml:space="preserve">, </w:t>
      </w:r>
      <w:r w:rsidR="00D90C5D" w:rsidRPr="00104B51">
        <w:rPr>
          <w:sz w:val="24"/>
          <w:szCs w:val="24"/>
          <w:lang w:val="lv-LV"/>
        </w:rPr>
        <w:t>[pers. I]</w:t>
      </w:r>
      <w:r w:rsidR="002143CE" w:rsidRPr="00104B51">
        <w:rPr>
          <w:sz w:val="24"/>
          <w:szCs w:val="24"/>
          <w:lang w:val="lv-LV"/>
        </w:rPr>
        <w:t xml:space="preserve">, </w:t>
      </w:r>
      <w:r w:rsidR="00D90C5D" w:rsidRPr="00104B51">
        <w:rPr>
          <w:sz w:val="24"/>
          <w:szCs w:val="24"/>
          <w:lang w:val="lv-LV"/>
        </w:rPr>
        <w:t>[pers. J]</w:t>
      </w:r>
      <w:r w:rsidR="002143CE" w:rsidRPr="00104B51">
        <w:rPr>
          <w:sz w:val="24"/>
          <w:szCs w:val="24"/>
          <w:lang w:val="lv-LV"/>
        </w:rPr>
        <w:t xml:space="preserve">, </w:t>
      </w:r>
      <w:r w:rsidR="00D90C5D" w:rsidRPr="00104B51">
        <w:rPr>
          <w:sz w:val="24"/>
          <w:szCs w:val="24"/>
          <w:lang w:val="lv-LV"/>
        </w:rPr>
        <w:t>[pers. K]</w:t>
      </w:r>
      <w:r w:rsidR="002143CE" w:rsidRPr="00104B51">
        <w:rPr>
          <w:sz w:val="24"/>
          <w:szCs w:val="24"/>
          <w:lang w:val="lv-LV"/>
        </w:rPr>
        <w:t xml:space="preserve">, </w:t>
      </w:r>
      <w:r w:rsidR="00D90C5D" w:rsidRPr="00104B51">
        <w:rPr>
          <w:sz w:val="24"/>
          <w:szCs w:val="24"/>
          <w:lang w:val="lv-LV"/>
        </w:rPr>
        <w:t>[pers. L]</w:t>
      </w:r>
      <w:r w:rsidR="002143CE" w:rsidRPr="00104B51">
        <w:rPr>
          <w:sz w:val="24"/>
          <w:szCs w:val="24"/>
          <w:lang w:val="lv-LV"/>
        </w:rPr>
        <w:t xml:space="preserve">, </w:t>
      </w:r>
      <w:r w:rsidR="00D90C5D" w:rsidRPr="00104B51">
        <w:rPr>
          <w:sz w:val="24"/>
          <w:szCs w:val="24"/>
          <w:lang w:val="lv-LV"/>
        </w:rPr>
        <w:t>[pers. M]</w:t>
      </w:r>
      <w:r w:rsidR="002143CE" w:rsidRPr="00104B51">
        <w:rPr>
          <w:sz w:val="24"/>
          <w:szCs w:val="24"/>
          <w:lang w:val="lv-LV"/>
        </w:rPr>
        <w:t xml:space="preserve">, </w:t>
      </w:r>
      <w:r w:rsidR="00D90C5D" w:rsidRPr="00104B51">
        <w:rPr>
          <w:sz w:val="24"/>
          <w:szCs w:val="24"/>
          <w:lang w:val="lv-LV"/>
        </w:rPr>
        <w:t>[pers. N]</w:t>
      </w:r>
      <w:r w:rsidR="00667A6A" w:rsidRPr="00104B51">
        <w:rPr>
          <w:sz w:val="24"/>
          <w:szCs w:val="24"/>
          <w:lang w:val="lv-LV"/>
        </w:rPr>
        <w:t xml:space="preserve"> </w:t>
      </w:r>
      <w:r w:rsidR="003B0A8D" w:rsidRPr="00104B51">
        <w:rPr>
          <w:sz w:val="24"/>
          <w:szCs w:val="24"/>
          <w:lang w:val="lv-LV"/>
        </w:rPr>
        <w:t xml:space="preserve">un </w:t>
      </w:r>
      <w:r w:rsidR="00D90C5D" w:rsidRPr="00104B51">
        <w:rPr>
          <w:sz w:val="24"/>
          <w:szCs w:val="24"/>
          <w:lang w:val="lv-LV"/>
        </w:rPr>
        <w:t>[pers. O]</w:t>
      </w:r>
      <w:r w:rsidR="00034415" w:rsidRPr="00104B51">
        <w:rPr>
          <w:sz w:val="24"/>
          <w:szCs w:val="24"/>
          <w:lang w:val="lv-LV"/>
        </w:rPr>
        <w:t xml:space="preserve">, ar trešo personu </w:t>
      </w:r>
      <w:bookmarkEnd w:id="0"/>
      <w:r w:rsidR="00D90C5D" w:rsidRPr="00104B51">
        <w:rPr>
          <w:sz w:val="24"/>
          <w:szCs w:val="24"/>
          <w:lang w:val="lv-LV"/>
        </w:rPr>
        <w:t>[pers. P]</w:t>
      </w:r>
      <w:r w:rsidR="00034415" w:rsidRPr="00104B51">
        <w:rPr>
          <w:sz w:val="24"/>
          <w:szCs w:val="24"/>
          <w:lang w:val="lv-LV"/>
        </w:rPr>
        <w:t>,</w:t>
      </w:r>
      <w:r w:rsidR="003B0A8D" w:rsidRPr="00104B51">
        <w:rPr>
          <w:sz w:val="24"/>
          <w:szCs w:val="24"/>
          <w:lang w:val="lv-LV"/>
        </w:rPr>
        <w:t xml:space="preserve"> par zaudējumu</w:t>
      </w:r>
      <w:r w:rsidR="000722DC" w:rsidRPr="00104B51">
        <w:rPr>
          <w:sz w:val="24"/>
          <w:szCs w:val="24"/>
          <w:lang w:val="lv-LV"/>
        </w:rPr>
        <w:t xml:space="preserve"> </w:t>
      </w:r>
      <w:r w:rsidR="00034415" w:rsidRPr="00104B51">
        <w:rPr>
          <w:sz w:val="24"/>
          <w:szCs w:val="24"/>
          <w:lang w:val="lv-LV"/>
        </w:rPr>
        <w:t xml:space="preserve">atlīdzības </w:t>
      </w:r>
      <w:r w:rsidR="000722DC" w:rsidRPr="00104B51">
        <w:rPr>
          <w:sz w:val="24"/>
          <w:szCs w:val="24"/>
          <w:lang w:val="lv-LV"/>
        </w:rPr>
        <w:t>piedziņu</w:t>
      </w:r>
      <w:r w:rsidR="00B51350" w:rsidRPr="00104B51">
        <w:rPr>
          <w:sz w:val="24"/>
          <w:szCs w:val="24"/>
          <w:lang w:val="lv-LV"/>
        </w:rPr>
        <w:t>.</w:t>
      </w:r>
    </w:p>
    <w:p w14:paraId="6EE506B3" w14:textId="77777777" w:rsidR="00D50F89" w:rsidRPr="00104B51" w:rsidRDefault="00D50F89" w:rsidP="00007C1E">
      <w:pPr>
        <w:tabs>
          <w:tab w:val="left" w:pos="0"/>
          <w:tab w:val="left" w:pos="567"/>
        </w:tabs>
        <w:jc w:val="both"/>
        <w:rPr>
          <w:lang w:val="lv-LV"/>
        </w:rPr>
      </w:pPr>
    </w:p>
    <w:p w14:paraId="633EF3BE" w14:textId="77777777" w:rsidR="00B51350" w:rsidRPr="00104B51" w:rsidRDefault="00B51350" w:rsidP="00007C1E">
      <w:pPr>
        <w:tabs>
          <w:tab w:val="left" w:pos="0"/>
        </w:tabs>
        <w:jc w:val="center"/>
        <w:rPr>
          <w:b/>
          <w:sz w:val="24"/>
          <w:szCs w:val="24"/>
          <w:lang w:val="lv-LV"/>
        </w:rPr>
      </w:pPr>
      <w:r w:rsidRPr="00104B51">
        <w:rPr>
          <w:b/>
          <w:sz w:val="24"/>
          <w:szCs w:val="24"/>
          <w:lang w:val="lv-LV"/>
        </w:rPr>
        <w:t>Aprakstošā daļa</w:t>
      </w:r>
    </w:p>
    <w:p w14:paraId="01199D77" w14:textId="77777777" w:rsidR="002143CE" w:rsidRPr="00104B51" w:rsidRDefault="002143CE" w:rsidP="00007C1E">
      <w:pPr>
        <w:tabs>
          <w:tab w:val="left" w:pos="0"/>
        </w:tabs>
        <w:ind w:firstLine="709"/>
        <w:jc w:val="both"/>
        <w:rPr>
          <w:lang w:val="lv-LV"/>
        </w:rPr>
      </w:pPr>
    </w:p>
    <w:p w14:paraId="4EBA7EC0" w14:textId="77777777" w:rsidR="00F13AD3" w:rsidRPr="00104B51" w:rsidRDefault="004D7376" w:rsidP="004D7376">
      <w:pPr>
        <w:tabs>
          <w:tab w:val="left" w:pos="0"/>
        </w:tabs>
        <w:spacing w:line="276" w:lineRule="auto"/>
        <w:ind w:right="-1" w:firstLine="567"/>
        <w:jc w:val="both"/>
        <w:rPr>
          <w:sz w:val="24"/>
          <w:szCs w:val="24"/>
          <w:lang w:val="lv-LV"/>
        </w:rPr>
      </w:pPr>
      <w:r w:rsidRPr="00104B51">
        <w:rPr>
          <w:sz w:val="24"/>
          <w:szCs w:val="24"/>
          <w:lang w:val="lv-LV"/>
        </w:rPr>
        <w:t xml:space="preserve">[1] </w:t>
      </w:r>
      <w:r w:rsidR="002143CE" w:rsidRPr="00104B51">
        <w:rPr>
          <w:sz w:val="24"/>
          <w:szCs w:val="24"/>
          <w:lang w:val="lv-LV"/>
        </w:rPr>
        <w:t xml:space="preserve">Ģenerālprokuratūras Personu un valsts tiesību aizsardzības departamenta prokurors </w:t>
      </w:r>
      <w:proofErr w:type="gramStart"/>
      <w:r w:rsidR="002143CE" w:rsidRPr="00104B51">
        <w:rPr>
          <w:sz w:val="24"/>
          <w:szCs w:val="24"/>
          <w:lang w:val="lv-LV"/>
        </w:rPr>
        <w:t>2017.gada</w:t>
      </w:r>
      <w:proofErr w:type="gramEnd"/>
      <w:r w:rsidR="002143CE" w:rsidRPr="00104B51">
        <w:rPr>
          <w:sz w:val="24"/>
          <w:szCs w:val="24"/>
          <w:lang w:val="lv-LV"/>
        </w:rPr>
        <w:t xml:space="preserve"> 27.decembrī cēla tiesā prasību pret </w:t>
      </w:r>
      <w:r w:rsidR="00584E91" w:rsidRPr="00104B51">
        <w:rPr>
          <w:sz w:val="24"/>
          <w:szCs w:val="24"/>
          <w:lang w:val="lv-LV"/>
        </w:rPr>
        <w:t>atbildētājiem par</w:t>
      </w:r>
      <w:r w:rsidR="00E41CAD" w:rsidRPr="00104B51">
        <w:rPr>
          <w:sz w:val="24"/>
          <w:szCs w:val="24"/>
          <w:lang w:val="lv-LV"/>
        </w:rPr>
        <w:t xml:space="preserve"> pašvaldībai nodarītās</w:t>
      </w:r>
      <w:r w:rsidR="00584E91" w:rsidRPr="00104B51">
        <w:rPr>
          <w:sz w:val="24"/>
          <w:szCs w:val="24"/>
          <w:lang w:val="lv-LV"/>
        </w:rPr>
        <w:t xml:space="preserve"> zaudējumu at</w:t>
      </w:r>
      <w:r w:rsidR="00D50F89" w:rsidRPr="00104B51">
        <w:rPr>
          <w:sz w:val="24"/>
          <w:szCs w:val="24"/>
          <w:lang w:val="lv-LV"/>
        </w:rPr>
        <w:t>līdzības 11 729,20 EUR piedziņu</w:t>
      </w:r>
      <w:r w:rsidR="00F13AD3" w:rsidRPr="00104B51">
        <w:rPr>
          <w:sz w:val="24"/>
          <w:szCs w:val="24"/>
          <w:lang w:val="lv-LV"/>
        </w:rPr>
        <w:t>.</w:t>
      </w:r>
    </w:p>
    <w:p w14:paraId="639D5F25" w14:textId="77777777" w:rsidR="00F13AD3" w:rsidRPr="00104B51" w:rsidRDefault="00F13AD3" w:rsidP="00DC7E5A">
      <w:pPr>
        <w:tabs>
          <w:tab w:val="left" w:pos="0"/>
        </w:tabs>
        <w:spacing w:line="276" w:lineRule="auto"/>
        <w:ind w:right="-1" w:firstLine="567"/>
        <w:jc w:val="both"/>
        <w:rPr>
          <w:sz w:val="24"/>
          <w:szCs w:val="24"/>
          <w:lang w:val="lv-LV"/>
        </w:rPr>
      </w:pPr>
      <w:r w:rsidRPr="00104B51">
        <w:rPr>
          <w:sz w:val="24"/>
          <w:szCs w:val="24"/>
          <w:lang w:val="lv-LV"/>
        </w:rPr>
        <w:t>Prasības p</w:t>
      </w:r>
      <w:r w:rsidR="00584E91" w:rsidRPr="00104B51">
        <w:rPr>
          <w:sz w:val="24"/>
          <w:szCs w:val="24"/>
          <w:lang w:val="lv-LV"/>
        </w:rPr>
        <w:t>ieteikumā norādīts turpmāk minētais</w:t>
      </w:r>
      <w:r w:rsidRPr="00104B51">
        <w:rPr>
          <w:sz w:val="24"/>
          <w:szCs w:val="24"/>
          <w:lang w:val="lv-LV"/>
        </w:rPr>
        <w:t>.</w:t>
      </w:r>
    </w:p>
    <w:p w14:paraId="2757FA1D" w14:textId="2EF19A0D" w:rsidR="00582B1F" w:rsidRPr="00104B51" w:rsidRDefault="00701643" w:rsidP="003062D7">
      <w:pPr>
        <w:tabs>
          <w:tab w:val="left" w:pos="0"/>
        </w:tabs>
        <w:spacing w:line="276" w:lineRule="auto"/>
        <w:ind w:right="-1" w:firstLine="567"/>
        <w:jc w:val="both"/>
        <w:rPr>
          <w:sz w:val="24"/>
          <w:szCs w:val="24"/>
          <w:lang w:val="lv-LV"/>
        </w:rPr>
      </w:pPr>
      <w:r w:rsidRPr="00104B51">
        <w:rPr>
          <w:sz w:val="24"/>
          <w:szCs w:val="24"/>
          <w:lang w:val="lv-LV"/>
        </w:rPr>
        <w:t>[</w:t>
      </w:r>
      <w:r w:rsidR="004D7376" w:rsidRPr="00104B51">
        <w:rPr>
          <w:sz w:val="24"/>
          <w:szCs w:val="24"/>
          <w:lang w:val="lv-LV"/>
        </w:rPr>
        <w:t>1</w:t>
      </w:r>
      <w:r w:rsidR="00F13AD3" w:rsidRPr="00104B51">
        <w:rPr>
          <w:sz w:val="24"/>
          <w:szCs w:val="24"/>
          <w:lang w:val="lv-LV"/>
        </w:rPr>
        <w:t xml:space="preserve">.1] </w:t>
      </w:r>
      <w:r w:rsidR="00582B1F" w:rsidRPr="00104B51">
        <w:rPr>
          <w:sz w:val="24"/>
          <w:szCs w:val="24"/>
          <w:lang w:val="lv-LV"/>
        </w:rPr>
        <w:t xml:space="preserve">Pamatojoties uz Valsts kontroles iesniegumu saistībā ar finanšu revīzijā „Par Latvijas Republikas </w:t>
      </w:r>
      <w:proofErr w:type="gramStart"/>
      <w:r w:rsidR="00582B1F" w:rsidRPr="00104B51">
        <w:rPr>
          <w:sz w:val="24"/>
          <w:szCs w:val="24"/>
          <w:lang w:val="lv-LV"/>
        </w:rPr>
        <w:t>2015.gada</w:t>
      </w:r>
      <w:proofErr w:type="gramEnd"/>
      <w:r w:rsidR="00582B1F" w:rsidRPr="00104B51">
        <w:rPr>
          <w:sz w:val="24"/>
          <w:szCs w:val="24"/>
          <w:lang w:val="lv-LV"/>
        </w:rPr>
        <w:t xml:space="preserve"> pārskatu par valsts budžeta uzpildi un par pašvaldību budžetiem” konstatētajiem faktiem par normatīvo aktu prasībām neatbilstošu </w:t>
      </w:r>
      <w:r w:rsidR="00D90C5D" w:rsidRPr="00104B51">
        <w:rPr>
          <w:sz w:val="24"/>
          <w:szCs w:val="24"/>
          <w:lang w:val="lv-LV"/>
        </w:rPr>
        <w:t>[..]</w:t>
      </w:r>
      <w:r w:rsidR="00582B1F" w:rsidRPr="00104B51">
        <w:rPr>
          <w:sz w:val="24"/>
          <w:szCs w:val="24"/>
          <w:lang w:val="lv-LV"/>
        </w:rPr>
        <w:t xml:space="preserve"> novada domes rīcību, ar kuru pašvaldībai nodarīti zaudējumi, kas saistīti ar pašvaldībai piederošo pazemes aktīvu atsavināšanu bez maksas, veikta prokurora pārbaude.</w:t>
      </w:r>
    </w:p>
    <w:p w14:paraId="7523050C" w14:textId="7A32363B" w:rsidR="004D7376" w:rsidRPr="00104B51" w:rsidRDefault="00582B1F" w:rsidP="003062D7">
      <w:pPr>
        <w:tabs>
          <w:tab w:val="left" w:pos="0"/>
        </w:tabs>
        <w:spacing w:line="276" w:lineRule="auto"/>
        <w:ind w:right="-1" w:firstLine="567"/>
        <w:jc w:val="both"/>
        <w:rPr>
          <w:sz w:val="24"/>
          <w:szCs w:val="24"/>
          <w:lang w:val="lv-LV"/>
        </w:rPr>
      </w:pPr>
      <w:r w:rsidRPr="00104B51">
        <w:rPr>
          <w:sz w:val="24"/>
          <w:szCs w:val="24"/>
          <w:lang w:val="lv-LV"/>
        </w:rPr>
        <w:t xml:space="preserve">Pārbaudē noskaidrots, ka </w:t>
      </w:r>
      <w:r w:rsidR="00D90C5D" w:rsidRPr="00104B51">
        <w:rPr>
          <w:sz w:val="24"/>
          <w:szCs w:val="24"/>
          <w:lang w:val="lv-LV"/>
        </w:rPr>
        <w:t>[..]</w:t>
      </w:r>
      <w:r w:rsidR="004D7376" w:rsidRPr="00104B51">
        <w:rPr>
          <w:sz w:val="24"/>
          <w:szCs w:val="24"/>
          <w:lang w:val="lv-LV"/>
        </w:rPr>
        <w:t xml:space="preserve"> novada dome ar </w:t>
      </w:r>
      <w:proofErr w:type="gramStart"/>
      <w:r w:rsidR="004D7376" w:rsidRPr="00104B51">
        <w:rPr>
          <w:sz w:val="24"/>
          <w:szCs w:val="24"/>
          <w:lang w:val="lv-LV"/>
        </w:rPr>
        <w:t>2011.gada</w:t>
      </w:r>
      <w:proofErr w:type="gramEnd"/>
      <w:r w:rsidR="004D7376" w:rsidRPr="00104B51">
        <w:rPr>
          <w:sz w:val="24"/>
          <w:szCs w:val="24"/>
          <w:lang w:val="lv-LV"/>
        </w:rPr>
        <w:t xml:space="preserve"> 25.maija lēmumu Nr. 7 nolēma noslēgt ar SIA „</w:t>
      </w:r>
      <w:proofErr w:type="spellStart"/>
      <w:r w:rsidR="004D7376" w:rsidRPr="00104B51">
        <w:rPr>
          <w:sz w:val="24"/>
          <w:szCs w:val="24"/>
          <w:lang w:val="lv-LV"/>
        </w:rPr>
        <w:t>Valmeks</w:t>
      </w:r>
      <w:proofErr w:type="spellEnd"/>
      <w:r w:rsidR="004D7376" w:rsidRPr="00104B51">
        <w:rPr>
          <w:sz w:val="24"/>
          <w:szCs w:val="24"/>
          <w:lang w:val="lv-LV"/>
        </w:rPr>
        <w:t xml:space="preserve">” zemes 13,9 ha platībā, </w:t>
      </w:r>
      <w:r w:rsidR="00D90C5D" w:rsidRPr="00104B51">
        <w:rPr>
          <w:sz w:val="24"/>
          <w:szCs w:val="24"/>
          <w:lang w:val="lv-LV"/>
        </w:rPr>
        <w:t>[..]</w:t>
      </w:r>
      <w:r w:rsidR="004D7376" w:rsidRPr="00104B51">
        <w:rPr>
          <w:sz w:val="24"/>
          <w:szCs w:val="24"/>
          <w:lang w:val="lv-LV"/>
        </w:rPr>
        <w:t xml:space="preserve"> pagastā, nomas</w:t>
      </w:r>
      <w:r w:rsidR="003B058F" w:rsidRPr="00104B51">
        <w:rPr>
          <w:sz w:val="24"/>
          <w:szCs w:val="24"/>
          <w:lang w:val="lv-LV"/>
        </w:rPr>
        <w:t xml:space="preserve"> līgumu uz 25 gadiem ar lietošanas mērķi</w:t>
      </w:r>
      <w:r w:rsidR="004D7376" w:rsidRPr="00104B51">
        <w:rPr>
          <w:sz w:val="24"/>
          <w:szCs w:val="24"/>
          <w:lang w:val="lv-LV"/>
        </w:rPr>
        <w:t xml:space="preserve"> – derīg</w:t>
      </w:r>
      <w:r w:rsidR="003B058F" w:rsidRPr="00104B51">
        <w:rPr>
          <w:sz w:val="24"/>
          <w:szCs w:val="24"/>
          <w:lang w:val="lv-LV"/>
        </w:rPr>
        <w:t xml:space="preserve">o izrakteņu ieguves teritorijas un nomas maksu 0,5 % no zemes kadastrālās vērtības gadā, nosakot, ka nomas tiesisko attiecību spēkā stāšanās diena ir 2010.gada 1.jūnijs. </w:t>
      </w:r>
    </w:p>
    <w:p w14:paraId="5B858762" w14:textId="400598C9" w:rsidR="004D7376" w:rsidRPr="00104B51" w:rsidRDefault="004D7376" w:rsidP="004D7376">
      <w:pPr>
        <w:tabs>
          <w:tab w:val="left" w:pos="0"/>
        </w:tabs>
        <w:spacing w:line="276" w:lineRule="auto"/>
        <w:ind w:right="-1" w:firstLine="567"/>
        <w:jc w:val="both"/>
        <w:rPr>
          <w:sz w:val="24"/>
          <w:szCs w:val="24"/>
          <w:lang w:val="lv-LV"/>
        </w:rPr>
      </w:pPr>
      <w:r w:rsidRPr="00104B51">
        <w:rPr>
          <w:sz w:val="24"/>
          <w:szCs w:val="24"/>
          <w:lang w:val="lv-LV"/>
        </w:rPr>
        <w:t xml:space="preserve">Lēmuma pieņemšanā piedalījās pašvaldības </w:t>
      </w:r>
      <w:r w:rsidR="00590DDF" w:rsidRPr="00104B51">
        <w:rPr>
          <w:sz w:val="24"/>
          <w:szCs w:val="24"/>
          <w:lang w:val="lv-LV"/>
        </w:rPr>
        <w:t xml:space="preserve">domes </w:t>
      </w:r>
      <w:r w:rsidRPr="00104B51">
        <w:rPr>
          <w:sz w:val="24"/>
          <w:szCs w:val="24"/>
          <w:lang w:val="lv-LV"/>
        </w:rPr>
        <w:t xml:space="preserve">deputāti </w:t>
      </w:r>
      <w:r w:rsidR="00332A44" w:rsidRPr="00104B51">
        <w:rPr>
          <w:sz w:val="24"/>
          <w:szCs w:val="24"/>
          <w:lang w:val="lv-LV"/>
        </w:rPr>
        <w:t>[pers. A]</w:t>
      </w:r>
      <w:r w:rsidRPr="00104B51">
        <w:rPr>
          <w:sz w:val="24"/>
          <w:szCs w:val="24"/>
          <w:lang w:val="lv-LV"/>
        </w:rPr>
        <w:t xml:space="preserve">, </w:t>
      </w:r>
      <w:r w:rsidR="00D90C5D" w:rsidRPr="00104B51">
        <w:rPr>
          <w:sz w:val="24"/>
          <w:szCs w:val="24"/>
          <w:lang w:val="lv-LV"/>
        </w:rPr>
        <w:t>[pers. B],</w:t>
      </w:r>
      <w:r w:rsidRPr="00104B51">
        <w:rPr>
          <w:sz w:val="24"/>
          <w:szCs w:val="24"/>
          <w:lang w:val="lv-LV"/>
        </w:rPr>
        <w:t xml:space="preserve"> </w:t>
      </w:r>
      <w:r w:rsidR="00D90C5D" w:rsidRPr="00104B51">
        <w:rPr>
          <w:sz w:val="24"/>
          <w:szCs w:val="24"/>
          <w:lang w:val="lv-LV"/>
        </w:rPr>
        <w:t>[pers. C]</w:t>
      </w:r>
      <w:r w:rsidRPr="00104B51">
        <w:rPr>
          <w:sz w:val="24"/>
          <w:szCs w:val="24"/>
          <w:lang w:val="lv-LV"/>
        </w:rPr>
        <w:t xml:space="preserve">, </w:t>
      </w:r>
      <w:r w:rsidR="00D90C5D" w:rsidRPr="00104B51">
        <w:rPr>
          <w:sz w:val="24"/>
          <w:szCs w:val="24"/>
          <w:lang w:val="lv-LV"/>
        </w:rPr>
        <w:t>[pers. D]</w:t>
      </w:r>
      <w:r w:rsidRPr="00104B51">
        <w:rPr>
          <w:sz w:val="24"/>
          <w:szCs w:val="24"/>
          <w:lang w:val="lv-LV"/>
        </w:rPr>
        <w:t xml:space="preserve">, </w:t>
      </w:r>
      <w:r w:rsidR="00D90C5D" w:rsidRPr="00104B51">
        <w:rPr>
          <w:sz w:val="24"/>
          <w:szCs w:val="24"/>
          <w:lang w:val="lv-LV"/>
        </w:rPr>
        <w:t>[pers. E]</w:t>
      </w:r>
      <w:r w:rsidRPr="00104B51">
        <w:rPr>
          <w:sz w:val="24"/>
          <w:szCs w:val="24"/>
          <w:lang w:val="lv-LV"/>
        </w:rPr>
        <w:t xml:space="preserve">, </w:t>
      </w:r>
      <w:r w:rsidR="00D90C5D" w:rsidRPr="00104B51">
        <w:rPr>
          <w:sz w:val="24"/>
          <w:szCs w:val="24"/>
          <w:lang w:val="lv-LV"/>
        </w:rPr>
        <w:t>[pers. F]</w:t>
      </w:r>
      <w:r w:rsidRPr="00104B51">
        <w:rPr>
          <w:sz w:val="24"/>
          <w:szCs w:val="24"/>
          <w:lang w:val="lv-LV"/>
        </w:rPr>
        <w:t xml:space="preserve">, </w:t>
      </w:r>
      <w:r w:rsidR="00D90C5D" w:rsidRPr="00104B51">
        <w:rPr>
          <w:sz w:val="24"/>
          <w:szCs w:val="24"/>
          <w:lang w:val="lv-LV"/>
        </w:rPr>
        <w:t>pers. G]</w:t>
      </w:r>
      <w:r w:rsidRPr="00104B51">
        <w:rPr>
          <w:sz w:val="24"/>
          <w:szCs w:val="24"/>
          <w:lang w:val="lv-LV"/>
        </w:rPr>
        <w:t xml:space="preserve">, </w:t>
      </w:r>
      <w:r w:rsidR="00D90C5D" w:rsidRPr="00104B51">
        <w:rPr>
          <w:sz w:val="24"/>
          <w:szCs w:val="24"/>
          <w:lang w:val="lv-LV"/>
        </w:rPr>
        <w:t>[pers. H]</w:t>
      </w:r>
      <w:r w:rsidRPr="00104B51">
        <w:rPr>
          <w:sz w:val="24"/>
          <w:szCs w:val="24"/>
          <w:lang w:val="lv-LV"/>
        </w:rPr>
        <w:t xml:space="preserve">, </w:t>
      </w:r>
      <w:r w:rsidR="00D90C5D" w:rsidRPr="00104B51">
        <w:rPr>
          <w:sz w:val="24"/>
          <w:szCs w:val="24"/>
          <w:lang w:val="lv-LV"/>
        </w:rPr>
        <w:t>[pers. I]</w:t>
      </w:r>
      <w:r w:rsidRPr="00104B51">
        <w:rPr>
          <w:sz w:val="24"/>
          <w:szCs w:val="24"/>
          <w:lang w:val="lv-LV"/>
        </w:rPr>
        <w:t xml:space="preserve">, </w:t>
      </w:r>
      <w:proofErr w:type="gramStart"/>
      <w:r w:rsidR="00D90C5D" w:rsidRPr="00104B51">
        <w:rPr>
          <w:sz w:val="24"/>
          <w:szCs w:val="24"/>
          <w:lang w:val="lv-LV"/>
        </w:rPr>
        <w:t>[</w:t>
      </w:r>
      <w:proofErr w:type="gramEnd"/>
      <w:r w:rsidR="00D90C5D" w:rsidRPr="00104B51">
        <w:rPr>
          <w:sz w:val="24"/>
          <w:szCs w:val="24"/>
          <w:lang w:val="lv-LV"/>
        </w:rPr>
        <w:t>pers. J]</w:t>
      </w:r>
      <w:r w:rsidRPr="00104B51">
        <w:rPr>
          <w:sz w:val="24"/>
          <w:szCs w:val="24"/>
          <w:lang w:val="lv-LV"/>
        </w:rPr>
        <w:t xml:space="preserve">, </w:t>
      </w:r>
      <w:r w:rsidR="00D90C5D" w:rsidRPr="00104B51">
        <w:rPr>
          <w:sz w:val="24"/>
          <w:szCs w:val="24"/>
          <w:lang w:val="lv-LV"/>
        </w:rPr>
        <w:t>[pers. K]</w:t>
      </w:r>
      <w:r w:rsidRPr="00104B51">
        <w:rPr>
          <w:sz w:val="24"/>
          <w:szCs w:val="24"/>
          <w:lang w:val="lv-LV"/>
        </w:rPr>
        <w:t xml:space="preserve">, </w:t>
      </w:r>
      <w:r w:rsidR="00D90C5D" w:rsidRPr="00104B51">
        <w:rPr>
          <w:sz w:val="24"/>
          <w:szCs w:val="24"/>
          <w:lang w:val="lv-LV"/>
        </w:rPr>
        <w:t>[pers. L</w:t>
      </w:r>
      <w:r w:rsidRPr="00104B51">
        <w:rPr>
          <w:sz w:val="24"/>
          <w:szCs w:val="24"/>
          <w:lang w:val="lv-LV"/>
        </w:rPr>
        <w:t xml:space="preserve">, </w:t>
      </w:r>
      <w:r w:rsidR="00D90C5D" w:rsidRPr="00104B51">
        <w:rPr>
          <w:sz w:val="24"/>
          <w:szCs w:val="24"/>
          <w:lang w:val="lv-LV"/>
        </w:rPr>
        <w:t>[pers. M]</w:t>
      </w:r>
      <w:r w:rsidRPr="00104B51">
        <w:rPr>
          <w:sz w:val="24"/>
          <w:szCs w:val="24"/>
          <w:lang w:val="lv-LV"/>
        </w:rPr>
        <w:t xml:space="preserve">, </w:t>
      </w:r>
      <w:r w:rsidR="00D90C5D" w:rsidRPr="00104B51">
        <w:rPr>
          <w:sz w:val="24"/>
          <w:szCs w:val="24"/>
          <w:lang w:val="lv-LV"/>
        </w:rPr>
        <w:t>[pers. N]</w:t>
      </w:r>
      <w:r w:rsidRPr="00104B51">
        <w:rPr>
          <w:sz w:val="24"/>
          <w:szCs w:val="24"/>
          <w:lang w:val="lv-LV"/>
        </w:rPr>
        <w:t xml:space="preserve"> un </w:t>
      </w:r>
      <w:r w:rsidR="00D90C5D" w:rsidRPr="00104B51">
        <w:rPr>
          <w:sz w:val="24"/>
          <w:szCs w:val="24"/>
          <w:lang w:val="lv-LV"/>
        </w:rPr>
        <w:t>[pers. R]</w:t>
      </w:r>
      <w:r w:rsidRPr="00104B51">
        <w:rPr>
          <w:sz w:val="24"/>
          <w:szCs w:val="24"/>
          <w:lang w:val="lv-LV"/>
        </w:rPr>
        <w:t xml:space="preserve">. Sēdē piedalījās zemes lietu speciālists </w:t>
      </w:r>
      <w:r w:rsidR="00D90C5D" w:rsidRPr="00104B51">
        <w:rPr>
          <w:sz w:val="24"/>
          <w:szCs w:val="24"/>
          <w:lang w:val="lv-LV"/>
        </w:rPr>
        <w:t>[pers. O]</w:t>
      </w:r>
      <w:r w:rsidRPr="00104B51">
        <w:rPr>
          <w:sz w:val="24"/>
          <w:szCs w:val="24"/>
          <w:lang w:val="lv-LV"/>
        </w:rPr>
        <w:t>.</w:t>
      </w:r>
    </w:p>
    <w:p w14:paraId="2CA79557" w14:textId="7BC7914A" w:rsidR="005E0E60" w:rsidRPr="00104B51" w:rsidRDefault="00A54A5E" w:rsidP="00582B1F">
      <w:pPr>
        <w:tabs>
          <w:tab w:val="left" w:pos="0"/>
        </w:tabs>
        <w:spacing w:line="276" w:lineRule="auto"/>
        <w:ind w:right="-1" w:firstLine="567"/>
        <w:jc w:val="both"/>
        <w:rPr>
          <w:sz w:val="24"/>
          <w:szCs w:val="24"/>
          <w:lang w:val="lv-LV"/>
        </w:rPr>
      </w:pPr>
      <w:r w:rsidRPr="00104B51">
        <w:rPr>
          <w:sz w:val="24"/>
          <w:szCs w:val="24"/>
          <w:lang w:val="lv-LV"/>
        </w:rPr>
        <w:t xml:space="preserve">[1.2] </w:t>
      </w:r>
      <w:r w:rsidR="00D90C5D" w:rsidRPr="00104B51">
        <w:rPr>
          <w:sz w:val="24"/>
          <w:szCs w:val="24"/>
          <w:lang w:val="lv-LV"/>
        </w:rPr>
        <w:t>[..]</w:t>
      </w:r>
      <w:r w:rsidR="00982C76" w:rsidRPr="00104B51">
        <w:rPr>
          <w:sz w:val="24"/>
          <w:szCs w:val="24"/>
          <w:lang w:val="lv-LV"/>
        </w:rPr>
        <w:t xml:space="preserve"> novada </w:t>
      </w:r>
      <w:r w:rsidR="00A21D00" w:rsidRPr="00104B51">
        <w:rPr>
          <w:sz w:val="24"/>
          <w:szCs w:val="24"/>
          <w:lang w:val="lv-LV"/>
        </w:rPr>
        <w:t>dome</w:t>
      </w:r>
      <w:r w:rsidR="00584E91" w:rsidRPr="00104B51">
        <w:rPr>
          <w:sz w:val="24"/>
          <w:szCs w:val="24"/>
          <w:lang w:val="lv-LV"/>
        </w:rPr>
        <w:t>s</w:t>
      </w:r>
      <w:r w:rsidR="00982C76" w:rsidRPr="00104B51">
        <w:rPr>
          <w:sz w:val="24"/>
          <w:szCs w:val="24"/>
          <w:lang w:val="lv-LV"/>
        </w:rPr>
        <w:t xml:space="preserve"> </w:t>
      </w:r>
      <w:proofErr w:type="gramStart"/>
      <w:r w:rsidR="00982C76" w:rsidRPr="00104B51">
        <w:rPr>
          <w:sz w:val="24"/>
          <w:szCs w:val="24"/>
          <w:lang w:val="lv-LV"/>
        </w:rPr>
        <w:t>2</w:t>
      </w:r>
      <w:r w:rsidR="00584E91" w:rsidRPr="00104B51">
        <w:rPr>
          <w:sz w:val="24"/>
          <w:szCs w:val="24"/>
          <w:lang w:val="lv-LV"/>
        </w:rPr>
        <w:t>011.gada</w:t>
      </w:r>
      <w:proofErr w:type="gramEnd"/>
      <w:r w:rsidR="00584E91" w:rsidRPr="00104B51">
        <w:rPr>
          <w:sz w:val="24"/>
          <w:szCs w:val="24"/>
          <w:lang w:val="lv-LV"/>
        </w:rPr>
        <w:t xml:space="preserve"> 25.maija </w:t>
      </w:r>
      <w:r w:rsidR="00982C76" w:rsidRPr="00104B51">
        <w:rPr>
          <w:sz w:val="24"/>
          <w:szCs w:val="24"/>
          <w:lang w:val="lv-LV"/>
        </w:rPr>
        <w:t>lēmumā</w:t>
      </w:r>
      <w:r w:rsidR="00D50F89" w:rsidRPr="00104B51">
        <w:rPr>
          <w:sz w:val="24"/>
          <w:szCs w:val="24"/>
          <w:lang w:val="lv-LV"/>
        </w:rPr>
        <w:t xml:space="preserve"> Nr. 7</w:t>
      </w:r>
      <w:r w:rsidR="00B207AC" w:rsidRPr="00104B51">
        <w:rPr>
          <w:sz w:val="24"/>
          <w:szCs w:val="24"/>
          <w:lang w:val="lv-LV"/>
        </w:rPr>
        <w:t xml:space="preserve"> un atbilstoši šim lēmumam </w:t>
      </w:r>
      <w:r w:rsidR="00D90C5D" w:rsidRPr="00104B51">
        <w:rPr>
          <w:sz w:val="24"/>
          <w:szCs w:val="24"/>
          <w:lang w:val="lv-LV"/>
        </w:rPr>
        <w:t>[..]</w:t>
      </w:r>
      <w:r w:rsidR="00A64AEA" w:rsidRPr="00104B51">
        <w:rPr>
          <w:sz w:val="24"/>
          <w:szCs w:val="24"/>
          <w:lang w:val="lv-LV"/>
        </w:rPr>
        <w:t xml:space="preserve"> pagasta pārvaldes </w:t>
      </w:r>
      <w:r w:rsidR="00B207AC" w:rsidRPr="00104B51">
        <w:rPr>
          <w:sz w:val="24"/>
          <w:szCs w:val="24"/>
          <w:lang w:val="lv-LV"/>
        </w:rPr>
        <w:t xml:space="preserve">ar </w:t>
      </w:r>
      <w:r w:rsidR="009F0619" w:rsidRPr="00104B51">
        <w:rPr>
          <w:sz w:val="24"/>
          <w:szCs w:val="24"/>
          <w:lang w:val="lv-LV"/>
        </w:rPr>
        <w:t>SIA ,,</w:t>
      </w:r>
      <w:proofErr w:type="spellStart"/>
      <w:r w:rsidR="009F0619" w:rsidRPr="00104B51">
        <w:rPr>
          <w:sz w:val="24"/>
          <w:szCs w:val="24"/>
          <w:lang w:val="lv-LV"/>
        </w:rPr>
        <w:t>Valmeks</w:t>
      </w:r>
      <w:proofErr w:type="spellEnd"/>
      <w:r w:rsidR="009F0619" w:rsidRPr="00104B51">
        <w:rPr>
          <w:sz w:val="24"/>
          <w:szCs w:val="24"/>
          <w:lang w:val="lv-LV"/>
        </w:rPr>
        <w:t xml:space="preserve">” </w:t>
      </w:r>
      <w:r w:rsidR="00982C76" w:rsidRPr="00104B51">
        <w:rPr>
          <w:sz w:val="24"/>
          <w:szCs w:val="24"/>
          <w:lang w:val="lv-LV"/>
        </w:rPr>
        <w:t>2011.gada 30.maijā noslē</w:t>
      </w:r>
      <w:r w:rsidR="00B207AC" w:rsidRPr="00104B51">
        <w:rPr>
          <w:sz w:val="24"/>
          <w:szCs w:val="24"/>
          <w:lang w:val="lv-LV"/>
        </w:rPr>
        <w:t>gtajā</w:t>
      </w:r>
      <w:r w:rsidR="00150790" w:rsidRPr="00104B51">
        <w:rPr>
          <w:sz w:val="24"/>
          <w:szCs w:val="24"/>
          <w:lang w:val="lv-LV"/>
        </w:rPr>
        <w:t xml:space="preserve"> zemes</w:t>
      </w:r>
      <w:r w:rsidR="00B207AC" w:rsidRPr="00104B51">
        <w:rPr>
          <w:sz w:val="24"/>
          <w:szCs w:val="24"/>
          <w:lang w:val="lv-LV"/>
        </w:rPr>
        <w:t xml:space="preserve"> nomas līgumā</w:t>
      </w:r>
      <w:r w:rsidR="001E779A" w:rsidRPr="00104B51">
        <w:rPr>
          <w:sz w:val="24"/>
          <w:szCs w:val="24"/>
          <w:lang w:val="lv-LV"/>
        </w:rPr>
        <w:t xml:space="preserve"> nav </w:t>
      </w:r>
      <w:r w:rsidR="00FD2A27" w:rsidRPr="00104B51">
        <w:rPr>
          <w:sz w:val="24"/>
          <w:szCs w:val="24"/>
          <w:lang w:val="lv-LV"/>
        </w:rPr>
        <w:t xml:space="preserve">norādes par iznomātajā zemē </w:t>
      </w:r>
      <w:r w:rsidR="00B207AC" w:rsidRPr="00104B51">
        <w:rPr>
          <w:sz w:val="24"/>
          <w:szCs w:val="24"/>
          <w:lang w:val="lv-LV"/>
        </w:rPr>
        <w:t xml:space="preserve">esošu </w:t>
      </w:r>
      <w:r w:rsidR="008E11A9" w:rsidRPr="00104B51">
        <w:rPr>
          <w:sz w:val="24"/>
          <w:szCs w:val="24"/>
          <w:lang w:val="lv-LV"/>
        </w:rPr>
        <w:t>derīgo</w:t>
      </w:r>
      <w:r w:rsidR="00982C76" w:rsidRPr="00104B51">
        <w:rPr>
          <w:sz w:val="24"/>
          <w:szCs w:val="24"/>
          <w:lang w:val="lv-LV"/>
        </w:rPr>
        <w:t xml:space="preserve"> izrakt</w:t>
      </w:r>
      <w:r w:rsidR="008E11A9" w:rsidRPr="00104B51">
        <w:rPr>
          <w:sz w:val="24"/>
          <w:szCs w:val="24"/>
          <w:lang w:val="lv-LV"/>
        </w:rPr>
        <w:t>eņu</w:t>
      </w:r>
      <w:r w:rsidR="00B50E5B" w:rsidRPr="00104B51">
        <w:rPr>
          <w:sz w:val="24"/>
          <w:szCs w:val="24"/>
          <w:lang w:val="lv-LV"/>
        </w:rPr>
        <w:t xml:space="preserve"> (smilts)</w:t>
      </w:r>
      <w:r w:rsidR="00B207AC" w:rsidRPr="00104B51">
        <w:rPr>
          <w:sz w:val="24"/>
          <w:szCs w:val="24"/>
          <w:lang w:val="lv-LV"/>
        </w:rPr>
        <w:t xml:space="preserve"> atradni</w:t>
      </w:r>
      <w:r w:rsidR="00150790" w:rsidRPr="00104B51">
        <w:rPr>
          <w:sz w:val="24"/>
          <w:szCs w:val="24"/>
          <w:lang w:val="lv-LV"/>
        </w:rPr>
        <w:t xml:space="preserve"> ,,</w:t>
      </w:r>
      <w:proofErr w:type="spellStart"/>
      <w:r w:rsidR="00150790" w:rsidRPr="00104B51">
        <w:rPr>
          <w:sz w:val="24"/>
          <w:szCs w:val="24"/>
          <w:lang w:val="lv-LV"/>
        </w:rPr>
        <w:t>Mihalini</w:t>
      </w:r>
      <w:proofErr w:type="spellEnd"/>
      <w:r w:rsidR="00150790" w:rsidRPr="00104B51">
        <w:rPr>
          <w:sz w:val="24"/>
          <w:szCs w:val="24"/>
          <w:lang w:val="lv-LV"/>
        </w:rPr>
        <w:t xml:space="preserve"> I</w:t>
      </w:r>
      <w:r w:rsidR="001E779A" w:rsidRPr="00104B51">
        <w:rPr>
          <w:sz w:val="24"/>
          <w:szCs w:val="24"/>
          <w:lang w:val="lv-LV"/>
        </w:rPr>
        <w:t>I”. Līdz ar to</w:t>
      </w:r>
      <w:r w:rsidR="007B78FF" w:rsidRPr="00104B51">
        <w:rPr>
          <w:sz w:val="24"/>
          <w:szCs w:val="24"/>
          <w:lang w:val="lv-LV"/>
        </w:rPr>
        <w:t xml:space="preserve"> </w:t>
      </w:r>
      <w:r w:rsidR="00080B10" w:rsidRPr="00104B51">
        <w:rPr>
          <w:sz w:val="24"/>
          <w:szCs w:val="24"/>
          <w:lang w:val="lv-LV"/>
        </w:rPr>
        <w:t xml:space="preserve">maksa par </w:t>
      </w:r>
      <w:r w:rsidR="007E5887" w:rsidRPr="00104B51">
        <w:rPr>
          <w:sz w:val="24"/>
          <w:szCs w:val="24"/>
          <w:lang w:val="lv-LV"/>
        </w:rPr>
        <w:t>atradnē iegūtajiem</w:t>
      </w:r>
      <w:r w:rsidR="000472FA" w:rsidRPr="00104B51">
        <w:rPr>
          <w:sz w:val="24"/>
          <w:szCs w:val="24"/>
          <w:lang w:val="lv-LV"/>
        </w:rPr>
        <w:t xml:space="preserve"> </w:t>
      </w:r>
      <w:r w:rsidR="007E5887" w:rsidRPr="00104B51">
        <w:rPr>
          <w:sz w:val="24"/>
          <w:szCs w:val="24"/>
          <w:lang w:val="lv-LV"/>
        </w:rPr>
        <w:t xml:space="preserve">derīgajiem izrakteņiem </w:t>
      </w:r>
      <w:r w:rsidR="006C784D" w:rsidRPr="00104B51">
        <w:rPr>
          <w:sz w:val="24"/>
          <w:szCs w:val="24"/>
          <w:lang w:val="lv-LV"/>
        </w:rPr>
        <w:t xml:space="preserve">nomas līgumā </w:t>
      </w:r>
      <w:r w:rsidR="000472FA" w:rsidRPr="00104B51">
        <w:rPr>
          <w:sz w:val="24"/>
          <w:szCs w:val="24"/>
          <w:lang w:val="lv-LV"/>
        </w:rPr>
        <w:t>netika paredzēta</w:t>
      </w:r>
      <w:r w:rsidR="00F6467E" w:rsidRPr="00104B51">
        <w:rPr>
          <w:sz w:val="24"/>
          <w:szCs w:val="24"/>
          <w:lang w:val="lv-LV"/>
        </w:rPr>
        <w:t>,</w:t>
      </w:r>
      <w:r w:rsidR="00216C9F" w:rsidRPr="00104B51">
        <w:rPr>
          <w:sz w:val="24"/>
          <w:szCs w:val="24"/>
          <w:lang w:val="lv-LV"/>
        </w:rPr>
        <w:t xml:space="preserve"> </w:t>
      </w:r>
      <w:r w:rsidR="00C41C95" w:rsidRPr="00104B51">
        <w:rPr>
          <w:sz w:val="24"/>
          <w:szCs w:val="24"/>
          <w:lang w:val="lv-LV"/>
        </w:rPr>
        <w:t>kā rezultātā laika posmā no</w:t>
      </w:r>
      <w:r w:rsidR="003B058F" w:rsidRPr="00104B51">
        <w:rPr>
          <w:sz w:val="24"/>
          <w:szCs w:val="24"/>
          <w:lang w:val="lv-LV"/>
        </w:rPr>
        <w:t xml:space="preserve"> </w:t>
      </w:r>
      <w:r w:rsidR="00C41C95" w:rsidRPr="00104B51">
        <w:rPr>
          <w:sz w:val="24"/>
          <w:szCs w:val="24"/>
          <w:lang w:val="lv-LV"/>
        </w:rPr>
        <w:t>2010.gada 1.jūnija</w:t>
      </w:r>
      <w:r w:rsidR="00A64AEA" w:rsidRPr="00104B51">
        <w:rPr>
          <w:sz w:val="24"/>
          <w:szCs w:val="24"/>
          <w:lang w:val="lv-LV"/>
        </w:rPr>
        <w:t xml:space="preserve"> līdz 2013.gada gadam ieskaitot (atradnes izstrādes </w:t>
      </w:r>
      <w:r w:rsidR="00A64AEA" w:rsidRPr="00104B51">
        <w:rPr>
          <w:sz w:val="24"/>
          <w:szCs w:val="24"/>
          <w:lang w:val="lv-LV"/>
        </w:rPr>
        <w:lastRenderedPageBreak/>
        <w:t>beigām) prettiesiski tika atsavināta pašvaldības manta</w:t>
      </w:r>
      <w:r w:rsidR="00D9528E" w:rsidRPr="00104B51">
        <w:rPr>
          <w:sz w:val="24"/>
          <w:szCs w:val="24"/>
          <w:lang w:val="lv-LV"/>
        </w:rPr>
        <w:t xml:space="preserve"> – derīgie izrakteņi</w:t>
      </w:r>
      <w:r w:rsidR="000A0CEC" w:rsidRPr="00104B51">
        <w:rPr>
          <w:sz w:val="24"/>
          <w:szCs w:val="24"/>
          <w:lang w:val="lv-LV"/>
        </w:rPr>
        <w:t xml:space="preserve"> (smilts)</w:t>
      </w:r>
      <w:r w:rsidR="00BA0BD3" w:rsidRPr="00104B51">
        <w:rPr>
          <w:sz w:val="24"/>
          <w:szCs w:val="24"/>
          <w:lang w:val="lv-LV"/>
        </w:rPr>
        <w:t xml:space="preserve"> 8260 </w:t>
      </w:r>
      <w:r w:rsidR="00D9528E" w:rsidRPr="00104B51">
        <w:rPr>
          <w:sz w:val="24"/>
          <w:szCs w:val="24"/>
          <w:lang w:val="lv-LV"/>
        </w:rPr>
        <w:t>m</w:t>
      </w:r>
      <w:r w:rsidR="00D9528E" w:rsidRPr="00104B51">
        <w:rPr>
          <w:sz w:val="24"/>
          <w:szCs w:val="24"/>
          <w:vertAlign w:val="superscript"/>
          <w:lang w:val="lv-LV"/>
        </w:rPr>
        <w:t xml:space="preserve">3 </w:t>
      </w:r>
      <w:r w:rsidR="00877497" w:rsidRPr="00104B51">
        <w:rPr>
          <w:sz w:val="24"/>
          <w:szCs w:val="24"/>
          <w:lang w:val="lv-LV"/>
        </w:rPr>
        <w:t>apjomā 1</w:t>
      </w:r>
      <w:r w:rsidR="002B7C19" w:rsidRPr="00104B51">
        <w:rPr>
          <w:sz w:val="24"/>
          <w:szCs w:val="24"/>
          <w:lang w:val="lv-LV"/>
        </w:rPr>
        <w:t>1 729,20 EUR vērtībā</w:t>
      </w:r>
      <w:r w:rsidR="003B058F" w:rsidRPr="00104B51">
        <w:rPr>
          <w:sz w:val="24"/>
          <w:szCs w:val="24"/>
          <w:lang w:val="lv-LV"/>
        </w:rPr>
        <w:t>, kas veido prasības summu</w:t>
      </w:r>
      <w:r w:rsidR="00D9528E" w:rsidRPr="00104B51">
        <w:rPr>
          <w:sz w:val="24"/>
          <w:szCs w:val="24"/>
          <w:lang w:val="lv-LV"/>
        </w:rPr>
        <w:t xml:space="preserve">. Iegūtie </w:t>
      </w:r>
      <w:r w:rsidR="007E4363" w:rsidRPr="00104B51">
        <w:rPr>
          <w:sz w:val="24"/>
          <w:szCs w:val="24"/>
          <w:lang w:val="lv-LV"/>
        </w:rPr>
        <w:t>derīgie izrakteņi pārgājuši SIA „</w:t>
      </w:r>
      <w:proofErr w:type="spellStart"/>
      <w:r w:rsidR="007E4363" w:rsidRPr="00104B51">
        <w:rPr>
          <w:sz w:val="24"/>
          <w:szCs w:val="24"/>
          <w:lang w:val="lv-LV"/>
        </w:rPr>
        <w:t>Valmeks</w:t>
      </w:r>
      <w:proofErr w:type="spellEnd"/>
      <w:r w:rsidR="007E4363" w:rsidRPr="00104B51">
        <w:rPr>
          <w:sz w:val="24"/>
          <w:szCs w:val="24"/>
          <w:lang w:val="lv-LV"/>
        </w:rPr>
        <w:t>” īpašumā bez maksas, proti, tie ir uzdāvināti, kas ir aizliegts.</w:t>
      </w:r>
    </w:p>
    <w:p w14:paraId="3419032C" w14:textId="2B6497E0" w:rsidR="00C904A6" w:rsidRPr="00104B51" w:rsidRDefault="00590DDF" w:rsidP="00DC7E5A">
      <w:pPr>
        <w:tabs>
          <w:tab w:val="left" w:pos="0"/>
        </w:tabs>
        <w:spacing w:line="276" w:lineRule="auto"/>
        <w:ind w:right="-1" w:firstLine="567"/>
        <w:jc w:val="both"/>
        <w:rPr>
          <w:sz w:val="24"/>
          <w:szCs w:val="24"/>
          <w:lang w:val="lv-LV"/>
        </w:rPr>
      </w:pPr>
      <w:r w:rsidRPr="00104B51">
        <w:rPr>
          <w:sz w:val="24"/>
          <w:szCs w:val="24"/>
          <w:lang w:val="lv-LV"/>
        </w:rPr>
        <w:t>Pa</w:t>
      </w:r>
      <w:r w:rsidR="00D16BAC" w:rsidRPr="00104B51">
        <w:rPr>
          <w:sz w:val="24"/>
          <w:szCs w:val="24"/>
          <w:lang w:val="lv-LV"/>
        </w:rPr>
        <w:t xml:space="preserve">matojoties uz Valsts kontroles ziņojumu par revīzijā konstatētajiem faktiem </w:t>
      </w:r>
      <w:r w:rsidR="00D90C5D" w:rsidRPr="00104B51">
        <w:rPr>
          <w:sz w:val="24"/>
          <w:szCs w:val="24"/>
          <w:lang w:val="lv-LV"/>
        </w:rPr>
        <w:t>[..]</w:t>
      </w:r>
      <w:r w:rsidR="00D16BAC" w:rsidRPr="00104B51">
        <w:rPr>
          <w:sz w:val="24"/>
          <w:szCs w:val="24"/>
          <w:lang w:val="lv-LV"/>
        </w:rPr>
        <w:t xml:space="preserve"> novada pašvaldības rīcībā ar tai piederošajiem pazemes aktīviem, </w:t>
      </w:r>
      <w:proofErr w:type="gramStart"/>
      <w:r w:rsidR="00046029" w:rsidRPr="00104B51">
        <w:rPr>
          <w:sz w:val="24"/>
          <w:szCs w:val="24"/>
          <w:lang w:val="lv-LV"/>
        </w:rPr>
        <w:t>2016.gada</w:t>
      </w:r>
      <w:proofErr w:type="gramEnd"/>
      <w:r w:rsidR="00046029" w:rsidRPr="00104B51">
        <w:rPr>
          <w:sz w:val="24"/>
          <w:szCs w:val="24"/>
          <w:lang w:val="lv-LV"/>
        </w:rPr>
        <w:t xml:space="preserve"> 29.jūlijā uzsākts kriminālprocess par </w:t>
      </w:r>
      <w:r w:rsidR="00D67A21" w:rsidRPr="00104B51">
        <w:rPr>
          <w:sz w:val="24"/>
          <w:szCs w:val="24"/>
          <w:lang w:val="lv-LV"/>
        </w:rPr>
        <w:t>iespējamu noziedzīgu nodarījumu</w:t>
      </w:r>
      <w:r w:rsidR="006C784D" w:rsidRPr="00104B51">
        <w:rPr>
          <w:sz w:val="24"/>
          <w:szCs w:val="24"/>
          <w:lang w:val="lv-LV"/>
        </w:rPr>
        <w:t>,</w:t>
      </w:r>
      <w:r w:rsidR="005E76DE" w:rsidRPr="00104B51">
        <w:rPr>
          <w:sz w:val="24"/>
          <w:szCs w:val="24"/>
          <w:lang w:val="lv-LV"/>
        </w:rPr>
        <w:t xml:space="preserve"> kas paredzēts K</w:t>
      </w:r>
      <w:r w:rsidR="0076670F" w:rsidRPr="00104B51">
        <w:rPr>
          <w:sz w:val="24"/>
          <w:szCs w:val="24"/>
          <w:lang w:val="lv-LV"/>
        </w:rPr>
        <w:t>rimināllikuma 319.panta 1.</w:t>
      </w:r>
      <w:r w:rsidR="005E76DE" w:rsidRPr="00104B51">
        <w:rPr>
          <w:sz w:val="24"/>
          <w:szCs w:val="24"/>
          <w:lang w:val="lv-LV"/>
        </w:rPr>
        <w:t>daļā</w:t>
      </w:r>
      <w:r w:rsidR="001046AC" w:rsidRPr="00104B51">
        <w:rPr>
          <w:sz w:val="24"/>
          <w:szCs w:val="24"/>
          <w:lang w:val="lv-LV"/>
        </w:rPr>
        <w:t xml:space="preserve"> (</w:t>
      </w:r>
      <w:r w:rsidR="00F6467E" w:rsidRPr="00104B51">
        <w:rPr>
          <w:sz w:val="24"/>
          <w:szCs w:val="24"/>
          <w:lang w:val="lv-LV"/>
        </w:rPr>
        <w:t>valsts amatpers</w:t>
      </w:r>
      <w:r w:rsidR="003B058F" w:rsidRPr="00104B51">
        <w:rPr>
          <w:sz w:val="24"/>
          <w:szCs w:val="24"/>
          <w:lang w:val="lv-LV"/>
        </w:rPr>
        <w:t xml:space="preserve">onas pienākumu nepildīšana, ja ar to </w:t>
      </w:r>
      <w:r w:rsidR="00C855FF" w:rsidRPr="00104B51">
        <w:rPr>
          <w:sz w:val="24"/>
          <w:szCs w:val="24"/>
          <w:lang w:val="lv-LV"/>
        </w:rPr>
        <w:t xml:space="preserve">radīts būtisks kaitējums). </w:t>
      </w:r>
      <w:r w:rsidR="003B058F" w:rsidRPr="00104B51">
        <w:rPr>
          <w:sz w:val="24"/>
          <w:szCs w:val="24"/>
          <w:lang w:val="lv-LV"/>
        </w:rPr>
        <w:t xml:space="preserve">2017.gada </w:t>
      </w:r>
      <w:r w:rsidR="00761C6E" w:rsidRPr="00104B51">
        <w:rPr>
          <w:sz w:val="24"/>
          <w:szCs w:val="24"/>
          <w:lang w:val="lv-LV"/>
        </w:rPr>
        <w:t>14.martā k</w:t>
      </w:r>
      <w:r w:rsidR="00D67A21" w:rsidRPr="00104B51">
        <w:rPr>
          <w:sz w:val="24"/>
          <w:szCs w:val="24"/>
          <w:lang w:val="lv-LV"/>
        </w:rPr>
        <w:t>riminālprocess tika izbeigts</w:t>
      </w:r>
      <w:r w:rsidR="005E76DE" w:rsidRPr="00104B51">
        <w:rPr>
          <w:sz w:val="24"/>
          <w:szCs w:val="24"/>
          <w:lang w:val="lv-LV"/>
        </w:rPr>
        <w:t xml:space="preserve"> </w:t>
      </w:r>
      <w:r w:rsidR="00C904A6" w:rsidRPr="00104B51">
        <w:rPr>
          <w:sz w:val="24"/>
          <w:szCs w:val="24"/>
          <w:lang w:val="lv-LV"/>
        </w:rPr>
        <w:t>noilguma dēļ.</w:t>
      </w:r>
    </w:p>
    <w:p w14:paraId="3E9B7D49" w14:textId="77777777" w:rsidR="00B3714D" w:rsidRPr="00104B51" w:rsidRDefault="00F571BC" w:rsidP="00761C6E">
      <w:pPr>
        <w:tabs>
          <w:tab w:val="left" w:pos="0"/>
        </w:tabs>
        <w:spacing w:line="276" w:lineRule="auto"/>
        <w:ind w:right="-1" w:firstLine="567"/>
        <w:jc w:val="both"/>
        <w:rPr>
          <w:sz w:val="24"/>
          <w:szCs w:val="24"/>
          <w:lang w:val="lv-LV"/>
        </w:rPr>
      </w:pPr>
      <w:r w:rsidRPr="00104B51">
        <w:rPr>
          <w:sz w:val="24"/>
          <w:szCs w:val="24"/>
          <w:lang w:val="lv-LV"/>
        </w:rPr>
        <w:t>[</w:t>
      </w:r>
      <w:r w:rsidR="00E559E7" w:rsidRPr="00104B51">
        <w:rPr>
          <w:sz w:val="24"/>
          <w:szCs w:val="24"/>
          <w:lang w:val="lv-LV"/>
        </w:rPr>
        <w:t>1.3</w:t>
      </w:r>
      <w:r w:rsidR="00761C6E" w:rsidRPr="00104B51">
        <w:rPr>
          <w:sz w:val="24"/>
          <w:szCs w:val="24"/>
          <w:lang w:val="lv-LV"/>
        </w:rPr>
        <w:t xml:space="preserve">] </w:t>
      </w:r>
      <w:r w:rsidR="00B3714D" w:rsidRPr="00104B51">
        <w:rPr>
          <w:sz w:val="24"/>
          <w:szCs w:val="24"/>
          <w:lang w:val="lv-LV"/>
        </w:rPr>
        <w:t>Par k</w:t>
      </w:r>
      <w:r w:rsidR="00D16BAC" w:rsidRPr="00104B51">
        <w:rPr>
          <w:sz w:val="24"/>
          <w:szCs w:val="24"/>
          <w:lang w:val="lv-LV"/>
        </w:rPr>
        <w:t>oleģiālas institūcijas</w:t>
      </w:r>
      <w:r w:rsidR="00B3714D" w:rsidRPr="00104B51">
        <w:rPr>
          <w:sz w:val="24"/>
          <w:szCs w:val="24"/>
          <w:lang w:val="lv-LV"/>
        </w:rPr>
        <w:t xml:space="preserve"> lēmuma tiesiskumu atbild tie koleģiālas institūcijas locekļi, kas par to balsojuši (Valsts pārvaldes iekārtas likuma </w:t>
      </w:r>
      <w:proofErr w:type="gramStart"/>
      <w:r w:rsidR="00B3714D" w:rsidRPr="00104B51">
        <w:rPr>
          <w:sz w:val="24"/>
          <w:szCs w:val="24"/>
          <w:lang w:val="lv-LV"/>
        </w:rPr>
        <w:t>69.panta</w:t>
      </w:r>
      <w:proofErr w:type="gramEnd"/>
      <w:r w:rsidR="00B3714D" w:rsidRPr="00104B51">
        <w:rPr>
          <w:sz w:val="24"/>
          <w:szCs w:val="24"/>
          <w:lang w:val="lv-LV"/>
        </w:rPr>
        <w:t xml:space="preserve"> otrā daļa un 70.panta pirmā daļ</w:t>
      </w:r>
      <w:r w:rsidR="00C67720" w:rsidRPr="00104B51">
        <w:rPr>
          <w:sz w:val="24"/>
          <w:szCs w:val="24"/>
          <w:lang w:val="lv-LV"/>
        </w:rPr>
        <w:t xml:space="preserve">a). Pašvaldības domes deputāti, </w:t>
      </w:r>
      <w:r w:rsidR="00B3714D" w:rsidRPr="00104B51">
        <w:rPr>
          <w:sz w:val="24"/>
          <w:szCs w:val="24"/>
          <w:lang w:val="lv-LV"/>
        </w:rPr>
        <w:t xml:space="preserve">kuri piedalījās </w:t>
      </w:r>
      <w:proofErr w:type="gramStart"/>
      <w:r w:rsidR="00B3714D" w:rsidRPr="00104B51">
        <w:rPr>
          <w:sz w:val="24"/>
          <w:szCs w:val="24"/>
          <w:lang w:val="lv-LV"/>
        </w:rPr>
        <w:t>2011.gada</w:t>
      </w:r>
      <w:proofErr w:type="gramEnd"/>
      <w:r w:rsidR="00B3714D" w:rsidRPr="00104B51">
        <w:rPr>
          <w:sz w:val="24"/>
          <w:szCs w:val="24"/>
          <w:lang w:val="lv-LV"/>
        </w:rPr>
        <w:t xml:space="preserve"> 25.maija lēmuma pieņemšanā un nobalsoja „par” nomas līguma noslēgšanu, ir pārkāpuši Publiskās personas finanšu līdzekļu un mantas izšķērdēšanas novēršanas likuma 7.panta pirmo daļu un 10.panta pirmo daļu (publiskas personas mantu aizliegts atsavināt privātpersonai vai kapitālsabiedrībai par acīmredzami pazeminātu cenu, kā arī to nedrīkst dāvināt (ziedot)</w:t>
      </w:r>
      <w:r w:rsidR="008671D6" w:rsidRPr="00104B51">
        <w:rPr>
          <w:sz w:val="24"/>
          <w:szCs w:val="24"/>
          <w:lang w:val="lv-LV"/>
        </w:rPr>
        <w:t>)</w:t>
      </w:r>
      <w:r w:rsidR="00B3714D" w:rsidRPr="00104B51">
        <w:rPr>
          <w:sz w:val="24"/>
          <w:szCs w:val="24"/>
          <w:lang w:val="lv-LV"/>
        </w:rPr>
        <w:t>.</w:t>
      </w:r>
    </w:p>
    <w:p w14:paraId="6E222C3D" w14:textId="63D1DA32" w:rsidR="00C67720" w:rsidRPr="00104B51" w:rsidRDefault="007E4363" w:rsidP="00DC7E5A">
      <w:pPr>
        <w:tabs>
          <w:tab w:val="left" w:pos="0"/>
        </w:tabs>
        <w:spacing w:line="276" w:lineRule="auto"/>
        <w:ind w:right="-1" w:firstLine="567"/>
        <w:jc w:val="both"/>
        <w:rPr>
          <w:sz w:val="24"/>
          <w:szCs w:val="24"/>
          <w:lang w:val="lv-LV"/>
        </w:rPr>
      </w:pPr>
      <w:r w:rsidRPr="00104B51">
        <w:rPr>
          <w:sz w:val="24"/>
          <w:szCs w:val="24"/>
          <w:lang w:val="lv-LV"/>
        </w:rPr>
        <w:t xml:space="preserve">Tādējādi </w:t>
      </w:r>
      <w:r w:rsidR="00D67A21" w:rsidRPr="00104B51">
        <w:rPr>
          <w:sz w:val="24"/>
          <w:szCs w:val="24"/>
          <w:lang w:val="lv-LV"/>
        </w:rPr>
        <w:t xml:space="preserve">pašvaldības </w:t>
      </w:r>
      <w:r w:rsidR="00D16BAC" w:rsidRPr="00104B51">
        <w:rPr>
          <w:sz w:val="24"/>
          <w:szCs w:val="24"/>
          <w:lang w:val="lv-LV"/>
        </w:rPr>
        <w:t xml:space="preserve">domes </w:t>
      </w:r>
      <w:r w:rsidR="00D67A21" w:rsidRPr="00104B51">
        <w:rPr>
          <w:sz w:val="24"/>
          <w:szCs w:val="24"/>
          <w:lang w:val="lv-LV"/>
        </w:rPr>
        <w:t>amat</w:t>
      </w:r>
      <w:r w:rsidR="00D92A0A" w:rsidRPr="00104B51">
        <w:rPr>
          <w:sz w:val="24"/>
          <w:szCs w:val="24"/>
          <w:lang w:val="lv-LV"/>
        </w:rPr>
        <w:t>personām, kas koleģiāli pieņēma lēmumu, kā arī domes darbinie</w:t>
      </w:r>
      <w:r w:rsidR="009B31BC" w:rsidRPr="00104B51">
        <w:rPr>
          <w:sz w:val="24"/>
          <w:szCs w:val="24"/>
          <w:lang w:val="lv-LV"/>
        </w:rPr>
        <w:t xml:space="preserve">kam </w:t>
      </w:r>
      <w:r w:rsidR="00D90C5D" w:rsidRPr="00104B51">
        <w:rPr>
          <w:sz w:val="24"/>
          <w:szCs w:val="24"/>
          <w:lang w:val="lv-LV"/>
        </w:rPr>
        <w:t>[pers. O]</w:t>
      </w:r>
      <w:r w:rsidR="009B31BC" w:rsidRPr="00104B51">
        <w:rPr>
          <w:sz w:val="24"/>
          <w:szCs w:val="24"/>
          <w:lang w:val="lv-LV"/>
        </w:rPr>
        <w:t>, kas ziņoja</w:t>
      </w:r>
      <w:r w:rsidR="00D92A0A" w:rsidRPr="00104B51">
        <w:rPr>
          <w:sz w:val="24"/>
          <w:szCs w:val="24"/>
          <w:lang w:val="lv-LV"/>
        </w:rPr>
        <w:t xml:space="preserve"> par zemes nomas tiesību piešķiršanu</w:t>
      </w:r>
      <w:r w:rsidR="009B31BC" w:rsidRPr="00104B51">
        <w:rPr>
          <w:sz w:val="24"/>
          <w:szCs w:val="24"/>
          <w:lang w:val="lv-LV"/>
        </w:rPr>
        <w:t xml:space="preserve"> SIA „</w:t>
      </w:r>
      <w:proofErr w:type="spellStart"/>
      <w:r w:rsidR="009B31BC" w:rsidRPr="00104B51">
        <w:rPr>
          <w:sz w:val="24"/>
          <w:szCs w:val="24"/>
          <w:lang w:val="lv-LV"/>
        </w:rPr>
        <w:t>Valmeks</w:t>
      </w:r>
      <w:proofErr w:type="spellEnd"/>
      <w:r w:rsidR="009B31BC" w:rsidRPr="00104B51">
        <w:rPr>
          <w:sz w:val="24"/>
          <w:szCs w:val="24"/>
          <w:lang w:val="lv-LV"/>
        </w:rPr>
        <w:t xml:space="preserve">” un piedalījās </w:t>
      </w:r>
      <w:r w:rsidR="0013579B" w:rsidRPr="00104B51">
        <w:rPr>
          <w:sz w:val="24"/>
          <w:szCs w:val="24"/>
          <w:lang w:val="lv-LV"/>
        </w:rPr>
        <w:t>šī jautājuma apspriešanā</w:t>
      </w:r>
      <w:r w:rsidR="00017095" w:rsidRPr="00104B51">
        <w:rPr>
          <w:sz w:val="24"/>
          <w:szCs w:val="24"/>
          <w:lang w:val="lv-LV"/>
        </w:rPr>
        <w:t xml:space="preserve">, ir jāatlīdzina </w:t>
      </w:r>
      <w:proofErr w:type="gramStart"/>
      <w:r w:rsidR="00B26104" w:rsidRPr="00104B51">
        <w:rPr>
          <w:sz w:val="24"/>
          <w:szCs w:val="24"/>
          <w:lang w:val="lv-LV"/>
        </w:rPr>
        <w:t>viņu rīcības rezul</w:t>
      </w:r>
      <w:r w:rsidR="00761C6E" w:rsidRPr="00104B51">
        <w:rPr>
          <w:sz w:val="24"/>
          <w:szCs w:val="24"/>
          <w:lang w:val="lv-LV"/>
        </w:rPr>
        <w:t>tātā pašvaldībai</w:t>
      </w:r>
      <w:r w:rsidR="0013579B" w:rsidRPr="00104B51">
        <w:rPr>
          <w:sz w:val="24"/>
          <w:szCs w:val="24"/>
          <w:lang w:val="lv-LV"/>
        </w:rPr>
        <w:t xml:space="preserve"> nodarītos </w:t>
      </w:r>
      <w:r w:rsidR="009B31BC" w:rsidRPr="00104B51">
        <w:rPr>
          <w:sz w:val="24"/>
          <w:szCs w:val="24"/>
          <w:lang w:val="lv-LV"/>
        </w:rPr>
        <w:t>zaudēju</w:t>
      </w:r>
      <w:r w:rsidR="00B26104" w:rsidRPr="00104B51">
        <w:rPr>
          <w:sz w:val="24"/>
          <w:szCs w:val="24"/>
          <w:lang w:val="lv-LV"/>
        </w:rPr>
        <w:t>mu</w:t>
      </w:r>
      <w:r w:rsidR="00761C6E" w:rsidRPr="00104B51">
        <w:rPr>
          <w:sz w:val="24"/>
          <w:szCs w:val="24"/>
          <w:lang w:val="lv-LV"/>
        </w:rPr>
        <w:t>s</w:t>
      </w:r>
      <w:proofErr w:type="gramEnd"/>
      <w:r w:rsidR="00761C6E" w:rsidRPr="00104B51">
        <w:rPr>
          <w:sz w:val="24"/>
          <w:szCs w:val="24"/>
          <w:lang w:val="lv-LV"/>
        </w:rPr>
        <w:t>.</w:t>
      </w:r>
    </w:p>
    <w:p w14:paraId="30080E62" w14:textId="77777777" w:rsidR="00F13AD3" w:rsidRPr="00104B51" w:rsidRDefault="00761C6E" w:rsidP="00DC7E5A">
      <w:pPr>
        <w:tabs>
          <w:tab w:val="left" w:pos="0"/>
        </w:tabs>
        <w:spacing w:line="276" w:lineRule="auto"/>
        <w:ind w:right="-1" w:firstLine="567"/>
        <w:jc w:val="both"/>
        <w:rPr>
          <w:sz w:val="24"/>
          <w:szCs w:val="24"/>
          <w:lang w:val="lv-LV"/>
        </w:rPr>
      </w:pPr>
      <w:r w:rsidRPr="00104B51">
        <w:rPr>
          <w:sz w:val="24"/>
          <w:szCs w:val="24"/>
          <w:lang w:val="lv-LV"/>
        </w:rPr>
        <w:t>[1</w:t>
      </w:r>
      <w:r w:rsidR="00E559E7" w:rsidRPr="00104B51">
        <w:rPr>
          <w:sz w:val="24"/>
          <w:szCs w:val="24"/>
          <w:lang w:val="lv-LV"/>
        </w:rPr>
        <w:t>.4</w:t>
      </w:r>
      <w:r w:rsidR="007E4363" w:rsidRPr="00104B51">
        <w:rPr>
          <w:sz w:val="24"/>
          <w:szCs w:val="24"/>
          <w:lang w:val="lv-LV"/>
        </w:rPr>
        <w:t xml:space="preserve">] </w:t>
      </w:r>
      <w:r w:rsidR="00F13AD3" w:rsidRPr="00104B51">
        <w:rPr>
          <w:sz w:val="24"/>
          <w:szCs w:val="24"/>
          <w:lang w:val="lv-LV"/>
        </w:rPr>
        <w:t xml:space="preserve">Prasība pamatota ar </w:t>
      </w:r>
      <w:r w:rsidR="002143CE" w:rsidRPr="00104B51">
        <w:rPr>
          <w:sz w:val="24"/>
          <w:szCs w:val="24"/>
          <w:lang w:val="lv-LV"/>
        </w:rPr>
        <w:t xml:space="preserve">Prokuratūras likuma </w:t>
      </w:r>
      <w:proofErr w:type="gramStart"/>
      <w:r w:rsidR="002143CE" w:rsidRPr="00104B51">
        <w:rPr>
          <w:sz w:val="24"/>
          <w:szCs w:val="24"/>
          <w:lang w:val="lv-LV"/>
        </w:rPr>
        <w:t>17.panta</w:t>
      </w:r>
      <w:proofErr w:type="gramEnd"/>
      <w:r w:rsidR="002143CE" w:rsidRPr="00104B51">
        <w:rPr>
          <w:sz w:val="24"/>
          <w:szCs w:val="24"/>
          <w:lang w:val="lv-LV"/>
        </w:rPr>
        <w:t xml:space="preserve"> otrās daļas </w:t>
      </w:r>
      <w:r w:rsidR="009C6E34" w:rsidRPr="00104B51">
        <w:rPr>
          <w:sz w:val="24"/>
          <w:szCs w:val="24"/>
          <w:lang w:val="lv-LV"/>
        </w:rPr>
        <w:t>3.</w:t>
      </w:r>
      <w:r w:rsidR="002143CE" w:rsidRPr="00104B51">
        <w:rPr>
          <w:sz w:val="24"/>
          <w:szCs w:val="24"/>
          <w:lang w:val="lv-LV"/>
        </w:rPr>
        <w:t>punktu, Civillikuma 1775. un 1779.pantu, likuma ,,Par zemes dzīlēm” 3.pantu, Publiskas personas finanšu līdzekļu un mantas izšķērdēšanas novēršanas likuma 7.panta pirmo daļu un 10.panta pirmo daļu, Valsts pārvaldes iekārtas likuma 69.panta otro daļu un 70.panta pirmo daļu, Ministru kabineta 2007.gada 30.oktobra noteikumu Nr.</w:t>
      </w:r>
      <w:r w:rsidR="00616343" w:rsidRPr="00104B51">
        <w:rPr>
          <w:sz w:val="24"/>
          <w:szCs w:val="24"/>
          <w:lang w:val="lv-LV"/>
        </w:rPr>
        <w:t> </w:t>
      </w:r>
      <w:r w:rsidR="002143CE" w:rsidRPr="00104B51">
        <w:rPr>
          <w:sz w:val="24"/>
          <w:szCs w:val="24"/>
          <w:lang w:val="lv-LV"/>
        </w:rPr>
        <w:t xml:space="preserve">735 </w:t>
      </w:r>
      <w:r w:rsidR="00982C76" w:rsidRPr="00104B51">
        <w:rPr>
          <w:sz w:val="24"/>
          <w:szCs w:val="24"/>
          <w:lang w:val="lv-LV"/>
        </w:rPr>
        <w:t>,,</w:t>
      </w:r>
      <w:r w:rsidR="002143CE" w:rsidRPr="00104B51">
        <w:rPr>
          <w:sz w:val="24"/>
          <w:szCs w:val="24"/>
          <w:lang w:val="lv-LV"/>
        </w:rPr>
        <w:t>Par publiskas personas zemes nom</w:t>
      </w:r>
      <w:r w:rsidR="007E4363" w:rsidRPr="00104B51">
        <w:rPr>
          <w:sz w:val="24"/>
          <w:szCs w:val="24"/>
          <w:lang w:val="lv-LV"/>
        </w:rPr>
        <w:t>u” 22</w:t>
      </w:r>
      <w:r w:rsidR="003B0A8D" w:rsidRPr="00104B51">
        <w:rPr>
          <w:sz w:val="24"/>
          <w:szCs w:val="24"/>
          <w:lang w:val="lv-LV"/>
        </w:rPr>
        <w:t>.</w:t>
      </w:r>
      <w:r w:rsidR="007E4363" w:rsidRPr="00104B51">
        <w:rPr>
          <w:sz w:val="24"/>
          <w:szCs w:val="24"/>
          <w:vertAlign w:val="superscript"/>
          <w:lang w:val="lv-LV"/>
        </w:rPr>
        <w:t>2</w:t>
      </w:r>
      <w:r w:rsidR="007E4363" w:rsidRPr="00104B51">
        <w:rPr>
          <w:sz w:val="24"/>
          <w:szCs w:val="24"/>
          <w:lang w:val="lv-LV"/>
        </w:rPr>
        <w:t xml:space="preserve"> </w:t>
      </w:r>
      <w:r w:rsidR="003B0A8D" w:rsidRPr="00104B51">
        <w:rPr>
          <w:sz w:val="24"/>
          <w:szCs w:val="24"/>
          <w:lang w:val="lv-LV"/>
        </w:rPr>
        <w:t>punktu un</w:t>
      </w:r>
      <w:r w:rsidR="00982C76" w:rsidRPr="00104B51">
        <w:rPr>
          <w:sz w:val="24"/>
          <w:szCs w:val="24"/>
          <w:lang w:val="lv-LV"/>
        </w:rPr>
        <w:t xml:space="preserve"> </w:t>
      </w:r>
      <w:r w:rsidR="002143CE" w:rsidRPr="00104B51">
        <w:rPr>
          <w:sz w:val="24"/>
          <w:szCs w:val="24"/>
          <w:lang w:val="lv-LV"/>
        </w:rPr>
        <w:t xml:space="preserve">2009.gada 15.decembra </w:t>
      </w:r>
      <w:r w:rsidR="00B450B4" w:rsidRPr="00104B51">
        <w:rPr>
          <w:sz w:val="24"/>
          <w:szCs w:val="24"/>
          <w:lang w:val="lv-LV"/>
        </w:rPr>
        <w:t>n</w:t>
      </w:r>
      <w:r w:rsidR="002143CE" w:rsidRPr="00104B51">
        <w:rPr>
          <w:sz w:val="24"/>
          <w:szCs w:val="24"/>
          <w:lang w:val="lv-LV"/>
        </w:rPr>
        <w:t>oteikumu Nr.</w:t>
      </w:r>
      <w:r w:rsidR="00616343" w:rsidRPr="00104B51">
        <w:rPr>
          <w:sz w:val="24"/>
          <w:szCs w:val="24"/>
          <w:lang w:val="lv-LV"/>
        </w:rPr>
        <w:t> </w:t>
      </w:r>
      <w:r w:rsidR="002143CE" w:rsidRPr="00104B51">
        <w:rPr>
          <w:sz w:val="24"/>
          <w:szCs w:val="24"/>
          <w:lang w:val="lv-LV"/>
        </w:rPr>
        <w:t xml:space="preserve">1486 </w:t>
      </w:r>
      <w:r w:rsidR="00982C76" w:rsidRPr="00104B51">
        <w:rPr>
          <w:sz w:val="24"/>
          <w:szCs w:val="24"/>
          <w:lang w:val="lv-LV"/>
        </w:rPr>
        <w:t>,,</w:t>
      </w:r>
      <w:r w:rsidR="002143CE" w:rsidRPr="00104B51">
        <w:rPr>
          <w:sz w:val="24"/>
          <w:szCs w:val="24"/>
          <w:lang w:val="lv-LV"/>
        </w:rPr>
        <w:t>Kārtība, kādā budžeta iestādes kārto</w:t>
      </w:r>
      <w:r w:rsidR="00982C76" w:rsidRPr="00104B51">
        <w:rPr>
          <w:sz w:val="24"/>
          <w:szCs w:val="24"/>
          <w:lang w:val="lv-LV"/>
        </w:rPr>
        <w:t xml:space="preserve"> </w:t>
      </w:r>
      <w:r w:rsidR="002143CE" w:rsidRPr="00104B51">
        <w:rPr>
          <w:sz w:val="24"/>
          <w:szCs w:val="24"/>
          <w:lang w:val="lv-LV"/>
        </w:rPr>
        <w:t>g</w:t>
      </w:r>
      <w:r w:rsidR="00982C76" w:rsidRPr="00104B51">
        <w:rPr>
          <w:sz w:val="24"/>
          <w:szCs w:val="24"/>
          <w:lang w:val="lv-LV"/>
        </w:rPr>
        <w:t>rāmatvedības uz</w:t>
      </w:r>
      <w:r w:rsidR="00475651" w:rsidRPr="00104B51">
        <w:rPr>
          <w:sz w:val="24"/>
          <w:szCs w:val="24"/>
          <w:lang w:val="lv-LV"/>
        </w:rPr>
        <w:t>skaiti” 18.punktu</w:t>
      </w:r>
      <w:r w:rsidR="00F13AD3" w:rsidRPr="00104B51">
        <w:rPr>
          <w:sz w:val="24"/>
          <w:szCs w:val="24"/>
          <w:lang w:val="lv-LV"/>
        </w:rPr>
        <w:t>.</w:t>
      </w:r>
    </w:p>
    <w:p w14:paraId="401C8092" w14:textId="77777777" w:rsidR="003B0A8D" w:rsidRPr="00104B51" w:rsidRDefault="003B0A8D" w:rsidP="00007C1E">
      <w:pPr>
        <w:tabs>
          <w:tab w:val="left" w:pos="0"/>
        </w:tabs>
        <w:ind w:firstLine="567"/>
        <w:jc w:val="both"/>
        <w:rPr>
          <w:lang w:val="lv-LV"/>
        </w:rPr>
      </w:pPr>
    </w:p>
    <w:p w14:paraId="207D3902" w14:textId="77777777" w:rsidR="006E07AC" w:rsidRPr="00104B51" w:rsidRDefault="004E4D03" w:rsidP="00DC7E5A">
      <w:pPr>
        <w:autoSpaceDE w:val="0"/>
        <w:autoSpaceDN w:val="0"/>
        <w:adjustRightInd w:val="0"/>
        <w:spacing w:line="276" w:lineRule="auto"/>
        <w:ind w:right="-1" w:firstLine="567"/>
        <w:jc w:val="both"/>
        <w:rPr>
          <w:sz w:val="24"/>
          <w:szCs w:val="24"/>
          <w:lang w:val="lv-LV"/>
        </w:rPr>
      </w:pPr>
      <w:r w:rsidRPr="00104B51">
        <w:rPr>
          <w:sz w:val="24"/>
          <w:szCs w:val="24"/>
          <w:lang w:val="lv-LV"/>
        </w:rPr>
        <w:t>[</w:t>
      </w:r>
      <w:r w:rsidR="0013579B" w:rsidRPr="00104B51">
        <w:rPr>
          <w:sz w:val="24"/>
          <w:szCs w:val="24"/>
          <w:lang w:val="lv-LV"/>
        </w:rPr>
        <w:t>2</w:t>
      </w:r>
      <w:r w:rsidR="00B4622A" w:rsidRPr="00104B51">
        <w:rPr>
          <w:sz w:val="24"/>
          <w:szCs w:val="24"/>
          <w:lang w:val="lv-LV"/>
        </w:rPr>
        <w:t xml:space="preserve">] </w:t>
      </w:r>
      <w:r w:rsidR="006E07AC" w:rsidRPr="00104B51">
        <w:rPr>
          <w:sz w:val="24"/>
          <w:szCs w:val="24"/>
          <w:lang w:val="lv-LV"/>
        </w:rPr>
        <w:t xml:space="preserve">Ar Daugavpils tiesas </w:t>
      </w:r>
      <w:proofErr w:type="gramStart"/>
      <w:r w:rsidR="006E07AC" w:rsidRPr="00104B51">
        <w:rPr>
          <w:sz w:val="24"/>
          <w:szCs w:val="24"/>
          <w:lang w:val="lv-LV"/>
        </w:rPr>
        <w:t>2018.gada</w:t>
      </w:r>
      <w:proofErr w:type="gramEnd"/>
      <w:r w:rsidR="006E07AC" w:rsidRPr="00104B51">
        <w:rPr>
          <w:sz w:val="24"/>
          <w:szCs w:val="24"/>
          <w:lang w:val="lv-LV"/>
        </w:rPr>
        <w:t xml:space="preserve"> 6.augusta spriedumu prasība noraidīta.</w:t>
      </w:r>
    </w:p>
    <w:p w14:paraId="7F00BEA4" w14:textId="77777777" w:rsidR="006E07AC" w:rsidRPr="00104B51" w:rsidRDefault="006E07AC" w:rsidP="00DC7E5A">
      <w:pPr>
        <w:autoSpaceDE w:val="0"/>
        <w:autoSpaceDN w:val="0"/>
        <w:adjustRightInd w:val="0"/>
        <w:spacing w:line="276" w:lineRule="auto"/>
        <w:ind w:right="-1" w:firstLine="567"/>
        <w:jc w:val="both"/>
        <w:rPr>
          <w:sz w:val="24"/>
          <w:szCs w:val="24"/>
          <w:lang w:val="lv-LV"/>
        </w:rPr>
      </w:pPr>
      <w:r w:rsidRPr="00104B51">
        <w:rPr>
          <w:sz w:val="24"/>
          <w:szCs w:val="24"/>
          <w:lang w:val="lv-LV"/>
        </w:rPr>
        <w:t xml:space="preserve">Lietas </w:t>
      </w:r>
      <w:r w:rsidR="008671D6" w:rsidRPr="00104B51">
        <w:rPr>
          <w:sz w:val="24"/>
          <w:szCs w:val="24"/>
          <w:lang w:val="lv-LV"/>
        </w:rPr>
        <w:t>i</w:t>
      </w:r>
      <w:r w:rsidRPr="00104B51">
        <w:rPr>
          <w:sz w:val="24"/>
          <w:szCs w:val="24"/>
          <w:lang w:val="lv-LV"/>
        </w:rPr>
        <w:t xml:space="preserve">zskatīšanas gaitā prasības summa samazināta, lūdzot piedzīt </w:t>
      </w:r>
      <w:r w:rsidR="00150790" w:rsidRPr="00104B51">
        <w:rPr>
          <w:sz w:val="24"/>
          <w:szCs w:val="24"/>
          <w:lang w:val="lv-LV"/>
        </w:rPr>
        <w:t xml:space="preserve">zaudējumu atlīdzību </w:t>
      </w:r>
      <w:r w:rsidR="00761C6E" w:rsidRPr="00104B51">
        <w:rPr>
          <w:sz w:val="24"/>
          <w:szCs w:val="24"/>
          <w:lang w:val="lv-LV"/>
        </w:rPr>
        <w:t>10 148,74 EUR</w:t>
      </w:r>
      <w:r w:rsidR="0013579B" w:rsidRPr="00104B51">
        <w:rPr>
          <w:sz w:val="24"/>
          <w:szCs w:val="24"/>
          <w:lang w:val="lv-LV"/>
        </w:rPr>
        <w:t xml:space="preserve"> apmērā</w:t>
      </w:r>
      <w:r w:rsidRPr="00104B51">
        <w:rPr>
          <w:sz w:val="24"/>
          <w:szCs w:val="24"/>
          <w:lang w:val="lv-LV"/>
        </w:rPr>
        <w:t>.</w:t>
      </w:r>
    </w:p>
    <w:p w14:paraId="5A9E8D44" w14:textId="77777777" w:rsidR="000360A8" w:rsidRPr="00104B51" w:rsidRDefault="000360A8" w:rsidP="00007C1E">
      <w:pPr>
        <w:autoSpaceDE w:val="0"/>
        <w:autoSpaceDN w:val="0"/>
        <w:adjustRightInd w:val="0"/>
        <w:ind w:firstLine="567"/>
        <w:jc w:val="both"/>
        <w:rPr>
          <w:lang w:val="lv-LV"/>
        </w:rPr>
      </w:pPr>
    </w:p>
    <w:p w14:paraId="0F9E54EE" w14:textId="12D168E9" w:rsidR="006E07AC" w:rsidRPr="00104B51" w:rsidRDefault="00F02DBF" w:rsidP="00096EE3">
      <w:pPr>
        <w:autoSpaceDE w:val="0"/>
        <w:autoSpaceDN w:val="0"/>
        <w:adjustRightInd w:val="0"/>
        <w:spacing w:line="276" w:lineRule="auto"/>
        <w:ind w:right="-1" w:firstLine="567"/>
        <w:jc w:val="both"/>
        <w:rPr>
          <w:sz w:val="24"/>
          <w:szCs w:val="24"/>
          <w:lang w:val="lv-LV"/>
        </w:rPr>
      </w:pPr>
      <w:r w:rsidRPr="00104B51">
        <w:rPr>
          <w:sz w:val="24"/>
          <w:szCs w:val="24"/>
          <w:lang w:val="lv-LV"/>
        </w:rPr>
        <w:t>[</w:t>
      </w:r>
      <w:r w:rsidR="0013579B" w:rsidRPr="00104B51">
        <w:rPr>
          <w:sz w:val="24"/>
          <w:szCs w:val="24"/>
          <w:lang w:val="lv-LV"/>
        </w:rPr>
        <w:t>3</w:t>
      </w:r>
      <w:r w:rsidRPr="00104B51">
        <w:rPr>
          <w:sz w:val="24"/>
          <w:szCs w:val="24"/>
          <w:lang w:val="lv-LV"/>
        </w:rPr>
        <w:t xml:space="preserve">] Izskatījusi lietu sakarā ar </w:t>
      </w:r>
      <w:r w:rsidR="00C50306" w:rsidRPr="00104B51">
        <w:rPr>
          <w:sz w:val="24"/>
          <w:szCs w:val="24"/>
          <w:lang w:val="lv-LV"/>
        </w:rPr>
        <w:t>Ģenerālprokuratūras Personu un valsts tiesību aizsardzības departamenta prokurora</w:t>
      </w:r>
      <w:r w:rsidR="006E07AC" w:rsidRPr="00104B51">
        <w:rPr>
          <w:sz w:val="24"/>
          <w:szCs w:val="24"/>
          <w:lang w:val="lv-LV"/>
        </w:rPr>
        <w:t xml:space="preserve"> </w:t>
      </w:r>
      <w:r w:rsidR="00846938" w:rsidRPr="00104B51">
        <w:rPr>
          <w:sz w:val="24"/>
          <w:szCs w:val="24"/>
          <w:lang w:val="lv-LV"/>
        </w:rPr>
        <w:t xml:space="preserve">apelācijas </w:t>
      </w:r>
      <w:r w:rsidR="006E07AC" w:rsidRPr="00104B51">
        <w:rPr>
          <w:sz w:val="24"/>
          <w:szCs w:val="24"/>
          <w:lang w:val="lv-LV"/>
        </w:rPr>
        <w:t>protestu</w:t>
      </w:r>
      <w:r w:rsidR="00093649" w:rsidRPr="00104B51">
        <w:rPr>
          <w:sz w:val="24"/>
          <w:szCs w:val="24"/>
          <w:lang w:val="lv-LV"/>
        </w:rPr>
        <w:t>,</w:t>
      </w:r>
      <w:r w:rsidR="00846938" w:rsidRPr="00104B51">
        <w:rPr>
          <w:sz w:val="24"/>
          <w:szCs w:val="24"/>
          <w:lang w:val="lv-LV"/>
        </w:rPr>
        <w:t xml:space="preserve"> </w:t>
      </w:r>
      <w:r w:rsidR="006E07AC" w:rsidRPr="00104B51">
        <w:rPr>
          <w:sz w:val="24"/>
          <w:szCs w:val="24"/>
          <w:lang w:val="lv-LV"/>
        </w:rPr>
        <w:t xml:space="preserve">Latgales </w:t>
      </w:r>
      <w:r w:rsidR="00A92F4F" w:rsidRPr="00104B51">
        <w:rPr>
          <w:sz w:val="24"/>
          <w:szCs w:val="24"/>
          <w:lang w:val="lv-LV"/>
        </w:rPr>
        <w:t xml:space="preserve">apgabaltiesas Civillietu tiesas kolēģija ar </w:t>
      </w:r>
      <w:proofErr w:type="gramStart"/>
      <w:r w:rsidR="00A92F4F" w:rsidRPr="00104B51">
        <w:rPr>
          <w:sz w:val="24"/>
          <w:szCs w:val="24"/>
          <w:lang w:val="lv-LV"/>
        </w:rPr>
        <w:t>201</w:t>
      </w:r>
      <w:r w:rsidR="00846938" w:rsidRPr="00104B51">
        <w:rPr>
          <w:sz w:val="24"/>
          <w:szCs w:val="24"/>
          <w:lang w:val="lv-LV"/>
        </w:rPr>
        <w:t>8</w:t>
      </w:r>
      <w:r w:rsidR="00A92F4F" w:rsidRPr="00104B51">
        <w:rPr>
          <w:sz w:val="24"/>
          <w:szCs w:val="24"/>
          <w:lang w:val="lv-LV"/>
        </w:rPr>
        <w:t>.gada</w:t>
      </w:r>
      <w:proofErr w:type="gramEnd"/>
      <w:r w:rsidR="00A92F4F" w:rsidRPr="00104B51">
        <w:rPr>
          <w:sz w:val="24"/>
          <w:szCs w:val="24"/>
          <w:lang w:val="lv-LV"/>
        </w:rPr>
        <w:t xml:space="preserve"> </w:t>
      </w:r>
      <w:r w:rsidR="006E07AC" w:rsidRPr="00104B51">
        <w:rPr>
          <w:sz w:val="24"/>
          <w:szCs w:val="24"/>
          <w:lang w:val="lv-LV"/>
        </w:rPr>
        <w:t>13.decembra</w:t>
      </w:r>
      <w:r w:rsidR="00A92F4F" w:rsidRPr="00104B51">
        <w:rPr>
          <w:sz w:val="24"/>
          <w:szCs w:val="24"/>
          <w:lang w:val="lv-LV"/>
        </w:rPr>
        <w:t xml:space="preserve"> spriedumu </w:t>
      </w:r>
      <w:r w:rsidR="006E07AC" w:rsidRPr="00104B51">
        <w:rPr>
          <w:sz w:val="24"/>
          <w:szCs w:val="24"/>
          <w:lang w:val="lv-LV"/>
        </w:rPr>
        <w:t xml:space="preserve">prasību </w:t>
      </w:r>
      <w:r w:rsidR="00E559E7" w:rsidRPr="00104B51">
        <w:rPr>
          <w:sz w:val="24"/>
          <w:szCs w:val="24"/>
          <w:lang w:val="lv-LV"/>
        </w:rPr>
        <w:t xml:space="preserve">pret </w:t>
      </w:r>
      <w:r w:rsidR="00D90C5D" w:rsidRPr="00104B51">
        <w:rPr>
          <w:sz w:val="24"/>
          <w:szCs w:val="24"/>
          <w:lang w:val="lv-LV"/>
        </w:rPr>
        <w:t>[pers. O]</w:t>
      </w:r>
      <w:r w:rsidR="00E559E7" w:rsidRPr="00104B51">
        <w:rPr>
          <w:sz w:val="24"/>
          <w:szCs w:val="24"/>
          <w:lang w:val="lv-LV"/>
        </w:rPr>
        <w:t xml:space="preserve"> </w:t>
      </w:r>
      <w:r w:rsidR="006E07AC" w:rsidRPr="00104B51">
        <w:rPr>
          <w:sz w:val="24"/>
          <w:szCs w:val="24"/>
          <w:lang w:val="lv-LV"/>
        </w:rPr>
        <w:t>par zaudējumu atlīd</w:t>
      </w:r>
      <w:r w:rsidR="00E559E7" w:rsidRPr="00104B51">
        <w:rPr>
          <w:sz w:val="24"/>
          <w:szCs w:val="24"/>
          <w:lang w:val="lv-LV"/>
        </w:rPr>
        <w:t xml:space="preserve">zības piedziņu </w:t>
      </w:r>
      <w:r w:rsidR="006E07AC" w:rsidRPr="00104B51">
        <w:rPr>
          <w:sz w:val="24"/>
          <w:szCs w:val="24"/>
          <w:lang w:val="lv-LV"/>
        </w:rPr>
        <w:t>nora</w:t>
      </w:r>
      <w:r w:rsidR="00096EE3" w:rsidRPr="00104B51">
        <w:rPr>
          <w:sz w:val="24"/>
          <w:szCs w:val="24"/>
          <w:lang w:val="lv-LV"/>
        </w:rPr>
        <w:t>idījusi, bet pārējā</w:t>
      </w:r>
      <w:r w:rsidR="00E559E7" w:rsidRPr="00104B51">
        <w:rPr>
          <w:sz w:val="24"/>
          <w:szCs w:val="24"/>
          <w:lang w:val="lv-LV"/>
        </w:rPr>
        <w:t xml:space="preserve"> prasības</w:t>
      </w:r>
      <w:r w:rsidR="00096EE3" w:rsidRPr="00104B51">
        <w:rPr>
          <w:sz w:val="24"/>
          <w:szCs w:val="24"/>
          <w:lang w:val="lv-LV"/>
        </w:rPr>
        <w:t xml:space="preserve"> daļā tiesvedību lietā izbeigusi</w:t>
      </w:r>
      <w:r w:rsidR="006E07AC" w:rsidRPr="00104B51">
        <w:rPr>
          <w:sz w:val="24"/>
          <w:szCs w:val="24"/>
          <w:lang w:val="lv-LV"/>
        </w:rPr>
        <w:t>, pamatojoties uz Civilproce</w:t>
      </w:r>
      <w:r w:rsidR="0055468A" w:rsidRPr="00104B51">
        <w:rPr>
          <w:sz w:val="24"/>
          <w:szCs w:val="24"/>
          <w:lang w:val="lv-LV"/>
        </w:rPr>
        <w:t>sa likuma 223.panta 1.punktu</w:t>
      </w:r>
      <w:r w:rsidR="006E07AC" w:rsidRPr="00104B51">
        <w:rPr>
          <w:sz w:val="24"/>
          <w:szCs w:val="24"/>
          <w:lang w:val="lv-LV"/>
        </w:rPr>
        <w:t>.</w:t>
      </w:r>
    </w:p>
    <w:p w14:paraId="482CDF2A" w14:textId="77777777" w:rsidR="00F02DBF" w:rsidRPr="00104B51" w:rsidRDefault="00BE7B84" w:rsidP="00DC7E5A">
      <w:pPr>
        <w:tabs>
          <w:tab w:val="left" w:pos="0"/>
        </w:tabs>
        <w:spacing w:line="276" w:lineRule="auto"/>
        <w:ind w:right="-1" w:firstLine="567"/>
        <w:jc w:val="both"/>
        <w:rPr>
          <w:sz w:val="24"/>
          <w:szCs w:val="24"/>
          <w:lang w:val="lv-LV"/>
        </w:rPr>
      </w:pPr>
      <w:r w:rsidRPr="00104B51">
        <w:rPr>
          <w:sz w:val="24"/>
          <w:szCs w:val="24"/>
          <w:lang w:val="lv-LV"/>
        </w:rPr>
        <w:t>S</w:t>
      </w:r>
      <w:r w:rsidR="00B207AC" w:rsidRPr="00104B51">
        <w:rPr>
          <w:sz w:val="24"/>
          <w:szCs w:val="24"/>
          <w:lang w:val="lv-LV"/>
        </w:rPr>
        <w:t>priedums pamatots ar turpmāk minētajiem motīviem.</w:t>
      </w:r>
    </w:p>
    <w:p w14:paraId="7C7A2AA4" w14:textId="5BCE0EB9" w:rsidR="006A3DA1" w:rsidRPr="00104B51" w:rsidRDefault="009F0E22" w:rsidP="00096EE3">
      <w:pPr>
        <w:pStyle w:val="NoSpacing"/>
        <w:spacing w:line="276" w:lineRule="auto"/>
        <w:ind w:right="-1" w:firstLine="567"/>
        <w:jc w:val="both"/>
        <w:rPr>
          <w:rFonts w:eastAsia="Times New Roman" w:cs="Times New Roman"/>
          <w:szCs w:val="24"/>
          <w:lang w:eastAsia="lv-LV"/>
        </w:rPr>
      </w:pPr>
      <w:r w:rsidRPr="00104B51">
        <w:rPr>
          <w:szCs w:val="24"/>
        </w:rPr>
        <w:t>[</w:t>
      </w:r>
      <w:r w:rsidR="0013579B" w:rsidRPr="00104B51">
        <w:rPr>
          <w:szCs w:val="24"/>
        </w:rPr>
        <w:t>3</w:t>
      </w:r>
      <w:r w:rsidR="00096EE3" w:rsidRPr="00104B51">
        <w:rPr>
          <w:szCs w:val="24"/>
        </w:rPr>
        <w:t>.1]</w:t>
      </w:r>
      <w:r w:rsidR="00096EE3" w:rsidRPr="00104B51">
        <w:rPr>
          <w:rFonts w:eastAsia="Times New Roman" w:cs="Times New Roman"/>
          <w:szCs w:val="24"/>
          <w:lang w:eastAsia="lv-LV"/>
        </w:rPr>
        <w:t xml:space="preserve"> </w:t>
      </w:r>
      <w:r w:rsidR="00D90C5D" w:rsidRPr="00104B51">
        <w:rPr>
          <w:rFonts w:eastAsia="Times New Roman" w:cs="Times New Roman"/>
          <w:szCs w:val="24"/>
          <w:lang w:eastAsia="lv-LV"/>
        </w:rPr>
        <w:t>[..]</w:t>
      </w:r>
      <w:r w:rsidR="00C50306" w:rsidRPr="00104B51">
        <w:rPr>
          <w:rFonts w:eastAsia="Times New Roman" w:cs="Times New Roman"/>
          <w:szCs w:val="24"/>
          <w:lang w:eastAsia="lv-LV"/>
        </w:rPr>
        <w:t xml:space="preserve"> novada d</w:t>
      </w:r>
      <w:r w:rsidR="00A21961" w:rsidRPr="00104B51">
        <w:rPr>
          <w:rFonts w:eastAsia="Times New Roman" w:cs="Times New Roman"/>
          <w:szCs w:val="24"/>
          <w:lang w:eastAsia="lv-LV"/>
        </w:rPr>
        <w:t>omes k</w:t>
      </w:r>
      <w:r w:rsidR="009E13C4" w:rsidRPr="00104B51">
        <w:rPr>
          <w:rFonts w:eastAsia="Times New Roman" w:cs="Times New Roman"/>
          <w:szCs w:val="24"/>
          <w:lang w:eastAsia="lv-LV"/>
        </w:rPr>
        <w:t xml:space="preserve">oleģiāla lēmuma pieņemšana </w:t>
      </w:r>
      <w:r w:rsidR="00096EE3" w:rsidRPr="00104B51">
        <w:rPr>
          <w:rFonts w:eastAsia="Times New Roman" w:cs="Times New Roman"/>
          <w:szCs w:val="24"/>
          <w:lang w:eastAsia="lv-LV"/>
        </w:rPr>
        <w:t>ir rīcība publisko tiesību jomā</w:t>
      </w:r>
      <w:r w:rsidR="009E13C4" w:rsidRPr="00104B51">
        <w:rPr>
          <w:rFonts w:eastAsia="Times New Roman" w:cs="Times New Roman"/>
          <w:szCs w:val="24"/>
          <w:lang w:eastAsia="lv-LV"/>
        </w:rPr>
        <w:t xml:space="preserve">, kuras tiesiskums nav apspriežams vispārīgās jurisdikcijas tiesā. </w:t>
      </w:r>
      <w:r w:rsidR="00A21D00" w:rsidRPr="00104B51">
        <w:rPr>
          <w:rFonts w:eastAsia="Times New Roman" w:cs="Times New Roman"/>
          <w:szCs w:val="24"/>
          <w:lang w:eastAsia="lv-LV"/>
        </w:rPr>
        <w:t>D</w:t>
      </w:r>
      <w:r w:rsidR="009E13C4" w:rsidRPr="00104B51">
        <w:rPr>
          <w:rFonts w:eastAsia="Times New Roman" w:cs="Times New Roman"/>
          <w:szCs w:val="24"/>
          <w:lang w:eastAsia="lv-LV"/>
        </w:rPr>
        <w:t>ome, kuras sastāvā bija atbildētāji (deputātu sta</w:t>
      </w:r>
      <w:r w:rsidR="00FD2A27" w:rsidRPr="00104B51">
        <w:rPr>
          <w:rFonts w:eastAsia="Times New Roman" w:cs="Times New Roman"/>
          <w:szCs w:val="24"/>
          <w:lang w:eastAsia="lv-LV"/>
        </w:rPr>
        <w:t>tusā)</w:t>
      </w:r>
      <w:r w:rsidR="009E13C4" w:rsidRPr="00104B51">
        <w:rPr>
          <w:rFonts w:eastAsia="Times New Roman" w:cs="Times New Roman"/>
          <w:szCs w:val="24"/>
          <w:lang w:eastAsia="lv-LV"/>
        </w:rPr>
        <w:t>, tiesiskajās attiecībās ar SIA „</w:t>
      </w:r>
      <w:proofErr w:type="spellStart"/>
      <w:r w:rsidR="009E13C4" w:rsidRPr="00104B51">
        <w:rPr>
          <w:rFonts w:eastAsia="Times New Roman" w:cs="Times New Roman"/>
          <w:szCs w:val="24"/>
          <w:lang w:eastAsia="lv-LV"/>
        </w:rPr>
        <w:t>Valmeks</w:t>
      </w:r>
      <w:proofErr w:type="spellEnd"/>
      <w:r w:rsidR="009E13C4" w:rsidRPr="00104B51">
        <w:rPr>
          <w:rFonts w:eastAsia="Times New Roman" w:cs="Times New Roman"/>
          <w:szCs w:val="24"/>
          <w:lang w:eastAsia="lv-LV"/>
        </w:rPr>
        <w:t xml:space="preserve">” darbojās kā publisko tiesību subjekts, nevis kā fiziskas personas. </w:t>
      </w:r>
    </w:p>
    <w:p w14:paraId="75C2D45B" w14:textId="77777777" w:rsidR="00096EE3" w:rsidRPr="00104B51" w:rsidRDefault="0029228F" w:rsidP="00DC7E5A">
      <w:pPr>
        <w:pStyle w:val="NoSpacing"/>
        <w:spacing w:line="276" w:lineRule="auto"/>
        <w:ind w:right="-1" w:firstLine="567"/>
        <w:jc w:val="both"/>
        <w:rPr>
          <w:rFonts w:eastAsia="Times New Roman" w:cs="Times New Roman"/>
          <w:szCs w:val="24"/>
          <w:lang w:eastAsia="lv-LV"/>
        </w:rPr>
      </w:pPr>
      <w:r w:rsidRPr="00104B51">
        <w:rPr>
          <w:rFonts w:eastAsia="Times New Roman" w:cs="Times New Roman"/>
          <w:szCs w:val="24"/>
          <w:lang w:eastAsia="lv-LV"/>
        </w:rPr>
        <w:t xml:space="preserve">Atbilstoši </w:t>
      </w:r>
      <w:r w:rsidR="009E13C4" w:rsidRPr="00104B51">
        <w:rPr>
          <w:rFonts w:eastAsia="Times New Roman" w:cs="Times New Roman"/>
          <w:szCs w:val="24"/>
          <w:lang w:eastAsia="lv-LV"/>
        </w:rPr>
        <w:t>lik</w:t>
      </w:r>
      <w:r w:rsidRPr="00104B51">
        <w:rPr>
          <w:rFonts w:eastAsia="Times New Roman" w:cs="Times New Roman"/>
          <w:szCs w:val="24"/>
          <w:lang w:eastAsia="lv-LV"/>
        </w:rPr>
        <w:t xml:space="preserve">uma „Par pašvaldībām” </w:t>
      </w:r>
      <w:proofErr w:type="gramStart"/>
      <w:r w:rsidRPr="00104B51">
        <w:rPr>
          <w:rFonts w:eastAsia="Times New Roman" w:cs="Times New Roman"/>
          <w:szCs w:val="24"/>
          <w:lang w:eastAsia="lv-LV"/>
        </w:rPr>
        <w:t>18.pantam</w:t>
      </w:r>
      <w:proofErr w:type="gramEnd"/>
      <w:r w:rsidRPr="00104B51">
        <w:rPr>
          <w:rFonts w:eastAsia="Times New Roman" w:cs="Times New Roman"/>
          <w:szCs w:val="24"/>
          <w:lang w:eastAsia="lv-LV"/>
        </w:rPr>
        <w:t xml:space="preserve"> d</w:t>
      </w:r>
      <w:r w:rsidR="009E13C4" w:rsidRPr="00104B51">
        <w:rPr>
          <w:rFonts w:eastAsia="Times New Roman" w:cs="Times New Roman"/>
          <w:szCs w:val="24"/>
          <w:lang w:eastAsia="lv-LV"/>
        </w:rPr>
        <w:t>omes deputā</w:t>
      </w:r>
      <w:r w:rsidRPr="00104B51">
        <w:rPr>
          <w:rFonts w:eastAsia="Times New Roman" w:cs="Times New Roman"/>
          <w:szCs w:val="24"/>
          <w:lang w:eastAsia="lv-LV"/>
        </w:rPr>
        <w:t xml:space="preserve">tu tiesības un pienākumus noteic </w:t>
      </w:r>
      <w:r w:rsidR="009E13C4" w:rsidRPr="00104B51">
        <w:rPr>
          <w:rFonts w:eastAsia="Times New Roman" w:cs="Times New Roman"/>
          <w:szCs w:val="24"/>
          <w:lang w:eastAsia="lv-LV"/>
        </w:rPr>
        <w:t>šis likums</w:t>
      </w:r>
      <w:r w:rsidR="00785955" w:rsidRPr="00104B51">
        <w:rPr>
          <w:rFonts w:eastAsia="Times New Roman" w:cs="Times New Roman"/>
          <w:szCs w:val="24"/>
          <w:lang w:eastAsia="lv-LV"/>
        </w:rPr>
        <w:t>,</w:t>
      </w:r>
      <w:r w:rsidR="009E13C4" w:rsidRPr="00104B51">
        <w:rPr>
          <w:rFonts w:eastAsia="Times New Roman" w:cs="Times New Roman"/>
          <w:szCs w:val="24"/>
          <w:lang w:eastAsia="lv-LV"/>
        </w:rPr>
        <w:t xml:space="preserve"> Republikas pilsētas domes un novada domes deputāta statusa likums</w:t>
      </w:r>
      <w:r w:rsidR="00785955" w:rsidRPr="00104B51">
        <w:rPr>
          <w:rFonts w:eastAsia="Times New Roman" w:cs="Times New Roman"/>
          <w:szCs w:val="24"/>
          <w:lang w:eastAsia="lv-LV"/>
        </w:rPr>
        <w:t xml:space="preserve"> un </w:t>
      </w:r>
      <w:r w:rsidR="00785955" w:rsidRPr="00104B51">
        <w:rPr>
          <w:szCs w:val="24"/>
        </w:rPr>
        <w:t>Eiropas vispārējo pašvaldību harta</w:t>
      </w:r>
      <w:r w:rsidR="009E13C4" w:rsidRPr="00104B51">
        <w:rPr>
          <w:rFonts w:eastAsia="Times New Roman" w:cs="Times New Roman"/>
          <w:szCs w:val="24"/>
          <w:lang w:eastAsia="lv-LV"/>
        </w:rPr>
        <w:t xml:space="preserve">. Politiķa darbības garantijas, tiesības un pienākumus nosaka </w:t>
      </w:r>
      <w:r w:rsidR="009E13C4" w:rsidRPr="00104B51">
        <w:rPr>
          <w:rFonts w:eastAsia="Times New Roman" w:cs="Times New Roman"/>
          <w:szCs w:val="24"/>
          <w:lang w:eastAsia="lv-LV"/>
        </w:rPr>
        <w:lastRenderedPageBreak/>
        <w:t>minētie likumi, un neviens no tiem neparedz deputāta pienākumu atlīdzināt pašvaldībai</w:t>
      </w:r>
      <w:r w:rsidR="00D16BAC" w:rsidRPr="00104B51">
        <w:rPr>
          <w:rFonts w:eastAsia="Times New Roman" w:cs="Times New Roman"/>
          <w:szCs w:val="24"/>
          <w:lang w:eastAsia="lv-LV"/>
        </w:rPr>
        <w:t xml:space="preserve"> nodarītos</w:t>
      </w:r>
      <w:r w:rsidR="009E13C4" w:rsidRPr="00104B51">
        <w:rPr>
          <w:rFonts w:eastAsia="Times New Roman" w:cs="Times New Roman"/>
          <w:szCs w:val="24"/>
          <w:lang w:eastAsia="lv-LV"/>
        </w:rPr>
        <w:t xml:space="preserve"> zaudējumus saskaņā ar Civillikuma noteiku</w:t>
      </w:r>
      <w:r w:rsidR="007B6576" w:rsidRPr="00104B51">
        <w:rPr>
          <w:rFonts w:eastAsia="Times New Roman" w:cs="Times New Roman"/>
          <w:szCs w:val="24"/>
          <w:lang w:eastAsia="lv-LV"/>
        </w:rPr>
        <w:t>miem</w:t>
      </w:r>
      <w:r w:rsidR="00096EE3" w:rsidRPr="00104B51">
        <w:rPr>
          <w:rFonts w:eastAsia="Times New Roman" w:cs="Times New Roman"/>
          <w:szCs w:val="24"/>
          <w:lang w:eastAsia="lv-LV"/>
        </w:rPr>
        <w:t>.</w:t>
      </w:r>
    </w:p>
    <w:p w14:paraId="4E598DC9" w14:textId="77777777" w:rsidR="009E13C4" w:rsidRPr="00104B51" w:rsidRDefault="00096EE3" w:rsidP="00DC7E5A">
      <w:pPr>
        <w:pStyle w:val="NoSpacing"/>
        <w:spacing w:line="276" w:lineRule="auto"/>
        <w:ind w:right="-1" w:firstLine="567"/>
        <w:jc w:val="both"/>
        <w:rPr>
          <w:rFonts w:eastAsia="Times New Roman" w:cs="Times New Roman"/>
          <w:szCs w:val="24"/>
          <w:lang w:eastAsia="lv-LV"/>
        </w:rPr>
      </w:pPr>
      <w:r w:rsidRPr="00104B51">
        <w:rPr>
          <w:rFonts w:eastAsia="Times New Roman" w:cs="Times New Roman"/>
          <w:szCs w:val="24"/>
          <w:lang w:eastAsia="lv-LV"/>
        </w:rPr>
        <w:t xml:space="preserve">Tādējādi atzīstams, ka strīdam </w:t>
      </w:r>
      <w:r w:rsidR="0013579B" w:rsidRPr="00104B51">
        <w:rPr>
          <w:rFonts w:eastAsia="Times New Roman" w:cs="Times New Roman"/>
          <w:szCs w:val="24"/>
          <w:lang w:eastAsia="lv-LV"/>
        </w:rPr>
        <w:t xml:space="preserve">par zaudējumu atlīdzības piedziņu no pašvaldības </w:t>
      </w:r>
      <w:r w:rsidR="00D16BAC" w:rsidRPr="00104B51">
        <w:rPr>
          <w:rFonts w:eastAsia="Times New Roman" w:cs="Times New Roman"/>
          <w:szCs w:val="24"/>
          <w:lang w:eastAsia="lv-LV"/>
        </w:rPr>
        <w:t xml:space="preserve">domes </w:t>
      </w:r>
      <w:r w:rsidR="0013579B" w:rsidRPr="00104B51">
        <w:rPr>
          <w:rFonts w:eastAsia="Times New Roman" w:cs="Times New Roman"/>
          <w:szCs w:val="24"/>
          <w:lang w:eastAsia="lv-LV"/>
        </w:rPr>
        <w:t xml:space="preserve">amatpersonām </w:t>
      </w:r>
      <w:r w:rsidRPr="00104B51">
        <w:rPr>
          <w:rFonts w:eastAsia="Times New Roman" w:cs="Times New Roman"/>
          <w:szCs w:val="24"/>
          <w:lang w:eastAsia="lv-LV"/>
        </w:rPr>
        <w:t>nav privāttiesiska rakstura, kas būtu pakļauts izskatīšanai</w:t>
      </w:r>
      <w:r w:rsidR="00D16BAC" w:rsidRPr="00104B51">
        <w:rPr>
          <w:rFonts w:eastAsia="Times New Roman" w:cs="Times New Roman"/>
          <w:szCs w:val="24"/>
          <w:lang w:eastAsia="lv-LV"/>
        </w:rPr>
        <w:t xml:space="preserve"> tiesā civilprocesuālā </w:t>
      </w:r>
      <w:r w:rsidRPr="00104B51">
        <w:rPr>
          <w:rFonts w:eastAsia="Times New Roman" w:cs="Times New Roman"/>
          <w:szCs w:val="24"/>
          <w:lang w:eastAsia="lv-LV"/>
        </w:rPr>
        <w:t xml:space="preserve">tiesvedības kārtībā. </w:t>
      </w:r>
      <w:r w:rsidR="0013579B" w:rsidRPr="00104B51">
        <w:rPr>
          <w:rFonts w:eastAsia="Times New Roman" w:cs="Times New Roman"/>
          <w:szCs w:val="24"/>
          <w:lang w:eastAsia="lv-LV"/>
        </w:rPr>
        <w:t xml:space="preserve">Tādēļ </w:t>
      </w:r>
      <w:r w:rsidR="009E13C4" w:rsidRPr="00104B51">
        <w:rPr>
          <w:rFonts w:eastAsia="Times New Roman" w:cs="Times New Roman"/>
          <w:szCs w:val="24"/>
          <w:lang w:eastAsia="lv-LV"/>
        </w:rPr>
        <w:t xml:space="preserve">tiesvedība lietā </w:t>
      </w:r>
      <w:r w:rsidR="0013579B" w:rsidRPr="00104B51">
        <w:rPr>
          <w:rFonts w:eastAsia="Times New Roman" w:cs="Times New Roman"/>
          <w:szCs w:val="24"/>
          <w:lang w:eastAsia="lv-LV"/>
        </w:rPr>
        <w:t xml:space="preserve">šajā prasības daļā </w:t>
      </w:r>
      <w:r w:rsidR="00D16BAC" w:rsidRPr="00104B51">
        <w:rPr>
          <w:rFonts w:eastAsia="Times New Roman" w:cs="Times New Roman"/>
          <w:szCs w:val="24"/>
          <w:lang w:eastAsia="lv-LV"/>
        </w:rPr>
        <w:t xml:space="preserve">ir </w:t>
      </w:r>
      <w:r w:rsidR="0029228F" w:rsidRPr="00104B51">
        <w:rPr>
          <w:rFonts w:eastAsia="Times New Roman" w:cs="Times New Roman"/>
          <w:szCs w:val="24"/>
          <w:lang w:eastAsia="lv-LV"/>
        </w:rPr>
        <w:t>izbeidzama</w:t>
      </w:r>
      <w:r w:rsidR="009E13C4" w:rsidRPr="00104B51">
        <w:rPr>
          <w:rFonts w:eastAsia="Times New Roman" w:cs="Times New Roman"/>
          <w:szCs w:val="24"/>
          <w:lang w:eastAsia="lv-LV"/>
        </w:rPr>
        <w:t>.</w:t>
      </w:r>
    </w:p>
    <w:p w14:paraId="5CA1330E" w14:textId="3DD73721" w:rsidR="006E07AC" w:rsidRPr="00104B51" w:rsidRDefault="009E13C4" w:rsidP="000E07A1">
      <w:pPr>
        <w:tabs>
          <w:tab w:val="left" w:pos="0"/>
        </w:tabs>
        <w:spacing w:line="276" w:lineRule="auto"/>
        <w:ind w:right="-1" w:firstLine="567"/>
        <w:jc w:val="both"/>
        <w:rPr>
          <w:sz w:val="24"/>
          <w:szCs w:val="24"/>
          <w:lang w:val="lv-LV"/>
        </w:rPr>
      </w:pPr>
      <w:r w:rsidRPr="00104B51">
        <w:rPr>
          <w:sz w:val="24"/>
          <w:szCs w:val="24"/>
          <w:lang w:val="lv-LV"/>
        </w:rPr>
        <w:t>[</w:t>
      </w:r>
      <w:r w:rsidR="0013579B" w:rsidRPr="00104B51">
        <w:rPr>
          <w:sz w:val="24"/>
          <w:szCs w:val="24"/>
          <w:lang w:val="lv-LV"/>
        </w:rPr>
        <w:t>3</w:t>
      </w:r>
      <w:r w:rsidR="00A9183E" w:rsidRPr="00104B51">
        <w:rPr>
          <w:sz w:val="24"/>
          <w:szCs w:val="24"/>
          <w:lang w:val="lv-LV"/>
        </w:rPr>
        <w:t>.2</w:t>
      </w:r>
      <w:r w:rsidRPr="00104B51">
        <w:rPr>
          <w:sz w:val="24"/>
          <w:szCs w:val="24"/>
          <w:lang w:val="lv-LV"/>
        </w:rPr>
        <w:t>]</w:t>
      </w:r>
      <w:r w:rsidR="00A9183E" w:rsidRPr="00104B51">
        <w:rPr>
          <w:sz w:val="24"/>
          <w:szCs w:val="24"/>
          <w:lang w:val="lv-LV"/>
        </w:rPr>
        <w:t xml:space="preserve"> </w:t>
      </w:r>
      <w:r w:rsidR="0029228F" w:rsidRPr="00104B51">
        <w:rPr>
          <w:sz w:val="24"/>
          <w:szCs w:val="24"/>
          <w:lang w:val="lv-LV"/>
        </w:rPr>
        <w:t>P</w:t>
      </w:r>
      <w:r w:rsidR="00FD2A27" w:rsidRPr="00104B51">
        <w:rPr>
          <w:sz w:val="24"/>
          <w:szCs w:val="24"/>
          <w:lang w:val="lv-LV"/>
        </w:rPr>
        <w:t xml:space="preserve">ret </w:t>
      </w:r>
      <w:r w:rsidR="006E07AC" w:rsidRPr="00104B51">
        <w:rPr>
          <w:sz w:val="24"/>
          <w:szCs w:val="24"/>
          <w:lang w:val="lv-LV"/>
        </w:rPr>
        <w:t>pašvaldības z</w:t>
      </w:r>
      <w:r w:rsidR="0029228F" w:rsidRPr="00104B51">
        <w:rPr>
          <w:sz w:val="24"/>
          <w:szCs w:val="24"/>
          <w:lang w:val="lv-LV"/>
        </w:rPr>
        <w:t xml:space="preserve">emes speciālistu </w:t>
      </w:r>
      <w:r w:rsidR="00D90C5D" w:rsidRPr="00104B51">
        <w:rPr>
          <w:sz w:val="24"/>
          <w:szCs w:val="24"/>
          <w:lang w:val="lv-LV"/>
        </w:rPr>
        <w:t>[pers. O]</w:t>
      </w:r>
      <w:r w:rsidR="0029228F" w:rsidRPr="00104B51">
        <w:rPr>
          <w:sz w:val="24"/>
          <w:szCs w:val="24"/>
          <w:lang w:val="lv-LV"/>
        </w:rPr>
        <w:t xml:space="preserve"> celtā prasība</w:t>
      </w:r>
      <w:r w:rsidR="00877497" w:rsidRPr="00104B51">
        <w:rPr>
          <w:sz w:val="24"/>
          <w:szCs w:val="24"/>
          <w:lang w:val="lv-LV"/>
        </w:rPr>
        <w:t xml:space="preserve"> nav pamatota, jo </w:t>
      </w:r>
      <w:r w:rsidR="006E07AC" w:rsidRPr="00104B51">
        <w:rPr>
          <w:sz w:val="24"/>
          <w:szCs w:val="24"/>
          <w:lang w:val="lv-LV"/>
        </w:rPr>
        <w:t>C</w:t>
      </w:r>
      <w:r w:rsidR="00877497" w:rsidRPr="00104B51">
        <w:rPr>
          <w:sz w:val="24"/>
          <w:szCs w:val="24"/>
          <w:lang w:val="lv-LV"/>
        </w:rPr>
        <w:t>ivillikumā paredzētie</w:t>
      </w:r>
      <w:r w:rsidR="006E07AC" w:rsidRPr="00104B51">
        <w:rPr>
          <w:sz w:val="24"/>
          <w:szCs w:val="24"/>
          <w:lang w:val="lv-LV"/>
        </w:rPr>
        <w:t xml:space="preserve"> zaudējumu </w:t>
      </w:r>
      <w:r w:rsidR="00877497" w:rsidRPr="00104B51">
        <w:rPr>
          <w:sz w:val="24"/>
          <w:szCs w:val="24"/>
          <w:lang w:val="lv-LV"/>
        </w:rPr>
        <w:t>atlīdzināšanas priekšnoteikumi</w:t>
      </w:r>
      <w:r w:rsidR="006E07AC" w:rsidRPr="00104B51">
        <w:rPr>
          <w:sz w:val="24"/>
          <w:szCs w:val="24"/>
          <w:lang w:val="lv-LV"/>
        </w:rPr>
        <w:t xml:space="preserve"> nav</w:t>
      </w:r>
      <w:r w:rsidR="00877497" w:rsidRPr="00104B51">
        <w:rPr>
          <w:sz w:val="24"/>
          <w:szCs w:val="24"/>
          <w:lang w:val="lv-LV"/>
        </w:rPr>
        <w:t xml:space="preserve"> konstatēti</w:t>
      </w:r>
      <w:r w:rsidR="000E07A1" w:rsidRPr="00104B51">
        <w:rPr>
          <w:sz w:val="24"/>
          <w:szCs w:val="24"/>
          <w:lang w:val="lv-LV"/>
        </w:rPr>
        <w:t xml:space="preserve">. </w:t>
      </w:r>
      <w:r w:rsidR="006A2C13" w:rsidRPr="00104B51">
        <w:rPr>
          <w:sz w:val="24"/>
          <w:szCs w:val="24"/>
          <w:lang w:val="lv-LV"/>
        </w:rPr>
        <w:t>Atbildētāja</w:t>
      </w:r>
      <w:r w:rsidR="006E07AC" w:rsidRPr="00104B51">
        <w:rPr>
          <w:sz w:val="24"/>
          <w:szCs w:val="24"/>
          <w:lang w:val="lv-LV"/>
        </w:rPr>
        <w:t xml:space="preserve"> rīcībā</w:t>
      </w:r>
      <w:r w:rsidRPr="00104B51">
        <w:rPr>
          <w:sz w:val="24"/>
          <w:szCs w:val="24"/>
          <w:lang w:val="lv-LV"/>
        </w:rPr>
        <w:t xml:space="preserve"> nav saskatāmi</w:t>
      </w:r>
      <w:r w:rsidR="006E07AC" w:rsidRPr="00104B51">
        <w:rPr>
          <w:sz w:val="24"/>
          <w:szCs w:val="24"/>
          <w:lang w:val="lv-LV"/>
        </w:rPr>
        <w:t xml:space="preserve"> likuma „Par valsts un pašvaldību finanšu līdzekļu un mantas izšķērdēšanas novēršanu</w:t>
      </w:r>
      <w:r w:rsidRPr="00104B51">
        <w:rPr>
          <w:sz w:val="24"/>
          <w:szCs w:val="24"/>
          <w:lang w:val="lv-LV"/>
        </w:rPr>
        <w:t>”</w:t>
      </w:r>
      <w:r w:rsidR="006E07AC" w:rsidRPr="00104B51">
        <w:rPr>
          <w:sz w:val="24"/>
          <w:szCs w:val="24"/>
          <w:lang w:val="lv-LV"/>
        </w:rPr>
        <w:t xml:space="preserve"> pārkāpum</w:t>
      </w:r>
      <w:r w:rsidRPr="00104B51">
        <w:rPr>
          <w:sz w:val="24"/>
          <w:szCs w:val="24"/>
          <w:lang w:val="lv-LV"/>
        </w:rPr>
        <w:t>i</w:t>
      </w:r>
      <w:r w:rsidR="00E76746" w:rsidRPr="00104B51">
        <w:rPr>
          <w:sz w:val="24"/>
          <w:szCs w:val="24"/>
          <w:lang w:val="lv-LV"/>
        </w:rPr>
        <w:t xml:space="preserve">. </w:t>
      </w:r>
    </w:p>
    <w:p w14:paraId="2F309487" w14:textId="77777777" w:rsidR="006E07AC" w:rsidRPr="00104B51" w:rsidRDefault="00E71C64" w:rsidP="00C97ACF">
      <w:pPr>
        <w:autoSpaceDE w:val="0"/>
        <w:autoSpaceDN w:val="0"/>
        <w:adjustRightInd w:val="0"/>
        <w:spacing w:line="276" w:lineRule="auto"/>
        <w:ind w:right="-1" w:firstLine="567"/>
        <w:jc w:val="both"/>
        <w:rPr>
          <w:sz w:val="24"/>
          <w:szCs w:val="24"/>
          <w:lang w:val="lv-LV"/>
        </w:rPr>
      </w:pPr>
      <w:r w:rsidRPr="00104B51">
        <w:rPr>
          <w:sz w:val="24"/>
          <w:szCs w:val="24"/>
          <w:lang w:val="lv-LV"/>
        </w:rPr>
        <w:t>Zaudējumu a</w:t>
      </w:r>
      <w:r w:rsidR="00C97ACF" w:rsidRPr="00104B51">
        <w:rPr>
          <w:sz w:val="24"/>
          <w:szCs w:val="24"/>
          <w:lang w:val="lv-LV"/>
        </w:rPr>
        <w:t xml:space="preserve">tlīdzības apmērs nav pierādīts. </w:t>
      </w:r>
      <w:r w:rsidR="006E07AC" w:rsidRPr="00104B51">
        <w:rPr>
          <w:sz w:val="24"/>
          <w:szCs w:val="24"/>
          <w:lang w:val="lv-LV"/>
        </w:rPr>
        <w:t xml:space="preserve">Valsts kontroles </w:t>
      </w:r>
      <w:proofErr w:type="gramStart"/>
      <w:r w:rsidR="00FD2A27" w:rsidRPr="00104B51">
        <w:rPr>
          <w:sz w:val="24"/>
          <w:szCs w:val="24"/>
          <w:lang w:val="lv-LV"/>
        </w:rPr>
        <w:t>2015.gada</w:t>
      </w:r>
      <w:proofErr w:type="gramEnd"/>
      <w:r w:rsidR="00FD2A27" w:rsidRPr="00104B51">
        <w:rPr>
          <w:sz w:val="24"/>
          <w:szCs w:val="24"/>
          <w:lang w:val="lv-LV"/>
        </w:rPr>
        <w:t xml:space="preserve"> </w:t>
      </w:r>
      <w:r w:rsidR="006E07AC" w:rsidRPr="00104B51">
        <w:rPr>
          <w:sz w:val="24"/>
          <w:szCs w:val="24"/>
          <w:lang w:val="lv-LV"/>
        </w:rPr>
        <w:t>fin</w:t>
      </w:r>
      <w:r w:rsidR="00C97ACF" w:rsidRPr="00104B51">
        <w:rPr>
          <w:sz w:val="24"/>
          <w:szCs w:val="24"/>
          <w:lang w:val="lv-LV"/>
        </w:rPr>
        <w:t xml:space="preserve">anšu revīzijā </w:t>
      </w:r>
      <w:r w:rsidR="006E07AC" w:rsidRPr="00104B51">
        <w:rPr>
          <w:sz w:val="24"/>
          <w:szCs w:val="24"/>
          <w:lang w:val="lv-LV"/>
        </w:rPr>
        <w:t>norādīts, ka iegūtā der</w:t>
      </w:r>
      <w:r w:rsidR="00905125" w:rsidRPr="00104B51">
        <w:rPr>
          <w:sz w:val="24"/>
          <w:szCs w:val="24"/>
          <w:lang w:val="lv-LV"/>
        </w:rPr>
        <w:t xml:space="preserve">īgā izrakteņa (smilts) vērtība </w:t>
      </w:r>
      <w:r w:rsidR="006E07AC" w:rsidRPr="00104B51">
        <w:rPr>
          <w:sz w:val="24"/>
          <w:szCs w:val="24"/>
          <w:lang w:val="lv-LV"/>
        </w:rPr>
        <w:t>ir vism</w:t>
      </w:r>
      <w:r w:rsidR="00E76746" w:rsidRPr="00104B51">
        <w:rPr>
          <w:sz w:val="24"/>
          <w:szCs w:val="24"/>
          <w:lang w:val="lv-LV"/>
        </w:rPr>
        <w:t xml:space="preserve">az 11 729,20 EUR, tātad </w:t>
      </w:r>
      <w:r w:rsidR="006E07AC" w:rsidRPr="00104B51">
        <w:rPr>
          <w:sz w:val="24"/>
          <w:szCs w:val="24"/>
          <w:lang w:val="lv-LV"/>
        </w:rPr>
        <w:t>zaudējum</w:t>
      </w:r>
      <w:r w:rsidR="0013579B" w:rsidRPr="00104B51">
        <w:rPr>
          <w:sz w:val="24"/>
          <w:szCs w:val="24"/>
          <w:lang w:val="lv-LV"/>
        </w:rPr>
        <w:t>i</w:t>
      </w:r>
      <w:r w:rsidR="006E07AC" w:rsidRPr="00104B51">
        <w:rPr>
          <w:sz w:val="24"/>
          <w:szCs w:val="24"/>
          <w:lang w:val="lv-LV"/>
        </w:rPr>
        <w:t xml:space="preserve"> nav noteikt</w:t>
      </w:r>
      <w:r w:rsidR="009E13C4" w:rsidRPr="00104B51">
        <w:rPr>
          <w:sz w:val="24"/>
          <w:szCs w:val="24"/>
          <w:lang w:val="lv-LV"/>
        </w:rPr>
        <w:t>i</w:t>
      </w:r>
      <w:r w:rsidR="006E07AC" w:rsidRPr="00104B51">
        <w:rPr>
          <w:sz w:val="24"/>
          <w:szCs w:val="24"/>
          <w:lang w:val="lv-LV"/>
        </w:rPr>
        <w:t xml:space="preserve"> precīzi. Arī V</w:t>
      </w:r>
      <w:r w:rsidR="009E13C4" w:rsidRPr="00104B51">
        <w:rPr>
          <w:sz w:val="24"/>
          <w:szCs w:val="24"/>
          <w:lang w:val="lv-LV"/>
        </w:rPr>
        <w:t xml:space="preserve">alsts ieņēmumu dienesta </w:t>
      </w:r>
      <w:r w:rsidR="006E07AC" w:rsidRPr="00104B51">
        <w:rPr>
          <w:sz w:val="24"/>
          <w:szCs w:val="24"/>
          <w:lang w:val="lv-LV"/>
        </w:rPr>
        <w:t xml:space="preserve">un Valsts vides dienesta informācija nesniedz pilnīgu un pietiekamu </w:t>
      </w:r>
      <w:r w:rsidR="009E13C4" w:rsidRPr="00104B51">
        <w:rPr>
          <w:sz w:val="24"/>
          <w:szCs w:val="24"/>
          <w:lang w:val="lv-LV"/>
        </w:rPr>
        <w:t>ieskatu</w:t>
      </w:r>
      <w:r w:rsidR="006E07AC" w:rsidRPr="00104B51">
        <w:rPr>
          <w:sz w:val="24"/>
          <w:szCs w:val="24"/>
          <w:lang w:val="lv-LV"/>
        </w:rPr>
        <w:t xml:space="preserve"> zaudējum</w:t>
      </w:r>
      <w:r w:rsidR="009E13C4" w:rsidRPr="00104B51">
        <w:rPr>
          <w:sz w:val="24"/>
          <w:szCs w:val="24"/>
          <w:lang w:val="lv-LV"/>
        </w:rPr>
        <w:t>u</w:t>
      </w:r>
      <w:r w:rsidR="00326D04" w:rsidRPr="00104B51">
        <w:rPr>
          <w:sz w:val="24"/>
          <w:szCs w:val="24"/>
          <w:lang w:val="lv-LV"/>
        </w:rPr>
        <w:t xml:space="preserve"> atlīdzības</w:t>
      </w:r>
      <w:r w:rsidR="006E07AC" w:rsidRPr="00104B51">
        <w:rPr>
          <w:sz w:val="24"/>
          <w:szCs w:val="24"/>
          <w:lang w:val="lv-LV"/>
        </w:rPr>
        <w:t xml:space="preserve"> apmēra noteikšanai.</w:t>
      </w:r>
    </w:p>
    <w:p w14:paraId="75BEBCDB" w14:textId="77777777" w:rsidR="006276F9" w:rsidRPr="00104B51" w:rsidRDefault="006276F9" w:rsidP="00007C1E">
      <w:pPr>
        <w:tabs>
          <w:tab w:val="left" w:pos="0"/>
          <w:tab w:val="left" w:pos="851"/>
          <w:tab w:val="left" w:pos="1701"/>
        </w:tabs>
        <w:autoSpaceDE w:val="0"/>
        <w:autoSpaceDN w:val="0"/>
        <w:adjustRightInd w:val="0"/>
        <w:ind w:firstLine="567"/>
        <w:jc w:val="both"/>
        <w:rPr>
          <w:lang w:val="lv-LV"/>
        </w:rPr>
      </w:pPr>
    </w:p>
    <w:p w14:paraId="31601824" w14:textId="77777777" w:rsidR="00B51350" w:rsidRPr="00104B51" w:rsidRDefault="00BD6EB3" w:rsidP="00613A14">
      <w:pPr>
        <w:tabs>
          <w:tab w:val="left" w:pos="0"/>
        </w:tabs>
        <w:autoSpaceDE w:val="0"/>
        <w:autoSpaceDN w:val="0"/>
        <w:adjustRightInd w:val="0"/>
        <w:spacing w:line="276" w:lineRule="auto"/>
        <w:ind w:right="-1" w:firstLine="567"/>
        <w:jc w:val="both"/>
        <w:rPr>
          <w:sz w:val="24"/>
          <w:szCs w:val="24"/>
          <w:lang w:val="lv-LV"/>
        </w:rPr>
      </w:pPr>
      <w:r w:rsidRPr="00104B51">
        <w:rPr>
          <w:sz w:val="24"/>
          <w:szCs w:val="24"/>
          <w:lang w:val="lv-LV"/>
        </w:rPr>
        <w:t>[</w:t>
      </w:r>
      <w:r w:rsidR="00387DDE" w:rsidRPr="00104B51">
        <w:rPr>
          <w:sz w:val="24"/>
          <w:szCs w:val="24"/>
          <w:lang w:val="lv-LV"/>
        </w:rPr>
        <w:t>4</w:t>
      </w:r>
      <w:r w:rsidR="00613A14" w:rsidRPr="00104B51">
        <w:rPr>
          <w:sz w:val="24"/>
          <w:szCs w:val="24"/>
          <w:lang w:val="lv-LV"/>
        </w:rPr>
        <w:t xml:space="preserve">] </w:t>
      </w:r>
      <w:r w:rsidR="00540A40" w:rsidRPr="00104B51">
        <w:rPr>
          <w:sz w:val="24"/>
          <w:szCs w:val="24"/>
          <w:lang w:val="lv-LV"/>
        </w:rPr>
        <w:t xml:space="preserve">Ģenerālprokuratūras Personu un valsts tiesību aizsardzības departamenta prokurors </w:t>
      </w:r>
      <w:r w:rsidR="00A91D59" w:rsidRPr="00104B51">
        <w:rPr>
          <w:sz w:val="24"/>
          <w:szCs w:val="24"/>
          <w:lang w:val="lv-LV"/>
        </w:rPr>
        <w:t xml:space="preserve">kasācijas </w:t>
      </w:r>
      <w:r w:rsidR="00613A14" w:rsidRPr="00104B51">
        <w:rPr>
          <w:sz w:val="24"/>
          <w:szCs w:val="24"/>
          <w:lang w:val="lv-LV"/>
        </w:rPr>
        <w:t>protestā lūdz atcelt spriedumu, pamatojoties uz tālāk minētajiem argumentiem.</w:t>
      </w:r>
    </w:p>
    <w:p w14:paraId="4E8AFD36" w14:textId="77777777" w:rsidR="00387DDE" w:rsidRPr="00104B51" w:rsidRDefault="008946FC" w:rsidP="00387DDE">
      <w:pPr>
        <w:pStyle w:val="NoSpacing"/>
        <w:spacing w:line="276" w:lineRule="auto"/>
        <w:ind w:right="-1" w:firstLine="567"/>
        <w:jc w:val="both"/>
        <w:rPr>
          <w:szCs w:val="24"/>
        </w:rPr>
      </w:pPr>
      <w:r w:rsidRPr="00104B51">
        <w:rPr>
          <w:szCs w:val="24"/>
        </w:rPr>
        <w:t>[</w:t>
      </w:r>
      <w:r w:rsidR="000332D2" w:rsidRPr="00104B51">
        <w:rPr>
          <w:szCs w:val="24"/>
        </w:rPr>
        <w:t xml:space="preserve">4.1] </w:t>
      </w:r>
      <w:r w:rsidR="004B6217" w:rsidRPr="00104B51">
        <w:rPr>
          <w:szCs w:val="24"/>
        </w:rPr>
        <w:t>Civilpr</w:t>
      </w:r>
      <w:r w:rsidR="000332D2" w:rsidRPr="00104B51">
        <w:rPr>
          <w:szCs w:val="24"/>
        </w:rPr>
        <w:t>ocesa likuma 223.panta 1.punkts piemērots</w:t>
      </w:r>
      <w:r w:rsidR="001B6078" w:rsidRPr="00104B51">
        <w:rPr>
          <w:szCs w:val="24"/>
        </w:rPr>
        <w:t xml:space="preserve"> nepamatoti.</w:t>
      </w:r>
    </w:p>
    <w:p w14:paraId="4520DC2E" w14:textId="0D271E0A" w:rsidR="00FD2A27" w:rsidRPr="00104B51" w:rsidRDefault="0093208C" w:rsidP="001B6078">
      <w:pPr>
        <w:pStyle w:val="NoSpacing"/>
        <w:spacing w:line="276" w:lineRule="auto"/>
        <w:ind w:right="-1" w:firstLine="567"/>
        <w:jc w:val="both"/>
        <w:rPr>
          <w:szCs w:val="24"/>
        </w:rPr>
      </w:pPr>
      <w:r w:rsidRPr="00104B51">
        <w:rPr>
          <w:szCs w:val="24"/>
        </w:rPr>
        <w:t>P</w:t>
      </w:r>
      <w:r w:rsidR="006A2C13" w:rsidRPr="00104B51">
        <w:rPr>
          <w:szCs w:val="24"/>
        </w:rPr>
        <w:t xml:space="preserve">rasība </w:t>
      </w:r>
      <w:r w:rsidR="00540A40" w:rsidRPr="00104B51">
        <w:rPr>
          <w:szCs w:val="24"/>
        </w:rPr>
        <w:t xml:space="preserve">celta pret </w:t>
      </w:r>
      <w:r w:rsidR="00D16BAC" w:rsidRPr="00104B51">
        <w:rPr>
          <w:szCs w:val="24"/>
        </w:rPr>
        <w:t xml:space="preserve">pašvaldības domes </w:t>
      </w:r>
      <w:r w:rsidR="00540A40" w:rsidRPr="00104B51">
        <w:rPr>
          <w:szCs w:val="24"/>
        </w:rPr>
        <w:t xml:space="preserve">amatpersonām, kurām </w:t>
      </w:r>
      <w:r w:rsidR="00031D42" w:rsidRPr="00104B51">
        <w:rPr>
          <w:szCs w:val="24"/>
        </w:rPr>
        <w:t xml:space="preserve">saskaņā </w:t>
      </w:r>
      <w:r w:rsidR="00540A40" w:rsidRPr="00104B51">
        <w:rPr>
          <w:szCs w:val="24"/>
        </w:rPr>
        <w:t>ar likuma</w:t>
      </w:r>
      <w:proofErr w:type="gramStart"/>
      <w:r w:rsidR="00D90C5D" w:rsidRPr="00104B51">
        <w:rPr>
          <w:szCs w:val="24"/>
        </w:rPr>
        <w:t xml:space="preserve"> </w:t>
      </w:r>
      <w:r w:rsidR="00540A40" w:rsidRPr="00104B51">
        <w:rPr>
          <w:szCs w:val="24"/>
        </w:rPr>
        <w:t>,,</w:t>
      </w:r>
      <w:proofErr w:type="gramEnd"/>
      <w:r w:rsidR="00540A40" w:rsidRPr="00104B51">
        <w:rPr>
          <w:szCs w:val="24"/>
        </w:rPr>
        <w:t xml:space="preserve">Par pašvaldībām” 21.pantu, </w:t>
      </w:r>
      <w:r w:rsidR="00031D42" w:rsidRPr="00104B51">
        <w:rPr>
          <w:szCs w:val="24"/>
        </w:rPr>
        <w:t>Republikas pilsētas domes un novada domes deputāta statusa likumu un Eiropas vispārējo pašvaldību hartas 3.pantu ir piešķirtas tiesības likuma robežās regulēt un vadīt nozīmīgu publisko lietu daļu uz savu atbildību u</w:t>
      </w:r>
      <w:r w:rsidR="000E07A1" w:rsidRPr="00104B51">
        <w:rPr>
          <w:szCs w:val="24"/>
        </w:rPr>
        <w:t>n vietējo iedzīvotāju interesēs</w:t>
      </w:r>
      <w:r w:rsidR="00031D42" w:rsidRPr="00104B51">
        <w:rPr>
          <w:szCs w:val="24"/>
        </w:rPr>
        <w:t xml:space="preserve"> pildīt deputāta pienākumus, pieņemot koleģiālus lēmumus. </w:t>
      </w:r>
    </w:p>
    <w:p w14:paraId="18ABA934" w14:textId="77777777" w:rsidR="00076968" w:rsidRPr="00104B51" w:rsidRDefault="00F150ED" w:rsidP="00DC7E5A">
      <w:pPr>
        <w:pStyle w:val="NoSpacing"/>
        <w:spacing w:line="276" w:lineRule="auto"/>
        <w:ind w:right="-1" w:firstLine="567"/>
        <w:jc w:val="both"/>
        <w:rPr>
          <w:szCs w:val="24"/>
        </w:rPr>
      </w:pPr>
      <w:r w:rsidRPr="00104B51">
        <w:rPr>
          <w:szCs w:val="24"/>
        </w:rPr>
        <w:t>Atbilstoši l</w:t>
      </w:r>
      <w:r w:rsidR="00076968" w:rsidRPr="00104B51">
        <w:rPr>
          <w:szCs w:val="24"/>
        </w:rPr>
        <w:t>i</w:t>
      </w:r>
      <w:r w:rsidR="007B6576" w:rsidRPr="00104B51">
        <w:rPr>
          <w:szCs w:val="24"/>
        </w:rPr>
        <w:t>kuma „</w:t>
      </w:r>
      <w:r w:rsidR="006C7AA4" w:rsidRPr="00104B51">
        <w:rPr>
          <w:szCs w:val="24"/>
        </w:rPr>
        <w:t xml:space="preserve">Par pašvaldībām” </w:t>
      </w:r>
      <w:proofErr w:type="gramStart"/>
      <w:r w:rsidR="006C7AA4" w:rsidRPr="00104B51">
        <w:rPr>
          <w:szCs w:val="24"/>
        </w:rPr>
        <w:t>77.p</w:t>
      </w:r>
      <w:r w:rsidRPr="00104B51">
        <w:rPr>
          <w:szCs w:val="24"/>
        </w:rPr>
        <w:t>antam</w:t>
      </w:r>
      <w:proofErr w:type="gramEnd"/>
      <w:r w:rsidR="00B00428" w:rsidRPr="00104B51">
        <w:rPr>
          <w:szCs w:val="24"/>
        </w:rPr>
        <w:t>, ja</w:t>
      </w:r>
      <w:r w:rsidRPr="00104B51">
        <w:rPr>
          <w:szCs w:val="24"/>
        </w:rPr>
        <w:t xml:space="preserve"> </w:t>
      </w:r>
      <w:r w:rsidR="00076968" w:rsidRPr="00104B51">
        <w:rPr>
          <w:szCs w:val="24"/>
        </w:rPr>
        <w:t>pašvaldības amatpersona, pildot amata pienākumus, ar nodomu vai aiz rupjas neuzmanības ir nodarījusi zaudējumus pašvaldībai, tai ir p</w:t>
      </w:r>
      <w:r w:rsidRPr="00104B51">
        <w:rPr>
          <w:szCs w:val="24"/>
        </w:rPr>
        <w:t>ienākums zaudējumus atlīdzināt.</w:t>
      </w:r>
    </w:p>
    <w:p w14:paraId="0C86F73A" w14:textId="26B437E9" w:rsidR="00540A40" w:rsidRPr="00104B51" w:rsidRDefault="001B6078" w:rsidP="000332D2">
      <w:pPr>
        <w:pStyle w:val="NoSpacing"/>
        <w:spacing w:line="276" w:lineRule="auto"/>
        <w:ind w:right="-1" w:firstLine="567"/>
        <w:jc w:val="both"/>
        <w:rPr>
          <w:szCs w:val="24"/>
        </w:rPr>
      </w:pPr>
      <w:r w:rsidRPr="00104B51">
        <w:rPr>
          <w:szCs w:val="24"/>
        </w:rPr>
        <w:t xml:space="preserve">Valsts kontroles un Ģenerālprokuratūras veiktajās pārbaudēs par </w:t>
      </w:r>
      <w:r w:rsidR="00D90C5D" w:rsidRPr="00104B51">
        <w:rPr>
          <w:szCs w:val="24"/>
        </w:rPr>
        <w:t>[..]</w:t>
      </w:r>
      <w:r w:rsidRPr="00104B51">
        <w:rPr>
          <w:szCs w:val="24"/>
        </w:rPr>
        <w:t xml:space="preserve"> novada domes </w:t>
      </w:r>
      <w:proofErr w:type="gramStart"/>
      <w:r w:rsidRPr="00104B51">
        <w:rPr>
          <w:szCs w:val="24"/>
        </w:rPr>
        <w:t>2011.gada</w:t>
      </w:r>
      <w:proofErr w:type="gramEnd"/>
      <w:r w:rsidRPr="00104B51">
        <w:rPr>
          <w:szCs w:val="24"/>
        </w:rPr>
        <w:t xml:space="preserve"> 25.maijā</w:t>
      </w:r>
      <w:r w:rsidR="000332D2" w:rsidRPr="00104B51">
        <w:rPr>
          <w:szCs w:val="24"/>
        </w:rPr>
        <w:t xml:space="preserve"> pieņemtā lēmuma tiesiskumu ir</w:t>
      </w:r>
      <w:r w:rsidRPr="00104B51">
        <w:rPr>
          <w:szCs w:val="24"/>
        </w:rPr>
        <w:t xml:space="preserve"> konstatēti likuma pārkāpumi,</w:t>
      </w:r>
      <w:r w:rsidR="005C55A5" w:rsidRPr="00104B51">
        <w:rPr>
          <w:szCs w:val="24"/>
        </w:rPr>
        <w:t xml:space="preserve"> tādēļ</w:t>
      </w:r>
      <w:r w:rsidRPr="00104B51">
        <w:rPr>
          <w:szCs w:val="24"/>
        </w:rPr>
        <w:t xml:space="preserve"> atbilstoši Civilprocesa likuma 90.panta otr</w:t>
      </w:r>
      <w:r w:rsidR="000332D2" w:rsidRPr="00104B51">
        <w:rPr>
          <w:szCs w:val="24"/>
        </w:rPr>
        <w:t>ās daļas 3.punktam tika celta prasība tiesā par pašvaldībai nodarītās zaudējumu atlīdzības pied</w:t>
      </w:r>
      <w:r w:rsidR="0076670F" w:rsidRPr="00104B51">
        <w:rPr>
          <w:szCs w:val="24"/>
        </w:rPr>
        <w:t>ziņu.</w:t>
      </w:r>
    </w:p>
    <w:p w14:paraId="30C71C8D" w14:textId="77777777" w:rsidR="006B1109" w:rsidRPr="00104B51" w:rsidRDefault="00540A40" w:rsidP="00DC7E5A">
      <w:pPr>
        <w:pStyle w:val="NoSpacing"/>
        <w:spacing w:line="276" w:lineRule="auto"/>
        <w:ind w:right="-1" w:firstLine="567"/>
        <w:jc w:val="both"/>
        <w:rPr>
          <w:szCs w:val="24"/>
        </w:rPr>
      </w:pPr>
      <w:r w:rsidRPr="00104B51">
        <w:rPr>
          <w:szCs w:val="24"/>
        </w:rPr>
        <w:t>[</w:t>
      </w:r>
      <w:r w:rsidR="000332D2" w:rsidRPr="00104B51">
        <w:rPr>
          <w:szCs w:val="24"/>
        </w:rPr>
        <w:t>4</w:t>
      </w:r>
      <w:r w:rsidRPr="00104B51">
        <w:rPr>
          <w:szCs w:val="24"/>
        </w:rPr>
        <w:t>.</w:t>
      </w:r>
      <w:r w:rsidR="000332D2" w:rsidRPr="00104B51">
        <w:rPr>
          <w:szCs w:val="24"/>
        </w:rPr>
        <w:t>2</w:t>
      </w:r>
      <w:r w:rsidRPr="00104B51">
        <w:rPr>
          <w:szCs w:val="24"/>
        </w:rPr>
        <w:t>]</w:t>
      </w:r>
      <w:r w:rsidR="009A2906" w:rsidRPr="00104B51">
        <w:rPr>
          <w:szCs w:val="24"/>
        </w:rPr>
        <w:t xml:space="preserve"> Tiesas atzinums, ka zaudējumu</w:t>
      </w:r>
      <w:r w:rsidR="00B74B31" w:rsidRPr="00104B51">
        <w:rPr>
          <w:szCs w:val="24"/>
        </w:rPr>
        <w:t xml:space="preserve"> atlīdzības</w:t>
      </w:r>
      <w:r w:rsidR="009A2906" w:rsidRPr="00104B51">
        <w:rPr>
          <w:szCs w:val="24"/>
        </w:rPr>
        <w:t xml:space="preserve"> apmēru nepierāda</w:t>
      </w:r>
      <w:r w:rsidRPr="00104B51">
        <w:rPr>
          <w:szCs w:val="24"/>
        </w:rPr>
        <w:t xml:space="preserve"> Valsts kontroles </w:t>
      </w:r>
      <w:proofErr w:type="gramStart"/>
      <w:r w:rsidRPr="00104B51">
        <w:rPr>
          <w:szCs w:val="24"/>
        </w:rPr>
        <w:t>2015.gada</w:t>
      </w:r>
      <w:proofErr w:type="gramEnd"/>
      <w:r w:rsidRPr="00104B51">
        <w:rPr>
          <w:szCs w:val="24"/>
        </w:rPr>
        <w:t xml:space="preserve"> finanšu revīzijas dati</w:t>
      </w:r>
      <w:r w:rsidR="009A2906" w:rsidRPr="00104B51">
        <w:rPr>
          <w:szCs w:val="24"/>
        </w:rPr>
        <w:t>, Valsts ieņēmumu dienesta un Valsts vides dienesta informācija</w:t>
      </w:r>
      <w:r w:rsidR="00A21D00" w:rsidRPr="00104B51">
        <w:rPr>
          <w:szCs w:val="24"/>
        </w:rPr>
        <w:t>,</w:t>
      </w:r>
      <w:r w:rsidR="009A2906" w:rsidRPr="00104B51">
        <w:rPr>
          <w:szCs w:val="24"/>
        </w:rPr>
        <w:t xml:space="preserve"> ir nepamatots</w:t>
      </w:r>
      <w:r w:rsidRPr="00104B51">
        <w:rPr>
          <w:szCs w:val="24"/>
        </w:rPr>
        <w:t>.</w:t>
      </w:r>
    </w:p>
    <w:p w14:paraId="619F14B4" w14:textId="77777777" w:rsidR="00540A40" w:rsidRPr="00104B51" w:rsidRDefault="00B74B31" w:rsidP="00DC7E5A">
      <w:pPr>
        <w:pStyle w:val="NoSpacing"/>
        <w:spacing w:line="276" w:lineRule="auto"/>
        <w:ind w:right="-1" w:firstLine="567"/>
        <w:jc w:val="both"/>
        <w:rPr>
          <w:szCs w:val="24"/>
        </w:rPr>
      </w:pPr>
      <w:r w:rsidRPr="00104B51">
        <w:rPr>
          <w:szCs w:val="24"/>
        </w:rPr>
        <w:t>Zaudējumu atlīdzības a</w:t>
      </w:r>
      <w:r w:rsidR="006C7AA4" w:rsidRPr="00104B51">
        <w:rPr>
          <w:szCs w:val="24"/>
        </w:rPr>
        <w:t xml:space="preserve">pmērs </w:t>
      </w:r>
      <w:r w:rsidR="009A2906" w:rsidRPr="00104B51">
        <w:rPr>
          <w:szCs w:val="24"/>
        </w:rPr>
        <w:t>10</w:t>
      </w:r>
      <w:r w:rsidR="00093649" w:rsidRPr="00104B51">
        <w:rPr>
          <w:szCs w:val="24"/>
        </w:rPr>
        <w:t> </w:t>
      </w:r>
      <w:r w:rsidR="009A2906" w:rsidRPr="00104B51">
        <w:rPr>
          <w:szCs w:val="24"/>
        </w:rPr>
        <w:t>148,</w:t>
      </w:r>
      <w:r w:rsidR="0043173B" w:rsidRPr="00104B51">
        <w:rPr>
          <w:szCs w:val="24"/>
        </w:rPr>
        <w:t xml:space="preserve">74 EUR </w:t>
      </w:r>
      <w:r w:rsidR="000332D2" w:rsidRPr="00104B51">
        <w:rPr>
          <w:szCs w:val="24"/>
        </w:rPr>
        <w:t xml:space="preserve">noteikts </w:t>
      </w:r>
      <w:r w:rsidR="0043173B" w:rsidRPr="00104B51">
        <w:rPr>
          <w:szCs w:val="24"/>
        </w:rPr>
        <w:t>aprēķinā</w:t>
      </w:r>
      <w:r w:rsidR="009A2906" w:rsidRPr="00104B51">
        <w:rPr>
          <w:szCs w:val="24"/>
        </w:rPr>
        <w:t xml:space="preserve">, </w:t>
      </w:r>
      <w:r w:rsidR="0078540D" w:rsidRPr="00104B51">
        <w:rPr>
          <w:szCs w:val="24"/>
        </w:rPr>
        <w:t>kuru</w:t>
      </w:r>
      <w:r w:rsidR="009A2906" w:rsidRPr="00104B51">
        <w:rPr>
          <w:szCs w:val="24"/>
        </w:rPr>
        <w:t xml:space="preserve"> apstiprina arī Valsts ieņēmumu dienesta un Valsts vides dienesta dokumenti par SIA</w:t>
      </w:r>
      <w:proofErr w:type="gramStart"/>
      <w:r w:rsidR="009A2906" w:rsidRPr="00104B51">
        <w:rPr>
          <w:szCs w:val="24"/>
        </w:rPr>
        <w:t xml:space="preserve"> ,,</w:t>
      </w:r>
      <w:proofErr w:type="spellStart"/>
      <w:proofErr w:type="gramEnd"/>
      <w:r w:rsidR="009A2906" w:rsidRPr="00104B51">
        <w:rPr>
          <w:szCs w:val="24"/>
        </w:rPr>
        <w:t>Valmeks</w:t>
      </w:r>
      <w:proofErr w:type="spellEnd"/>
      <w:r w:rsidR="009A2906" w:rsidRPr="00104B51">
        <w:rPr>
          <w:szCs w:val="24"/>
        </w:rPr>
        <w:t>” derīgo izrakteņu ieguvi pa ceturkšņiem.</w:t>
      </w:r>
      <w:r w:rsidR="00540A40" w:rsidRPr="00104B51">
        <w:rPr>
          <w:szCs w:val="24"/>
        </w:rPr>
        <w:t xml:space="preserve"> </w:t>
      </w:r>
    </w:p>
    <w:p w14:paraId="2EEA222C" w14:textId="412A5EBF" w:rsidR="00377C56" w:rsidRPr="00104B51" w:rsidRDefault="00540A40" w:rsidP="000332D2">
      <w:pPr>
        <w:pStyle w:val="NoSpacing"/>
        <w:spacing w:line="276" w:lineRule="auto"/>
        <w:ind w:right="-1" w:firstLine="567"/>
        <w:jc w:val="both"/>
        <w:rPr>
          <w:szCs w:val="24"/>
        </w:rPr>
      </w:pPr>
      <w:r w:rsidRPr="00104B51">
        <w:rPr>
          <w:szCs w:val="24"/>
        </w:rPr>
        <w:t>[</w:t>
      </w:r>
      <w:r w:rsidR="000332D2" w:rsidRPr="00104B51">
        <w:rPr>
          <w:szCs w:val="24"/>
        </w:rPr>
        <w:t>4.3</w:t>
      </w:r>
      <w:r w:rsidRPr="00104B51">
        <w:rPr>
          <w:szCs w:val="24"/>
        </w:rPr>
        <w:t>]</w:t>
      </w:r>
      <w:r w:rsidR="005B5400" w:rsidRPr="00104B51">
        <w:rPr>
          <w:szCs w:val="24"/>
        </w:rPr>
        <w:t xml:space="preserve"> </w:t>
      </w:r>
      <w:r w:rsidR="00B74B31" w:rsidRPr="00104B51">
        <w:rPr>
          <w:szCs w:val="24"/>
        </w:rPr>
        <w:t xml:space="preserve">Neskatoties uz to, ka </w:t>
      </w:r>
      <w:r w:rsidR="00732C39" w:rsidRPr="00104B51">
        <w:rPr>
          <w:szCs w:val="24"/>
        </w:rPr>
        <w:t>prasītāja,</w:t>
      </w:r>
      <w:r w:rsidRPr="00104B51">
        <w:rPr>
          <w:szCs w:val="24"/>
        </w:rPr>
        <w:t xml:space="preserve"> pamatojoties uz C</w:t>
      </w:r>
      <w:r w:rsidR="009A2906" w:rsidRPr="00104B51">
        <w:rPr>
          <w:szCs w:val="24"/>
        </w:rPr>
        <w:t xml:space="preserve">ivilprocesa likuma </w:t>
      </w:r>
      <w:proofErr w:type="gramStart"/>
      <w:r w:rsidRPr="00104B51">
        <w:rPr>
          <w:szCs w:val="24"/>
        </w:rPr>
        <w:t>223.panta</w:t>
      </w:r>
      <w:proofErr w:type="gramEnd"/>
      <w:r w:rsidRPr="00104B51">
        <w:rPr>
          <w:szCs w:val="24"/>
        </w:rPr>
        <w:t xml:space="preserve"> 4.p</w:t>
      </w:r>
      <w:r w:rsidR="009A2906" w:rsidRPr="00104B51">
        <w:rPr>
          <w:szCs w:val="24"/>
        </w:rPr>
        <w:t>unktu</w:t>
      </w:r>
      <w:r w:rsidR="005B5400" w:rsidRPr="00104B51">
        <w:rPr>
          <w:szCs w:val="24"/>
        </w:rPr>
        <w:t>,</w:t>
      </w:r>
      <w:r w:rsidRPr="00104B51">
        <w:rPr>
          <w:szCs w:val="24"/>
        </w:rPr>
        <w:t xml:space="preserve"> atteic</w:t>
      </w:r>
      <w:r w:rsidR="005B5400" w:rsidRPr="00104B51">
        <w:rPr>
          <w:szCs w:val="24"/>
        </w:rPr>
        <w:t xml:space="preserve">ās </w:t>
      </w:r>
      <w:r w:rsidRPr="00104B51">
        <w:rPr>
          <w:szCs w:val="24"/>
        </w:rPr>
        <w:t>no prasības</w:t>
      </w:r>
      <w:r w:rsidR="006A2C13" w:rsidRPr="00104B51">
        <w:rPr>
          <w:szCs w:val="24"/>
        </w:rPr>
        <w:t xml:space="preserve"> pret </w:t>
      </w:r>
      <w:r w:rsidR="00D90C5D" w:rsidRPr="00104B51">
        <w:rPr>
          <w:szCs w:val="24"/>
        </w:rPr>
        <w:t>[pers. O]</w:t>
      </w:r>
      <w:r w:rsidR="005B5400" w:rsidRPr="00104B51">
        <w:rPr>
          <w:szCs w:val="24"/>
        </w:rPr>
        <w:t xml:space="preserve"> un</w:t>
      </w:r>
      <w:r w:rsidRPr="00104B51">
        <w:rPr>
          <w:szCs w:val="24"/>
        </w:rPr>
        <w:t xml:space="preserve"> lūdza izbeigt tiesvedību, apelācijas instances tiesa prasību </w:t>
      </w:r>
      <w:r w:rsidR="00B74B31" w:rsidRPr="00104B51">
        <w:rPr>
          <w:szCs w:val="24"/>
        </w:rPr>
        <w:t>šajā daļā izskatīja pēc būtības un noraidīja</w:t>
      </w:r>
      <w:r w:rsidRPr="00104B51">
        <w:rPr>
          <w:szCs w:val="24"/>
        </w:rPr>
        <w:t>.</w:t>
      </w:r>
    </w:p>
    <w:p w14:paraId="1181A632" w14:textId="77777777" w:rsidR="00D90C5D" w:rsidRPr="00104B51" w:rsidRDefault="00D90C5D" w:rsidP="00007C1E">
      <w:pPr>
        <w:pStyle w:val="NoSpacing"/>
        <w:ind w:firstLine="567"/>
        <w:jc w:val="both"/>
        <w:rPr>
          <w:sz w:val="20"/>
          <w:szCs w:val="20"/>
        </w:rPr>
      </w:pPr>
    </w:p>
    <w:p w14:paraId="672DB139" w14:textId="77777777" w:rsidR="009731B6" w:rsidRPr="00104B51" w:rsidRDefault="009731B6" w:rsidP="00007C1E">
      <w:pPr>
        <w:tabs>
          <w:tab w:val="left" w:pos="0"/>
        </w:tabs>
        <w:jc w:val="center"/>
        <w:rPr>
          <w:b/>
          <w:sz w:val="24"/>
          <w:szCs w:val="24"/>
          <w:lang w:val="lv-LV"/>
        </w:rPr>
      </w:pPr>
      <w:r w:rsidRPr="00104B51">
        <w:rPr>
          <w:b/>
          <w:sz w:val="24"/>
          <w:szCs w:val="24"/>
          <w:lang w:val="lv-LV"/>
        </w:rPr>
        <w:t>Motīvu daļa</w:t>
      </w:r>
    </w:p>
    <w:p w14:paraId="5EF4BD3C" w14:textId="77777777" w:rsidR="009A2906" w:rsidRPr="00104B51" w:rsidRDefault="009A2906" w:rsidP="00007C1E">
      <w:pPr>
        <w:tabs>
          <w:tab w:val="left" w:pos="0"/>
        </w:tabs>
        <w:ind w:firstLine="567"/>
        <w:jc w:val="center"/>
        <w:rPr>
          <w:b/>
          <w:lang w:val="lv-LV"/>
        </w:rPr>
      </w:pPr>
    </w:p>
    <w:p w14:paraId="6E0C855B" w14:textId="77777777" w:rsidR="00B51350" w:rsidRPr="00104B51" w:rsidRDefault="00B51350" w:rsidP="00DC7E5A">
      <w:pPr>
        <w:shd w:val="clear" w:color="auto" w:fill="FFFFFF"/>
        <w:tabs>
          <w:tab w:val="left" w:pos="0"/>
        </w:tabs>
        <w:spacing w:line="276" w:lineRule="auto"/>
        <w:ind w:right="-1" w:firstLine="567"/>
        <w:jc w:val="both"/>
        <w:rPr>
          <w:sz w:val="24"/>
          <w:szCs w:val="24"/>
          <w:lang w:val="lv-LV"/>
        </w:rPr>
      </w:pPr>
      <w:r w:rsidRPr="00104B51">
        <w:rPr>
          <w:sz w:val="24"/>
          <w:szCs w:val="24"/>
          <w:lang w:val="lv-LV"/>
        </w:rPr>
        <w:t>[</w:t>
      </w:r>
      <w:r w:rsidR="000332D2" w:rsidRPr="00104B51">
        <w:rPr>
          <w:sz w:val="24"/>
          <w:szCs w:val="24"/>
          <w:lang w:val="lv-LV"/>
        </w:rPr>
        <w:t>5</w:t>
      </w:r>
      <w:r w:rsidR="005C55A5" w:rsidRPr="00104B51">
        <w:rPr>
          <w:sz w:val="24"/>
          <w:szCs w:val="24"/>
          <w:lang w:val="lv-LV"/>
        </w:rPr>
        <w:t xml:space="preserve">] </w:t>
      </w:r>
      <w:r w:rsidR="00DA4985" w:rsidRPr="00104B51">
        <w:rPr>
          <w:sz w:val="24"/>
          <w:szCs w:val="24"/>
          <w:lang w:val="lv-LV"/>
        </w:rPr>
        <w:t>Senāts</w:t>
      </w:r>
      <w:r w:rsidR="002C3CB3" w:rsidRPr="00104B51">
        <w:rPr>
          <w:sz w:val="24"/>
          <w:szCs w:val="24"/>
          <w:lang w:val="lv-LV"/>
        </w:rPr>
        <w:t xml:space="preserve"> uzskata, ka </w:t>
      </w:r>
      <w:r w:rsidR="005C55A5" w:rsidRPr="00104B51">
        <w:rPr>
          <w:sz w:val="24"/>
          <w:szCs w:val="24"/>
          <w:lang w:val="lv-LV"/>
        </w:rPr>
        <w:t xml:space="preserve">apelācijas instances tiesas </w:t>
      </w:r>
      <w:r w:rsidR="00B31768" w:rsidRPr="00104B51">
        <w:rPr>
          <w:sz w:val="24"/>
          <w:szCs w:val="24"/>
          <w:lang w:val="lv-LV"/>
        </w:rPr>
        <w:t>spriedums atceļ</w:t>
      </w:r>
      <w:r w:rsidR="005C55A5" w:rsidRPr="00104B51">
        <w:rPr>
          <w:sz w:val="24"/>
          <w:szCs w:val="24"/>
          <w:lang w:val="lv-LV"/>
        </w:rPr>
        <w:t>ams</w:t>
      </w:r>
      <w:r w:rsidR="00B31768" w:rsidRPr="00104B51">
        <w:rPr>
          <w:sz w:val="24"/>
          <w:szCs w:val="24"/>
          <w:lang w:val="lv-LV"/>
        </w:rPr>
        <w:t>.</w:t>
      </w:r>
    </w:p>
    <w:p w14:paraId="7164D6BD" w14:textId="77777777" w:rsidR="006B1109" w:rsidRPr="00104B51" w:rsidRDefault="006B1109" w:rsidP="00007C1E">
      <w:pPr>
        <w:shd w:val="clear" w:color="auto" w:fill="FFFFFF"/>
        <w:tabs>
          <w:tab w:val="left" w:pos="0"/>
        </w:tabs>
        <w:ind w:firstLine="567"/>
        <w:jc w:val="both"/>
        <w:rPr>
          <w:lang w:val="lv-LV"/>
        </w:rPr>
      </w:pPr>
    </w:p>
    <w:p w14:paraId="448EF30B" w14:textId="77777777" w:rsidR="0085199E" w:rsidRPr="00104B51" w:rsidRDefault="000332D2" w:rsidP="00DC7E5A">
      <w:pPr>
        <w:shd w:val="clear" w:color="auto" w:fill="FFFFFF"/>
        <w:tabs>
          <w:tab w:val="left" w:pos="0"/>
        </w:tabs>
        <w:spacing w:line="276" w:lineRule="auto"/>
        <w:ind w:right="-1" w:firstLine="567"/>
        <w:jc w:val="both"/>
        <w:rPr>
          <w:sz w:val="24"/>
          <w:szCs w:val="24"/>
          <w:lang w:val="lv-LV"/>
        </w:rPr>
      </w:pPr>
      <w:r w:rsidRPr="00104B51">
        <w:rPr>
          <w:sz w:val="24"/>
          <w:szCs w:val="24"/>
          <w:lang w:val="lv-LV"/>
        </w:rPr>
        <w:t>[6</w:t>
      </w:r>
      <w:r w:rsidR="006B1109" w:rsidRPr="00104B51">
        <w:rPr>
          <w:sz w:val="24"/>
          <w:szCs w:val="24"/>
          <w:lang w:val="lv-LV"/>
        </w:rPr>
        <w:t>]</w:t>
      </w:r>
      <w:r w:rsidR="00B31768" w:rsidRPr="00104B51">
        <w:rPr>
          <w:sz w:val="24"/>
          <w:szCs w:val="24"/>
          <w:lang w:val="lv-LV"/>
        </w:rPr>
        <w:t xml:space="preserve"> </w:t>
      </w:r>
      <w:r w:rsidR="0085199E" w:rsidRPr="00104B51">
        <w:rPr>
          <w:sz w:val="24"/>
          <w:szCs w:val="24"/>
          <w:lang w:val="lv-LV"/>
        </w:rPr>
        <w:t xml:space="preserve">Apelācijas instances tiesas pamatmotīvs, izbeidzot tiesvedību prasības daļā, balstīts uz to, ka prasījums par zaudējumu atlīdzību no </w:t>
      </w:r>
      <w:r w:rsidR="0020522A" w:rsidRPr="00104B51">
        <w:rPr>
          <w:sz w:val="24"/>
          <w:szCs w:val="24"/>
          <w:lang w:val="lv-LV"/>
        </w:rPr>
        <w:t>atbildētājiem (</w:t>
      </w:r>
      <w:r w:rsidR="0085199E" w:rsidRPr="00104B51">
        <w:rPr>
          <w:sz w:val="24"/>
          <w:szCs w:val="24"/>
          <w:lang w:val="lv-LV"/>
        </w:rPr>
        <w:t>pašvaldības</w:t>
      </w:r>
      <w:r w:rsidR="007F3474" w:rsidRPr="00104B51">
        <w:rPr>
          <w:sz w:val="24"/>
          <w:szCs w:val="24"/>
          <w:lang w:val="lv-LV"/>
        </w:rPr>
        <w:t xml:space="preserve"> domes</w:t>
      </w:r>
      <w:r w:rsidR="004F6A41" w:rsidRPr="00104B51">
        <w:rPr>
          <w:sz w:val="24"/>
          <w:szCs w:val="24"/>
          <w:lang w:val="lv-LV"/>
        </w:rPr>
        <w:t xml:space="preserve"> deputātiem)</w:t>
      </w:r>
      <w:r w:rsidR="0085199E" w:rsidRPr="00104B51">
        <w:rPr>
          <w:sz w:val="24"/>
          <w:szCs w:val="24"/>
          <w:lang w:val="lv-LV"/>
        </w:rPr>
        <w:t xml:space="preserve"> nav pakļauts izskatīšanai civilprocesuālā kārtībā.</w:t>
      </w:r>
    </w:p>
    <w:p w14:paraId="3B0EB381" w14:textId="77777777" w:rsidR="00143F33" w:rsidRPr="00104B51" w:rsidRDefault="0085199E" w:rsidP="00BC4899">
      <w:pPr>
        <w:shd w:val="clear" w:color="auto" w:fill="FFFFFF"/>
        <w:tabs>
          <w:tab w:val="left" w:pos="0"/>
        </w:tabs>
        <w:spacing w:line="276" w:lineRule="auto"/>
        <w:ind w:right="-1" w:firstLine="567"/>
        <w:jc w:val="both"/>
        <w:rPr>
          <w:sz w:val="24"/>
          <w:szCs w:val="24"/>
          <w:lang w:val="lv-LV"/>
        </w:rPr>
      </w:pPr>
      <w:r w:rsidRPr="00104B51">
        <w:rPr>
          <w:sz w:val="24"/>
          <w:szCs w:val="24"/>
          <w:lang w:val="lv-LV"/>
        </w:rPr>
        <w:lastRenderedPageBreak/>
        <w:t>Nonākdama pie šāda secinājuma, tiesa nav ņēmusi vērā, ka konkrētajā gad</w:t>
      </w:r>
      <w:r w:rsidR="00CF2D34" w:rsidRPr="00104B51">
        <w:rPr>
          <w:sz w:val="24"/>
          <w:szCs w:val="24"/>
          <w:lang w:val="lv-LV"/>
        </w:rPr>
        <w:t>ījumā prasība izriet</w:t>
      </w:r>
      <w:r w:rsidR="00E559E7" w:rsidRPr="00104B51">
        <w:rPr>
          <w:sz w:val="24"/>
          <w:szCs w:val="24"/>
          <w:lang w:val="lv-LV"/>
        </w:rPr>
        <w:t xml:space="preserve"> no n</w:t>
      </w:r>
      <w:r w:rsidR="00FC35B7" w:rsidRPr="00104B51">
        <w:rPr>
          <w:sz w:val="24"/>
          <w:szCs w:val="24"/>
          <w:lang w:val="lv-LV"/>
        </w:rPr>
        <w:t xml:space="preserve">eatļautas darbības (delikta), </w:t>
      </w:r>
      <w:r w:rsidR="00A97114" w:rsidRPr="00104B51">
        <w:rPr>
          <w:sz w:val="24"/>
          <w:szCs w:val="24"/>
          <w:lang w:val="lv-LV"/>
        </w:rPr>
        <w:t xml:space="preserve">kuras sekas, pārkāpjot </w:t>
      </w:r>
      <w:r w:rsidR="00CF2D34" w:rsidRPr="00104B51">
        <w:rPr>
          <w:sz w:val="24"/>
          <w:szCs w:val="24"/>
          <w:lang w:val="lv-LV"/>
        </w:rPr>
        <w:t>Publiskās personas finanšu līdzekļu un mantas izšķērdēšanas no</w:t>
      </w:r>
      <w:r w:rsidR="00A97114" w:rsidRPr="00104B51">
        <w:rPr>
          <w:sz w:val="24"/>
          <w:szCs w:val="24"/>
          <w:lang w:val="lv-LV"/>
        </w:rPr>
        <w:t xml:space="preserve">vēršanas likuma </w:t>
      </w:r>
      <w:proofErr w:type="gramStart"/>
      <w:r w:rsidR="00A97114" w:rsidRPr="00104B51">
        <w:rPr>
          <w:sz w:val="24"/>
          <w:szCs w:val="24"/>
          <w:lang w:val="lv-LV"/>
        </w:rPr>
        <w:t>7.panta</w:t>
      </w:r>
      <w:proofErr w:type="gramEnd"/>
      <w:r w:rsidR="00A97114" w:rsidRPr="00104B51">
        <w:rPr>
          <w:sz w:val="24"/>
          <w:szCs w:val="24"/>
          <w:lang w:val="lv-LV"/>
        </w:rPr>
        <w:t xml:space="preserve"> pirmo daļu un 10.panta pirmo daļu, </w:t>
      </w:r>
      <w:r w:rsidR="00F673B9" w:rsidRPr="00104B51">
        <w:rPr>
          <w:sz w:val="24"/>
          <w:szCs w:val="24"/>
          <w:lang w:val="lv-LV"/>
        </w:rPr>
        <w:t>ir pašvaldībai radīts mantisks kaitējums.</w:t>
      </w:r>
    </w:p>
    <w:p w14:paraId="3E0932C8" w14:textId="5C63F2F8" w:rsidR="00B720B2" w:rsidRPr="00104B51" w:rsidRDefault="00A5667E" w:rsidP="00BC4899">
      <w:pPr>
        <w:shd w:val="clear" w:color="auto" w:fill="FFFFFF"/>
        <w:tabs>
          <w:tab w:val="left" w:pos="0"/>
        </w:tabs>
        <w:spacing w:line="276" w:lineRule="auto"/>
        <w:ind w:right="-1" w:firstLine="567"/>
        <w:jc w:val="both"/>
        <w:rPr>
          <w:sz w:val="24"/>
          <w:szCs w:val="24"/>
          <w:lang w:val="lv-LV"/>
        </w:rPr>
      </w:pPr>
      <w:r w:rsidRPr="00104B51">
        <w:rPr>
          <w:sz w:val="24"/>
          <w:szCs w:val="24"/>
          <w:lang w:val="lv-LV"/>
        </w:rPr>
        <w:t xml:space="preserve">Ar </w:t>
      </w:r>
      <w:r w:rsidR="00143F33" w:rsidRPr="00104B51">
        <w:rPr>
          <w:sz w:val="24"/>
          <w:szCs w:val="24"/>
          <w:lang w:val="lv-LV"/>
        </w:rPr>
        <w:t>Valsts policijas Latgales reģiona pārvaldes Kriminālpolicijas biroja Sevišķi smagu un Sērijveida noziegumu apkarošanas nodaļas insp</w:t>
      </w:r>
      <w:r w:rsidR="008A5AE4" w:rsidRPr="00104B51">
        <w:rPr>
          <w:sz w:val="24"/>
          <w:szCs w:val="24"/>
          <w:lang w:val="lv-LV"/>
        </w:rPr>
        <w:t xml:space="preserve">ektora </w:t>
      </w:r>
      <w:proofErr w:type="gramStart"/>
      <w:r w:rsidR="008A5AE4" w:rsidRPr="00104B51">
        <w:rPr>
          <w:sz w:val="24"/>
          <w:szCs w:val="24"/>
          <w:lang w:val="lv-LV"/>
        </w:rPr>
        <w:t>2017.gada</w:t>
      </w:r>
      <w:proofErr w:type="gramEnd"/>
      <w:r w:rsidR="00A1516D" w:rsidRPr="00104B51">
        <w:rPr>
          <w:sz w:val="24"/>
          <w:szCs w:val="24"/>
          <w:lang w:val="lv-LV"/>
        </w:rPr>
        <w:t xml:space="preserve"> 14.marta lēmumu</w:t>
      </w:r>
      <w:r w:rsidR="008A5AE4" w:rsidRPr="00104B51">
        <w:rPr>
          <w:sz w:val="24"/>
          <w:szCs w:val="24"/>
          <w:lang w:val="lv-LV"/>
        </w:rPr>
        <w:t>, pamatojoties uz Krimin</w:t>
      </w:r>
      <w:r w:rsidR="00A1516D" w:rsidRPr="00104B51">
        <w:rPr>
          <w:sz w:val="24"/>
          <w:szCs w:val="24"/>
          <w:lang w:val="lv-LV"/>
        </w:rPr>
        <w:t xml:space="preserve">ālprocesa likuma 377.panta </w:t>
      </w:r>
      <w:r w:rsidR="0076670F" w:rsidRPr="00104B51">
        <w:rPr>
          <w:sz w:val="24"/>
          <w:szCs w:val="24"/>
          <w:lang w:val="lv-LV"/>
        </w:rPr>
        <w:t xml:space="preserve">1.daļas </w:t>
      </w:r>
      <w:r w:rsidR="00A1516D" w:rsidRPr="00104B51">
        <w:rPr>
          <w:sz w:val="24"/>
          <w:szCs w:val="24"/>
          <w:lang w:val="lv-LV"/>
        </w:rPr>
        <w:t>3.pu</w:t>
      </w:r>
      <w:r w:rsidR="008A5AE4" w:rsidRPr="00104B51">
        <w:rPr>
          <w:sz w:val="24"/>
          <w:szCs w:val="24"/>
          <w:lang w:val="lv-LV"/>
        </w:rPr>
        <w:t>nktu,</w:t>
      </w:r>
      <w:r w:rsidR="00B06EC3" w:rsidRPr="00104B51">
        <w:rPr>
          <w:sz w:val="24"/>
          <w:szCs w:val="24"/>
          <w:lang w:val="lv-LV"/>
        </w:rPr>
        <w:t xml:space="preserve"> kriminālprocess Nr.</w:t>
      </w:r>
      <w:r w:rsidR="00C529AD" w:rsidRPr="00104B51">
        <w:rPr>
          <w:sz w:val="24"/>
          <w:szCs w:val="24"/>
          <w:lang w:val="lv-LV"/>
        </w:rPr>
        <w:t>[..]</w:t>
      </w:r>
      <w:r w:rsidR="00A1516D" w:rsidRPr="00104B51">
        <w:rPr>
          <w:sz w:val="24"/>
          <w:szCs w:val="24"/>
          <w:lang w:val="lv-LV"/>
        </w:rPr>
        <w:t xml:space="preserve"> </w:t>
      </w:r>
      <w:r w:rsidR="0076670F" w:rsidRPr="00104B51">
        <w:rPr>
          <w:sz w:val="24"/>
          <w:szCs w:val="24"/>
          <w:lang w:val="lv-LV"/>
        </w:rPr>
        <w:t xml:space="preserve">novada pašvaldības amatpersonu apsūdzībā pēc Krimināllikuma 319.panta 1.daļas tika </w:t>
      </w:r>
      <w:r w:rsidR="00A1516D" w:rsidRPr="00104B51">
        <w:rPr>
          <w:sz w:val="24"/>
          <w:szCs w:val="24"/>
          <w:lang w:val="lv-LV"/>
        </w:rPr>
        <w:t>izbeigts</w:t>
      </w:r>
      <w:r w:rsidR="008A5AE4" w:rsidRPr="00104B51">
        <w:rPr>
          <w:sz w:val="24"/>
          <w:szCs w:val="24"/>
          <w:lang w:val="lv-LV"/>
        </w:rPr>
        <w:t xml:space="preserve"> sakarā ar kriminālatbildības noilguma iestāšanos.</w:t>
      </w:r>
    </w:p>
    <w:p w14:paraId="01EDF11C" w14:textId="77777777" w:rsidR="00194E85" w:rsidRPr="00104B51" w:rsidRDefault="00B720B2" w:rsidP="00FE6E56">
      <w:pPr>
        <w:shd w:val="clear" w:color="auto" w:fill="FFFFFF"/>
        <w:tabs>
          <w:tab w:val="left" w:pos="0"/>
        </w:tabs>
        <w:spacing w:line="276" w:lineRule="auto"/>
        <w:ind w:right="-1" w:firstLine="567"/>
        <w:jc w:val="both"/>
        <w:rPr>
          <w:sz w:val="24"/>
          <w:szCs w:val="24"/>
          <w:lang w:val="lv-LV"/>
        </w:rPr>
      </w:pPr>
      <w:r w:rsidRPr="00104B51">
        <w:rPr>
          <w:sz w:val="24"/>
          <w:szCs w:val="24"/>
          <w:lang w:val="lv-LV"/>
        </w:rPr>
        <w:t xml:space="preserve">Tādējādi </w:t>
      </w:r>
      <w:r w:rsidR="002D2754" w:rsidRPr="00104B51">
        <w:rPr>
          <w:sz w:val="24"/>
          <w:szCs w:val="24"/>
          <w:lang w:val="lv-LV"/>
        </w:rPr>
        <w:t>spēkā ir stājies nolēmums, ar kuru kriminālprocess izbeigts</w:t>
      </w:r>
      <w:r w:rsidR="00356E4C" w:rsidRPr="00104B51">
        <w:rPr>
          <w:sz w:val="24"/>
          <w:szCs w:val="24"/>
          <w:lang w:val="lv-LV"/>
        </w:rPr>
        <w:t xml:space="preserve"> pašvaldības domes amatpersonu</w:t>
      </w:r>
      <w:r w:rsidR="002D2754" w:rsidRPr="00104B51">
        <w:rPr>
          <w:sz w:val="24"/>
          <w:szCs w:val="24"/>
          <w:lang w:val="lv-LV"/>
        </w:rPr>
        <w:t xml:space="preserve"> nere</w:t>
      </w:r>
      <w:r w:rsidR="00760A3D" w:rsidRPr="00104B51">
        <w:rPr>
          <w:sz w:val="24"/>
          <w:szCs w:val="24"/>
          <w:lang w:val="lv-LV"/>
        </w:rPr>
        <w:t>abilitējošu apstākļu dēļ</w:t>
      </w:r>
      <w:r w:rsidR="00356E4C" w:rsidRPr="00104B51">
        <w:rPr>
          <w:sz w:val="24"/>
          <w:szCs w:val="24"/>
          <w:lang w:val="lv-LV"/>
        </w:rPr>
        <w:t xml:space="preserve">. Tā kā </w:t>
      </w:r>
      <w:r w:rsidR="00E55F4D" w:rsidRPr="00104B51">
        <w:rPr>
          <w:sz w:val="24"/>
          <w:szCs w:val="24"/>
          <w:lang w:val="lv-LV"/>
        </w:rPr>
        <w:t>pašvaldībai radītā</w:t>
      </w:r>
      <w:r w:rsidR="00FF7E09" w:rsidRPr="00104B51">
        <w:rPr>
          <w:sz w:val="24"/>
          <w:szCs w:val="24"/>
          <w:lang w:val="lv-LV"/>
        </w:rPr>
        <w:t xml:space="preserve"> kai</w:t>
      </w:r>
      <w:r w:rsidR="00E55F4D" w:rsidRPr="00104B51">
        <w:rPr>
          <w:sz w:val="24"/>
          <w:szCs w:val="24"/>
          <w:lang w:val="lv-LV"/>
        </w:rPr>
        <w:t>tējuma kompensēšana</w:t>
      </w:r>
      <w:r w:rsidR="00356E4C" w:rsidRPr="00104B51">
        <w:rPr>
          <w:sz w:val="24"/>
          <w:szCs w:val="24"/>
          <w:lang w:val="lv-LV"/>
        </w:rPr>
        <w:t xml:space="preserve"> kriminālprocesa ietvaros</w:t>
      </w:r>
      <w:r w:rsidR="00C81774" w:rsidRPr="00104B51">
        <w:rPr>
          <w:sz w:val="24"/>
          <w:szCs w:val="24"/>
          <w:lang w:val="lv-LV"/>
        </w:rPr>
        <w:t xml:space="preserve"> </w:t>
      </w:r>
      <w:r w:rsidR="009F3225" w:rsidRPr="00104B51">
        <w:rPr>
          <w:sz w:val="24"/>
          <w:szCs w:val="24"/>
          <w:lang w:val="lv-LV"/>
        </w:rPr>
        <w:t>netika</w:t>
      </w:r>
      <w:r w:rsidR="00E55F4D" w:rsidRPr="00104B51">
        <w:rPr>
          <w:sz w:val="24"/>
          <w:szCs w:val="24"/>
          <w:lang w:val="lv-LV"/>
        </w:rPr>
        <w:t xml:space="preserve"> risināta</w:t>
      </w:r>
      <w:r w:rsidR="00C81774" w:rsidRPr="00104B51">
        <w:rPr>
          <w:sz w:val="24"/>
          <w:szCs w:val="24"/>
          <w:lang w:val="lv-LV"/>
        </w:rPr>
        <w:t xml:space="preserve"> sakarā ar </w:t>
      </w:r>
      <w:r w:rsidR="00356E4C" w:rsidRPr="00104B51">
        <w:rPr>
          <w:sz w:val="24"/>
          <w:szCs w:val="24"/>
          <w:lang w:val="lv-LV"/>
        </w:rPr>
        <w:t>krimināl</w:t>
      </w:r>
      <w:r w:rsidR="00BA0BD3" w:rsidRPr="00104B51">
        <w:rPr>
          <w:sz w:val="24"/>
          <w:szCs w:val="24"/>
          <w:lang w:val="lv-LV"/>
        </w:rPr>
        <w:t xml:space="preserve">atbildības noilguma iestāšanos, </w:t>
      </w:r>
      <w:r w:rsidR="00CE3519" w:rsidRPr="00104B51">
        <w:rPr>
          <w:sz w:val="24"/>
          <w:szCs w:val="24"/>
          <w:lang w:val="lv-LV"/>
        </w:rPr>
        <w:t xml:space="preserve">atbilstoši Civilprocesa likuma </w:t>
      </w:r>
      <w:proofErr w:type="gramStart"/>
      <w:r w:rsidR="00CE3519" w:rsidRPr="00104B51">
        <w:rPr>
          <w:sz w:val="24"/>
          <w:szCs w:val="24"/>
          <w:lang w:val="lv-LV"/>
        </w:rPr>
        <w:t>7.panta</w:t>
      </w:r>
      <w:proofErr w:type="gramEnd"/>
      <w:r w:rsidR="00CE3519" w:rsidRPr="00104B51">
        <w:rPr>
          <w:sz w:val="24"/>
          <w:szCs w:val="24"/>
          <w:lang w:val="lv-LV"/>
        </w:rPr>
        <w:t xml:space="preserve"> otrajai daļa</w:t>
      </w:r>
      <w:r w:rsidR="00E55F4D" w:rsidRPr="00104B51">
        <w:rPr>
          <w:sz w:val="24"/>
          <w:szCs w:val="24"/>
          <w:lang w:val="lv-LV"/>
        </w:rPr>
        <w:t>i celtajai prasībai zaudējumu</w:t>
      </w:r>
      <w:r w:rsidR="00344503" w:rsidRPr="00104B51">
        <w:rPr>
          <w:sz w:val="24"/>
          <w:szCs w:val="24"/>
          <w:lang w:val="lv-LV"/>
        </w:rPr>
        <w:t xml:space="preserve"> atlīdzināšana</w:t>
      </w:r>
      <w:r w:rsidR="00C12E40" w:rsidRPr="00104B51">
        <w:rPr>
          <w:sz w:val="24"/>
          <w:szCs w:val="24"/>
          <w:lang w:val="lv-LV"/>
        </w:rPr>
        <w:t xml:space="preserve"> no atbildētājiem</w:t>
      </w:r>
      <w:r w:rsidR="00854A5F" w:rsidRPr="00104B51">
        <w:rPr>
          <w:sz w:val="24"/>
          <w:szCs w:val="24"/>
          <w:lang w:val="lv-LV"/>
        </w:rPr>
        <w:t xml:space="preserve"> </w:t>
      </w:r>
      <w:r w:rsidR="00B06EC3" w:rsidRPr="00104B51">
        <w:rPr>
          <w:sz w:val="24"/>
          <w:szCs w:val="24"/>
          <w:lang w:val="lv-LV"/>
        </w:rPr>
        <w:t>izskatāma</w:t>
      </w:r>
      <w:r w:rsidR="00344503" w:rsidRPr="00104B51">
        <w:rPr>
          <w:sz w:val="24"/>
          <w:szCs w:val="24"/>
          <w:lang w:val="lv-LV"/>
        </w:rPr>
        <w:t xml:space="preserve"> civiltiesiskā kārtībā</w:t>
      </w:r>
      <w:r w:rsidR="00294B3B" w:rsidRPr="00104B51">
        <w:rPr>
          <w:sz w:val="24"/>
          <w:szCs w:val="24"/>
          <w:lang w:val="lv-LV"/>
        </w:rPr>
        <w:t>.</w:t>
      </w:r>
      <w:r w:rsidR="00FA27BF" w:rsidRPr="00104B51">
        <w:rPr>
          <w:sz w:val="24"/>
          <w:szCs w:val="24"/>
          <w:lang w:val="lv-LV"/>
        </w:rPr>
        <w:t xml:space="preserve"> </w:t>
      </w:r>
      <w:r w:rsidR="00A431ED" w:rsidRPr="00104B51">
        <w:rPr>
          <w:sz w:val="24"/>
          <w:szCs w:val="24"/>
          <w:lang w:val="lv-LV"/>
        </w:rPr>
        <w:t xml:space="preserve">Apelācijas instances tiesa šo prasības pamatu vispār nav apsvērusi, no kā Senāta ieskatā nonākusi pie kļūdainiem secinājumiem gan prasījuma kvalifikācijā, gan Civilprocesa likuma </w:t>
      </w:r>
      <w:r w:rsidR="00FE6E56" w:rsidRPr="00104B51">
        <w:rPr>
          <w:sz w:val="24"/>
          <w:szCs w:val="24"/>
          <w:lang w:val="lv-LV"/>
        </w:rPr>
        <w:t>223.panta 1.punkta piemērošanā.</w:t>
      </w:r>
    </w:p>
    <w:p w14:paraId="20477978" w14:textId="77777777" w:rsidR="00EA6473" w:rsidRPr="00104B51" w:rsidRDefault="00A431ED" w:rsidP="00BC4899">
      <w:pPr>
        <w:shd w:val="clear" w:color="auto" w:fill="FFFFFF"/>
        <w:tabs>
          <w:tab w:val="left" w:pos="0"/>
        </w:tabs>
        <w:spacing w:line="276" w:lineRule="auto"/>
        <w:ind w:right="-1" w:firstLine="567"/>
        <w:jc w:val="both"/>
        <w:rPr>
          <w:sz w:val="24"/>
          <w:szCs w:val="24"/>
          <w:lang w:val="lv-LV"/>
        </w:rPr>
      </w:pPr>
      <w:r w:rsidRPr="00104B51">
        <w:rPr>
          <w:sz w:val="24"/>
          <w:szCs w:val="24"/>
          <w:lang w:val="lv-LV"/>
        </w:rPr>
        <w:t xml:space="preserve">Līdz ar to Senāts </w:t>
      </w:r>
      <w:r w:rsidR="004017B1" w:rsidRPr="00104B51">
        <w:rPr>
          <w:sz w:val="24"/>
          <w:szCs w:val="24"/>
          <w:lang w:val="lv-LV"/>
        </w:rPr>
        <w:t>secina, ka spriedums neatbilst Civilprocesa likuma 192.panta un 193.panta piektās daļas noteikumiem.</w:t>
      </w:r>
    </w:p>
    <w:p w14:paraId="710BB035" w14:textId="5F361A57" w:rsidR="00EA6473" w:rsidRPr="00104B51" w:rsidRDefault="00104B51" w:rsidP="00104B51">
      <w:pPr>
        <w:shd w:val="clear" w:color="auto" w:fill="FFFFFF"/>
        <w:tabs>
          <w:tab w:val="left" w:pos="0"/>
          <w:tab w:val="left" w:pos="5640"/>
        </w:tabs>
        <w:ind w:firstLine="567"/>
        <w:jc w:val="both"/>
        <w:rPr>
          <w:lang w:val="lv-LV"/>
        </w:rPr>
      </w:pPr>
      <w:r>
        <w:rPr>
          <w:lang w:val="lv-LV"/>
        </w:rPr>
        <w:tab/>
      </w:r>
    </w:p>
    <w:p w14:paraId="6873DA43" w14:textId="77777777" w:rsidR="00323476" w:rsidRPr="00104B51" w:rsidRDefault="00EA6473" w:rsidP="00BC4899">
      <w:pPr>
        <w:shd w:val="clear" w:color="auto" w:fill="FFFFFF"/>
        <w:tabs>
          <w:tab w:val="left" w:pos="0"/>
        </w:tabs>
        <w:spacing w:line="276" w:lineRule="auto"/>
        <w:ind w:right="-1" w:firstLine="567"/>
        <w:jc w:val="both"/>
        <w:rPr>
          <w:sz w:val="24"/>
          <w:szCs w:val="24"/>
          <w:lang w:val="lv-LV"/>
        </w:rPr>
      </w:pPr>
      <w:r w:rsidRPr="00104B51">
        <w:rPr>
          <w:sz w:val="24"/>
          <w:szCs w:val="24"/>
          <w:lang w:val="lv-LV"/>
        </w:rPr>
        <w:t xml:space="preserve">[7] </w:t>
      </w:r>
      <w:r w:rsidR="00323476" w:rsidRPr="00104B51">
        <w:rPr>
          <w:sz w:val="24"/>
          <w:szCs w:val="24"/>
          <w:lang w:val="lv-LV"/>
        </w:rPr>
        <w:t xml:space="preserve">Civilprocesa likuma </w:t>
      </w:r>
      <w:proofErr w:type="gramStart"/>
      <w:r w:rsidR="00323476" w:rsidRPr="00104B51">
        <w:rPr>
          <w:sz w:val="24"/>
          <w:szCs w:val="24"/>
          <w:lang w:val="lv-LV"/>
        </w:rPr>
        <w:t>223.panta</w:t>
      </w:r>
      <w:proofErr w:type="gramEnd"/>
      <w:r w:rsidR="00323476" w:rsidRPr="00104B51">
        <w:rPr>
          <w:sz w:val="24"/>
          <w:szCs w:val="24"/>
          <w:lang w:val="lv-LV"/>
        </w:rPr>
        <w:t xml:space="preserve"> 4.punkts noteic, ka tiesa izbeidz tiesvedību lietā, ja prasītājs atteicies no prasības.</w:t>
      </w:r>
    </w:p>
    <w:p w14:paraId="3F8923AB" w14:textId="77777777" w:rsidR="00323476" w:rsidRPr="00104B51" w:rsidRDefault="00323476" w:rsidP="00BC4899">
      <w:pPr>
        <w:shd w:val="clear" w:color="auto" w:fill="FFFFFF"/>
        <w:tabs>
          <w:tab w:val="left" w:pos="0"/>
        </w:tabs>
        <w:spacing w:line="276" w:lineRule="auto"/>
        <w:ind w:right="-1" w:firstLine="567"/>
        <w:jc w:val="both"/>
        <w:rPr>
          <w:sz w:val="24"/>
          <w:szCs w:val="24"/>
          <w:lang w:val="lv-LV"/>
        </w:rPr>
      </w:pPr>
      <w:r w:rsidRPr="00104B51">
        <w:rPr>
          <w:sz w:val="24"/>
          <w:szCs w:val="24"/>
          <w:lang w:val="lv-LV"/>
        </w:rPr>
        <w:t xml:space="preserve">Minētā tiesību norma saistāma ar civilprocesā pastāvošo </w:t>
      </w:r>
      <w:proofErr w:type="spellStart"/>
      <w:r w:rsidRPr="00104B51">
        <w:rPr>
          <w:sz w:val="24"/>
          <w:szCs w:val="24"/>
          <w:lang w:val="lv-LV"/>
        </w:rPr>
        <w:t>dispozivitātes</w:t>
      </w:r>
      <w:proofErr w:type="spellEnd"/>
      <w:r w:rsidRPr="00104B51">
        <w:rPr>
          <w:sz w:val="24"/>
          <w:szCs w:val="24"/>
          <w:lang w:val="lv-LV"/>
        </w:rPr>
        <w:t xml:space="preserve"> principu jeb prāvnieku personīgo autonomiju, kas ir personīgās iniciatīvas tiesības procesa ietvaros, tiesības brīvi rīkoties ar dažādiem aizstāvēšanās līdzekļiem procesā, kuru izlietošanā tiesa neiejaucas, tāpēc šo līdzekļu izlietošana ir pilnīgi atkarīga no personas. Līdz ar to tiesības celt un uzturēt prasību, tāpat kā atteikties no tās uzturēšanas ir prasītāja ekskluzīvas tiesības.</w:t>
      </w:r>
    </w:p>
    <w:p w14:paraId="0B2A1D1C" w14:textId="48CD6DEB" w:rsidR="00564D04" w:rsidRPr="00104B51" w:rsidRDefault="00992821" w:rsidP="00564D04">
      <w:pPr>
        <w:shd w:val="clear" w:color="auto" w:fill="FFFFFF"/>
        <w:tabs>
          <w:tab w:val="left" w:pos="0"/>
        </w:tabs>
        <w:spacing w:line="276" w:lineRule="auto"/>
        <w:ind w:right="-1" w:firstLine="567"/>
        <w:jc w:val="both"/>
        <w:rPr>
          <w:sz w:val="24"/>
          <w:szCs w:val="24"/>
          <w:lang w:val="lv-LV"/>
        </w:rPr>
      </w:pPr>
      <w:r w:rsidRPr="00104B51">
        <w:rPr>
          <w:sz w:val="24"/>
          <w:szCs w:val="24"/>
          <w:lang w:val="lv-LV"/>
        </w:rPr>
        <w:t xml:space="preserve">Apelācijas instances tiesas sēdē prokurors atteicās no prasības pret atbildētāju </w:t>
      </w:r>
      <w:r w:rsidR="00687817" w:rsidRPr="00104B51">
        <w:rPr>
          <w:sz w:val="24"/>
          <w:szCs w:val="24"/>
          <w:lang w:val="lv-LV"/>
        </w:rPr>
        <w:t xml:space="preserve">[pers. O] </w:t>
      </w:r>
      <w:r w:rsidRPr="00104B51">
        <w:rPr>
          <w:sz w:val="24"/>
          <w:szCs w:val="24"/>
          <w:lang w:val="lv-LV"/>
        </w:rPr>
        <w:t>un lūdza tiesvedību šajā prasības daļā izbeigt</w:t>
      </w:r>
      <w:r w:rsidR="00101E25" w:rsidRPr="00104B51">
        <w:rPr>
          <w:sz w:val="24"/>
          <w:szCs w:val="24"/>
          <w:lang w:val="lv-LV"/>
        </w:rPr>
        <w:t xml:space="preserve"> (</w:t>
      </w:r>
      <w:r w:rsidR="00101E25" w:rsidRPr="00104B51">
        <w:rPr>
          <w:i/>
          <w:sz w:val="24"/>
          <w:szCs w:val="24"/>
          <w:lang w:val="lv-LV"/>
        </w:rPr>
        <w:t xml:space="preserve">3.sējuma </w:t>
      </w:r>
      <w:proofErr w:type="gramStart"/>
      <w:r w:rsidR="00101E25" w:rsidRPr="00104B51">
        <w:rPr>
          <w:i/>
          <w:sz w:val="24"/>
          <w:szCs w:val="24"/>
          <w:lang w:val="lv-LV"/>
        </w:rPr>
        <w:t>53.lapa</w:t>
      </w:r>
      <w:proofErr w:type="gramEnd"/>
      <w:r w:rsidR="00101E25" w:rsidRPr="00104B51">
        <w:rPr>
          <w:sz w:val="24"/>
          <w:szCs w:val="24"/>
          <w:lang w:val="lv-LV"/>
        </w:rPr>
        <w:t>)</w:t>
      </w:r>
      <w:r w:rsidRPr="00104B51">
        <w:rPr>
          <w:sz w:val="24"/>
          <w:szCs w:val="24"/>
          <w:lang w:val="lv-LV"/>
        </w:rPr>
        <w:t>.</w:t>
      </w:r>
      <w:r w:rsidR="00101E25" w:rsidRPr="00104B51">
        <w:rPr>
          <w:sz w:val="24"/>
          <w:szCs w:val="24"/>
          <w:lang w:val="lv-LV"/>
        </w:rPr>
        <w:t xml:space="preserve"> Tiesa</w:t>
      </w:r>
      <w:r w:rsidR="00564D04" w:rsidRPr="00104B51">
        <w:rPr>
          <w:sz w:val="24"/>
          <w:szCs w:val="24"/>
          <w:lang w:val="lv-LV"/>
        </w:rPr>
        <w:t>, kā tas pareizi norādīts kasācijas protestā,</w:t>
      </w:r>
      <w:r w:rsidR="00101E25" w:rsidRPr="00104B51">
        <w:rPr>
          <w:sz w:val="24"/>
          <w:szCs w:val="24"/>
          <w:lang w:val="lv-LV"/>
        </w:rPr>
        <w:t xml:space="preserve"> šo lūgumu</w:t>
      </w:r>
      <w:r w:rsidR="000A0CEC" w:rsidRPr="00104B51">
        <w:rPr>
          <w:sz w:val="24"/>
          <w:szCs w:val="24"/>
          <w:lang w:val="lv-LV"/>
        </w:rPr>
        <w:t xml:space="preserve"> atbilstoši Civilprocesa likuma 223.panta 4.punktam</w:t>
      </w:r>
      <w:r w:rsidR="00101E25" w:rsidRPr="00104B51">
        <w:rPr>
          <w:sz w:val="24"/>
          <w:szCs w:val="24"/>
          <w:lang w:val="lv-LV"/>
        </w:rPr>
        <w:t xml:space="preserve"> nav izlēmusi, tas s</w:t>
      </w:r>
      <w:r w:rsidR="00271993" w:rsidRPr="00104B51">
        <w:rPr>
          <w:sz w:val="24"/>
          <w:szCs w:val="24"/>
          <w:lang w:val="lv-LV"/>
        </w:rPr>
        <w:t>priedumā</w:t>
      </w:r>
      <w:r w:rsidR="00101E25" w:rsidRPr="00104B51">
        <w:rPr>
          <w:sz w:val="24"/>
          <w:szCs w:val="24"/>
          <w:lang w:val="lv-LV"/>
        </w:rPr>
        <w:t xml:space="preserve"> nav </w:t>
      </w:r>
      <w:r w:rsidR="00564D04" w:rsidRPr="00104B51">
        <w:rPr>
          <w:sz w:val="24"/>
          <w:szCs w:val="24"/>
          <w:lang w:val="lv-LV"/>
        </w:rPr>
        <w:t>pieminēts vispār, un prasību šajā daļā izskatījusi pēc būtības.</w:t>
      </w:r>
    </w:p>
    <w:p w14:paraId="69AB614F" w14:textId="77777777" w:rsidR="00564D04" w:rsidRPr="00104B51" w:rsidRDefault="00564D04" w:rsidP="00007C1E">
      <w:pPr>
        <w:shd w:val="clear" w:color="auto" w:fill="FFFFFF"/>
        <w:tabs>
          <w:tab w:val="left" w:pos="0"/>
        </w:tabs>
        <w:ind w:firstLine="567"/>
        <w:jc w:val="both"/>
        <w:rPr>
          <w:lang w:val="lv-LV"/>
        </w:rPr>
      </w:pPr>
    </w:p>
    <w:p w14:paraId="6EC0FEFE" w14:textId="77777777" w:rsidR="00F673B9" w:rsidRPr="00104B51" w:rsidRDefault="00564D04" w:rsidP="00564D04">
      <w:pPr>
        <w:shd w:val="clear" w:color="auto" w:fill="FFFFFF"/>
        <w:tabs>
          <w:tab w:val="left" w:pos="0"/>
        </w:tabs>
        <w:spacing w:line="276" w:lineRule="auto"/>
        <w:ind w:right="-1" w:firstLine="567"/>
        <w:jc w:val="both"/>
        <w:rPr>
          <w:sz w:val="24"/>
          <w:szCs w:val="24"/>
          <w:lang w:val="lv-LV"/>
        </w:rPr>
      </w:pPr>
      <w:r w:rsidRPr="00104B51">
        <w:rPr>
          <w:sz w:val="24"/>
          <w:szCs w:val="24"/>
          <w:lang w:val="lv-LV"/>
        </w:rPr>
        <w:t xml:space="preserve">[8] Iepriekš izklāstīto argumentu kopums ļauj secināt, ka apelācijas instances tiesas sprieduma motīvus nevar atzīt par pamatotiem, tādēļ spriedums atceļams un lieta nododama jaunai izskatīšanai apelācijas instances tiesā. </w:t>
      </w:r>
    </w:p>
    <w:p w14:paraId="7D035AAB" w14:textId="77777777" w:rsidR="009E51C0" w:rsidRPr="00104B51" w:rsidRDefault="009E51C0" w:rsidP="00007C1E">
      <w:pPr>
        <w:shd w:val="clear" w:color="auto" w:fill="FFFFFF"/>
        <w:tabs>
          <w:tab w:val="left" w:pos="0"/>
        </w:tabs>
        <w:ind w:firstLine="567"/>
        <w:jc w:val="both"/>
        <w:rPr>
          <w:lang w:val="lv-LV"/>
        </w:rPr>
      </w:pPr>
    </w:p>
    <w:p w14:paraId="04BA50D4" w14:textId="77777777" w:rsidR="00B51350" w:rsidRPr="00104B51" w:rsidRDefault="00B51350" w:rsidP="00007C1E">
      <w:pPr>
        <w:tabs>
          <w:tab w:val="left" w:pos="0"/>
        </w:tabs>
        <w:autoSpaceDE w:val="0"/>
        <w:autoSpaceDN w:val="0"/>
        <w:adjustRightInd w:val="0"/>
        <w:jc w:val="center"/>
        <w:rPr>
          <w:b/>
          <w:bCs/>
          <w:spacing w:val="-1"/>
          <w:sz w:val="24"/>
          <w:szCs w:val="24"/>
          <w:lang w:val="lv-LV"/>
        </w:rPr>
      </w:pPr>
      <w:r w:rsidRPr="00104B51">
        <w:rPr>
          <w:b/>
          <w:bCs/>
          <w:spacing w:val="-1"/>
          <w:sz w:val="24"/>
          <w:szCs w:val="24"/>
          <w:lang w:val="lv-LV"/>
        </w:rPr>
        <w:t>Rezolutīvā daļa</w:t>
      </w:r>
    </w:p>
    <w:p w14:paraId="7ABB8E7B" w14:textId="77777777" w:rsidR="00DC7E5A" w:rsidRPr="00104B51" w:rsidRDefault="00DC7E5A" w:rsidP="00007C1E">
      <w:pPr>
        <w:tabs>
          <w:tab w:val="left" w:pos="0"/>
        </w:tabs>
        <w:autoSpaceDE w:val="0"/>
        <w:autoSpaceDN w:val="0"/>
        <w:adjustRightInd w:val="0"/>
        <w:jc w:val="center"/>
        <w:rPr>
          <w:bCs/>
          <w:spacing w:val="-1"/>
          <w:sz w:val="24"/>
          <w:szCs w:val="24"/>
          <w:lang w:val="lv-LV"/>
        </w:rPr>
      </w:pPr>
    </w:p>
    <w:p w14:paraId="0856111A" w14:textId="5179AFCE" w:rsidR="002B21AB" w:rsidRPr="00104B51" w:rsidRDefault="00B51350" w:rsidP="000310BA">
      <w:pPr>
        <w:shd w:val="clear" w:color="auto" w:fill="FFFFFF"/>
        <w:tabs>
          <w:tab w:val="left" w:pos="0"/>
          <w:tab w:val="left" w:pos="567"/>
        </w:tabs>
        <w:spacing w:line="276" w:lineRule="auto"/>
        <w:ind w:right="-1" w:firstLine="567"/>
        <w:rPr>
          <w:sz w:val="24"/>
          <w:szCs w:val="24"/>
          <w:lang w:val="lv-LV"/>
        </w:rPr>
      </w:pPr>
      <w:r w:rsidRPr="00104B51">
        <w:rPr>
          <w:sz w:val="24"/>
          <w:szCs w:val="24"/>
          <w:lang w:val="lv-LV"/>
        </w:rPr>
        <w:t>Pamatojoties uz Civilprocesa liku</w:t>
      </w:r>
      <w:r w:rsidR="002136DE" w:rsidRPr="00104B51">
        <w:rPr>
          <w:sz w:val="24"/>
          <w:szCs w:val="24"/>
          <w:lang w:val="lv-LV"/>
        </w:rPr>
        <w:t xml:space="preserve">ma </w:t>
      </w:r>
      <w:proofErr w:type="gramStart"/>
      <w:r w:rsidR="002136DE" w:rsidRPr="00104B51">
        <w:rPr>
          <w:sz w:val="24"/>
          <w:szCs w:val="24"/>
          <w:lang w:val="lv-LV"/>
        </w:rPr>
        <w:t>474.panta</w:t>
      </w:r>
      <w:proofErr w:type="gramEnd"/>
      <w:r w:rsidR="002136DE" w:rsidRPr="00104B51">
        <w:rPr>
          <w:sz w:val="24"/>
          <w:szCs w:val="24"/>
          <w:lang w:val="lv-LV"/>
        </w:rPr>
        <w:t xml:space="preserve"> </w:t>
      </w:r>
      <w:r w:rsidR="0034207D" w:rsidRPr="00104B51">
        <w:rPr>
          <w:sz w:val="24"/>
          <w:szCs w:val="24"/>
          <w:lang w:val="lv-LV"/>
        </w:rPr>
        <w:t>2.</w:t>
      </w:r>
      <w:r w:rsidR="001C4F15" w:rsidRPr="00104B51">
        <w:rPr>
          <w:sz w:val="24"/>
          <w:szCs w:val="24"/>
          <w:lang w:val="lv-LV"/>
        </w:rPr>
        <w:t xml:space="preserve">punktu, </w:t>
      </w:r>
      <w:r w:rsidR="00DA4985" w:rsidRPr="00104B51">
        <w:rPr>
          <w:sz w:val="24"/>
          <w:szCs w:val="24"/>
          <w:lang w:val="lv-LV"/>
        </w:rPr>
        <w:t>Senāts</w:t>
      </w:r>
    </w:p>
    <w:p w14:paraId="445A4455" w14:textId="77777777" w:rsidR="00007C1E" w:rsidRPr="00104B51" w:rsidRDefault="00007C1E" w:rsidP="00007C1E">
      <w:pPr>
        <w:shd w:val="clear" w:color="auto" w:fill="FFFFFF"/>
        <w:tabs>
          <w:tab w:val="left" w:pos="0"/>
          <w:tab w:val="left" w:pos="567"/>
        </w:tabs>
        <w:ind w:firstLine="567"/>
        <w:rPr>
          <w:lang w:val="lv-LV"/>
        </w:rPr>
      </w:pPr>
    </w:p>
    <w:p w14:paraId="68DAD534" w14:textId="77777777" w:rsidR="00F1748C" w:rsidRPr="00104B51" w:rsidRDefault="00564D04" w:rsidP="00007C1E">
      <w:pPr>
        <w:shd w:val="clear" w:color="auto" w:fill="FFFFFF"/>
        <w:tabs>
          <w:tab w:val="left" w:pos="0"/>
        </w:tabs>
        <w:jc w:val="center"/>
        <w:rPr>
          <w:b/>
          <w:bCs/>
          <w:spacing w:val="-1"/>
          <w:sz w:val="24"/>
          <w:szCs w:val="24"/>
          <w:lang w:val="lv-LV"/>
        </w:rPr>
      </w:pPr>
      <w:r w:rsidRPr="00104B51">
        <w:rPr>
          <w:b/>
          <w:bCs/>
          <w:spacing w:val="-1"/>
          <w:sz w:val="24"/>
          <w:szCs w:val="24"/>
          <w:lang w:val="lv-LV"/>
        </w:rPr>
        <w:t>n</w:t>
      </w:r>
      <w:r w:rsidR="00B51350" w:rsidRPr="00104B51">
        <w:rPr>
          <w:b/>
          <w:bCs/>
          <w:spacing w:val="-1"/>
          <w:sz w:val="24"/>
          <w:szCs w:val="24"/>
          <w:lang w:val="lv-LV"/>
        </w:rPr>
        <w:t>osprieda</w:t>
      </w:r>
    </w:p>
    <w:p w14:paraId="2E322606" w14:textId="77777777" w:rsidR="00564D04" w:rsidRPr="00104B51" w:rsidRDefault="00564D04" w:rsidP="00007C1E">
      <w:pPr>
        <w:shd w:val="clear" w:color="auto" w:fill="FFFFFF"/>
        <w:tabs>
          <w:tab w:val="left" w:pos="0"/>
        </w:tabs>
        <w:jc w:val="center"/>
        <w:rPr>
          <w:b/>
          <w:bCs/>
          <w:spacing w:val="-1"/>
          <w:lang w:val="lv-LV"/>
        </w:rPr>
      </w:pPr>
    </w:p>
    <w:p w14:paraId="7E4C3B46" w14:textId="77777777" w:rsidR="00214D2F" w:rsidRPr="00104B51" w:rsidRDefault="00AA2B19" w:rsidP="00214D2F">
      <w:pPr>
        <w:shd w:val="clear" w:color="auto" w:fill="FFFFFF"/>
        <w:tabs>
          <w:tab w:val="left" w:pos="0"/>
        </w:tabs>
        <w:spacing w:line="276" w:lineRule="auto"/>
        <w:ind w:right="-1"/>
        <w:jc w:val="both"/>
        <w:rPr>
          <w:sz w:val="24"/>
          <w:szCs w:val="24"/>
          <w:lang w:val="lv-LV"/>
        </w:rPr>
      </w:pPr>
      <w:r w:rsidRPr="00104B51">
        <w:rPr>
          <w:sz w:val="24"/>
          <w:szCs w:val="24"/>
          <w:lang w:val="lv-LV"/>
        </w:rPr>
        <w:tab/>
      </w:r>
      <w:r w:rsidR="00564D04" w:rsidRPr="00104B51">
        <w:rPr>
          <w:sz w:val="24"/>
          <w:szCs w:val="24"/>
          <w:lang w:val="lv-LV"/>
        </w:rPr>
        <w:t xml:space="preserve">atcelt </w:t>
      </w:r>
      <w:r w:rsidR="005C1AEF" w:rsidRPr="00104B51">
        <w:rPr>
          <w:sz w:val="24"/>
          <w:szCs w:val="24"/>
          <w:lang w:val="lv-LV"/>
        </w:rPr>
        <w:t xml:space="preserve">Latgales </w:t>
      </w:r>
      <w:r w:rsidR="00FF352A" w:rsidRPr="00104B51">
        <w:rPr>
          <w:sz w:val="24"/>
          <w:szCs w:val="24"/>
          <w:lang w:val="lv-LV"/>
        </w:rPr>
        <w:t>apgabaltiesas Civillietu tiesas kolēģijas</w:t>
      </w:r>
      <w:r w:rsidR="00B51350" w:rsidRPr="00104B51">
        <w:rPr>
          <w:sz w:val="24"/>
          <w:szCs w:val="24"/>
          <w:lang w:val="lv-LV"/>
        </w:rPr>
        <w:t xml:space="preserve"> </w:t>
      </w:r>
      <w:proofErr w:type="gramStart"/>
      <w:r w:rsidR="005C1AEF" w:rsidRPr="00104B51">
        <w:rPr>
          <w:sz w:val="24"/>
          <w:szCs w:val="24"/>
          <w:lang w:val="lv-LV"/>
        </w:rPr>
        <w:t>2018.gada</w:t>
      </w:r>
      <w:proofErr w:type="gramEnd"/>
      <w:r w:rsidR="005C1AEF" w:rsidRPr="00104B51">
        <w:rPr>
          <w:sz w:val="24"/>
          <w:szCs w:val="24"/>
          <w:lang w:val="lv-LV"/>
        </w:rPr>
        <w:t xml:space="preserve"> 13.decembra </w:t>
      </w:r>
      <w:r w:rsidR="00564D04" w:rsidRPr="00104B51">
        <w:rPr>
          <w:sz w:val="24"/>
          <w:szCs w:val="24"/>
          <w:lang w:val="lv-LV"/>
        </w:rPr>
        <w:t xml:space="preserve">spriedumu un </w:t>
      </w:r>
      <w:r w:rsidR="005C6447" w:rsidRPr="00104B51">
        <w:rPr>
          <w:sz w:val="24"/>
          <w:szCs w:val="24"/>
          <w:lang w:val="lv-LV"/>
        </w:rPr>
        <w:t>lietu nodot jaunai izskatīšanai apelācijas instances tiesā.</w:t>
      </w:r>
    </w:p>
    <w:p w14:paraId="04E613C1" w14:textId="06D5BEC7" w:rsidR="00C529AD" w:rsidRDefault="007B2FF6" w:rsidP="00214D2F">
      <w:pPr>
        <w:shd w:val="clear" w:color="auto" w:fill="FFFFFF"/>
        <w:tabs>
          <w:tab w:val="left" w:pos="0"/>
        </w:tabs>
        <w:spacing w:line="276" w:lineRule="auto"/>
        <w:ind w:right="-1"/>
        <w:jc w:val="both"/>
        <w:rPr>
          <w:sz w:val="24"/>
          <w:szCs w:val="24"/>
          <w:lang w:val="lv-LV"/>
        </w:rPr>
      </w:pPr>
      <w:r w:rsidRPr="00104B51">
        <w:rPr>
          <w:sz w:val="24"/>
          <w:szCs w:val="24"/>
          <w:lang w:val="lv-LV"/>
        </w:rPr>
        <w:t>Spriedums nav pārsūdzams.</w:t>
      </w:r>
    </w:p>
    <w:sectPr w:rsidR="00C529AD" w:rsidSect="00AE0EE9">
      <w:footerReference w:type="default" r:id="rId9"/>
      <w:pgSz w:w="11906" w:h="16838"/>
      <w:pgMar w:top="113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65E08" w14:textId="77777777" w:rsidR="00104B51" w:rsidRDefault="00104B51" w:rsidP="00F55081">
      <w:r>
        <w:separator/>
      </w:r>
    </w:p>
  </w:endnote>
  <w:endnote w:type="continuationSeparator" w:id="0">
    <w:p w14:paraId="2FFE539E" w14:textId="77777777" w:rsidR="00104B51" w:rsidRDefault="00104B51" w:rsidP="00F5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8DF0C" w14:textId="77777777" w:rsidR="00104B51" w:rsidRPr="00726971" w:rsidRDefault="00104B51" w:rsidP="00FD6D88">
    <w:pPr>
      <w:pStyle w:val="Footer"/>
      <w:jc w:val="center"/>
      <w:rPr>
        <w:sz w:val="24"/>
        <w:szCs w:val="24"/>
      </w:rPr>
    </w:pPr>
    <w:r w:rsidRPr="00726971">
      <w:rPr>
        <w:sz w:val="24"/>
        <w:szCs w:val="24"/>
      </w:rPr>
      <w:fldChar w:fldCharType="begin"/>
    </w:r>
    <w:r w:rsidRPr="00726971">
      <w:rPr>
        <w:sz w:val="24"/>
        <w:szCs w:val="24"/>
      </w:rPr>
      <w:instrText xml:space="preserve"> PAGE </w:instrText>
    </w:r>
    <w:r w:rsidRPr="00726971">
      <w:rPr>
        <w:sz w:val="24"/>
        <w:szCs w:val="24"/>
      </w:rPr>
      <w:fldChar w:fldCharType="separate"/>
    </w:r>
    <w:r>
      <w:rPr>
        <w:noProof/>
        <w:sz w:val="24"/>
        <w:szCs w:val="24"/>
      </w:rPr>
      <w:t>4</w:t>
    </w:r>
    <w:r w:rsidRPr="00726971">
      <w:rPr>
        <w:sz w:val="24"/>
        <w:szCs w:val="24"/>
      </w:rPr>
      <w:fldChar w:fldCharType="end"/>
    </w:r>
    <w:r w:rsidRPr="00726971">
      <w:rPr>
        <w:sz w:val="24"/>
        <w:szCs w:val="24"/>
      </w:rPr>
      <w:t xml:space="preserve"> no </w:t>
    </w:r>
    <w:r w:rsidRPr="00726971">
      <w:rPr>
        <w:sz w:val="24"/>
        <w:szCs w:val="24"/>
      </w:rPr>
      <w:fldChar w:fldCharType="begin"/>
    </w:r>
    <w:r w:rsidRPr="00726971">
      <w:rPr>
        <w:sz w:val="24"/>
        <w:szCs w:val="24"/>
      </w:rPr>
      <w:instrText xml:space="preserve"> NUMPAGES </w:instrText>
    </w:r>
    <w:r w:rsidRPr="00726971">
      <w:rPr>
        <w:sz w:val="24"/>
        <w:szCs w:val="24"/>
      </w:rPr>
      <w:fldChar w:fldCharType="separate"/>
    </w:r>
    <w:r>
      <w:rPr>
        <w:noProof/>
        <w:sz w:val="24"/>
        <w:szCs w:val="24"/>
      </w:rPr>
      <w:t>5</w:t>
    </w:r>
    <w:r w:rsidRPr="00726971">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600F9" w14:textId="77777777" w:rsidR="00104B51" w:rsidRDefault="00104B51" w:rsidP="00F55081">
      <w:r>
        <w:separator/>
      </w:r>
    </w:p>
  </w:footnote>
  <w:footnote w:type="continuationSeparator" w:id="0">
    <w:p w14:paraId="6A6EEC5C" w14:textId="77777777" w:rsidR="00104B51" w:rsidRDefault="00104B51" w:rsidP="00F55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07CBD"/>
    <w:multiLevelType w:val="hybridMultilevel"/>
    <w:tmpl w:val="A7C01BCA"/>
    <w:lvl w:ilvl="0" w:tplc="BCBE3BDA">
      <w:start w:val="1"/>
      <w:numFmt w:val="decimal"/>
      <w:lvlText w:val="%1)"/>
      <w:lvlJc w:val="left"/>
      <w:pPr>
        <w:ind w:left="1752" w:hanging="1032"/>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6DA118D"/>
    <w:multiLevelType w:val="hybridMultilevel"/>
    <w:tmpl w:val="4B6496D6"/>
    <w:lvl w:ilvl="0" w:tplc="415AAC80">
      <w:start w:val="19"/>
      <w:numFmt w:val="bullet"/>
      <w:lvlText w:val="-"/>
      <w:lvlJc w:val="left"/>
      <w:pPr>
        <w:ind w:left="1211"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23C461AF"/>
    <w:multiLevelType w:val="hybridMultilevel"/>
    <w:tmpl w:val="5F36ED5A"/>
    <w:lvl w:ilvl="0" w:tplc="6584163C">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 w15:restartNumberingAfterBreak="0">
    <w:nsid w:val="25101A29"/>
    <w:multiLevelType w:val="hybridMultilevel"/>
    <w:tmpl w:val="43E2A854"/>
    <w:lvl w:ilvl="0" w:tplc="76E827D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384E57E8"/>
    <w:multiLevelType w:val="hybridMultilevel"/>
    <w:tmpl w:val="275A07D0"/>
    <w:lvl w:ilvl="0" w:tplc="0B786B8A">
      <w:start w:val="1"/>
      <w:numFmt w:val="decimal"/>
      <w:lvlText w:val="%1)"/>
      <w:lvlJc w:val="left"/>
      <w:pPr>
        <w:ind w:left="36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D15873"/>
    <w:multiLevelType w:val="hybridMultilevel"/>
    <w:tmpl w:val="6F5CA96C"/>
    <w:lvl w:ilvl="0" w:tplc="A304672C">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CA6501B"/>
    <w:multiLevelType w:val="hybridMultilevel"/>
    <w:tmpl w:val="4A8C38D8"/>
    <w:lvl w:ilvl="0" w:tplc="F732F3CA">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F2D5F25"/>
    <w:multiLevelType w:val="hybridMultilevel"/>
    <w:tmpl w:val="2D3832E2"/>
    <w:lvl w:ilvl="0" w:tplc="B394EC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745646C"/>
    <w:multiLevelType w:val="hybridMultilevel"/>
    <w:tmpl w:val="D3D427E2"/>
    <w:lvl w:ilvl="0" w:tplc="6EA41744">
      <w:numFmt w:val="bullet"/>
      <w:lvlText w:val="-"/>
      <w:lvlJc w:val="left"/>
      <w:pPr>
        <w:ind w:left="-207" w:hanging="360"/>
      </w:pPr>
      <w:rPr>
        <w:rFonts w:ascii="Times New Roman" w:eastAsiaTheme="minorHAnsi" w:hAnsi="Times New Roman" w:cs="Times New Roman" w:hint="default"/>
      </w:rPr>
    </w:lvl>
    <w:lvl w:ilvl="1" w:tplc="04260003" w:tentative="1">
      <w:start w:val="1"/>
      <w:numFmt w:val="bullet"/>
      <w:lvlText w:val="o"/>
      <w:lvlJc w:val="left"/>
      <w:pPr>
        <w:ind w:left="513" w:hanging="360"/>
      </w:pPr>
      <w:rPr>
        <w:rFonts w:ascii="Courier New" w:hAnsi="Courier New" w:cs="Courier New" w:hint="default"/>
      </w:rPr>
    </w:lvl>
    <w:lvl w:ilvl="2" w:tplc="04260005" w:tentative="1">
      <w:start w:val="1"/>
      <w:numFmt w:val="bullet"/>
      <w:lvlText w:val=""/>
      <w:lvlJc w:val="left"/>
      <w:pPr>
        <w:ind w:left="1233" w:hanging="360"/>
      </w:pPr>
      <w:rPr>
        <w:rFonts w:ascii="Wingdings" w:hAnsi="Wingdings" w:hint="default"/>
      </w:rPr>
    </w:lvl>
    <w:lvl w:ilvl="3" w:tplc="04260001" w:tentative="1">
      <w:start w:val="1"/>
      <w:numFmt w:val="bullet"/>
      <w:lvlText w:val=""/>
      <w:lvlJc w:val="left"/>
      <w:pPr>
        <w:ind w:left="1953" w:hanging="360"/>
      </w:pPr>
      <w:rPr>
        <w:rFonts w:ascii="Symbol" w:hAnsi="Symbol" w:hint="default"/>
      </w:rPr>
    </w:lvl>
    <w:lvl w:ilvl="4" w:tplc="04260003" w:tentative="1">
      <w:start w:val="1"/>
      <w:numFmt w:val="bullet"/>
      <w:lvlText w:val="o"/>
      <w:lvlJc w:val="left"/>
      <w:pPr>
        <w:ind w:left="2673" w:hanging="360"/>
      </w:pPr>
      <w:rPr>
        <w:rFonts w:ascii="Courier New" w:hAnsi="Courier New" w:cs="Courier New" w:hint="default"/>
      </w:rPr>
    </w:lvl>
    <w:lvl w:ilvl="5" w:tplc="04260005" w:tentative="1">
      <w:start w:val="1"/>
      <w:numFmt w:val="bullet"/>
      <w:lvlText w:val=""/>
      <w:lvlJc w:val="left"/>
      <w:pPr>
        <w:ind w:left="3393" w:hanging="360"/>
      </w:pPr>
      <w:rPr>
        <w:rFonts w:ascii="Wingdings" w:hAnsi="Wingdings" w:hint="default"/>
      </w:rPr>
    </w:lvl>
    <w:lvl w:ilvl="6" w:tplc="04260001" w:tentative="1">
      <w:start w:val="1"/>
      <w:numFmt w:val="bullet"/>
      <w:lvlText w:val=""/>
      <w:lvlJc w:val="left"/>
      <w:pPr>
        <w:ind w:left="4113" w:hanging="360"/>
      </w:pPr>
      <w:rPr>
        <w:rFonts w:ascii="Symbol" w:hAnsi="Symbol" w:hint="default"/>
      </w:rPr>
    </w:lvl>
    <w:lvl w:ilvl="7" w:tplc="04260003" w:tentative="1">
      <w:start w:val="1"/>
      <w:numFmt w:val="bullet"/>
      <w:lvlText w:val="o"/>
      <w:lvlJc w:val="left"/>
      <w:pPr>
        <w:ind w:left="4833" w:hanging="360"/>
      </w:pPr>
      <w:rPr>
        <w:rFonts w:ascii="Courier New" w:hAnsi="Courier New" w:cs="Courier New" w:hint="default"/>
      </w:rPr>
    </w:lvl>
    <w:lvl w:ilvl="8" w:tplc="04260005" w:tentative="1">
      <w:start w:val="1"/>
      <w:numFmt w:val="bullet"/>
      <w:lvlText w:val=""/>
      <w:lvlJc w:val="left"/>
      <w:pPr>
        <w:ind w:left="5553"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9"/>
  </w:num>
  <w:num w:numId="6">
    <w:abstractNumId w:val="1"/>
  </w:num>
  <w:num w:numId="7">
    <w:abstractNumId w:val="6"/>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mailMerge>
    <w:mainDocumentType w:val="formLetters"/>
    <w:dataType w:val="textFile"/>
    <w:activeRecord w:val="-1"/>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D5B"/>
    <w:rsid w:val="0000232D"/>
    <w:rsid w:val="00005727"/>
    <w:rsid w:val="00007C1E"/>
    <w:rsid w:val="0001151E"/>
    <w:rsid w:val="00011A57"/>
    <w:rsid w:val="00012AD8"/>
    <w:rsid w:val="00012EB5"/>
    <w:rsid w:val="00014BF9"/>
    <w:rsid w:val="00017095"/>
    <w:rsid w:val="00020C5A"/>
    <w:rsid w:val="00020E34"/>
    <w:rsid w:val="000216C4"/>
    <w:rsid w:val="0002309E"/>
    <w:rsid w:val="000310BA"/>
    <w:rsid w:val="00031D42"/>
    <w:rsid w:val="0003206A"/>
    <w:rsid w:val="000332D2"/>
    <w:rsid w:val="000343F5"/>
    <w:rsid w:val="00034415"/>
    <w:rsid w:val="000347A2"/>
    <w:rsid w:val="000356E1"/>
    <w:rsid w:val="000360A8"/>
    <w:rsid w:val="000363C9"/>
    <w:rsid w:val="000367E3"/>
    <w:rsid w:val="00036C27"/>
    <w:rsid w:val="00036D7C"/>
    <w:rsid w:val="00042864"/>
    <w:rsid w:val="00043224"/>
    <w:rsid w:val="000432DA"/>
    <w:rsid w:val="00044788"/>
    <w:rsid w:val="00044CE6"/>
    <w:rsid w:val="0004525E"/>
    <w:rsid w:val="000456C9"/>
    <w:rsid w:val="00046029"/>
    <w:rsid w:val="00046B4E"/>
    <w:rsid w:val="000472FA"/>
    <w:rsid w:val="00047734"/>
    <w:rsid w:val="000477E6"/>
    <w:rsid w:val="00050680"/>
    <w:rsid w:val="000508EE"/>
    <w:rsid w:val="0005325D"/>
    <w:rsid w:val="000539A0"/>
    <w:rsid w:val="000548EA"/>
    <w:rsid w:val="000562F1"/>
    <w:rsid w:val="000573A9"/>
    <w:rsid w:val="00057FD2"/>
    <w:rsid w:val="00060BDE"/>
    <w:rsid w:val="00062566"/>
    <w:rsid w:val="0006410A"/>
    <w:rsid w:val="000644DA"/>
    <w:rsid w:val="00065DDE"/>
    <w:rsid w:val="00070687"/>
    <w:rsid w:val="000712B4"/>
    <w:rsid w:val="00071C02"/>
    <w:rsid w:val="000722DC"/>
    <w:rsid w:val="0007230C"/>
    <w:rsid w:val="0007342F"/>
    <w:rsid w:val="00076596"/>
    <w:rsid w:val="00076968"/>
    <w:rsid w:val="00076B1D"/>
    <w:rsid w:val="00077C85"/>
    <w:rsid w:val="00077D84"/>
    <w:rsid w:val="00080B10"/>
    <w:rsid w:val="00082442"/>
    <w:rsid w:val="0008305A"/>
    <w:rsid w:val="000832A6"/>
    <w:rsid w:val="00084B18"/>
    <w:rsid w:val="00086A1A"/>
    <w:rsid w:val="000926D0"/>
    <w:rsid w:val="00093649"/>
    <w:rsid w:val="00093E84"/>
    <w:rsid w:val="000940E6"/>
    <w:rsid w:val="00094FCA"/>
    <w:rsid w:val="00095440"/>
    <w:rsid w:val="0009547C"/>
    <w:rsid w:val="00095944"/>
    <w:rsid w:val="00096799"/>
    <w:rsid w:val="00096EE3"/>
    <w:rsid w:val="000A07F7"/>
    <w:rsid w:val="000A0CEC"/>
    <w:rsid w:val="000A15CE"/>
    <w:rsid w:val="000A3DF3"/>
    <w:rsid w:val="000A454A"/>
    <w:rsid w:val="000A576B"/>
    <w:rsid w:val="000A6BC6"/>
    <w:rsid w:val="000B054B"/>
    <w:rsid w:val="000B1A65"/>
    <w:rsid w:val="000B1A7B"/>
    <w:rsid w:val="000B2FF5"/>
    <w:rsid w:val="000B32BA"/>
    <w:rsid w:val="000B3FFB"/>
    <w:rsid w:val="000B535C"/>
    <w:rsid w:val="000B7DF8"/>
    <w:rsid w:val="000C1CB2"/>
    <w:rsid w:val="000C4310"/>
    <w:rsid w:val="000C5785"/>
    <w:rsid w:val="000C72E1"/>
    <w:rsid w:val="000D0728"/>
    <w:rsid w:val="000D0ACE"/>
    <w:rsid w:val="000D16F2"/>
    <w:rsid w:val="000D2108"/>
    <w:rsid w:val="000D2619"/>
    <w:rsid w:val="000D40CA"/>
    <w:rsid w:val="000D4846"/>
    <w:rsid w:val="000D56EA"/>
    <w:rsid w:val="000D7307"/>
    <w:rsid w:val="000D78A3"/>
    <w:rsid w:val="000D7FF5"/>
    <w:rsid w:val="000E07A1"/>
    <w:rsid w:val="000E259F"/>
    <w:rsid w:val="000E3A37"/>
    <w:rsid w:val="000E4973"/>
    <w:rsid w:val="000E4FCC"/>
    <w:rsid w:val="000E59E0"/>
    <w:rsid w:val="000E6E31"/>
    <w:rsid w:val="000F0A89"/>
    <w:rsid w:val="000F12FE"/>
    <w:rsid w:val="000F1AE9"/>
    <w:rsid w:val="000F28AD"/>
    <w:rsid w:val="000F2B61"/>
    <w:rsid w:val="000F3837"/>
    <w:rsid w:val="000F467E"/>
    <w:rsid w:val="000F4AB4"/>
    <w:rsid w:val="001007F3"/>
    <w:rsid w:val="00101663"/>
    <w:rsid w:val="00101803"/>
    <w:rsid w:val="00101E25"/>
    <w:rsid w:val="001046AC"/>
    <w:rsid w:val="0010471E"/>
    <w:rsid w:val="00104B51"/>
    <w:rsid w:val="00105CD1"/>
    <w:rsid w:val="00107813"/>
    <w:rsid w:val="00107CCC"/>
    <w:rsid w:val="00112826"/>
    <w:rsid w:val="00112E48"/>
    <w:rsid w:val="0011391E"/>
    <w:rsid w:val="001144C7"/>
    <w:rsid w:val="00114E4C"/>
    <w:rsid w:val="0011548A"/>
    <w:rsid w:val="00116514"/>
    <w:rsid w:val="00125C15"/>
    <w:rsid w:val="001304EC"/>
    <w:rsid w:val="0013579B"/>
    <w:rsid w:val="001404C9"/>
    <w:rsid w:val="00143659"/>
    <w:rsid w:val="00143F33"/>
    <w:rsid w:val="0014475C"/>
    <w:rsid w:val="00146E68"/>
    <w:rsid w:val="00150790"/>
    <w:rsid w:val="001512B4"/>
    <w:rsid w:val="00154671"/>
    <w:rsid w:val="001615E6"/>
    <w:rsid w:val="00161BE7"/>
    <w:rsid w:val="00161F9E"/>
    <w:rsid w:val="001641A8"/>
    <w:rsid w:val="00164E6E"/>
    <w:rsid w:val="001653C6"/>
    <w:rsid w:val="00166CDB"/>
    <w:rsid w:val="00175CA8"/>
    <w:rsid w:val="00180B48"/>
    <w:rsid w:val="00186296"/>
    <w:rsid w:val="00193E34"/>
    <w:rsid w:val="00194E85"/>
    <w:rsid w:val="001952C0"/>
    <w:rsid w:val="0019692F"/>
    <w:rsid w:val="001A04D2"/>
    <w:rsid w:val="001A0F03"/>
    <w:rsid w:val="001A5FD5"/>
    <w:rsid w:val="001A73E0"/>
    <w:rsid w:val="001A7436"/>
    <w:rsid w:val="001A7CF8"/>
    <w:rsid w:val="001B0D0D"/>
    <w:rsid w:val="001B1AD1"/>
    <w:rsid w:val="001B26D2"/>
    <w:rsid w:val="001B56B9"/>
    <w:rsid w:val="001B6078"/>
    <w:rsid w:val="001B69A4"/>
    <w:rsid w:val="001B6F3A"/>
    <w:rsid w:val="001B7297"/>
    <w:rsid w:val="001C0718"/>
    <w:rsid w:val="001C1F4F"/>
    <w:rsid w:val="001C287F"/>
    <w:rsid w:val="001C4968"/>
    <w:rsid w:val="001C4F15"/>
    <w:rsid w:val="001C76F3"/>
    <w:rsid w:val="001D3527"/>
    <w:rsid w:val="001D37B0"/>
    <w:rsid w:val="001D4971"/>
    <w:rsid w:val="001D645D"/>
    <w:rsid w:val="001E1880"/>
    <w:rsid w:val="001E3778"/>
    <w:rsid w:val="001E3E14"/>
    <w:rsid w:val="001E643D"/>
    <w:rsid w:val="001E6764"/>
    <w:rsid w:val="001E779A"/>
    <w:rsid w:val="001E7D87"/>
    <w:rsid w:val="001F249F"/>
    <w:rsid w:val="001F3C8D"/>
    <w:rsid w:val="001F3E19"/>
    <w:rsid w:val="001F5838"/>
    <w:rsid w:val="001F726F"/>
    <w:rsid w:val="001F7C70"/>
    <w:rsid w:val="0020522A"/>
    <w:rsid w:val="002101FC"/>
    <w:rsid w:val="002133B7"/>
    <w:rsid w:val="002136DE"/>
    <w:rsid w:val="00213C2F"/>
    <w:rsid w:val="00213CD8"/>
    <w:rsid w:val="00213D72"/>
    <w:rsid w:val="00214342"/>
    <w:rsid w:val="002143CE"/>
    <w:rsid w:val="00214D2F"/>
    <w:rsid w:val="00215221"/>
    <w:rsid w:val="00216BB9"/>
    <w:rsid w:val="00216C9F"/>
    <w:rsid w:val="00217A63"/>
    <w:rsid w:val="00220AAF"/>
    <w:rsid w:val="002227A5"/>
    <w:rsid w:val="002256D2"/>
    <w:rsid w:val="00226750"/>
    <w:rsid w:val="00226EBA"/>
    <w:rsid w:val="00227459"/>
    <w:rsid w:val="00231FF9"/>
    <w:rsid w:val="00235762"/>
    <w:rsid w:val="00235C95"/>
    <w:rsid w:val="00236BD8"/>
    <w:rsid w:val="00237E9E"/>
    <w:rsid w:val="00240F7A"/>
    <w:rsid w:val="00242D72"/>
    <w:rsid w:val="002451BD"/>
    <w:rsid w:val="0024755E"/>
    <w:rsid w:val="002476EA"/>
    <w:rsid w:val="0025068E"/>
    <w:rsid w:val="00250F65"/>
    <w:rsid w:val="0025248B"/>
    <w:rsid w:val="002548C6"/>
    <w:rsid w:val="00255633"/>
    <w:rsid w:val="002604B7"/>
    <w:rsid w:val="00262A0A"/>
    <w:rsid w:val="00262C3B"/>
    <w:rsid w:val="00263683"/>
    <w:rsid w:val="00263E5A"/>
    <w:rsid w:val="00264963"/>
    <w:rsid w:val="00264CCB"/>
    <w:rsid w:val="00266E6E"/>
    <w:rsid w:val="00266F38"/>
    <w:rsid w:val="00271993"/>
    <w:rsid w:val="00273287"/>
    <w:rsid w:val="00274E93"/>
    <w:rsid w:val="00276A67"/>
    <w:rsid w:val="00276EFF"/>
    <w:rsid w:val="00276F0F"/>
    <w:rsid w:val="002808F6"/>
    <w:rsid w:val="00283D35"/>
    <w:rsid w:val="002849DF"/>
    <w:rsid w:val="00285E0B"/>
    <w:rsid w:val="00291C64"/>
    <w:rsid w:val="0029228F"/>
    <w:rsid w:val="00294B3B"/>
    <w:rsid w:val="00297F6C"/>
    <w:rsid w:val="002A06BE"/>
    <w:rsid w:val="002A3277"/>
    <w:rsid w:val="002A3FF6"/>
    <w:rsid w:val="002A4751"/>
    <w:rsid w:val="002A6021"/>
    <w:rsid w:val="002B0129"/>
    <w:rsid w:val="002B0C0A"/>
    <w:rsid w:val="002B21AB"/>
    <w:rsid w:val="002B3A27"/>
    <w:rsid w:val="002B5150"/>
    <w:rsid w:val="002B7C19"/>
    <w:rsid w:val="002C10CA"/>
    <w:rsid w:val="002C1163"/>
    <w:rsid w:val="002C25E7"/>
    <w:rsid w:val="002C3CB3"/>
    <w:rsid w:val="002C455E"/>
    <w:rsid w:val="002C4C51"/>
    <w:rsid w:val="002C52B4"/>
    <w:rsid w:val="002C5B82"/>
    <w:rsid w:val="002C7148"/>
    <w:rsid w:val="002C7BFD"/>
    <w:rsid w:val="002D0228"/>
    <w:rsid w:val="002D09A7"/>
    <w:rsid w:val="002D2754"/>
    <w:rsid w:val="002D2A61"/>
    <w:rsid w:val="002D4FC2"/>
    <w:rsid w:val="002E1544"/>
    <w:rsid w:val="002E2EE7"/>
    <w:rsid w:val="002E5261"/>
    <w:rsid w:val="002E5E5D"/>
    <w:rsid w:val="002E7988"/>
    <w:rsid w:val="002F30F5"/>
    <w:rsid w:val="002F4E02"/>
    <w:rsid w:val="003016D2"/>
    <w:rsid w:val="003024E2"/>
    <w:rsid w:val="00304D9E"/>
    <w:rsid w:val="00304E03"/>
    <w:rsid w:val="003062D7"/>
    <w:rsid w:val="00313367"/>
    <w:rsid w:val="00313AC2"/>
    <w:rsid w:val="003151FF"/>
    <w:rsid w:val="00316431"/>
    <w:rsid w:val="00320BFF"/>
    <w:rsid w:val="0032210D"/>
    <w:rsid w:val="00323476"/>
    <w:rsid w:val="00323CC5"/>
    <w:rsid w:val="00326D04"/>
    <w:rsid w:val="00327B8A"/>
    <w:rsid w:val="00327D55"/>
    <w:rsid w:val="003300D4"/>
    <w:rsid w:val="00330B0E"/>
    <w:rsid w:val="00332A44"/>
    <w:rsid w:val="00333200"/>
    <w:rsid w:val="00334963"/>
    <w:rsid w:val="0033585D"/>
    <w:rsid w:val="00335F5E"/>
    <w:rsid w:val="0034207D"/>
    <w:rsid w:val="00342983"/>
    <w:rsid w:val="00342BE1"/>
    <w:rsid w:val="003430EE"/>
    <w:rsid w:val="00344503"/>
    <w:rsid w:val="00345630"/>
    <w:rsid w:val="003463B5"/>
    <w:rsid w:val="00351114"/>
    <w:rsid w:val="00352572"/>
    <w:rsid w:val="00352B2F"/>
    <w:rsid w:val="00352E98"/>
    <w:rsid w:val="00352ED0"/>
    <w:rsid w:val="003555D5"/>
    <w:rsid w:val="00356E4C"/>
    <w:rsid w:val="0036058D"/>
    <w:rsid w:val="00360771"/>
    <w:rsid w:val="00360A58"/>
    <w:rsid w:val="00366241"/>
    <w:rsid w:val="003663E0"/>
    <w:rsid w:val="003670E2"/>
    <w:rsid w:val="00367F51"/>
    <w:rsid w:val="00370A80"/>
    <w:rsid w:val="003715F2"/>
    <w:rsid w:val="00371F9C"/>
    <w:rsid w:val="003727F5"/>
    <w:rsid w:val="00375175"/>
    <w:rsid w:val="00377B59"/>
    <w:rsid w:val="00377C56"/>
    <w:rsid w:val="00380552"/>
    <w:rsid w:val="00382F61"/>
    <w:rsid w:val="0038435E"/>
    <w:rsid w:val="003854FD"/>
    <w:rsid w:val="00385819"/>
    <w:rsid w:val="00385A4B"/>
    <w:rsid w:val="0038650E"/>
    <w:rsid w:val="00386F57"/>
    <w:rsid w:val="00387DDE"/>
    <w:rsid w:val="003928AB"/>
    <w:rsid w:val="00392BEF"/>
    <w:rsid w:val="00393831"/>
    <w:rsid w:val="003945A4"/>
    <w:rsid w:val="003949AA"/>
    <w:rsid w:val="00394BE5"/>
    <w:rsid w:val="003A00EC"/>
    <w:rsid w:val="003A3E2A"/>
    <w:rsid w:val="003A4F41"/>
    <w:rsid w:val="003A5531"/>
    <w:rsid w:val="003A5FCC"/>
    <w:rsid w:val="003A6D70"/>
    <w:rsid w:val="003A7899"/>
    <w:rsid w:val="003B009F"/>
    <w:rsid w:val="003B058F"/>
    <w:rsid w:val="003B0A8D"/>
    <w:rsid w:val="003B0FC3"/>
    <w:rsid w:val="003B24E6"/>
    <w:rsid w:val="003B4EAA"/>
    <w:rsid w:val="003B6FF0"/>
    <w:rsid w:val="003B7B76"/>
    <w:rsid w:val="003C112D"/>
    <w:rsid w:val="003C127E"/>
    <w:rsid w:val="003C2C0F"/>
    <w:rsid w:val="003C3CB6"/>
    <w:rsid w:val="003C4A55"/>
    <w:rsid w:val="003C6007"/>
    <w:rsid w:val="003D0090"/>
    <w:rsid w:val="003D0982"/>
    <w:rsid w:val="003D25DD"/>
    <w:rsid w:val="003D4C90"/>
    <w:rsid w:val="003D4D97"/>
    <w:rsid w:val="003D5868"/>
    <w:rsid w:val="003E2FC1"/>
    <w:rsid w:val="003E5C68"/>
    <w:rsid w:val="003F0838"/>
    <w:rsid w:val="003F0A73"/>
    <w:rsid w:val="003F10D5"/>
    <w:rsid w:val="003F10F1"/>
    <w:rsid w:val="003F1DE1"/>
    <w:rsid w:val="003F4619"/>
    <w:rsid w:val="003F485E"/>
    <w:rsid w:val="003F7381"/>
    <w:rsid w:val="004017B1"/>
    <w:rsid w:val="00401951"/>
    <w:rsid w:val="00403849"/>
    <w:rsid w:val="004044EC"/>
    <w:rsid w:val="004058EB"/>
    <w:rsid w:val="004069BA"/>
    <w:rsid w:val="00406D55"/>
    <w:rsid w:val="004077CE"/>
    <w:rsid w:val="00407EEB"/>
    <w:rsid w:val="00410035"/>
    <w:rsid w:val="0041028C"/>
    <w:rsid w:val="004114EC"/>
    <w:rsid w:val="00411972"/>
    <w:rsid w:val="00412895"/>
    <w:rsid w:val="00415EE2"/>
    <w:rsid w:val="0041735B"/>
    <w:rsid w:val="00420005"/>
    <w:rsid w:val="0042066A"/>
    <w:rsid w:val="00421640"/>
    <w:rsid w:val="004217A6"/>
    <w:rsid w:val="00421805"/>
    <w:rsid w:val="00424C72"/>
    <w:rsid w:val="0042609E"/>
    <w:rsid w:val="0042651B"/>
    <w:rsid w:val="00427D72"/>
    <w:rsid w:val="0043173B"/>
    <w:rsid w:val="004323C2"/>
    <w:rsid w:val="004344A0"/>
    <w:rsid w:val="004359EB"/>
    <w:rsid w:val="0043716A"/>
    <w:rsid w:val="00437809"/>
    <w:rsid w:val="004403F8"/>
    <w:rsid w:val="00440534"/>
    <w:rsid w:val="00442E69"/>
    <w:rsid w:val="00444A72"/>
    <w:rsid w:val="00446279"/>
    <w:rsid w:val="00446FEB"/>
    <w:rsid w:val="00447133"/>
    <w:rsid w:val="00450F24"/>
    <w:rsid w:val="00452ABF"/>
    <w:rsid w:val="00452DB9"/>
    <w:rsid w:val="004550CB"/>
    <w:rsid w:val="00455C42"/>
    <w:rsid w:val="00455D32"/>
    <w:rsid w:val="00456BF5"/>
    <w:rsid w:val="00457BD2"/>
    <w:rsid w:val="004616F2"/>
    <w:rsid w:val="00461AF3"/>
    <w:rsid w:val="00462076"/>
    <w:rsid w:val="0046254B"/>
    <w:rsid w:val="00465BB8"/>
    <w:rsid w:val="00467355"/>
    <w:rsid w:val="0047025D"/>
    <w:rsid w:val="0047323B"/>
    <w:rsid w:val="004743D5"/>
    <w:rsid w:val="00475651"/>
    <w:rsid w:val="00475C01"/>
    <w:rsid w:val="00477092"/>
    <w:rsid w:val="00477CA0"/>
    <w:rsid w:val="004801B9"/>
    <w:rsid w:val="004802F0"/>
    <w:rsid w:val="0048118A"/>
    <w:rsid w:val="004815FC"/>
    <w:rsid w:val="00481B81"/>
    <w:rsid w:val="00482C02"/>
    <w:rsid w:val="004852A0"/>
    <w:rsid w:val="00486322"/>
    <w:rsid w:val="00490211"/>
    <w:rsid w:val="004905F2"/>
    <w:rsid w:val="00491126"/>
    <w:rsid w:val="00491633"/>
    <w:rsid w:val="00491E2B"/>
    <w:rsid w:val="004922A1"/>
    <w:rsid w:val="004924ED"/>
    <w:rsid w:val="00495520"/>
    <w:rsid w:val="00496500"/>
    <w:rsid w:val="0049672D"/>
    <w:rsid w:val="004979FA"/>
    <w:rsid w:val="004A1356"/>
    <w:rsid w:val="004A1704"/>
    <w:rsid w:val="004A48A7"/>
    <w:rsid w:val="004A5DBD"/>
    <w:rsid w:val="004A6127"/>
    <w:rsid w:val="004A6889"/>
    <w:rsid w:val="004A6DA8"/>
    <w:rsid w:val="004A7451"/>
    <w:rsid w:val="004A767A"/>
    <w:rsid w:val="004A7D8C"/>
    <w:rsid w:val="004B01F5"/>
    <w:rsid w:val="004B03CC"/>
    <w:rsid w:val="004B05F6"/>
    <w:rsid w:val="004B1CC1"/>
    <w:rsid w:val="004B4124"/>
    <w:rsid w:val="004B6217"/>
    <w:rsid w:val="004B742D"/>
    <w:rsid w:val="004C0C1C"/>
    <w:rsid w:val="004C175B"/>
    <w:rsid w:val="004C2406"/>
    <w:rsid w:val="004C27A3"/>
    <w:rsid w:val="004C35F0"/>
    <w:rsid w:val="004C3E87"/>
    <w:rsid w:val="004C5325"/>
    <w:rsid w:val="004D18A3"/>
    <w:rsid w:val="004D2B2C"/>
    <w:rsid w:val="004D34B1"/>
    <w:rsid w:val="004D4B3B"/>
    <w:rsid w:val="004D4CA3"/>
    <w:rsid w:val="004D6555"/>
    <w:rsid w:val="004D7376"/>
    <w:rsid w:val="004E1F4B"/>
    <w:rsid w:val="004E2FBE"/>
    <w:rsid w:val="004E311A"/>
    <w:rsid w:val="004E42EE"/>
    <w:rsid w:val="004E44C6"/>
    <w:rsid w:val="004E46A1"/>
    <w:rsid w:val="004E46B9"/>
    <w:rsid w:val="004E4892"/>
    <w:rsid w:val="004E4D03"/>
    <w:rsid w:val="004E54DD"/>
    <w:rsid w:val="004E679B"/>
    <w:rsid w:val="004F03D3"/>
    <w:rsid w:val="004F268D"/>
    <w:rsid w:val="004F26F0"/>
    <w:rsid w:val="004F5535"/>
    <w:rsid w:val="004F588C"/>
    <w:rsid w:val="004F6A41"/>
    <w:rsid w:val="005002B5"/>
    <w:rsid w:val="00500498"/>
    <w:rsid w:val="0050052D"/>
    <w:rsid w:val="005022A0"/>
    <w:rsid w:val="005030DB"/>
    <w:rsid w:val="00504FC6"/>
    <w:rsid w:val="00506255"/>
    <w:rsid w:val="005068A3"/>
    <w:rsid w:val="005068DC"/>
    <w:rsid w:val="00506FD6"/>
    <w:rsid w:val="005131B6"/>
    <w:rsid w:val="00513ADC"/>
    <w:rsid w:val="00513D3A"/>
    <w:rsid w:val="00514254"/>
    <w:rsid w:val="005153BA"/>
    <w:rsid w:val="00516AF4"/>
    <w:rsid w:val="00520280"/>
    <w:rsid w:val="00520B86"/>
    <w:rsid w:val="00520D97"/>
    <w:rsid w:val="00521130"/>
    <w:rsid w:val="0052152A"/>
    <w:rsid w:val="00521D56"/>
    <w:rsid w:val="00523D31"/>
    <w:rsid w:val="00526039"/>
    <w:rsid w:val="00526F4A"/>
    <w:rsid w:val="005304EA"/>
    <w:rsid w:val="00530649"/>
    <w:rsid w:val="00534531"/>
    <w:rsid w:val="00536C3D"/>
    <w:rsid w:val="005400AC"/>
    <w:rsid w:val="00540380"/>
    <w:rsid w:val="00540A40"/>
    <w:rsid w:val="00540B87"/>
    <w:rsid w:val="00541E5C"/>
    <w:rsid w:val="0054261D"/>
    <w:rsid w:val="00543518"/>
    <w:rsid w:val="00544FD1"/>
    <w:rsid w:val="005472C6"/>
    <w:rsid w:val="00550109"/>
    <w:rsid w:val="005545E0"/>
    <w:rsid w:val="0055468A"/>
    <w:rsid w:val="00554BEF"/>
    <w:rsid w:val="00557663"/>
    <w:rsid w:val="00557849"/>
    <w:rsid w:val="00561646"/>
    <w:rsid w:val="00562247"/>
    <w:rsid w:val="005622D3"/>
    <w:rsid w:val="005624B6"/>
    <w:rsid w:val="00564D04"/>
    <w:rsid w:val="0056528D"/>
    <w:rsid w:val="00565A73"/>
    <w:rsid w:val="0057110A"/>
    <w:rsid w:val="00571963"/>
    <w:rsid w:val="00574419"/>
    <w:rsid w:val="005807E3"/>
    <w:rsid w:val="005813D4"/>
    <w:rsid w:val="00582B1F"/>
    <w:rsid w:val="005834E2"/>
    <w:rsid w:val="00584010"/>
    <w:rsid w:val="00584E91"/>
    <w:rsid w:val="005873BA"/>
    <w:rsid w:val="00587427"/>
    <w:rsid w:val="00590DDF"/>
    <w:rsid w:val="00595F2D"/>
    <w:rsid w:val="0059769D"/>
    <w:rsid w:val="005A136F"/>
    <w:rsid w:val="005A4944"/>
    <w:rsid w:val="005A511A"/>
    <w:rsid w:val="005A55C5"/>
    <w:rsid w:val="005A694C"/>
    <w:rsid w:val="005A79F4"/>
    <w:rsid w:val="005B093C"/>
    <w:rsid w:val="005B0FCD"/>
    <w:rsid w:val="005B39CD"/>
    <w:rsid w:val="005B5400"/>
    <w:rsid w:val="005B7FB6"/>
    <w:rsid w:val="005C1AEF"/>
    <w:rsid w:val="005C22EC"/>
    <w:rsid w:val="005C2446"/>
    <w:rsid w:val="005C2CA9"/>
    <w:rsid w:val="005C540B"/>
    <w:rsid w:val="005C55A5"/>
    <w:rsid w:val="005C5DF3"/>
    <w:rsid w:val="005C62A8"/>
    <w:rsid w:val="005C6447"/>
    <w:rsid w:val="005D462D"/>
    <w:rsid w:val="005D7028"/>
    <w:rsid w:val="005E0651"/>
    <w:rsid w:val="005E0E60"/>
    <w:rsid w:val="005E1AA8"/>
    <w:rsid w:val="005E5B82"/>
    <w:rsid w:val="005E612B"/>
    <w:rsid w:val="005E6FC0"/>
    <w:rsid w:val="005E76DE"/>
    <w:rsid w:val="005E7F36"/>
    <w:rsid w:val="005F2BC4"/>
    <w:rsid w:val="005F31A0"/>
    <w:rsid w:val="005F51EA"/>
    <w:rsid w:val="00602216"/>
    <w:rsid w:val="00604C89"/>
    <w:rsid w:val="006056E5"/>
    <w:rsid w:val="00605E87"/>
    <w:rsid w:val="0060672A"/>
    <w:rsid w:val="006072CB"/>
    <w:rsid w:val="006111EB"/>
    <w:rsid w:val="00611415"/>
    <w:rsid w:val="00611CC4"/>
    <w:rsid w:val="006125E7"/>
    <w:rsid w:val="00613A14"/>
    <w:rsid w:val="00615770"/>
    <w:rsid w:val="00615962"/>
    <w:rsid w:val="00616343"/>
    <w:rsid w:val="006164FF"/>
    <w:rsid w:val="00621577"/>
    <w:rsid w:val="00622020"/>
    <w:rsid w:val="006222C7"/>
    <w:rsid w:val="00622636"/>
    <w:rsid w:val="00626D3F"/>
    <w:rsid w:val="006272B9"/>
    <w:rsid w:val="006276F9"/>
    <w:rsid w:val="00627851"/>
    <w:rsid w:val="00627D3C"/>
    <w:rsid w:val="006313EC"/>
    <w:rsid w:val="00632DED"/>
    <w:rsid w:val="00632E73"/>
    <w:rsid w:val="00633613"/>
    <w:rsid w:val="00633C71"/>
    <w:rsid w:val="00633D04"/>
    <w:rsid w:val="006345F2"/>
    <w:rsid w:val="00634CE1"/>
    <w:rsid w:val="006351B4"/>
    <w:rsid w:val="006352B5"/>
    <w:rsid w:val="00636285"/>
    <w:rsid w:val="0063653E"/>
    <w:rsid w:val="00636776"/>
    <w:rsid w:val="00642959"/>
    <w:rsid w:val="0064392D"/>
    <w:rsid w:val="006445F9"/>
    <w:rsid w:val="00646DB0"/>
    <w:rsid w:val="00650FDC"/>
    <w:rsid w:val="00652AFA"/>
    <w:rsid w:val="00654182"/>
    <w:rsid w:val="0065425C"/>
    <w:rsid w:val="00654B1A"/>
    <w:rsid w:val="00657CFA"/>
    <w:rsid w:val="006608EE"/>
    <w:rsid w:val="00663616"/>
    <w:rsid w:val="006636B7"/>
    <w:rsid w:val="00664A7C"/>
    <w:rsid w:val="006654CD"/>
    <w:rsid w:val="00666031"/>
    <w:rsid w:val="00667A6A"/>
    <w:rsid w:val="00673037"/>
    <w:rsid w:val="0067362C"/>
    <w:rsid w:val="00676798"/>
    <w:rsid w:val="00676C03"/>
    <w:rsid w:val="00677A90"/>
    <w:rsid w:val="00680999"/>
    <w:rsid w:val="00681A6B"/>
    <w:rsid w:val="00683D05"/>
    <w:rsid w:val="00686561"/>
    <w:rsid w:val="0068685D"/>
    <w:rsid w:val="00687817"/>
    <w:rsid w:val="00687CDB"/>
    <w:rsid w:val="00691352"/>
    <w:rsid w:val="00692262"/>
    <w:rsid w:val="00693AF1"/>
    <w:rsid w:val="00694120"/>
    <w:rsid w:val="00694F89"/>
    <w:rsid w:val="006961A1"/>
    <w:rsid w:val="0069631B"/>
    <w:rsid w:val="00697559"/>
    <w:rsid w:val="00697A38"/>
    <w:rsid w:val="00697B7F"/>
    <w:rsid w:val="006A2C13"/>
    <w:rsid w:val="006A3DA1"/>
    <w:rsid w:val="006A4061"/>
    <w:rsid w:val="006A5CFC"/>
    <w:rsid w:val="006B1109"/>
    <w:rsid w:val="006B3378"/>
    <w:rsid w:val="006B34E4"/>
    <w:rsid w:val="006B40A3"/>
    <w:rsid w:val="006B4707"/>
    <w:rsid w:val="006B4F12"/>
    <w:rsid w:val="006B5658"/>
    <w:rsid w:val="006B5D17"/>
    <w:rsid w:val="006C0482"/>
    <w:rsid w:val="006C0868"/>
    <w:rsid w:val="006C5471"/>
    <w:rsid w:val="006C63F2"/>
    <w:rsid w:val="006C6D16"/>
    <w:rsid w:val="006C784D"/>
    <w:rsid w:val="006C7AA4"/>
    <w:rsid w:val="006C7F47"/>
    <w:rsid w:val="006D0C7C"/>
    <w:rsid w:val="006D1765"/>
    <w:rsid w:val="006D2D7F"/>
    <w:rsid w:val="006D7306"/>
    <w:rsid w:val="006D78AE"/>
    <w:rsid w:val="006D7D66"/>
    <w:rsid w:val="006E07AC"/>
    <w:rsid w:val="006E1CAD"/>
    <w:rsid w:val="006E5A42"/>
    <w:rsid w:val="006E6DD6"/>
    <w:rsid w:val="006F1440"/>
    <w:rsid w:val="006F213E"/>
    <w:rsid w:val="006F2D13"/>
    <w:rsid w:val="006F2F0C"/>
    <w:rsid w:val="006F43C1"/>
    <w:rsid w:val="006F58FB"/>
    <w:rsid w:val="006F5B17"/>
    <w:rsid w:val="006F6336"/>
    <w:rsid w:val="006F6757"/>
    <w:rsid w:val="006F6F42"/>
    <w:rsid w:val="00700339"/>
    <w:rsid w:val="00700B0B"/>
    <w:rsid w:val="00700D10"/>
    <w:rsid w:val="00701643"/>
    <w:rsid w:val="007042B2"/>
    <w:rsid w:val="007060AB"/>
    <w:rsid w:val="0070613D"/>
    <w:rsid w:val="00707ABA"/>
    <w:rsid w:val="00707F25"/>
    <w:rsid w:val="00711338"/>
    <w:rsid w:val="007129D5"/>
    <w:rsid w:val="00715032"/>
    <w:rsid w:val="007169F1"/>
    <w:rsid w:val="00716C87"/>
    <w:rsid w:val="0071734E"/>
    <w:rsid w:val="0072056E"/>
    <w:rsid w:val="007218DC"/>
    <w:rsid w:val="0072554C"/>
    <w:rsid w:val="0072717E"/>
    <w:rsid w:val="0072753A"/>
    <w:rsid w:val="00727BB4"/>
    <w:rsid w:val="00727DC5"/>
    <w:rsid w:val="00730D5D"/>
    <w:rsid w:val="00731D85"/>
    <w:rsid w:val="00731FB4"/>
    <w:rsid w:val="00732C39"/>
    <w:rsid w:val="00734DB7"/>
    <w:rsid w:val="0073666C"/>
    <w:rsid w:val="0074262D"/>
    <w:rsid w:val="00742D21"/>
    <w:rsid w:val="007469E5"/>
    <w:rsid w:val="00747ACE"/>
    <w:rsid w:val="0075027C"/>
    <w:rsid w:val="0075062F"/>
    <w:rsid w:val="00750BA6"/>
    <w:rsid w:val="007517E8"/>
    <w:rsid w:val="00754232"/>
    <w:rsid w:val="007550BD"/>
    <w:rsid w:val="007560D2"/>
    <w:rsid w:val="00756FFD"/>
    <w:rsid w:val="00760A3D"/>
    <w:rsid w:val="00761C6E"/>
    <w:rsid w:val="00764518"/>
    <w:rsid w:val="00764A52"/>
    <w:rsid w:val="007659BA"/>
    <w:rsid w:val="0076670F"/>
    <w:rsid w:val="007679FE"/>
    <w:rsid w:val="0077041E"/>
    <w:rsid w:val="00772803"/>
    <w:rsid w:val="0077484D"/>
    <w:rsid w:val="007748A1"/>
    <w:rsid w:val="007752E9"/>
    <w:rsid w:val="0077624A"/>
    <w:rsid w:val="00783EC4"/>
    <w:rsid w:val="0078540D"/>
    <w:rsid w:val="00785955"/>
    <w:rsid w:val="0079127A"/>
    <w:rsid w:val="00792CC7"/>
    <w:rsid w:val="007936E1"/>
    <w:rsid w:val="00794B25"/>
    <w:rsid w:val="00794FE7"/>
    <w:rsid w:val="00797E27"/>
    <w:rsid w:val="007A06AC"/>
    <w:rsid w:val="007A2F75"/>
    <w:rsid w:val="007A4FAF"/>
    <w:rsid w:val="007B1271"/>
    <w:rsid w:val="007B1987"/>
    <w:rsid w:val="007B2FF6"/>
    <w:rsid w:val="007B4A90"/>
    <w:rsid w:val="007B6576"/>
    <w:rsid w:val="007B77C8"/>
    <w:rsid w:val="007B78FF"/>
    <w:rsid w:val="007B7941"/>
    <w:rsid w:val="007C01F0"/>
    <w:rsid w:val="007C0578"/>
    <w:rsid w:val="007C202C"/>
    <w:rsid w:val="007C324E"/>
    <w:rsid w:val="007C3D46"/>
    <w:rsid w:val="007C47DA"/>
    <w:rsid w:val="007C4856"/>
    <w:rsid w:val="007D0891"/>
    <w:rsid w:val="007D1D61"/>
    <w:rsid w:val="007D2BCC"/>
    <w:rsid w:val="007D5854"/>
    <w:rsid w:val="007D7721"/>
    <w:rsid w:val="007E0275"/>
    <w:rsid w:val="007E0CC5"/>
    <w:rsid w:val="007E1816"/>
    <w:rsid w:val="007E2DCA"/>
    <w:rsid w:val="007E4363"/>
    <w:rsid w:val="007E5887"/>
    <w:rsid w:val="007E5FC8"/>
    <w:rsid w:val="007F09A3"/>
    <w:rsid w:val="007F24FC"/>
    <w:rsid w:val="007F27C4"/>
    <w:rsid w:val="007F3474"/>
    <w:rsid w:val="007F4D51"/>
    <w:rsid w:val="007F775A"/>
    <w:rsid w:val="00800DE5"/>
    <w:rsid w:val="00801836"/>
    <w:rsid w:val="00802EF0"/>
    <w:rsid w:val="0080352F"/>
    <w:rsid w:val="00803646"/>
    <w:rsid w:val="008043F6"/>
    <w:rsid w:val="00805638"/>
    <w:rsid w:val="00805793"/>
    <w:rsid w:val="0080720C"/>
    <w:rsid w:val="0080769F"/>
    <w:rsid w:val="0081146F"/>
    <w:rsid w:val="008114AE"/>
    <w:rsid w:val="008117D3"/>
    <w:rsid w:val="00811867"/>
    <w:rsid w:val="00812A96"/>
    <w:rsid w:val="008139F4"/>
    <w:rsid w:val="008158EC"/>
    <w:rsid w:val="00815AD4"/>
    <w:rsid w:val="00817670"/>
    <w:rsid w:val="00820867"/>
    <w:rsid w:val="008237CD"/>
    <w:rsid w:val="00824711"/>
    <w:rsid w:val="00827958"/>
    <w:rsid w:val="00831861"/>
    <w:rsid w:val="00831BB6"/>
    <w:rsid w:val="008343DA"/>
    <w:rsid w:val="008353CB"/>
    <w:rsid w:val="0083607B"/>
    <w:rsid w:val="00842FBD"/>
    <w:rsid w:val="00844007"/>
    <w:rsid w:val="00844452"/>
    <w:rsid w:val="00844DE4"/>
    <w:rsid w:val="0084502A"/>
    <w:rsid w:val="00846938"/>
    <w:rsid w:val="00847357"/>
    <w:rsid w:val="00851276"/>
    <w:rsid w:val="00851624"/>
    <w:rsid w:val="0085199E"/>
    <w:rsid w:val="008546C1"/>
    <w:rsid w:val="00854A5F"/>
    <w:rsid w:val="0085601D"/>
    <w:rsid w:val="008602EF"/>
    <w:rsid w:val="00861485"/>
    <w:rsid w:val="00861B74"/>
    <w:rsid w:val="008671D6"/>
    <w:rsid w:val="0087262F"/>
    <w:rsid w:val="0087288D"/>
    <w:rsid w:val="00872FB9"/>
    <w:rsid w:val="00874EC1"/>
    <w:rsid w:val="00875149"/>
    <w:rsid w:val="00876211"/>
    <w:rsid w:val="00877497"/>
    <w:rsid w:val="008808FF"/>
    <w:rsid w:val="00881420"/>
    <w:rsid w:val="008814F1"/>
    <w:rsid w:val="008820DA"/>
    <w:rsid w:val="0088297C"/>
    <w:rsid w:val="008829C1"/>
    <w:rsid w:val="00882B11"/>
    <w:rsid w:val="0088403D"/>
    <w:rsid w:val="00885E52"/>
    <w:rsid w:val="00887199"/>
    <w:rsid w:val="0089066C"/>
    <w:rsid w:val="008915A4"/>
    <w:rsid w:val="00893A49"/>
    <w:rsid w:val="008946FC"/>
    <w:rsid w:val="00894F6B"/>
    <w:rsid w:val="00895C75"/>
    <w:rsid w:val="0089623B"/>
    <w:rsid w:val="008975D8"/>
    <w:rsid w:val="008A07EC"/>
    <w:rsid w:val="008A09FF"/>
    <w:rsid w:val="008A0B8A"/>
    <w:rsid w:val="008A2477"/>
    <w:rsid w:val="008A287A"/>
    <w:rsid w:val="008A2D4A"/>
    <w:rsid w:val="008A2E4D"/>
    <w:rsid w:val="008A36F7"/>
    <w:rsid w:val="008A4A66"/>
    <w:rsid w:val="008A5AE4"/>
    <w:rsid w:val="008A5D6F"/>
    <w:rsid w:val="008A6876"/>
    <w:rsid w:val="008A7297"/>
    <w:rsid w:val="008A7348"/>
    <w:rsid w:val="008A7A1F"/>
    <w:rsid w:val="008B100B"/>
    <w:rsid w:val="008B5D29"/>
    <w:rsid w:val="008B6F7B"/>
    <w:rsid w:val="008C1001"/>
    <w:rsid w:val="008C1EE0"/>
    <w:rsid w:val="008C2B47"/>
    <w:rsid w:val="008C4F60"/>
    <w:rsid w:val="008C5137"/>
    <w:rsid w:val="008C6A0F"/>
    <w:rsid w:val="008C6E39"/>
    <w:rsid w:val="008C78FA"/>
    <w:rsid w:val="008D17BB"/>
    <w:rsid w:val="008D2B9C"/>
    <w:rsid w:val="008D337A"/>
    <w:rsid w:val="008D42AF"/>
    <w:rsid w:val="008D4AB1"/>
    <w:rsid w:val="008D552B"/>
    <w:rsid w:val="008D6146"/>
    <w:rsid w:val="008D622F"/>
    <w:rsid w:val="008D62DF"/>
    <w:rsid w:val="008D6427"/>
    <w:rsid w:val="008D7520"/>
    <w:rsid w:val="008E09D2"/>
    <w:rsid w:val="008E11A9"/>
    <w:rsid w:val="008E4277"/>
    <w:rsid w:val="008E47AE"/>
    <w:rsid w:val="008E67F4"/>
    <w:rsid w:val="008E7C52"/>
    <w:rsid w:val="008F0986"/>
    <w:rsid w:val="008F269A"/>
    <w:rsid w:val="008F3EF1"/>
    <w:rsid w:val="008F6080"/>
    <w:rsid w:val="008F660C"/>
    <w:rsid w:val="008F7A8C"/>
    <w:rsid w:val="00900033"/>
    <w:rsid w:val="009011F2"/>
    <w:rsid w:val="00901BEA"/>
    <w:rsid w:val="00902649"/>
    <w:rsid w:val="0090511E"/>
    <w:rsid w:val="00905125"/>
    <w:rsid w:val="00905707"/>
    <w:rsid w:val="00905F1B"/>
    <w:rsid w:val="0091093E"/>
    <w:rsid w:val="009114AC"/>
    <w:rsid w:val="00913941"/>
    <w:rsid w:val="00914010"/>
    <w:rsid w:val="00914422"/>
    <w:rsid w:val="00915F53"/>
    <w:rsid w:val="0091684F"/>
    <w:rsid w:val="00920E7C"/>
    <w:rsid w:val="00922518"/>
    <w:rsid w:val="009246C1"/>
    <w:rsid w:val="00924D8A"/>
    <w:rsid w:val="00925C05"/>
    <w:rsid w:val="009260E0"/>
    <w:rsid w:val="00926810"/>
    <w:rsid w:val="00931109"/>
    <w:rsid w:val="0093208C"/>
    <w:rsid w:val="00934581"/>
    <w:rsid w:val="00935E72"/>
    <w:rsid w:val="00937080"/>
    <w:rsid w:val="009404E8"/>
    <w:rsid w:val="0094071E"/>
    <w:rsid w:val="00945BBC"/>
    <w:rsid w:val="009467A0"/>
    <w:rsid w:val="00946AA1"/>
    <w:rsid w:val="00947F8D"/>
    <w:rsid w:val="0095180D"/>
    <w:rsid w:val="00953B53"/>
    <w:rsid w:val="00957492"/>
    <w:rsid w:val="009617E9"/>
    <w:rsid w:val="00961838"/>
    <w:rsid w:val="00963A48"/>
    <w:rsid w:val="009677B2"/>
    <w:rsid w:val="009731B6"/>
    <w:rsid w:val="00976CB6"/>
    <w:rsid w:val="00977781"/>
    <w:rsid w:val="00977C49"/>
    <w:rsid w:val="009814FD"/>
    <w:rsid w:val="009823FB"/>
    <w:rsid w:val="00982C76"/>
    <w:rsid w:val="009842BE"/>
    <w:rsid w:val="009859C3"/>
    <w:rsid w:val="00986346"/>
    <w:rsid w:val="00992821"/>
    <w:rsid w:val="00993F4B"/>
    <w:rsid w:val="00994291"/>
    <w:rsid w:val="00994C39"/>
    <w:rsid w:val="00995ED9"/>
    <w:rsid w:val="009975BA"/>
    <w:rsid w:val="009A27BC"/>
    <w:rsid w:val="009A2906"/>
    <w:rsid w:val="009A3FC2"/>
    <w:rsid w:val="009A4216"/>
    <w:rsid w:val="009A58AD"/>
    <w:rsid w:val="009A6E85"/>
    <w:rsid w:val="009A70F8"/>
    <w:rsid w:val="009A7E1F"/>
    <w:rsid w:val="009B0CFE"/>
    <w:rsid w:val="009B0E25"/>
    <w:rsid w:val="009B1F76"/>
    <w:rsid w:val="009B267E"/>
    <w:rsid w:val="009B273A"/>
    <w:rsid w:val="009B2C33"/>
    <w:rsid w:val="009B31BC"/>
    <w:rsid w:val="009B3A7C"/>
    <w:rsid w:val="009B418C"/>
    <w:rsid w:val="009B5306"/>
    <w:rsid w:val="009B6C50"/>
    <w:rsid w:val="009B72F5"/>
    <w:rsid w:val="009B7F48"/>
    <w:rsid w:val="009C29B3"/>
    <w:rsid w:val="009C2FB6"/>
    <w:rsid w:val="009C300F"/>
    <w:rsid w:val="009C4FF6"/>
    <w:rsid w:val="009C5F02"/>
    <w:rsid w:val="009C6C88"/>
    <w:rsid w:val="009C6E34"/>
    <w:rsid w:val="009D0277"/>
    <w:rsid w:val="009D180A"/>
    <w:rsid w:val="009D3169"/>
    <w:rsid w:val="009D3413"/>
    <w:rsid w:val="009D4B8B"/>
    <w:rsid w:val="009D6B0B"/>
    <w:rsid w:val="009D7439"/>
    <w:rsid w:val="009E13C4"/>
    <w:rsid w:val="009E24D0"/>
    <w:rsid w:val="009E3610"/>
    <w:rsid w:val="009E44C9"/>
    <w:rsid w:val="009E51C0"/>
    <w:rsid w:val="009E5CE4"/>
    <w:rsid w:val="009E5F4D"/>
    <w:rsid w:val="009F0205"/>
    <w:rsid w:val="009F0619"/>
    <w:rsid w:val="009F0E22"/>
    <w:rsid w:val="009F2876"/>
    <w:rsid w:val="009F3225"/>
    <w:rsid w:val="009F3D7A"/>
    <w:rsid w:val="009F48B5"/>
    <w:rsid w:val="009F5641"/>
    <w:rsid w:val="00A06C96"/>
    <w:rsid w:val="00A10845"/>
    <w:rsid w:val="00A113C2"/>
    <w:rsid w:val="00A1176C"/>
    <w:rsid w:val="00A12580"/>
    <w:rsid w:val="00A1278E"/>
    <w:rsid w:val="00A14259"/>
    <w:rsid w:val="00A1516D"/>
    <w:rsid w:val="00A153ED"/>
    <w:rsid w:val="00A162FA"/>
    <w:rsid w:val="00A16D6F"/>
    <w:rsid w:val="00A17464"/>
    <w:rsid w:val="00A17828"/>
    <w:rsid w:val="00A215B4"/>
    <w:rsid w:val="00A21961"/>
    <w:rsid w:val="00A21D00"/>
    <w:rsid w:val="00A22244"/>
    <w:rsid w:val="00A231E3"/>
    <w:rsid w:val="00A2360D"/>
    <w:rsid w:val="00A25FC0"/>
    <w:rsid w:val="00A264F9"/>
    <w:rsid w:val="00A27628"/>
    <w:rsid w:val="00A276D8"/>
    <w:rsid w:val="00A27ACD"/>
    <w:rsid w:val="00A32EB6"/>
    <w:rsid w:val="00A334AF"/>
    <w:rsid w:val="00A35831"/>
    <w:rsid w:val="00A37326"/>
    <w:rsid w:val="00A378B6"/>
    <w:rsid w:val="00A401E0"/>
    <w:rsid w:val="00A4033B"/>
    <w:rsid w:val="00A41E5D"/>
    <w:rsid w:val="00A42309"/>
    <w:rsid w:val="00A428D6"/>
    <w:rsid w:val="00A431ED"/>
    <w:rsid w:val="00A43435"/>
    <w:rsid w:val="00A436FE"/>
    <w:rsid w:val="00A458F6"/>
    <w:rsid w:val="00A4650D"/>
    <w:rsid w:val="00A473C9"/>
    <w:rsid w:val="00A47440"/>
    <w:rsid w:val="00A47541"/>
    <w:rsid w:val="00A476D6"/>
    <w:rsid w:val="00A50A87"/>
    <w:rsid w:val="00A54A5E"/>
    <w:rsid w:val="00A5667E"/>
    <w:rsid w:val="00A56A7D"/>
    <w:rsid w:val="00A56ED2"/>
    <w:rsid w:val="00A603AE"/>
    <w:rsid w:val="00A60DE8"/>
    <w:rsid w:val="00A60F42"/>
    <w:rsid w:val="00A611E3"/>
    <w:rsid w:val="00A61FD3"/>
    <w:rsid w:val="00A63AED"/>
    <w:rsid w:val="00A641DE"/>
    <w:rsid w:val="00A64AEA"/>
    <w:rsid w:val="00A64B33"/>
    <w:rsid w:val="00A64E27"/>
    <w:rsid w:val="00A6697E"/>
    <w:rsid w:val="00A67846"/>
    <w:rsid w:val="00A6790A"/>
    <w:rsid w:val="00A70DAE"/>
    <w:rsid w:val="00A71B2A"/>
    <w:rsid w:val="00A723AA"/>
    <w:rsid w:val="00A74E9D"/>
    <w:rsid w:val="00A76CFE"/>
    <w:rsid w:val="00A84F8C"/>
    <w:rsid w:val="00A8565B"/>
    <w:rsid w:val="00A87F47"/>
    <w:rsid w:val="00A9183E"/>
    <w:rsid w:val="00A91D59"/>
    <w:rsid w:val="00A92F4F"/>
    <w:rsid w:val="00A92FD3"/>
    <w:rsid w:val="00A96AD2"/>
    <w:rsid w:val="00A970A1"/>
    <w:rsid w:val="00A97114"/>
    <w:rsid w:val="00AA0A1C"/>
    <w:rsid w:val="00AA0E0B"/>
    <w:rsid w:val="00AA2B19"/>
    <w:rsid w:val="00AA3C7A"/>
    <w:rsid w:val="00AA4C66"/>
    <w:rsid w:val="00AB0A58"/>
    <w:rsid w:val="00AB0FD7"/>
    <w:rsid w:val="00AB1323"/>
    <w:rsid w:val="00AB1AC0"/>
    <w:rsid w:val="00AB29CA"/>
    <w:rsid w:val="00AB3294"/>
    <w:rsid w:val="00AB34E4"/>
    <w:rsid w:val="00AB6713"/>
    <w:rsid w:val="00AB77A1"/>
    <w:rsid w:val="00AC0916"/>
    <w:rsid w:val="00AC3198"/>
    <w:rsid w:val="00AC52A6"/>
    <w:rsid w:val="00AD0099"/>
    <w:rsid w:val="00AD3689"/>
    <w:rsid w:val="00AD4368"/>
    <w:rsid w:val="00AD7901"/>
    <w:rsid w:val="00AD7E63"/>
    <w:rsid w:val="00AE0093"/>
    <w:rsid w:val="00AE0676"/>
    <w:rsid w:val="00AE093D"/>
    <w:rsid w:val="00AE0ED9"/>
    <w:rsid w:val="00AE0EE9"/>
    <w:rsid w:val="00AE2CBC"/>
    <w:rsid w:val="00AE3CB4"/>
    <w:rsid w:val="00AE45BF"/>
    <w:rsid w:val="00AE4612"/>
    <w:rsid w:val="00AE563C"/>
    <w:rsid w:val="00AF34CF"/>
    <w:rsid w:val="00AF3B57"/>
    <w:rsid w:val="00AF3BD8"/>
    <w:rsid w:val="00AF4D5B"/>
    <w:rsid w:val="00AF6E55"/>
    <w:rsid w:val="00B00428"/>
    <w:rsid w:val="00B01362"/>
    <w:rsid w:val="00B01CB2"/>
    <w:rsid w:val="00B032C7"/>
    <w:rsid w:val="00B0393E"/>
    <w:rsid w:val="00B052A5"/>
    <w:rsid w:val="00B06EC3"/>
    <w:rsid w:val="00B13DE9"/>
    <w:rsid w:val="00B14E64"/>
    <w:rsid w:val="00B152C4"/>
    <w:rsid w:val="00B16E45"/>
    <w:rsid w:val="00B206FA"/>
    <w:rsid w:val="00B2070E"/>
    <w:rsid w:val="00B207AC"/>
    <w:rsid w:val="00B219F7"/>
    <w:rsid w:val="00B25AD0"/>
    <w:rsid w:val="00B25F5B"/>
    <w:rsid w:val="00B26104"/>
    <w:rsid w:val="00B30AD0"/>
    <w:rsid w:val="00B315DB"/>
    <w:rsid w:val="00B31768"/>
    <w:rsid w:val="00B3324B"/>
    <w:rsid w:val="00B34BD8"/>
    <w:rsid w:val="00B3714D"/>
    <w:rsid w:val="00B41600"/>
    <w:rsid w:val="00B4162A"/>
    <w:rsid w:val="00B42637"/>
    <w:rsid w:val="00B433FE"/>
    <w:rsid w:val="00B435FB"/>
    <w:rsid w:val="00B43BF5"/>
    <w:rsid w:val="00B450B4"/>
    <w:rsid w:val="00B451CB"/>
    <w:rsid w:val="00B4622A"/>
    <w:rsid w:val="00B468BC"/>
    <w:rsid w:val="00B47995"/>
    <w:rsid w:val="00B47ECC"/>
    <w:rsid w:val="00B50C02"/>
    <w:rsid w:val="00B50E5B"/>
    <w:rsid w:val="00B51236"/>
    <w:rsid w:val="00B51350"/>
    <w:rsid w:val="00B5196A"/>
    <w:rsid w:val="00B5201A"/>
    <w:rsid w:val="00B53E93"/>
    <w:rsid w:val="00B56923"/>
    <w:rsid w:val="00B5704F"/>
    <w:rsid w:val="00B625EB"/>
    <w:rsid w:val="00B62FB2"/>
    <w:rsid w:val="00B703AF"/>
    <w:rsid w:val="00B719B1"/>
    <w:rsid w:val="00B71D4C"/>
    <w:rsid w:val="00B720B2"/>
    <w:rsid w:val="00B73B07"/>
    <w:rsid w:val="00B743CF"/>
    <w:rsid w:val="00B74B31"/>
    <w:rsid w:val="00B759BD"/>
    <w:rsid w:val="00B765D6"/>
    <w:rsid w:val="00B801F1"/>
    <w:rsid w:val="00B80BA9"/>
    <w:rsid w:val="00B82220"/>
    <w:rsid w:val="00B829FF"/>
    <w:rsid w:val="00B82F32"/>
    <w:rsid w:val="00B8359F"/>
    <w:rsid w:val="00B84E28"/>
    <w:rsid w:val="00B85746"/>
    <w:rsid w:val="00B9141A"/>
    <w:rsid w:val="00B9191F"/>
    <w:rsid w:val="00B91C76"/>
    <w:rsid w:val="00B92C8A"/>
    <w:rsid w:val="00B93AD7"/>
    <w:rsid w:val="00B9460B"/>
    <w:rsid w:val="00B96517"/>
    <w:rsid w:val="00B9775D"/>
    <w:rsid w:val="00B97DBB"/>
    <w:rsid w:val="00BA0BD3"/>
    <w:rsid w:val="00BA19B9"/>
    <w:rsid w:val="00BA2773"/>
    <w:rsid w:val="00BA3EA9"/>
    <w:rsid w:val="00BA416E"/>
    <w:rsid w:val="00BA48AF"/>
    <w:rsid w:val="00BA49F3"/>
    <w:rsid w:val="00BA5BAC"/>
    <w:rsid w:val="00BA5C5F"/>
    <w:rsid w:val="00BA64F7"/>
    <w:rsid w:val="00BA6DDE"/>
    <w:rsid w:val="00BB0BA0"/>
    <w:rsid w:val="00BB1E8E"/>
    <w:rsid w:val="00BB3CA3"/>
    <w:rsid w:val="00BB44C7"/>
    <w:rsid w:val="00BC0F3B"/>
    <w:rsid w:val="00BC1E7F"/>
    <w:rsid w:val="00BC2AEA"/>
    <w:rsid w:val="00BC36A6"/>
    <w:rsid w:val="00BC3E56"/>
    <w:rsid w:val="00BC4899"/>
    <w:rsid w:val="00BC6CBC"/>
    <w:rsid w:val="00BC7916"/>
    <w:rsid w:val="00BD0849"/>
    <w:rsid w:val="00BD095F"/>
    <w:rsid w:val="00BD23AA"/>
    <w:rsid w:val="00BD3726"/>
    <w:rsid w:val="00BD5F13"/>
    <w:rsid w:val="00BD6EB3"/>
    <w:rsid w:val="00BD74C8"/>
    <w:rsid w:val="00BE0980"/>
    <w:rsid w:val="00BE09F7"/>
    <w:rsid w:val="00BE1282"/>
    <w:rsid w:val="00BE1BF8"/>
    <w:rsid w:val="00BE2AE7"/>
    <w:rsid w:val="00BE338B"/>
    <w:rsid w:val="00BE5B74"/>
    <w:rsid w:val="00BE7009"/>
    <w:rsid w:val="00BE770E"/>
    <w:rsid w:val="00BE7B84"/>
    <w:rsid w:val="00BF00D6"/>
    <w:rsid w:val="00BF4703"/>
    <w:rsid w:val="00BF4931"/>
    <w:rsid w:val="00C00CFD"/>
    <w:rsid w:val="00C01139"/>
    <w:rsid w:val="00C0113B"/>
    <w:rsid w:val="00C017D2"/>
    <w:rsid w:val="00C01E80"/>
    <w:rsid w:val="00C02D69"/>
    <w:rsid w:val="00C037F2"/>
    <w:rsid w:val="00C04C1A"/>
    <w:rsid w:val="00C04E5C"/>
    <w:rsid w:val="00C06502"/>
    <w:rsid w:val="00C10E16"/>
    <w:rsid w:val="00C11A44"/>
    <w:rsid w:val="00C12E40"/>
    <w:rsid w:val="00C133E9"/>
    <w:rsid w:val="00C15BB1"/>
    <w:rsid w:val="00C169D2"/>
    <w:rsid w:val="00C218E5"/>
    <w:rsid w:val="00C21E21"/>
    <w:rsid w:val="00C2480E"/>
    <w:rsid w:val="00C24B4E"/>
    <w:rsid w:val="00C25512"/>
    <w:rsid w:val="00C25F5F"/>
    <w:rsid w:val="00C2625E"/>
    <w:rsid w:val="00C30F52"/>
    <w:rsid w:val="00C3184A"/>
    <w:rsid w:val="00C31B2D"/>
    <w:rsid w:val="00C34D6D"/>
    <w:rsid w:val="00C34E60"/>
    <w:rsid w:val="00C35594"/>
    <w:rsid w:val="00C365AD"/>
    <w:rsid w:val="00C375E1"/>
    <w:rsid w:val="00C418C1"/>
    <w:rsid w:val="00C41C95"/>
    <w:rsid w:val="00C428D1"/>
    <w:rsid w:val="00C4528E"/>
    <w:rsid w:val="00C459F1"/>
    <w:rsid w:val="00C4635B"/>
    <w:rsid w:val="00C501E2"/>
    <w:rsid w:val="00C50306"/>
    <w:rsid w:val="00C529AD"/>
    <w:rsid w:val="00C52F4F"/>
    <w:rsid w:val="00C5338E"/>
    <w:rsid w:val="00C5762E"/>
    <w:rsid w:val="00C611CC"/>
    <w:rsid w:val="00C61AB4"/>
    <w:rsid w:val="00C638F2"/>
    <w:rsid w:val="00C64B3E"/>
    <w:rsid w:val="00C6541B"/>
    <w:rsid w:val="00C655D6"/>
    <w:rsid w:val="00C6657F"/>
    <w:rsid w:val="00C667D1"/>
    <w:rsid w:val="00C66A24"/>
    <w:rsid w:val="00C67720"/>
    <w:rsid w:val="00C73809"/>
    <w:rsid w:val="00C74422"/>
    <w:rsid w:val="00C774DD"/>
    <w:rsid w:val="00C807DB"/>
    <w:rsid w:val="00C816B3"/>
    <w:rsid w:val="00C81774"/>
    <w:rsid w:val="00C817DF"/>
    <w:rsid w:val="00C82B70"/>
    <w:rsid w:val="00C855FF"/>
    <w:rsid w:val="00C85DB5"/>
    <w:rsid w:val="00C90161"/>
    <w:rsid w:val="00C904A6"/>
    <w:rsid w:val="00C920AA"/>
    <w:rsid w:val="00C9301B"/>
    <w:rsid w:val="00C947C2"/>
    <w:rsid w:val="00C95478"/>
    <w:rsid w:val="00C96771"/>
    <w:rsid w:val="00C97ACF"/>
    <w:rsid w:val="00CA5150"/>
    <w:rsid w:val="00CA6CA3"/>
    <w:rsid w:val="00CB035E"/>
    <w:rsid w:val="00CB0CE6"/>
    <w:rsid w:val="00CB3CE4"/>
    <w:rsid w:val="00CC1CA3"/>
    <w:rsid w:val="00CC287F"/>
    <w:rsid w:val="00CC34E0"/>
    <w:rsid w:val="00CC5F69"/>
    <w:rsid w:val="00CC7473"/>
    <w:rsid w:val="00CC759E"/>
    <w:rsid w:val="00CD05CF"/>
    <w:rsid w:val="00CD1C27"/>
    <w:rsid w:val="00CD44E0"/>
    <w:rsid w:val="00CD5708"/>
    <w:rsid w:val="00CD7762"/>
    <w:rsid w:val="00CE1A99"/>
    <w:rsid w:val="00CE2317"/>
    <w:rsid w:val="00CE2B16"/>
    <w:rsid w:val="00CE3172"/>
    <w:rsid w:val="00CE3519"/>
    <w:rsid w:val="00CF2711"/>
    <w:rsid w:val="00CF2D34"/>
    <w:rsid w:val="00CF64C3"/>
    <w:rsid w:val="00D00461"/>
    <w:rsid w:val="00D07950"/>
    <w:rsid w:val="00D07C4F"/>
    <w:rsid w:val="00D10B9C"/>
    <w:rsid w:val="00D10ECE"/>
    <w:rsid w:val="00D153A6"/>
    <w:rsid w:val="00D16BAC"/>
    <w:rsid w:val="00D25B5F"/>
    <w:rsid w:val="00D25F89"/>
    <w:rsid w:val="00D25FF5"/>
    <w:rsid w:val="00D27611"/>
    <w:rsid w:val="00D33867"/>
    <w:rsid w:val="00D33944"/>
    <w:rsid w:val="00D33EAC"/>
    <w:rsid w:val="00D35EA7"/>
    <w:rsid w:val="00D373C7"/>
    <w:rsid w:val="00D4027E"/>
    <w:rsid w:val="00D41709"/>
    <w:rsid w:val="00D44A32"/>
    <w:rsid w:val="00D45EB0"/>
    <w:rsid w:val="00D463D8"/>
    <w:rsid w:val="00D4645D"/>
    <w:rsid w:val="00D46A58"/>
    <w:rsid w:val="00D47347"/>
    <w:rsid w:val="00D50394"/>
    <w:rsid w:val="00D50F89"/>
    <w:rsid w:val="00D51DD7"/>
    <w:rsid w:val="00D52625"/>
    <w:rsid w:val="00D53D6F"/>
    <w:rsid w:val="00D56645"/>
    <w:rsid w:val="00D56927"/>
    <w:rsid w:val="00D607D8"/>
    <w:rsid w:val="00D61178"/>
    <w:rsid w:val="00D626B7"/>
    <w:rsid w:val="00D62767"/>
    <w:rsid w:val="00D6390B"/>
    <w:rsid w:val="00D63C2C"/>
    <w:rsid w:val="00D6432C"/>
    <w:rsid w:val="00D67A21"/>
    <w:rsid w:val="00D702D5"/>
    <w:rsid w:val="00D70A45"/>
    <w:rsid w:val="00D733C0"/>
    <w:rsid w:val="00D74B40"/>
    <w:rsid w:val="00D76E47"/>
    <w:rsid w:val="00D76FBF"/>
    <w:rsid w:val="00D80B51"/>
    <w:rsid w:val="00D81834"/>
    <w:rsid w:val="00D81B90"/>
    <w:rsid w:val="00D82851"/>
    <w:rsid w:val="00D83EBE"/>
    <w:rsid w:val="00D84972"/>
    <w:rsid w:val="00D86680"/>
    <w:rsid w:val="00D86A58"/>
    <w:rsid w:val="00D90C5D"/>
    <w:rsid w:val="00D92A0A"/>
    <w:rsid w:val="00D9528E"/>
    <w:rsid w:val="00D959E6"/>
    <w:rsid w:val="00D95CFC"/>
    <w:rsid w:val="00D9610A"/>
    <w:rsid w:val="00D965F1"/>
    <w:rsid w:val="00D97D6F"/>
    <w:rsid w:val="00DA1D5F"/>
    <w:rsid w:val="00DA3F8C"/>
    <w:rsid w:val="00DA4985"/>
    <w:rsid w:val="00DA5070"/>
    <w:rsid w:val="00DA56A5"/>
    <w:rsid w:val="00DA6296"/>
    <w:rsid w:val="00DB282F"/>
    <w:rsid w:val="00DB2B87"/>
    <w:rsid w:val="00DB352C"/>
    <w:rsid w:val="00DB494A"/>
    <w:rsid w:val="00DB51DB"/>
    <w:rsid w:val="00DC04EC"/>
    <w:rsid w:val="00DC0B2D"/>
    <w:rsid w:val="00DC1163"/>
    <w:rsid w:val="00DC3B03"/>
    <w:rsid w:val="00DC42A6"/>
    <w:rsid w:val="00DC4467"/>
    <w:rsid w:val="00DC4CA5"/>
    <w:rsid w:val="00DC58D7"/>
    <w:rsid w:val="00DC7273"/>
    <w:rsid w:val="00DC7E5A"/>
    <w:rsid w:val="00DD0503"/>
    <w:rsid w:val="00DD0785"/>
    <w:rsid w:val="00DD0B49"/>
    <w:rsid w:val="00DD219C"/>
    <w:rsid w:val="00DD4527"/>
    <w:rsid w:val="00DD5057"/>
    <w:rsid w:val="00DD607A"/>
    <w:rsid w:val="00DE1F4D"/>
    <w:rsid w:val="00DE2A2F"/>
    <w:rsid w:val="00DE45AD"/>
    <w:rsid w:val="00DE4A5E"/>
    <w:rsid w:val="00DE6448"/>
    <w:rsid w:val="00DE6F55"/>
    <w:rsid w:val="00DE7352"/>
    <w:rsid w:val="00DF186F"/>
    <w:rsid w:val="00DF21AB"/>
    <w:rsid w:val="00E032B0"/>
    <w:rsid w:val="00E04661"/>
    <w:rsid w:val="00E074C7"/>
    <w:rsid w:val="00E1024D"/>
    <w:rsid w:val="00E10A1B"/>
    <w:rsid w:val="00E12B07"/>
    <w:rsid w:val="00E136CA"/>
    <w:rsid w:val="00E14A75"/>
    <w:rsid w:val="00E15C03"/>
    <w:rsid w:val="00E1721C"/>
    <w:rsid w:val="00E23582"/>
    <w:rsid w:val="00E276CC"/>
    <w:rsid w:val="00E2788B"/>
    <w:rsid w:val="00E315E0"/>
    <w:rsid w:val="00E32887"/>
    <w:rsid w:val="00E35A1F"/>
    <w:rsid w:val="00E35CD3"/>
    <w:rsid w:val="00E35F6D"/>
    <w:rsid w:val="00E369D5"/>
    <w:rsid w:val="00E37388"/>
    <w:rsid w:val="00E41CAD"/>
    <w:rsid w:val="00E443FB"/>
    <w:rsid w:val="00E44AFD"/>
    <w:rsid w:val="00E454D1"/>
    <w:rsid w:val="00E4689A"/>
    <w:rsid w:val="00E4718F"/>
    <w:rsid w:val="00E501E2"/>
    <w:rsid w:val="00E52353"/>
    <w:rsid w:val="00E5235B"/>
    <w:rsid w:val="00E549BF"/>
    <w:rsid w:val="00E54B37"/>
    <w:rsid w:val="00E559E7"/>
    <w:rsid w:val="00E55F4D"/>
    <w:rsid w:val="00E56845"/>
    <w:rsid w:val="00E56DDE"/>
    <w:rsid w:val="00E56F99"/>
    <w:rsid w:val="00E614C1"/>
    <w:rsid w:val="00E629EE"/>
    <w:rsid w:val="00E64A91"/>
    <w:rsid w:val="00E64AFB"/>
    <w:rsid w:val="00E65087"/>
    <w:rsid w:val="00E65885"/>
    <w:rsid w:val="00E65A9D"/>
    <w:rsid w:val="00E66419"/>
    <w:rsid w:val="00E66C4F"/>
    <w:rsid w:val="00E675FE"/>
    <w:rsid w:val="00E71C64"/>
    <w:rsid w:val="00E72276"/>
    <w:rsid w:val="00E72DCA"/>
    <w:rsid w:val="00E75B53"/>
    <w:rsid w:val="00E76746"/>
    <w:rsid w:val="00E76CA3"/>
    <w:rsid w:val="00E84502"/>
    <w:rsid w:val="00E862DE"/>
    <w:rsid w:val="00E872D0"/>
    <w:rsid w:val="00E9009B"/>
    <w:rsid w:val="00E91A4B"/>
    <w:rsid w:val="00E91AF1"/>
    <w:rsid w:val="00E91C83"/>
    <w:rsid w:val="00E93A1E"/>
    <w:rsid w:val="00E9471F"/>
    <w:rsid w:val="00E9774C"/>
    <w:rsid w:val="00EA129B"/>
    <w:rsid w:val="00EA413A"/>
    <w:rsid w:val="00EA4F24"/>
    <w:rsid w:val="00EA5985"/>
    <w:rsid w:val="00EA6473"/>
    <w:rsid w:val="00EA7188"/>
    <w:rsid w:val="00EA742C"/>
    <w:rsid w:val="00EB44DA"/>
    <w:rsid w:val="00EB6997"/>
    <w:rsid w:val="00EB7AEE"/>
    <w:rsid w:val="00EC58B1"/>
    <w:rsid w:val="00EC6241"/>
    <w:rsid w:val="00EC683D"/>
    <w:rsid w:val="00EC7340"/>
    <w:rsid w:val="00ED0819"/>
    <w:rsid w:val="00ED576F"/>
    <w:rsid w:val="00ED6BF0"/>
    <w:rsid w:val="00ED7D77"/>
    <w:rsid w:val="00EE0DF0"/>
    <w:rsid w:val="00EE12A5"/>
    <w:rsid w:val="00EE30A0"/>
    <w:rsid w:val="00EE67AA"/>
    <w:rsid w:val="00EE7FD6"/>
    <w:rsid w:val="00EF1813"/>
    <w:rsid w:val="00EF271C"/>
    <w:rsid w:val="00EF2E43"/>
    <w:rsid w:val="00EF74E6"/>
    <w:rsid w:val="00EF7661"/>
    <w:rsid w:val="00F0053C"/>
    <w:rsid w:val="00F00D54"/>
    <w:rsid w:val="00F012E2"/>
    <w:rsid w:val="00F02DBF"/>
    <w:rsid w:val="00F03341"/>
    <w:rsid w:val="00F0424C"/>
    <w:rsid w:val="00F04C87"/>
    <w:rsid w:val="00F05780"/>
    <w:rsid w:val="00F0618D"/>
    <w:rsid w:val="00F06380"/>
    <w:rsid w:val="00F063EB"/>
    <w:rsid w:val="00F06F9F"/>
    <w:rsid w:val="00F11090"/>
    <w:rsid w:val="00F11C76"/>
    <w:rsid w:val="00F12975"/>
    <w:rsid w:val="00F13AD3"/>
    <w:rsid w:val="00F13B98"/>
    <w:rsid w:val="00F150ED"/>
    <w:rsid w:val="00F15431"/>
    <w:rsid w:val="00F15D8A"/>
    <w:rsid w:val="00F16B02"/>
    <w:rsid w:val="00F16DDE"/>
    <w:rsid w:val="00F1748C"/>
    <w:rsid w:val="00F20C38"/>
    <w:rsid w:val="00F22A74"/>
    <w:rsid w:val="00F238D8"/>
    <w:rsid w:val="00F2545E"/>
    <w:rsid w:val="00F262CF"/>
    <w:rsid w:val="00F2779A"/>
    <w:rsid w:val="00F27A21"/>
    <w:rsid w:val="00F3304D"/>
    <w:rsid w:val="00F333C7"/>
    <w:rsid w:val="00F33FBF"/>
    <w:rsid w:val="00F3493F"/>
    <w:rsid w:val="00F37AF5"/>
    <w:rsid w:val="00F37C6E"/>
    <w:rsid w:val="00F42252"/>
    <w:rsid w:val="00F43743"/>
    <w:rsid w:val="00F4404B"/>
    <w:rsid w:val="00F44DF0"/>
    <w:rsid w:val="00F459E9"/>
    <w:rsid w:val="00F465AE"/>
    <w:rsid w:val="00F476E7"/>
    <w:rsid w:val="00F47E61"/>
    <w:rsid w:val="00F5402B"/>
    <w:rsid w:val="00F55081"/>
    <w:rsid w:val="00F56609"/>
    <w:rsid w:val="00F56E28"/>
    <w:rsid w:val="00F571BC"/>
    <w:rsid w:val="00F60477"/>
    <w:rsid w:val="00F6455F"/>
    <w:rsid w:val="00F6467E"/>
    <w:rsid w:val="00F66BDD"/>
    <w:rsid w:val="00F66C12"/>
    <w:rsid w:val="00F66CCD"/>
    <w:rsid w:val="00F66E54"/>
    <w:rsid w:val="00F673B9"/>
    <w:rsid w:val="00F70056"/>
    <w:rsid w:val="00F71A72"/>
    <w:rsid w:val="00F726CC"/>
    <w:rsid w:val="00F738D5"/>
    <w:rsid w:val="00F7525D"/>
    <w:rsid w:val="00F75A46"/>
    <w:rsid w:val="00F86028"/>
    <w:rsid w:val="00F86DA3"/>
    <w:rsid w:val="00F86E11"/>
    <w:rsid w:val="00F86ED2"/>
    <w:rsid w:val="00F91A9F"/>
    <w:rsid w:val="00F91FC3"/>
    <w:rsid w:val="00F92086"/>
    <w:rsid w:val="00F9451B"/>
    <w:rsid w:val="00F950B4"/>
    <w:rsid w:val="00F95168"/>
    <w:rsid w:val="00F9539F"/>
    <w:rsid w:val="00F97313"/>
    <w:rsid w:val="00FA0226"/>
    <w:rsid w:val="00FA07F1"/>
    <w:rsid w:val="00FA126F"/>
    <w:rsid w:val="00FA27BF"/>
    <w:rsid w:val="00FA5896"/>
    <w:rsid w:val="00FA5B20"/>
    <w:rsid w:val="00FA775E"/>
    <w:rsid w:val="00FB189C"/>
    <w:rsid w:val="00FB1E93"/>
    <w:rsid w:val="00FB2793"/>
    <w:rsid w:val="00FB624E"/>
    <w:rsid w:val="00FB74A2"/>
    <w:rsid w:val="00FC0380"/>
    <w:rsid w:val="00FC03EB"/>
    <w:rsid w:val="00FC0B7B"/>
    <w:rsid w:val="00FC1C1A"/>
    <w:rsid w:val="00FC35B7"/>
    <w:rsid w:val="00FC4817"/>
    <w:rsid w:val="00FC6F69"/>
    <w:rsid w:val="00FD00C2"/>
    <w:rsid w:val="00FD016B"/>
    <w:rsid w:val="00FD20C2"/>
    <w:rsid w:val="00FD21BE"/>
    <w:rsid w:val="00FD2A27"/>
    <w:rsid w:val="00FD3B96"/>
    <w:rsid w:val="00FD566F"/>
    <w:rsid w:val="00FD6022"/>
    <w:rsid w:val="00FD682A"/>
    <w:rsid w:val="00FD6D88"/>
    <w:rsid w:val="00FE0177"/>
    <w:rsid w:val="00FE0E6D"/>
    <w:rsid w:val="00FE3E9C"/>
    <w:rsid w:val="00FE51AE"/>
    <w:rsid w:val="00FE6E56"/>
    <w:rsid w:val="00FE7C23"/>
    <w:rsid w:val="00FF07BE"/>
    <w:rsid w:val="00FF28C0"/>
    <w:rsid w:val="00FF342F"/>
    <w:rsid w:val="00FF352A"/>
    <w:rsid w:val="00FF483A"/>
    <w:rsid w:val="00FF7E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0A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D5B"/>
    <w:pPr>
      <w:spacing w:after="0" w:line="240" w:lineRule="auto"/>
    </w:pPr>
    <w:rPr>
      <w:rFonts w:ascii="Times New Roman" w:eastAsia="Times New Roman" w:hAnsi="Times New Roman" w:cs="Times New Roman"/>
      <w:sz w:val="20"/>
      <w:szCs w:val="20"/>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F4D5B"/>
    <w:pPr>
      <w:tabs>
        <w:tab w:val="center" w:pos="4153"/>
        <w:tab w:val="right" w:pos="8306"/>
      </w:tabs>
    </w:pPr>
  </w:style>
  <w:style w:type="character" w:customStyle="1" w:styleId="FooterChar">
    <w:name w:val="Footer Char"/>
    <w:basedOn w:val="DefaultParagraphFont"/>
    <w:link w:val="Footer"/>
    <w:rsid w:val="00AF4D5B"/>
    <w:rPr>
      <w:rFonts w:ascii="Times New Roman" w:eastAsia="Times New Roman" w:hAnsi="Times New Roman" w:cs="Times New Roman"/>
      <w:sz w:val="20"/>
      <w:szCs w:val="20"/>
      <w:lang w:val="ru-RU" w:eastAsia="lv-LV"/>
    </w:rPr>
  </w:style>
  <w:style w:type="paragraph" w:styleId="BalloonText">
    <w:name w:val="Balloon Text"/>
    <w:basedOn w:val="Normal"/>
    <w:link w:val="BalloonTextChar"/>
    <w:uiPriority w:val="99"/>
    <w:semiHidden/>
    <w:unhideWhenUsed/>
    <w:rsid w:val="00AF4D5B"/>
    <w:rPr>
      <w:rFonts w:ascii="Tahoma" w:hAnsi="Tahoma" w:cs="Tahoma"/>
      <w:sz w:val="16"/>
      <w:szCs w:val="16"/>
    </w:rPr>
  </w:style>
  <w:style w:type="character" w:customStyle="1" w:styleId="BalloonTextChar">
    <w:name w:val="Balloon Text Char"/>
    <w:basedOn w:val="DefaultParagraphFont"/>
    <w:link w:val="BalloonText"/>
    <w:uiPriority w:val="99"/>
    <w:semiHidden/>
    <w:rsid w:val="00AF4D5B"/>
    <w:rPr>
      <w:rFonts w:ascii="Tahoma" w:eastAsia="Times New Roman" w:hAnsi="Tahoma" w:cs="Tahoma"/>
      <w:sz w:val="16"/>
      <w:szCs w:val="16"/>
      <w:lang w:val="ru-RU" w:eastAsia="lv-LV"/>
    </w:rPr>
  </w:style>
  <w:style w:type="paragraph" w:styleId="BodyText">
    <w:name w:val="Body Text"/>
    <w:basedOn w:val="Normal"/>
    <w:link w:val="BodyTextChar"/>
    <w:uiPriority w:val="99"/>
    <w:rsid w:val="00A56ED2"/>
    <w:pPr>
      <w:jc w:val="both"/>
    </w:pPr>
    <w:rPr>
      <w:sz w:val="24"/>
      <w:lang w:val="lv-LV" w:eastAsia="en-US"/>
    </w:rPr>
  </w:style>
  <w:style w:type="character" w:customStyle="1" w:styleId="BodyTextChar">
    <w:name w:val="Body Text Char"/>
    <w:basedOn w:val="DefaultParagraphFont"/>
    <w:link w:val="BodyText"/>
    <w:uiPriority w:val="99"/>
    <w:rsid w:val="00A56ED2"/>
    <w:rPr>
      <w:rFonts w:ascii="Times New Roman" w:eastAsia="Times New Roman" w:hAnsi="Times New Roman" w:cs="Times New Roman"/>
      <w:sz w:val="24"/>
      <w:szCs w:val="20"/>
      <w:lang w:val="lv-LV"/>
    </w:rPr>
  </w:style>
  <w:style w:type="paragraph" w:customStyle="1" w:styleId="naisf">
    <w:name w:val="naisf"/>
    <w:basedOn w:val="Normal"/>
    <w:uiPriority w:val="99"/>
    <w:rsid w:val="00A56ED2"/>
    <w:pPr>
      <w:spacing w:before="75" w:after="75"/>
      <w:ind w:firstLine="375"/>
      <w:jc w:val="both"/>
    </w:pPr>
    <w:rPr>
      <w:sz w:val="24"/>
      <w:szCs w:val="24"/>
      <w:lang w:val="lv-LV"/>
    </w:rPr>
  </w:style>
  <w:style w:type="paragraph" w:styleId="ListParagraph">
    <w:name w:val="List Paragraph"/>
    <w:basedOn w:val="Normal"/>
    <w:uiPriority w:val="99"/>
    <w:qFormat/>
    <w:rsid w:val="000D16F2"/>
    <w:pPr>
      <w:ind w:left="720"/>
      <w:contextualSpacing/>
    </w:pPr>
  </w:style>
  <w:style w:type="paragraph" w:styleId="BodyTextIndent">
    <w:name w:val="Body Text Indent"/>
    <w:basedOn w:val="Normal"/>
    <w:link w:val="BodyTextIndentChar"/>
    <w:uiPriority w:val="99"/>
    <w:semiHidden/>
    <w:unhideWhenUsed/>
    <w:rsid w:val="00B9775D"/>
    <w:pPr>
      <w:spacing w:after="120"/>
      <w:ind w:left="283"/>
    </w:pPr>
  </w:style>
  <w:style w:type="character" w:customStyle="1" w:styleId="BodyTextIndentChar">
    <w:name w:val="Body Text Indent Char"/>
    <w:basedOn w:val="DefaultParagraphFont"/>
    <w:link w:val="BodyTextIndent"/>
    <w:uiPriority w:val="99"/>
    <w:semiHidden/>
    <w:rsid w:val="00B9775D"/>
    <w:rPr>
      <w:rFonts w:ascii="Times New Roman" w:eastAsia="Times New Roman" w:hAnsi="Times New Roman" w:cs="Times New Roman"/>
      <w:sz w:val="20"/>
      <w:szCs w:val="20"/>
      <w:lang w:val="ru-RU" w:eastAsia="lv-LV"/>
    </w:rPr>
  </w:style>
  <w:style w:type="paragraph" w:styleId="BodyTextIndent3">
    <w:name w:val="Body Text Indent 3"/>
    <w:basedOn w:val="Normal"/>
    <w:link w:val="BodyTextIndent3Char"/>
    <w:uiPriority w:val="99"/>
    <w:semiHidden/>
    <w:unhideWhenUsed/>
    <w:rsid w:val="00B16E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16E45"/>
    <w:rPr>
      <w:rFonts w:ascii="Times New Roman" w:eastAsia="Times New Roman" w:hAnsi="Times New Roman" w:cs="Times New Roman"/>
      <w:sz w:val="16"/>
      <w:szCs w:val="16"/>
      <w:lang w:val="ru-RU" w:eastAsia="lv-LV"/>
    </w:rPr>
  </w:style>
  <w:style w:type="paragraph" w:styleId="BodyTextIndent2">
    <w:name w:val="Body Text Indent 2"/>
    <w:basedOn w:val="Normal"/>
    <w:link w:val="BodyTextIndent2Char"/>
    <w:rsid w:val="00B16E45"/>
    <w:pPr>
      <w:suppressAutoHyphens/>
      <w:spacing w:after="120" w:line="480" w:lineRule="auto"/>
      <w:ind w:left="283"/>
    </w:pPr>
    <w:rPr>
      <w:lang w:val="lv-LV" w:eastAsia="ar-SA"/>
    </w:rPr>
  </w:style>
  <w:style w:type="character" w:customStyle="1" w:styleId="BodyTextIndent2Char">
    <w:name w:val="Body Text Indent 2 Char"/>
    <w:basedOn w:val="DefaultParagraphFont"/>
    <w:link w:val="BodyTextIndent2"/>
    <w:rsid w:val="00B16E45"/>
    <w:rPr>
      <w:rFonts w:ascii="Times New Roman" w:eastAsia="Times New Roman" w:hAnsi="Times New Roman" w:cs="Times New Roman"/>
      <w:sz w:val="20"/>
      <w:szCs w:val="20"/>
      <w:lang w:val="lv-LV" w:eastAsia="ar-SA"/>
    </w:rPr>
  </w:style>
  <w:style w:type="paragraph" w:customStyle="1" w:styleId="tv2131">
    <w:name w:val="tv2131"/>
    <w:basedOn w:val="Normal"/>
    <w:rsid w:val="00B16E45"/>
    <w:pPr>
      <w:spacing w:before="240" w:line="360" w:lineRule="auto"/>
      <w:ind w:firstLine="240"/>
      <w:jc w:val="both"/>
    </w:pPr>
    <w:rPr>
      <w:rFonts w:ascii="Verdana" w:hAnsi="Verdana"/>
      <w:sz w:val="14"/>
      <w:szCs w:val="14"/>
      <w:lang w:val="lv-LV"/>
    </w:rPr>
  </w:style>
  <w:style w:type="paragraph" w:styleId="Header">
    <w:name w:val="header"/>
    <w:basedOn w:val="Normal"/>
    <w:link w:val="HeaderChar"/>
    <w:uiPriority w:val="99"/>
    <w:unhideWhenUsed/>
    <w:rsid w:val="00543518"/>
    <w:pPr>
      <w:tabs>
        <w:tab w:val="center" w:pos="4153"/>
        <w:tab w:val="right" w:pos="8306"/>
      </w:tabs>
    </w:pPr>
  </w:style>
  <w:style w:type="character" w:customStyle="1" w:styleId="HeaderChar">
    <w:name w:val="Header Char"/>
    <w:basedOn w:val="DefaultParagraphFont"/>
    <w:link w:val="Header"/>
    <w:uiPriority w:val="99"/>
    <w:rsid w:val="00543518"/>
    <w:rPr>
      <w:rFonts w:ascii="Times New Roman" w:eastAsia="Times New Roman" w:hAnsi="Times New Roman" w:cs="Times New Roman"/>
      <w:sz w:val="20"/>
      <w:szCs w:val="20"/>
      <w:lang w:val="ru-RU" w:eastAsia="lv-LV"/>
    </w:rPr>
  </w:style>
  <w:style w:type="paragraph" w:customStyle="1" w:styleId="Default">
    <w:name w:val="Default"/>
    <w:rsid w:val="00360771"/>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NoSpacing">
    <w:name w:val="No Spacing"/>
    <w:uiPriority w:val="1"/>
    <w:qFormat/>
    <w:rsid w:val="006E07AC"/>
    <w:pPr>
      <w:spacing w:after="0" w:line="240" w:lineRule="auto"/>
    </w:pPr>
    <w:rPr>
      <w:rFonts w:ascii="Times New Roman" w:hAnsi="Times New Roman"/>
      <w:sz w:val="24"/>
      <w:lang w:val="lv-LV"/>
    </w:rPr>
  </w:style>
  <w:style w:type="character" w:styleId="Hyperlink">
    <w:name w:val="Hyperlink"/>
    <w:basedOn w:val="DefaultParagraphFont"/>
    <w:uiPriority w:val="99"/>
    <w:semiHidden/>
    <w:unhideWhenUsed/>
    <w:rsid w:val="00332A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0846">
      <w:bodyDiv w:val="1"/>
      <w:marLeft w:val="0"/>
      <w:marRight w:val="0"/>
      <w:marTop w:val="0"/>
      <w:marBottom w:val="0"/>
      <w:divBdr>
        <w:top w:val="none" w:sz="0" w:space="0" w:color="auto"/>
        <w:left w:val="none" w:sz="0" w:space="0" w:color="auto"/>
        <w:bottom w:val="none" w:sz="0" w:space="0" w:color="auto"/>
        <w:right w:val="none" w:sz="0" w:space="0" w:color="auto"/>
      </w:divBdr>
    </w:div>
    <w:div w:id="421032867">
      <w:bodyDiv w:val="1"/>
      <w:marLeft w:val="0"/>
      <w:marRight w:val="0"/>
      <w:marTop w:val="0"/>
      <w:marBottom w:val="0"/>
      <w:divBdr>
        <w:top w:val="none" w:sz="0" w:space="0" w:color="auto"/>
        <w:left w:val="none" w:sz="0" w:space="0" w:color="auto"/>
        <w:bottom w:val="none" w:sz="0" w:space="0" w:color="auto"/>
        <w:right w:val="none" w:sz="0" w:space="0" w:color="auto"/>
      </w:divBdr>
    </w:div>
    <w:div w:id="522400052">
      <w:bodyDiv w:val="1"/>
      <w:marLeft w:val="0"/>
      <w:marRight w:val="0"/>
      <w:marTop w:val="0"/>
      <w:marBottom w:val="0"/>
      <w:divBdr>
        <w:top w:val="none" w:sz="0" w:space="0" w:color="auto"/>
        <w:left w:val="none" w:sz="0" w:space="0" w:color="auto"/>
        <w:bottom w:val="none" w:sz="0" w:space="0" w:color="auto"/>
        <w:right w:val="none" w:sz="0" w:space="0" w:color="auto"/>
      </w:divBdr>
    </w:div>
    <w:div w:id="1675062953">
      <w:bodyDiv w:val="1"/>
      <w:marLeft w:val="0"/>
      <w:marRight w:val="0"/>
      <w:marTop w:val="0"/>
      <w:marBottom w:val="0"/>
      <w:divBdr>
        <w:top w:val="none" w:sz="0" w:space="0" w:color="auto"/>
        <w:left w:val="none" w:sz="0" w:space="0" w:color="auto"/>
        <w:bottom w:val="none" w:sz="0" w:space="0" w:color="auto"/>
        <w:right w:val="none" w:sz="0" w:space="0" w:color="auto"/>
      </w:divBdr>
      <w:divsChild>
        <w:div w:id="733045866">
          <w:marLeft w:val="0"/>
          <w:marRight w:val="0"/>
          <w:marTop w:val="0"/>
          <w:marBottom w:val="0"/>
          <w:divBdr>
            <w:top w:val="none" w:sz="0" w:space="0" w:color="auto"/>
            <w:left w:val="none" w:sz="0" w:space="0" w:color="auto"/>
            <w:bottom w:val="none" w:sz="0" w:space="0" w:color="auto"/>
            <w:right w:val="none" w:sz="0" w:space="0" w:color="auto"/>
          </w:divBdr>
        </w:div>
      </w:divsChild>
    </w:div>
    <w:div w:id="1830975456">
      <w:bodyDiv w:val="1"/>
      <w:marLeft w:val="0"/>
      <w:marRight w:val="0"/>
      <w:marTop w:val="0"/>
      <w:marBottom w:val="0"/>
      <w:divBdr>
        <w:top w:val="none" w:sz="0" w:space="0" w:color="auto"/>
        <w:left w:val="none" w:sz="0" w:space="0" w:color="auto"/>
        <w:bottom w:val="none" w:sz="0" w:space="0" w:color="auto"/>
        <w:right w:val="none" w:sz="0" w:space="0" w:color="auto"/>
      </w:divBdr>
    </w:div>
    <w:div w:id="19372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5DDF6-8B1E-42AA-8943-D653AFF2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7731</Words>
  <Characters>4408</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2021-01-13T07:18:00Z</dcterms:created>
  <dcterms:modified xsi:type="dcterms:W3CDTF">2021-01-13T09:42:00Z</dcterms:modified>
</cp:coreProperties>
</file>