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9FB87" w14:textId="77777777" w:rsidR="00C35C38" w:rsidRDefault="00C35C38" w:rsidP="00C35C38">
      <w:pPr>
        <w:spacing w:line="276" w:lineRule="auto"/>
        <w:jc w:val="both"/>
        <w:rPr>
          <w:b/>
          <w:bCs/>
        </w:rPr>
      </w:pPr>
      <w:r>
        <w:rPr>
          <w:b/>
          <w:bCs/>
        </w:rPr>
        <w:t>Personas subjektīvās tiesības prasīt publiskas lietas sevišķu lietošanu</w:t>
      </w:r>
    </w:p>
    <w:p w14:paraId="42E37902" w14:textId="77777777" w:rsidR="00C35C38" w:rsidRDefault="00C35C38" w:rsidP="00C35C38">
      <w:pPr>
        <w:spacing w:line="276" w:lineRule="auto"/>
        <w:jc w:val="both"/>
      </w:pPr>
      <w:r>
        <w:t>1. Lemjot par publiskās lietas izmantošanu vai nodošanu sevišķai lietošanai (arī nomai), pašvaldība rīkojas publisko tiesību jomā. Jautājums par tiesībām piekļūt un lietot publisko lietu, tostarp jautājums par iespēju prasīt šādas lietas nodošanu sevišķajā lietošanā, ir publiski tiesisks un ir izskatāms administratīvā procesa kārtībā.</w:t>
      </w:r>
    </w:p>
    <w:p w14:paraId="2BA60B15" w14:textId="77777777" w:rsidR="00C35C38" w:rsidRDefault="00C35C38" w:rsidP="00C35C38">
      <w:pPr>
        <w:spacing w:line="276" w:lineRule="auto"/>
        <w:jc w:val="both"/>
      </w:pPr>
      <w:r>
        <w:t>2. Lūdzot izmantot mūzikas skolu telpas un inventāru nošu izdevumu demonstrācijai mūzikas skolu rīkotajos pasākumos, kas nav mūzikas skolu izveidošanas un resursu izmantošanas sākotnējais mērķis, faktiski tiek lūgts piešķirt publiskas lietas sevišķās izmantošanas tiesības.</w:t>
      </w:r>
    </w:p>
    <w:p w14:paraId="023B2426" w14:textId="6A4434CF" w:rsidR="00357157" w:rsidRDefault="00C35C38" w:rsidP="00C35C38">
      <w:pPr>
        <w:spacing w:line="276" w:lineRule="auto"/>
        <w:jc w:val="both"/>
      </w:pPr>
      <w:r w:rsidRPr="00E14B9C">
        <w:t>3.</w:t>
      </w:r>
      <w:r>
        <w:t xml:space="preserve"> Subjektīvās tiesības prasīt publiskās lietas sevišķu lietošanu </w:t>
      </w:r>
      <w:r>
        <w:rPr>
          <w:strike/>
        </w:rPr>
        <w:t>v</w:t>
      </w:r>
      <w:r>
        <w:t>arētu būt tad, ja tiesības uz publiskās lietas sevišķu izmantošanu būtu paredzētas normatīvajā aktā. Tāpat pamats vērsties ar pieteikumu tiesā varētu būt vienlīdzības principa</w:t>
      </w:r>
      <w:proofErr w:type="gramStart"/>
      <w:r>
        <w:t xml:space="preserve"> iespējams</w:t>
      </w:r>
      <w:proofErr w:type="gramEnd"/>
      <w:r>
        <w:t xml:space="preserve"> pārkāpums, proti, personai ir tiesības prasīt, lai tā uz publiskas lietas sevišķu lietošanu varētu pretendēt procesā, kas nodrošina vienlīdzīgas iespējas personām, kas atrodas vienādos apstākļos. </w:t>
      </w:r>
    </w:p>
    <w:p w14:paraId="7285484B" w14:textId="77777777" w:rsidR="00357157" w:rsidRDefault="00357157" w:rsidP="001331EA">
      <w:pPr>
        <w:spacing w:line="276" w:lineRule="auto"/>
        <w:jc w:val="center"/>
      </w:pPr>
    </w:p>
    <w:p w14:paraId="7692BB73" w14:textId="57AC2603" w:rsidR="00BC0439" w:rsidRDefault="00BC0439" w:rsidP="001331EA">
      <w:pPr>
        <w:spacing w:line="276" w:lineRule="auto"/>
        <w:jc w:val="center"/>
        <w:rPr>
          <w:b/>
        </w:rPr>
      </w:pPr>
      <w:r w:rsidRPr="003D75DD">
        <w:rPr>
          <w:b/>
        </w:rPr>
        <w:t>Latvijas Republikas Senāt</w:t>
      </w:r>
      <w:r w:rsidR="00357157">
        <w:rPr>
          <w:b/>
        </w:rPr>
        <w:t>a</w:t>
      </w:r>
    </w:p>
    <w:p w14:paraId="0CFE3308" w14:textId="66F81D36" w:rsidR="00357157" w:rsidRDefault="00357157" w:rsidP="001331EA">
      <w:pPr>
        <w:spacing w:line="276" w:lineRule="auto"/>
        <w:jc w:val="center"/>
        <w:rPr>
          <w:b/>
        </w:rPr>
      </w:pPr>
      <w:r>
        <w:rPr>
          <w:b/>
        </w:rPr>
        <w:t>Administratīvo lietu departamenta</w:t>
      </w:r>
    </w:p>
    <w:p w14:paraId="57858372" w14:textId="7CE0D28F" w:rsidR="00357157" w:rsidRPr="003D75DD" w:rsidRDefault="00357157" w:rsidP="001331EA">
      <w:pPr>
        <w:spacing w:line="276" w:lineRule="auto"/>
        <w:jc w:val="center"/>
        <w:rPr>
          <w:b/>
        </w:rPr>
      </w:pPr>
      <w:proofErr w:type="gramStart"/>
      <w:r>
        <w:rPr>
          <w:b/>
        </w:rPr>
        <w:t>2021.gada</w:t>
      </w:r>
      <w:proofErr w:type="gramEnd"/>
      <w:r>
        <w:rPr>
          <w:b/>
        </w:rPr>
        <w:t xml:space="preserve"> 11.februāra</w:t>
      </w:r>
    </w:p>
    <w:p w14:paraId="762E2236" w14:textId="57FABBD2" w:rsidR="00BF3B5D" w:rsidRDefault="00177C49" w:rsidP="001331EA">
      <w:pPr>
        <w:spacing w:line="276" w:lineRule="auto"/>
        <w:jc w:val="center"/>
        <w:rPr>
          <w:b/>
        </w:rPr>
      </w:pPr>
      <w:r w:rsidRPr="003D75DD">
        <w:rPr>
          <w:b/>
        </w:rPr>
        <w:t>LĒMUMS</w:t>
      </w:r>
    </w:p>
    <w:p w14:paraId="49045B81" w14:textId="083F6367" w:rsidR="00357157" w:rsidRDefault="00357157" w:rsidP="001331EA">
      <w:pPr>
        <w:spacing w:line="276" w:lineRule="auto"/>
        <w:jc w:val="center"/>
        <w:rPr>
          <w:b/>
        </w:rPr>
      </w:pPr>
      <w:r>
        <w:rPr>
          <w:b/>
        </w:rPr>
        <w:t>Lieta Nr. 670020420, SKA-770/2021</w:t>
      </w:r>
    </w:p>
    <w:p w14:paraId="02D52D28" w14:textId="785FB8A2" w:rsidR="00357157" w:rsidRPr="003D75DD" w:rsidRDefault="00BA2ADE" w:rsidP="001331EA">
      <w:pPr>
        <w:spacing w:line="276" w:lineRule="auto"/>
        <w:jc w:val="center"/>
        <w:rPr>
          <w:b/>
        </w:rPr>
      </w:pPr>
      <w:hyperlink r:id="rId8" w:history="1">
        <w:r w:rsidR="00357157" w:rsidRPr="00BA2ADE">
          <w:rPr>
            <w:rStyle w:val="Hyperlink"/>
          </w:rPr>
          <w:t>ECLI:LV:AT:2021:0211.SKA077021.5.L</w:t>
        </w:r>
      </w:hyperlink>
    </w:p>
    <w:p w14:paraId="47EBF58E" w14:textId="77777777" w:rsidR="00BF3B5D" w:rsidRPr="003D75DD" w:rsidRDefault="00BF3B5D" w:rsidP="001331EA">
      <w:pPr>
        <w:spacing w:line="276" w:lineRule="auto"/>
        <w:jc w:val="center"/>
      </w:pPr>
    </w:p>
    <w:p w14:paraId="4238366E" w14:textId="77777777" w:rsidR="00315C38" w:rsidRPr="003D75DD" w:rsidRDefault="00BC0439" w:rsidP="001331EA">
      <w:pPr>
        <w:spacing w:line="276" w:lineRule="auto"/>
        <w:ind w:firstLine="567"/>
        <w:jc w:val="both"/>
      </w:pPr>
      <w:r w:rsidRPr="003D75DD">
        <w:t>Ti</w:t>
      </w:r>
      <w:r w:rsidR="00315C38" w:rsidRPr="003D75DD">
        <w:t xml:space="preserve">esa šādā sastāvā: </w:t>
      </w:r>
      <w:r w:rsidRPr="003D75DD">
        <w:t>senator</w:t>
      </w:r>
      <w:r w:rsidR="00F24125">
        <w:t>es</w:t>
      </w:r>
      <w:r w:rsidR="00315C38" w:rsidRPr="003D75DD">
        <w:t xml:space="preserve"> Rudīte Vīduša,</w:t>
      </w:r>
      <w:r w:rsidRPr="003D75DD">
        <w:t xml:space="preserve"> </w:t>
      </w:r>
      <w:r w:rsidR="00C52B85">
        <w:t xml:space="preserve">Lauma </w:t>
      </w:r>
      <w:proofErr w:type="spellStart"/>
      <w:r w:rsidR="00C52B85">
        <w:t>Paegļkalna</w:t>
      </w:r>
      <w:proofErr w:type="spellEnd"/>
      <w:r w:rsidR="00315C38" w:rsidRPr="003D75DD">
        <w:t>,</w:t>
      </w:r>
      <w:r w:rsidRPr="003D75DD">
        <w:t xml:space="preserve"> </w:t>
      </w:r>
      <w:r w:rsidR="00C52B85">
        <w:t>Ieva Višķere</w:t>
      </w:r>
    </w:p>
    <w:p w14:paraId="018CFEBE" w14:textId="77777777" w:rsidR="00706D2F" w:rsidRPr="003D75DD" w:rsidRDefault="00706D2F" w:rsidP="001331EA">
      <w:pPr>
        <w:spacing w:line="276" w:lineRule="auto"/>
        <w:ind w:firstLine="567"/>
        <w:jc w:val="both"/>
      </w:pPr>
    </w:p>
    <w:p w14:paraId="19157E44" w14:textId="75CA843C" w:rsidR="000A7799" w:rsidRPr="003D75DD" w:rsidRDefault="005747FB" w:rsidP="000A7799">
      <w:pPr>
        <w:spacing w:line="276" w:lineRule="auto"/>
        <w:ind w:firstLine="567"/>
        <w:jc w:val="both"/>
      </w:pPr>
      <w:r w:rsidRPr="003D75DD">
        <w:t xml:space="preserve">rakstveida procesā izskatīja </w:t>
      </w:r>
      <w:proofErr w:type="gramStart"/>
      <w:r w:rsidR="00357157">
        <w:t>[</w:t>
      </w:r>
      <w:proofErr w:type="gramEnd"/>
      <w:r w:rsidR="00357157">
        <w:t>pers. A]</w:t>
      </w:r>
      <w:r w:rsidR="000A7799" w:rsidRPr="003D75DD">
        <w:t xml:space="preserve"> </w:t>
      </w:r>
      <w:r w:rsidR="003067B3" w:rsidRPr="003D75DD">
        <w:t>blakus sūdzību</w:t>
      </w:r>
      <w:r w:rsidRPr="003D75DD">
        <w:t xml:space="preserve"> par Administratīvās rajona tiesas </w:t>
      </w:r>
      <w:r w:rsidR="00C52B85">
        <w:t>tiesne</w:t>
      </w:r>
      <w:r w:rsidR="00C9075C">
        <w:t>ša</w:t>
      </w:r>
      <w:r w:rsidR="00C52B85">
        <w:t xml:space="preserve"> </w:t>
      </w:r>
      <w:proofErr w:type="gramStart"/>
      <w:r w:rsidR="000A7799" w:rsidRPr="003D75DD">
        <w:t>2020.gada</w:t>
      </w:r>
      <w:proofErr w:type="gramEnd"/>
      <w:r w:rsidR="000A7799" w:rsidRPr="003D75DD">
        <w:t xml:space="preserve"> </w:t>
      </w:r>
      <w:r w:rsidR="00C52B85">
        <w:t>18.decembra</w:t>
      </w:r>
      <w:r w:rsidRPr="003D75DD">
        <w:t xml:space="preserve"> lēmumu, ar kuru atteikts </w:t>
      </w:r>
      <w:r w:rsidR="00421455" w:rsidRPr="003D75DD">
        <w:t>pieņemt</w:t>
      </w:r>
      <w:r w:rsidRPr="003D75DD">
        <w:t xml:space="preserve"> </w:t>
      </w:r>
      <w:r w:rsidR="00357157">
        <w:t>[pers. A]</w:t>
      </w:r>
      <w:r w:rsidR="000A7799" w:rsidRPr="003D75DD">
        <w:t xml:space="preserve"> </w:t>
      </w:r>
      <w:r w:rsidRPr="003D75DD">
        <w:t>pieteikumu</w:t>
      </w:r>
      <w:r w:rsidR="000A7799" w:rsidRPr="003D75DD">
        <w:t xml:space="preserve">. </w:t>
      </w:r>
    </w:p>
    <w:p w14:paraId="6899B5DE" w14:textId="77777777" w:rsidR="00315C38" w:rsidRPr="003D75DD" w:rsidRDefault="00315C38" w:rsidP="001331EA">
      <w:pPr>
        <w:spacing w:line="276" w:lineRule="auto"/>
        <w:ind w:firstLine="567"/>
        <w:jc w:val="both"/>
        <w:rPr>
          <w:sz w:val="18"/>
          <w:szCs w:val="18"/>
        </w:rPr>
      </w:pPr>
    </w:p>
    <w:p w14:paraId="6BE2EFB5" w14:textId="77777777" w:rsidR="00BF3B5D" w:rsidRPr="003D75DD" w:rsidRDefault="00BF3B5D" w:rsidP="001331EA">
      <w:pPr>
        <w:spacing w:line="276" w:lineRule="auto"/>
        <w:jc w:val="center"/>
        <w:rPr>
          <w:b/>
        </w:rPr>
      </w:pPr>
      <w:r w:rsidRPr="003D75DD">
        <w:rPr>
          <w:b/>
        </w:rPr>
        <w:t>Aprakstošā daļa</w:t>
      </w:r>
    </w:p>
    <w:p w14:paraId="7C12E40B" w14:textId="77777777" w:rsidR="00BF3B5D" w:rsidRPr="003D75DD" w:rsidRDefault="00BF3B5D" w:rsidP="001331EA">
      <w:pPr>
        <w:spacing w:line="276" w:lineRule="auto"/>
        <w:jc w:val="center"/>
        <w:rPr>
          <w:b/>
          <w:sz w:val="18"/>
          <w:szCs w:val="18"/>
        </w:rPr>
      </w:pPr>
    </w:p>
    <w:p w14:paraId="7BC36C69" w14:textId="425C8640" w:rsidR="009F7787" w:rsidRDefault="00A35AD0" w:rsidP="009F7787">
      <w:pPr>
        <w:spacing w:line="276" w:lineRule="auto"/>
        <w:ind w:firstLine="567"/>
        <w:jc w:val="both"/>
      </w:pPr>
      <w:r w:rsidRPr="003D75DD">
        <w:t>[</w:t>
      </w:r>
      <w:r w:rsidR="00C30AEA" w:rsidRPr="003D75DD">
        <w:t>1</w:t>
      </w:r>
      <w:r w:rsidRPr="003D75DD">
        <w:t>]</w:t>
      </w:r>
      <w:r w:rsidR="00004F4D" w:rsidRPr="003D75DD">
        <w:t xml:space="preserve"> </w:t>
      </w:r>
      <w:r w:rsidR="00D52E54">
        <w:t xml:space="preserve">Pieteicēja </w:t>
      </w:r>
      <w:r w:rsidR="00357157">
        <w:t>[pers. A]</w:t>
      </w:r>
      <w:r w:rsidR="00D52E54">
        <w:t xml:space="preserve"> </w:t>
      </w:r>
      <w:proofErr w:type="gramStart"/>
      <w:r w:rsidR="009F7787">
        <w:t>2020.gada</w:t>
      </w:r>
      <w:proofErr w:type="gramEnd"/>
      <w:r w:rsidR="009F7787">
        <w:t xml:space="preserve"> 3.augustā </w:t>
      </w:r>
      <w:r w:rsidR="00DA0AA4" w:rsidRPr="00DA0AA4">
        <w:t xml:space="preserve">vērsās </w:t>
      </w:r>
      <w:r w:rsidR="00DA0AA4">
        <w:t xml:space="preserve">Rīgas domes Izglītības, kultūras un sporta departamentā </w:t>
      </w:r>
      <w:r w:rsidR="009F7787">
        <w:t>ar priekšlikumu par līguma slēgšanu. Minētajā iesniegumā norādīts, ka pieteicēja ir bērnu mūzikas skolu ilgstoša apgādātāja ar pedagoģisko nošu literatūru, tāpēc, lai demons</w:t>
      </w:r>
      <w:r w:rsidR="00A01597">
        <w:t xml:space="preserve">trētu pieejamo nošu literatūru un </w:t>
      </w:r>
      <w:r w:rsidR="009F7787">
        <w:t>piedalīto</w:t>
      </w:r>
      <w:r w:rsidR="00DA0AA4">
        <w:t>s</w:t>
      </w:r>
      <w:r w:rsidR="009F7787">
        <w:t xml:space="preserve"> mūzikas skolu rīkotajos pasākumos, pieteicējai nepieciešams attiecīgā pasākuma laikā īrēt no skolas galdu skolas vestibilā vai koridorā un krēslu.</w:t>
      </w:r>
    </w:p>
    <w:p w14:paraId="1322E013" w14:textId="77777777" w:rsidR="009F7787" w:rsidRDefault="00DA0AA4" w:rsidP="00D52E54">
      <w:pPr>
        <w:spacing w:line="276" w:lineRule="auto"/>
        <w:ind w:firstLine="567"/>
        <w:jc w:val="both"/>
      </w:pPr>
      <w:r>
        <w:t>D</w:t>
      </w:r>
      <w:r w:rsidR="00CF099C">
        <w:t>epartament</w:t>
      </w:r>
      <w:r w:rsidR="00356697">
        <w:t xml:space="preserve">s, atbildot uz pieteicējas vēstuli, norādīja, </w:t>
      </w:r>
      <w:r w:rsidR="009F7787">
        <w:t xml:space="preserve">ka pieteicējas priekšlikums par līguma noslēgšanu neatbilst kārtībai, kāda noteikta departamenta </w:t>
      </w:r>
      <w:proofErr w:type="gramStart"/>
      <w:r w:rsidR="009F7787">
        <w:t>2019.gada</w:t>
      </w:r>
      <w:proofErr w:type="gramEnd"/>
      <w:r w:rsidR="009F7787">
        <w:t xml:space="preserve"> 16.augusta iekšējos noteikumos Nr.</w:t>
      </w:r>
      <w:r w:rsidR="00C9075C">
        <w:t> </w:t>
      </w:r>
      <w:r w:rsidR="009F7787">
        <w:t>17-nts „Kārtība, kādā Rīgas domes Izglītības, kultūras un sporta departaments un tā padotībā esošās iestādes nodod lietošanā (iznomā) to lietošanā un apsaimniekošanā nodoto Rīgas pilsētas pašvaldībai piederošo un piekrītošo nekustamo īpašumu”</w:t>
      </w:r>
      <w:r w:rsidR="00614790" w:rsidRPr="00614790">
        <w:t xml:space="preserve"> </w:t>
      </w:r>
      <w:r w:rsidR="00614790">
        <w:t>(turpmāk – noteikumi Nr. 17-nts)</w:t>
      </w:r>
      <w:r w:rsidR="009F7787">
        <w:t>.</w:t>
      </w:r>
      <w:r w:rsidR="009F7787" w:rsidRPr="009F7787">
        <w:t xml:space="preserve"> </w:t>
      </w:r>
    </w:p>
    <w:p w14:paraId="3BFAE9FB" w14:textId="77777777" w:rsidR="00426BD5" w:rsidRDefault="00356697" w:rsidP="00D84B3B">
      <w:pPr>
        <w:spacing w:line="276" w:lineRule="auto"/>
        <w:ind w:firstLine="567"/>
        <w:jc w:val="both"/>
      </w:pPr>
      <w:r>
        <w:t>Pieteicēja</w:t>
      </w:r>
      <w:r w:rsidR="009F7787">
        <w:t xml:space="preserve"> vērsās </w:t>
      </w:r>
      <w:r w:rsidR="00CF099C">
        <w:t xml:space="preserve">Rīgas domē </w:t>
      </w:r>
      <w:r w:rsidR="00D84B3B">
        <w:t xml:space="preserve">par </w:t>
      </w:r>
      <w:r>
        <w:t xml:space="preserve">Rīgas domes Izglītības, kultūras un sporta departamentā </w:t>
      </w:r>
      <w:r w:rsidR="002C6392">
        <w:t>lēmumu</w:t>
      </w:r>
      <w:r w:rsidR="009F7787">
        <w:t>.</w:t>
      </w:r>
      <w:r w:rsidR="00D84B3B">
        <w:t xml:space="preserve"> </w:t>
      </w:r>
      <w:r w:rsidR="00D52E54">
        <w:t xml:space="preserve">Ar Rīgas domes </w:t>
      </w:r>
      <w:proofErr w:type="gramStart"/>
      <w:r w:rsidR="00D52E54">
        <w:t>2020.gada</w:t>
      </w:r>
      <w:proofErr w:type="gramEnd"/>
      <w:r w:rsidR="00D52E54">
        <w:t xml:space="preserve"> 8.oktobra vēstuli pieteicēja informēta, ka departamenta lēmums „Par telpu nodošanu lietošanā” nav uzskatāms par administratīvo aktu un strīds par nomas tiesiskajām attiecībām risināms atbilstoši Civilprocesa likuma un Civillikuma normām</w:t>
      </w:r>
      <w:r w:rsidR="00DF235C">
        <w:t>,</w:t>
      </w:r>
      <w:r w:rsidR="00D52E54">
        <w:t xml:space="preserve"> nevis Administratīvā procesa likuma normām. </w:t>
      </w:r>
    </w:p>
    <w:p w14:paraId="23EF1B0D" w14:textId="77777777" w:rsidR="00736512" w:rsidRDefault="00CE7398" w:rsidP="00D52E54">
      <w:pPr>
        <w:spacing w:line="276" w:lineRule="auto"/>
        <w:ind w:firstLine="567"/>
        <w:jc w:val="both"/>
      </w:pPr>
      <w:r>
        <w:t>P</w:t>
      </w:r>
      <w:r w:rsidR="0076692B">
        <w:t>ieteicēja vērsās tiesā, lūdzot</w:t>
      </w:r>
      <w:r w:rsidR="00736512">
        <w:t>:</w:t>
      </w:r>
    </w:p>
    <w:p w14:paraId="26ED8589" w14:textId="77777777" w:rsidR="00506F06" w:rsidRDefault="006F395B" w:rsidP="00506F06">
      <w:pPr>
        <w:spacing w:line="276" w:lineRule="auto"/>
        <w:ind w:firstLine="567"/>
        <w:jc w:val="both"/>
      </w:pPr>
      <w:r>
        <w:lastRenderedPageBreak/>
        <w:t>1)</w:t>
      </w:r>
      <w:r w:rsidR="00736512">
        <w:t xml:space="preserve"> </w:t>
      </w:r>
      <w:r w:rsidR="009F5231">
        <w:t xml:space="preserve">izbeigt Rīgas domes priekšsēdētāja prettiesisku faktisko rīcību; </w:t>
      </w:r>
    </w:p>
    <w:p w14:paraId="01289B03" w14:textId="77777777" w:rsidR="00736512" w:rsidRDefault="006F395B" w:rsidP="00506F06">
      <w:pPr>
        <w:spacing w:line="276" w:lineRule="auto"/>
        <w:ind w:firstLine="567"/>
        <w:jc w:val="both"/>
      </w:pPr>
      <w:r>
        <w:t xml:space="preserve">2) </w:t>
      </w:r>
      <w:r w:rsidR="009F5231">
        <w:t>uzdot Rīgas domes priekšsēdētājam izbeigt darba tiesiskās attiecības ar personām, kuras ar viltu panākušas Rīgas domes priekšsēdētāja prettiesisku faktisko r</w:t>
      </w:r>
      <w:r w:rsidR="00736512">
        <w:t>īcību un korupcijas uzturēšanu;</w:t>
      </w:r>
    </w:p>
    <w:p w14:paraId="0DCF6516" w14:textId="77777777" w:rsidR="00CE7398" w:rsidRDefault="00CE7398" w:rsidP="00CE7398">
      <w:pPr>
        <w:spacing w:line="276" w:lineRule="auto"/>
        <w:ind w:firstLine="567"/>
        <w:jc w:val="both"/>
      </w:pPr>
      <w:r>
        <w:t>3</w:t>
      </w:r>
      <w:r w:rsidR="006F395B">
        <w:t>)</w:t>
      </w:r>
      <w:r w:rsidR="00506F06">
        <w:t xml:space="preserve"> </w:t>
      </w:r>
      <w:r w:rsidR="009F5231">
        <w:t xml:space="preserve">paziņot Korupcijas novēršanas un apkarošanas birojam par minētajām amatpersonām un noskaidrotajiem apstākļiem sakarā ar </w:t>
      </w:r>
      <w:proofErr w:type="gramStart"/>
      <w:r w:rsidR="009F5231">
        <w:t>2018.gada</w:t>
      </w:r>
      <w:proofErr w:type="gramEnd"/>
      <w:r w:rsidR="009F5231">
        <w:t xml:space="preserve"> 3.janvāra sapulces protokolu</w:t>
      </w:r>
      <w:r>
        <w:t>.</w:t>
      </w:r>
    </w:p>
    <w:p w14:paraId="6865A9CC" w14:textId="77777777" w:rsidR="00CE7398" w:rsidRDefault="00CE7398" w:rsidP="00CE7398">
      <w:pPr>
        <w:spacing w:line="276" w:lineRule="auto"/>
        <w:ind w:firstLine="567"/>
        <w:jc w:val="both"/>
      </w:pPr>
      <w:r>
        <w:t>Pieteikumā pieteikti arī vairāki procesuāla rakstura lūgumi.</w:t>
      </w:r>
    </w:p>
    <w:p w14:paraId="1F2FF448" w14:textId="77777777" w:rsidR="00D52E54" w:rsidRPr="003D75DD" w:rsidRDefault="00D52E54" w:rsidP="00D52E54">
      <w:pPr>
        <w:spacing w:line="276" w:lineRule="auto"/>
        <w:ind w:firstLine="567"/>
        <w:jc w:val="both"/>
      </w:pPr>
    </w:p>
    <w:p w14:paraId="0DBB1F03" w14:textId="77777777" w:rsidR="005811B0" w:rsidRPr="003D75DD" w:rsidRDefault="00C66B28" w:rsidP="001331EA">
      <w:pPr>
        <w:spacing w:line="276" w:lineRule="auto"/>
        <w:ind w:firstLine="567"/>
        <w:jc w:val="both"/>
      </w:pPr>
      <w:r w:rsidRPr="003D75DD">
        <w:t>[</w:t>
      </w:r>
      <w:r w:rsidR="006B1A62" w:rsidRPr="003D75DD">
        <w:t>2</w:t>
      </w:r>
      <w:r w:rsidR="00A35AD0" w:rsidRPr="003D75DD">
        <w:t xml:space="preserve">] </w:t>
      </w:r>
      <w:r w:rsidR="00847342" w:rsidRPr="003D75DD">
        <w:t>Administratīvā</w:t>
      </w:r>
      <w:r w:rsidR="006B1A62" w:rsidRPr="003D75DD">
        <w:t>s</w:t>
      </w:r>
      <w:r w:rsidR="005F3D5A" w:rsidRPr="003D75DD">
        <w:t xml:space="preserve"> </w:t>
      </w:r>
      <w:r w:rsidR="00B63C39" w:rsidRPr="003D75DD">
        <w:t>rajona tiesas</w:t>
      </w:r>
      <w:r w:rsidR="005904F8">
        <w:t xml:space="preserve"> tiesnes</w:t>
      </w:r>
      <w:r w:rsidR="00614790">
        <w:t>is</w:t>
      </w:r>
      <w:r w:rsidR="00A67BD4" w:rsidRPr="003D75DD">
        <w:t xml:space="preserve"> ar </w:t>
      </w:r>
      <w:proofErr w:type="gramStart"/>
      <w:r w:rsidR="00B63C39" w:rsidRPr="003D75DD">
        <w:t>2020.gada</w:t>
      </w:r>
      <w:proofErr w:type="gramEnd"/>
      <w:r w:rsidR="00B63C39" w:rsidRPr="003D75DD">
        <w:t xml:space="preserve"> </w:t>
      </w:r>
      <w:r w:rsidR="001616FB">
        <w:t>18.decembra</w:t>
      </w:r>
      <w:r w:rsidR="00A67BD4" w:rsidRPr="003D75DD">
        <w:t xml:space="preserve"> lēmumu pieteikumu atteica pieņemt, </w:t>
      </w:r>
      <w:r w:rsidR="005F3D5A" w:rsidRPr="003D75DD">
        <w:t>pamatojoties uz Administratīvā procesa likuma</w:t>
      </w:r>
      <w:r w:rsidR="005168CC" w:rsidRPr="003D75DD">
        <w:t xml:space="preserve"> 19</w:t>
      </w:r>
      <w:r w:rsidR="0093265A" w:rsidRPr="003D75DD">
        <w:t>1</w:t>
      </w:r>
      <w:r w:rsidR="005F3D5A" w:rsidRPr="003D75DD">
        <w:t>.</w:t>
      </w:r>
      <w:r w:rsidR="00B63C39" w:rsidRPr="003D75DD">
        <w:t xml:space="preserve">panta </w:t>
      </w:r>
      <w:r w:rsidR="005168CC" w:rsidRPr="003D75DD">
        <w:t xml:space="preserve">pirmās daļas </w:t>
      </w:r>
      <w:r w:rsidR="00A30BA8" w:rsidRPr="003D75DD">
        <w:t>1.</w:t>
      </w:r>
      <w:r w:rsidR="005168CC" w:rsidRPr="003D75DD">
        <w:t>punktu</w:t>
      </w:r>
      <w:r w:rsidR="002C6392">
        <w:t xml:space="preserve"> (pieteikums nav izskatāms administratīvā procesa kārtībā)</w:t>
      </w:r>
      <w:r w:rsidR="001616FB">
        <w:t xml:space="preserve"> un 8.punktu</w:t>
      </w:r>
      <w:r w:rsidR="0093265A" w:rsidRPr="003D75DD">
        <w:t xml:space="preserve"> (</w:t>
      </w:r>
      <w:r w:rsidR="001616FB" w:rsidRPr="001616FB">
        <w:t xml:space="preserve">pieteikumu iesniegusi persona, kurai </w:t>
      </w:r>
      <w:r w:rsidR="001616FB">
        <w:t>nav tiesību iesniegt pieteikumu</w:t>
      </w:r>
      <w:r w:rsidR="0093265A" w:rsidRPr="003D75DD">
        <w:t>)</w:t>
      </w:r>
      <w:r w:rsidR="005168CC" w:rsidRPr="003D75DD">
        <w:t>.</w:t>
      </w:r>
      <w:r w:rsidR="009C7610" w:rsidRPr="003D75DD">
        <w:t xml:space="preserve"> Lēmums pamatots ar turpmāk minētajiem argumentiem.</w:t>
      </w:r>
    </w:p>
    <w:p w14:paraId="5EA17A0C" w14:textId="77777777" w:rsidR="00492E53" w:rsidRDefault="00CB6A4B" w:rsidP="00AC18F2">
      <w:pPr>
        <w:spacing w:line="276" w:lineRule="auto"/>
        <w:ind w:firstLine="567"/>
        <w:jc w:val="both"/>
      </w:pPr>
      <w:r>
        <w:t>[2.1</w:t>
      </w:r>
      <w:r w:rsidR="00AC18F2">
        <w:t xml:space="preserve">] </w:t>
      </w:r>
      <w:r w:rsidR="00633EB2">
        <w:t xml:space="preserve">No </w:t>
      </w:r>
      <w:r w:rsidR="00E416F1">
        <w:t>noteikumu Nr.</w:t>
      </w:r>
      <w:r w:rsidR="00614790">
        <w:t> </w:t>
      </w:r>
      <w:r w:rsidR="00E416F1">
        <w:t xml:space="preserve">17-nts </w:t>
      </w:r>
      <w:r w:rsidR="00633EB2">
        <w:t>4.</w:t>
      </w:r>
      <w:r w:rsidR="00614790">
        <w:t xml:space="preserve"> </w:t>
      </w:r>
      <w:r w:rsidR="007D47D4">
        <w:t>un 6.</w:t>
      </w:r>
      <w:r w:rsidR="00614790">
        <w:t>punkta</w:t>
      </w:r>
      <w:r w:rsidR="00633EB2">
        <w:t xml:space="preserve"> izriet</w:t>
      </w:r>
      <w:r w:rsidR="00F734B8">
        <w:t>, ka pieteicējai ar priekšlikumu (iesniegumu) par līguma slēgša</w:t>
      </w:r>
      <w:r w:rsidR="00B33AC8">
        <w:t>nu bija jāvēršas pie attiecīgā d</w:t>
      </w:r>
      <w:r w:rsidR="00F734B8">
        <w:t>epartamenta padotībā esošās iestādes vad</w:t>
      </w:r>
      <w:r w:rsidR="002C6392">
        <w:t>ītāja</w:t>
      </w:r>
      <w:r w:rsidR="00B33AC8">
        <w:t>. Savukārt pēc tam, kad d</w:t>
      </w:r>
      <w:r w:rsidR="00F734B8">
        <w:t>epartamenta padotībā esošās iestādes vadītājs un komisija būtu izskatīj</w:t>
      </w:r>
      <w:r w:rsidR="00614790">
        <w:t>uši</w:t>
      </w:r>
      <w:r w:rsidR="00F734B8">
        <w:t xml:space="preserve"> pieteicējas priekšlikumu, bet attei</w:t>
      </w:r>
      <w:r w:rsidR="00614790">
        <w:t>kušies</w:t>
      </w:r>
      <w:r w:rsidR="00F734B8">
        <w:t xml:space="preserve"> slēgt līgumu, pieteicēja savu tiesību aizstāvēšanai varētu vērsties vispārējās jurisdikcijas tiesā.</w:t>
      </w:r>
      <w:r w:rsidR="00AC18F2" w:rsidRPr="00AC18F2">
        <w:t xml:space="preserve"> </w:t>
      </w:r>
      <w:r w:rsidR="00AC18F2">
        <w:t>Departaments piedalās šajā procesā tikai kā līguma saskaņotājs.</w:t>
      </w:r>
    </w:p>
    <w:p w14:paraId="73D414E5" w14:textId="77777777" w:rsidR="00325E29" w:rsidRDefault="00AC18F2" w:rsidP="00633EB2">
      <w:pPr>
        <w:spacing w:line="276" w:lineRule="auto"/>
        <w:ind w:firstLine="567"/>
        <w:jc w:val="both"/>
      </w:pPr>
      <w:r>
        <w:t>[2.2</w:t>
      </w:r>
      <w:r w:rsidR="00CB6A4B">
        <w:t xml:space="preserve">] Lūgums uzdot Rīgas domes priekšsēdētājam izbeigt darba tiesiskās attiecības ar </w:t>
      </w:r>
      <w:r w:rsidR="00614790">
        <w:t xml:space="preserve">konkrētām </w:t>
      </w:r>
      <w:r w:rsidR="00CB6A4B">
        <w:t xml:space="preserve">personām neiekļaujas nevienā no pieteikumu priekšmetiem, kuru izvērtēšana ir pakļauta </w:t>
      </w:r>
      <w:r w:rsidR="008D177F">
        <w:t>tiesai administratīvajā procesā</w:t>
      </w:r>
      <w:r w:rsidR="00CB6A4B">
        <w:t xml:space="preserve">. </w:t>
      </w:r>
      <w:r w:rsidR="008D177F">
        <w:t>P</w:t>
      </w:r>
      <w:r w:rsidR="00CB6A4B">
        <w:t>ieteicējas interese atbrīvot no ieņemamā amata personas, kuras, kā to norāda pieteicēja</w:t>
      </w:r>
      <w:r w:rsidR="00BD7556">
        <w:t>,</w:t>
      </w:r>
      <w:r w:rsidR="00CB6A4B">
        <w:t xml:space="preserve"> ar viltu panākušas Rīgas domes priekšsēdētāja prettiesisku faktisko rīcību, nav uzskatāma par tādu privātpersonas tiesisko interesi, kas būtu aizsargājama tiesā. </w:t>
      </w:r>
    </w:p>
    <w:p w14:paraId="2A327CAB" w14:textId="77777777" w:rsidR="00F41274" w:rsidRDefault="00AC18F2" w:rsidP="00633EB2">
      <w:pPr>
        <w:spacing w:line="276" w:lineRule="auto"/>
        <w:ind w:firstLine="567"/>
        <w:jc w:val="both"/>
      </w:pPr>
      <w:r>
        <w:t>[2.3</w:t>
      </w:r>
      <w:r w:rsidR="00F41274">
        <w:t xml:space="preserve">] </w:t>
      </w:r>
      <w:r w:rsidR="00BD4F34">
        <w:t>S</w:t>
      </w:r>
      <w:r w:rsidR="00F41274">
        <w:t xml:space="preserve">askaņā ar Korupcijas novēršanas un apkarošanas biroja likuma </w:t>
      </w:r>
      <w:proofErr w:type="gramStart"/>
      <w:r w:rsidR="00F41274">
        <w:t>2.panta</w:t>
      </w:r>
      <w:proofErr w:type="gramEnd"/>
      <w:r w:rsidR="00F41274">
        <w:t xml:space="preserve"> pirmo</w:t>
      </w:r>
      <w:r w:rsidR="0054290F">
        <w:t xml:space="preserve"> daļu</w:t>
      </w:r>
      <w:r w:rsidR="00F41274">
        <w:t>, ja pieteicējai ir ziņas par amatpersonu korupciju vai aizdomas par tādu rīcību, pieteicējai ir jāvēršas Korupcijas novēršanas un apkarošanas birojā.</w:t>
      </w:r>
    </w:p>
    <w:p w14:paraId="6DE5801D" w14:textId="77777777" w:rsidR="00F734B8" w:rsidRPr="003D75DD" w:rsidRDefault="00F734B8" w:rsidP="00314683">
      <w:pPr>
        <w:spacing w:line="276" w:lineRule="auto"/>
        <w:jc w:val="both"/>
      </w:pPr>
    </w:p>
    <w:p w14:paraId="1870CA21" w14:textId="77777777" w:rsidR="00241561" w:rsidRPr="003D75DD" w:rsidRDefault="00A67BD4" w:rsidP="001331EA">
      <w:pPr>
        <w:spacing w:line="276" w:lineRule="auto"/>
        <w:ind w:firstLine="567"/>
        <w:jc w:val="both"/>
      </w:pPr>
      <w:r w:rsidRPr="003D75DD">
        <w:t>[3</w:t>
      </w:r>
      <w:r w:rsidR="00441726" w:rsidRPr="003D75DD">
        <w:t xml:space="preserve">] </w:t>
      </w:r>
      <w:r w:rsidR="004C17B5" w:rsidRPr="003D75DD">
        <w:t>Pieteicēja</w:t>
      </w:r>
      <w:r w:rsidR="005F3D5A" w:rsidRPr="003D75DD">
        <w:t xml:space="preserve"> </w:t>
      </w:r>
      <w:r w:rsidRPr="003D75DD">
        <w:t>par tiesneša</w:t>
      </w:r>
      <w:r w:rsidR="00441726" w:rsidRPr="003D75DD">
        <w:t xml:space="preserve"> lēmumu iesniedza blakus sūdzību. </w:t>
      </w:r>
      <w:r w:rsidR="0058688F">
        <w:t>Ciktāl blakus sūdzības saturs ir objektīvi saprotams, no tās izriet turpmāk minētie argumenti.</w:t>
      </w:r>
    </w:p>
    <w:p w14:paraId="3A07158D" w14:textId="77777777" w:rsidR="00314500" w:rsidRDefault="00492E53" w:rsidP="006D4D8B">
      <w:pPr>
        <w:spacing w:line="276" w:lineRule="auto"/>
        <w:ind w:firstLine="567"/>
        <w:jc w:val="both"/>
      </w:pPr>
      <w:r w:rsidRPr="003D75DD">
        <w:t>[3.1]</w:t>
      </w:r>
      <w:r w:rsidR="00B44912" w:rsidRPr="003D75DD">
        <w:t xml:space="preserve"> </w:t>
      </w:r>
      <w:r w:rsidR="00314500" w:rsidRPr="00314500">
        <w:t xml:space="preserve">Tiesa </w:t>
      </w:r>
      <w:r w:rsidR="0058688F">
        <w:t>nav pareizi sapratusi pieteikuma mērķi.</w:t>
      </w:r>
    </w:p>
    <w:p w14:paraId="3CD29997" w14:textId="77777777" w:rsidR="008138C4" w:rsidRDefault="006D06CD" w:rsidP="008138C4">
      <w:pPr>
        <w:spacing w:line="276" w:lineRule="auto"/>
        <w:ind w:firstLine="567"/>
        <w:jc w:val="both"/>
      </w:pPr>
      <w:r>
        <w:t>[3.2</w:t>
      </w:r>
      <w:r w:rsidR="0081641D" w:rsidRPr="003D75DD">
        <w:t xml:space="preserve">] </w:t>
      </w:r>
      <w:r w:rsidR="00C7426A" w:rsidRPr="00C7426A">
        <w:t xml:space="preserve">Rīgas domes apstiprinātā cenrāža jeb administratīvi noteikto cenu ievērošana </w:t>
      </w:r>
      <w:r w:rsidR="00772849" w:rsidRPr="00C7426A">
        <w:t>un tāpat arī korupcijas p</w:t>
      </w:r>
      <w:r w:rsidR="00772849">
        <w:t>ierādījumu nobēdzināšana no Korupcijas novēršanas un apkarošanas biroja</w:t>
      </w:r>
      <w:r w:rsidR="00772849" w:rsidRPr="00C7426A">
        <w:t>, liekot</w:t>
      </w:r>
      <w:r w:rsidR="003439C9">
        <w:t xml:space="preserve"> šķēršļus tam apkarot korupciju, </w:t>
      </w:r>
      <w:r w:rsidR="0058688F">
        <w:t xml:space="preserve">ir </w:t>
      </w:r>
      <w:r w:rsidR="003439C9">
        <w:t>publisko tiesību jautājums.</w:t>
      </w:r>
    </w:p>
    <w:p w14:paraId="765B07C0" w14:textId="77777777" w:rsidR="008138C4" w:rsidRDefault="006D06CD" w:rsidP="008138C4">
      <w:pPr>
        <w:spacing w:line="276" w:lineRule="auto"/>
        <w:ind w:firstLine="567"/>
        <w:jc w:val="both"/>
      </w:pPr>
      <w:r>
        <w:t>[3.3</w:t>
      </w:r>
      <w:r w:rsidR="008138C4">
        <w:t xml:space="preserve">] </w:t>
      </w:r>
      <w:r w:rsidR="00EA1A46">
        <w:t>Tiesa n</w:t>
      </w:r>
      <w:r w:rsidR="008138C4" w:rsidRPr="008138C4">
        <w:t xml:space="preserve">oteikumu </w:t>
      </w:r>
      <w:r w:rsidR="008353FD">
        <w:t xml:space="preserve">Nr. 17-nts </w:t>
      </w:r>
      <w:r w:rsidR="008138C4" w:rsidRPr="008138C4">
        <w:t>izdošanu nav uzskatījusi par privātt</w:t>
      </w:r>
      <w:r w:rsidR="008138C4">
        <w:t>iesību jautājumu, tādēļ arī n</w:t>
      </w:r>
      <w:r w:rsidR="008138C4" w:rsidRPr="008138C4">
        <w:t>oteikumu izpildes kontrole ir publisko</w:t>
      </w:r>
      <w:r w:rsidR="008353FD">
        <w:t>,</w:t>
      </w:r>
      <w:r w:rsidR="008138C4" w:rsidRPr="008138C4">
        <w:t xml:space="preserve"> nevis privāttiesību objekts.</w:t>
      </w:r>
    </w:p>
    <w:p w14:paraId="1D453F0C" w14:textId="77777777" w:rsidR="00064E04" w:rsidRPr="00BB6E5E" w:rsidRDefault="00064E04" w:rsidP="008353FD">
      <w:pPr>
        <w:spacing w:line="276" w:lineRule="auto"/>
        <w:ind w:firstLine="567"/>
        <w:jc w:val="both"/>
        <w:rPr>
          <w:szCs w:val="28"/>
        </w:rPr>
      </w:pPr>
      <w:r>
        <w:t xml:space="preserve">[3.4] </w:t>
      </w:r>
      <w:r w:rsidR="00BB6E5E">
        <w:rPr>
          <w:noProof/>
          <w:szCs w:val="28"/>
        </w:rPr>
        <w:t>Tā kā d</w:t>
      </w:r>
      <w:r w:rsidR="00BB6E5E" w:rsidRPr="00BB6E5E">
        <w:rPr>
          <w:noProof/>
          <w:szCs w:val="28"/>
        </w:rPr>
        <w:t xml:space="preserve">epartaments, atsakot pārvaldīt tā padotības iestādes un kontrolēt Rīgas domes noteiktā cenrāža ievērošanu, </w:t>
      </w:r>
      <w:r w:rsidR="0054290F">
        <w:rPr>
          <w:noProof/>
          <w:szCs w:val="28"/>
        </w:rPr>
        <w:t xml:space="preserve">ir </w:t>
      </w:r>
      <w:r w:rsidR="00BB6E5E" w:rsidRPr="00BB6E5E">
        <w:rPr>
          <w:noProof/>
          <w:szCs w:val="28"/>
        </w:rPr>
        <w:t>veicis prettiesisku bezdarbību (pretdarbību) pārvaldes</w:t>
      </w:r>
      <w:r w:rsidR="008353FD">
        <w:rPr>
          <w:noProof/>
          <w:szCs w:val="28"/>
        </w:rPr>
        <w:t>,</w:t>
      </w:r>
      <w:r w:rsidR="00BB6E5E" w:rsidRPr="00BB6E5E">
        <w:rPr>
          <w:noProof/>
          <w:szCs w:val="28"/>
        </w:rPr>
        <w:t xml:space="preserve"> nevis privāttiesību jomā, šī pieteikuma izskatīšanas atteiku</w:t>
      </w:r>
      <w:r w:rsidR="00582C08">
        <w:rPr>
          <w:noProof/>
          <w:szCs w:val="28"/>
        </w:rPr>
        <w:t xml:space="preserve">ms nevar tikt pamatots ne ar Administratīvā procesa likumu, ne ar </w:t>
      </w:r>
      <w:r w:rsidR="00BF6DBA" w:rsidRPr="00E74941">
        <w:t>Rīgas dome</w:t>
      </w:r>
      <w:r w:rsidR="00BF6DBA">
        <w:t xml:space="preserve">s </w:t>
      </w:r>
      <w:proofErr w:type="gramStart"/>
      <w:r w:rsidR="00BF6DBA">
        <w:t>2009.gada</w:t>
      </w:r>
      <w:proofErr w:type="gramEnd"/>
      <w:r w:rsidR="00BF6DBA">
        <w:t xml:space="preserve"> 17.decembra nolikumu</w:t>
      </w:r>
      <w:r w:rsidR="00BF6DBA" w:rsidRPr="00E74941">
        <w:t xml:space="preserve"> Nr. 36 „Rīgas domes Izglītības, kultūras un sporta</w:t>
      </w:r>
      <w:r w:rsidR="00BF6DBA">
        <w:t xml:space="preserve"> departamenta nolikums”</w:t>
      </w:r>
      <w:r w:rsidR="00BB6E5E" w:rsidRPr="00BB6E5E">
        <w:rPr>
          <w:noProof/>
          <w:szCs w:val="28"/>
        </w:rPr>
        <w:t xml:space="preserve">. </w:t>
      </w:r>
    </w:p>
    <w:p w14:paraId="0490713A" w14:textId="77777777" w:rsidR="008138C4" w:rsidRPr="003D75DD" w:rsidRDefault="006D06CD" w:rsidP="008138C4">
      <w:pPr>
        <w:spacing w:line="276" w:lineRule="auto"/>
        <w:ind w:firstLine="567"/>
        <w:jc w:val="both"/>
      </w:pPr>
      <w:r>
        <w:t>[3.</w:t>
      </w:r>
      <w:r w:rsidR="00064E04">
        <w:t>5</w:t>
      </w:r>
      <w:r w:rsidR="008138C4">
        <w:t xml:space="preserve">] </w:t>
      </w:r>
      <w:r w:rsidR="00983141" w:rsidRPr="00983141">
        <w:t>Tiesa nomainījusi piete</w:t>
      </w:r>
      <w:r w:rsidR="00983141">
        <w:t xml:space="preserve">ikuma priekšmetu, </w:t>
      </w:r>
      <w:r w:rsidR="00281D2A">
        <w:t>secinot,</w:t>
      </w:r>
      <w:r w:rsidR="00983141">
        <w:t xml:space="preserve"> ka</w:t>
      </w:r>
      <w:r w:rsidR="00983141" w:rsidRPr="00983141">
        <w:t xml:space="preserve"> pieteikumā tiesai </w:t>
      </w:r>
      <w:r w:rsidR="00983141">
        <w:t>prasīts</w:t>
      </w:r>
      <w:r w:rsidR="00983141" w:rsidRPr="00983141">
        <w:t xml:space="preserve"> nevis izbeigt prettiesisko faktisko rīcību, bet atb</w:t>
      </w:r>
      <w:r w:rsidR="00983141">
        <w:t>rīvot</w:t>
      </w:r>
      <w:r w:rsidR="006536A7">
        <w:t xml:space="preserve"> personas</w:t>
      </w:r>
      <w:r w:rsidR="00983141">
        <w:t xml:space="preserve"> no darba kā sodu. Taču pieteicēja lūgusi</w:t>
      </w:r>
      <w:r w:rsidR="00983141" w:rsidRPr="00983141">
        <w:t xml:space="preserve"> novērst konkrēto personu ietekmi uz Rīgas domes priekšsēdētāju. </w:t>
      </w:r>
    </w:p>
    <w:p w14:paraId="34546496" w14:textId="77777777" w:rsidR="00CB4EDB" w:rsidRPr="003D75DD" w:rsidRDefault="00CB4EDB" w:rsidP="00CB4EDB">
      <w:pPr>
        <w:spacing w:line="276" w:lineRule="auto"/>
        <w:rPr>
          <w:b/>
        </w:rPr>
      </w:pPr>
    </w:p>
    <w:p w14:paraId="24A38FE8" w14:textId="77777777" w:rsidR="008B52B6" w:rsidRPr="003D75DD" w:rsidRDefault="0059279A" w:rsidP="001331EA">
      <w:pPr>
        <w:spacing w:line="276" w:lineRule="auto"/>
        <w:jc w:val="center"/>
        <w:rPr>
          <w:b/>
        </w:rPr>
      </w:pPr>
      <w:r w:rsidRPr="003D75DD">
        <w:rPr>
          <w:b/>
        </w:rPr>
        <w:lastRenderedPageBreak/>
        <w:t>M</w:t>
      </w:r>
      <w:r w:rsidR="004765D7" w:rsidRPr="003D75DD">
        <w:rPr>
          <w:b/>
        </w:rPr>
        <w:t>otīvu daļa</w:t>
      </w:r>
    </w:p>
    <w:p w14:paraId="31D480B6" w14:textId="77777777" w:rsidR="00CC3E23" w:rsidRPr="003D75DD" w:rsidRDefault="005811B0" w:rsidP="001331EA">
      <w:pPr>
        <w:spacing w:line="276" w:lineRule="auto"/>
        <w:jc w:val="both"/>
        <w:rPr>
          <w:sz w:val="18"/>
          <w:szCs w:val="18"/>
        </w:rPr>
      </w:pPr>
      <w:r w:rsidRPr="003D75DD">
        <w:tab/>
      </w:r>
    </w:p>
    <w:p w14:paraId="405AA042" w14:textId="77777777" w:rsidR="00F70982" w:rsidRDefault="00A67BD4" w:rsidP="00734CAD">
      <w:pPr>
        <w:spacing w:line="276" w:lineRule="auto"/>
        <w:ind w:firstLine="567"/>
        <w:jc w:val="both"/>
      </w:pPr>
      <w:r w:rsidRPr="003D75DD">
        <w:t>[</w:t>
      </w:r>
      <w:r w:rsidR="003067B3" w:rsidRPr="003D75DD">
        <w:t>4</w:t>
      </w:r>
      <w:r w:rsidR="005811B0" w:rsidRPr="003D75DD">
        <w:t>]</w:t>
      </w:r>
      <w:r w:rsidR="00734CAD">
        <w:t xml:space="preserve"> </w:t>
      </w:r>
      <w:r w:rsidR="00F70982">
        <w:t xml:space="preserve">Jautājumā par pieteikuma mērķa noskaidrošanu Senāts jau ir atzinis, ka nav izšķirošas nozīmes, kādiem tieši vārdiem lēmumā par lietas ierosināšanu ir </w:t>
      </w:r>
      <w:r w:rsidR="00F70982">
        <w:rPr>
          <w:iCs/>
        </w:rPr>
        <w:t>formulēts</w:t>
      </w:r>
      <w:r w:rsidR="00F70982">
        <w:t xml:space="preserve"> pieteikuma priekšmets, par kuru lieta ierosināta. Izšķiroši ir, kāds lietā </w:t>
      </w:r>
      <w:r w:rsidR="00F70982">
        <w:rPr>
          <w:iCs/>
        </w:rPr>
        <w:t>ir</w:t>
      </w:r>
      <w:r w:rsidR="00F70982">
        <w:t xml:space="preserve"> pieteicējas mērķim atbilstošais pieteikuma priekšmets </w:t>
      </w:r>
      <w:r w:rsidR="00F70982" w:rsidRPr="0058688F">
        <w:rPr>
          <w:iCs/>
        </w:rPr>
        <w:t>(</w:t>
      </w:r>
      <w:bookmarkStart w:id="0" w:name="_Hlk64275109"/>
      <w:r w:rsidR="00F70982">
        <w:rPr>
          <w:i/>
        </w:rPr>
        <w:t xml:space="preserve">Senāta </w:t>
      </w:r>
      <w:proofErr w:type="gramStart"/>
      <w:r w:rsidR="00F70982">
        <w:rPr>
          <w:i/>
        </w:rPr>
        <w:t>2008.gada</w:t>
      </w:r>
      <w:proofErr w:type="gramEnd"/>
      <w:r w:rsidR="00F70982">
        <w:rPr>
          <w:i/>
        </w:rPr>
        <w:t xml:space="preserve"> 11.jūlija lēmuma lietā Nr.</w:t>
      </w:r>
      <w:r w:rsidR="00986BB4">
        <w:rPr>
          <w:i/>
        </w:rPr>
        <w:t> </w:t>
      </w:r>
      <w:r w:rsidR="00F70982">
        <w:rPr>
          <w:i/>
        </w:rPr>
        <w:t xml:space="preserve">SKA-510/2008 </w:t>
      </w:r>
      <w:bookmarkEnd w:id="0"/>
      <w:r w:rsidR="00F70982">
        <w:rPr>
          <w:i/>
        </w:rPr>
        <w:t>14.punkt</w:t>
      </w:r>
      <w:r w:rsidR="0058688F">
        <w:rPr>
          <w:i/>
        </w:rPr>
        <w:t>s</w:t>
      </w:r>
      <w:r w:rsidR="00F70982" w:rsidRPr="0058688F">
        <w:rPr>
          <w:iCs/>
        </w:rPr>
        <w:t>).</w:t>
      </w:r>
      <w:r w:rsidR="00F70982">
        <w:t xml:space="preserve"> </w:t>
      </w:r>
    </w:p>
    <w:p w14:paraId="6FC2CB28" w14:textId="77777777" w:rsidR="00E8032D" w:rsidRPr="00B95667" w:rsidRDefault="00A85BDA" w:rsidP="00E8032D">
      <w:pPr>
        <w:spacing w:line="276" w:lineRule="auto"/>
        <w:ind w:firstLine="567"/>
        <w:jc w:val="both"/>
      </w:pPr>
      <w:r>
        <w:t>Tiesa n</w:t>
      </w:r>
      <w:r w:rsidR="00636D65">
        <w:t xml:space="preserve">o lietā esošajiem materiāliem </w:t>
      </w:r>
      <w:r>
        <w:t xml:space="preserve">ir </w:t>
      </w:r>
      <w:r w:rsidR="006D74E6">
        <w:t>konstatējusi</w:t>
      </w:r>
      <w:r w:rsidR="00636D65">
        <w:t xml:space="preserve">, ka pieteicēja ir vēlējusies noslēgt </w:t>
      </w:r>
      <w:r w:rsidR="00E8032D">
        <w:t xml:space="preserve">ar Rīgas domi vai citu kompetento pašvaldības iestādi </w:t>
      </w:r>
      <w:r w:rsidR="00636D65">
        <w:t>līgumu</w:t>
      </w:r>
      <w:r w:rsidR="00E8032D">
        <w:t xml:space="preserve">, lai pieteicējai būtu iespēja </w:t>
      </w:r>
      <w:r w:rsidR="00E8032D" w:rsidRPr="00E8032D">
        <w:t>mūzikas skolu rīkotajos pasākumos</w:t>
      </w:r>
      <w:r w:rsidR="00E8032D">
        <w:t xml:space="preserve"> izmantot</w:t>
      </w:r>
      <w:r w:rsidR="00E8032D" w:rsidRPr="00E8032D">
        <w:t xml:space="preserve"> skolas galdu skolas vestibilā vai koridorā un krēslu</w:t>
      </w:r>
      <w:r w:rsidR="00E8032D">
        <w:t xml:space="preserve"> nošu izdevumu demonstrēšanai</w:t>
      </w:r>
      <w:r w:rsidR="008F25B2">
        <w:t>.</w:t>
      </w:r>
      <w:r w:rsidR="009E4357">
        <w:t xml:space="preserve"> </w:t>
      </w:r>
      <w:r w:rsidR="00E8032D">
        <w:t>Visi dažādos veidos noformulētie prasījumi un lūgumi būtībā izriet no pieteicēja</w:t>
      </w:r>
      <w:r w:rsidR="00BD7556">
        <w:t>s</w:t>
      </w:r>
      <w:r w:rsidR="00E8032D">
        <w:t xml:space="preserve"> neapmierinātības ar to, ka Rīgas domes </w:t>
      </w:r>
      <w:r w:rsidR="00E8032D" w:rsidRPr="00E8032D">
        <w:t>Izglītības, kultūras un sporta departaments</w:t>
      </w:r>
      <w:r w:rsidR="00E8032D">
        <w:t xml:space="preserve"> un pēc tam Rīgas dome ir atteikušies noslēgt ar pieteicēju šāda satura līgumu.</w:t>
      </w:r>
      <w:r w:rsidR="007038B5">
        <w:t xml:space="preserve"> </w:t>
      </w:r>
    </w:p>
    <w:p w14:paraId="1EF8ACCD" w14:textId="77777777" w:rsidR="007130DB" w:rsidRDefault="007130DB" w:rsidP="00E74941">
      <w:pPr>
        <w:spacing w:line="276" w:lineRule="auto"/>
        <w:jc w:val="both"/>
      </w:pPr>
    </w:p>
    <w:p w14:paraId="450A0445" w14:textId="77777777" w:rsidR="00324B88" w:rsidRDefault="00873B9F" w:rsidP="00042861">
      <w:pPr>
        <w:spacing w:line="276" w:lineRule="auto"/>
        <w:ind w:firstLine="567"/>
        <w:jc w:val="both"/>
      </w:pPr>
      <w:r>
        <w:t>[5</w:t>
      </w:r>
      <w:r w:rsidR="008767C6">
        <w:t>]</w:t>
      </w:r>
      <w:r w:rsidR="006F2E9F">
        <w:t xml:space="preserve"> </w:t>
      </w:r>
      <w:r w:rsidR="00CF0E8A">
        <w:t>R</w:t>
      </w:r>
      <w:r w:rsidR="000610EC">
        <w:t>ajona tiesas tiesnes</w:t>
      </w:r>
      <w:r w:rsidR="00E8032D">
        <w:t>is</w:t>
      </w:r>
      <w:r w:rsidR="00CF0E8A">
        <w:t xml:space="preserve"> </w:t>
      </w:r>
      <w:r w:rsidR="00E8032D">
        <w:t>atzina</w:t>
      </w:r>
      <w:r w:rsidR="00CF0E8A">
        <w:t xml:space="preserve">, ka pieteicējas </w:t>
      </w:r>
      <w:r w:rsidR="00523C51">
        <w:t xml:space="preserve">priekšlikums </w:t>
      </w:r>
      <w:r w:rsidR="000610EC">
        <w:t>p</w:t>
      </w:r>
      <w:r w:rsidR="00523C51">
        <w:t>ar līguma slēgšanu ir privāto tiesību jautājums, tādēļ</w:t>
      </w:r>
      <w:r w:rsidR="00042861">
        <w:t xml:space="preserve"> pieteicēja savu tiesību aizstāvēšanai varētu vērsties</w:t>
      </w:r>
      <w:r w:rsidR="00523C51">
        <w:t xml:space="preserve"> vispārējās jurisdikcijas tiesā. </w:t>
      </w:r>
      <w:r w:rsidR="00E74941">
        <w:t xml:space="preserve">Senāts </w:t>
      </w:r>
      <w:r w:rsidR="00E8032D">
        <w:t>šim secinājuma nepiekrīt</w:t>
      </w:r>
      <w:r w:rsidR="00523C51">
        <w:t>.</w:t>
      </w:r>
    </w:p>
    <w:p w14:paraId="2C52B611" w14:textId="77777777" w:rsidR="00E8032D" w:rsidRDefault="00E8032D" w:rsidP="00042861">
      <w:pPr>
        <w:spacing w:line="276" w:lineRule="auto"/>
        <w:ind w:firstLine="567"/>
        <w:jc w:val="both"/>
      </w:pPr>
    </w:p>
    <w:p w14:paraId="7C1F6C56" w14:textId="77777777" w:rsidR="00E74941" w:rsidRDefault="00E8032D" w:rsidP="00E74941">
      <w:pPr>
        <w:spacing w:line="276" w:lineRule="auto"/>
        <w:ind w:firstLine="567"/>
        <w:jc w:val="both"/>
      </w:pPr>
      <w:r>
        <w:t xml:space="preserve">[6] </w:t>
      </w:r>
      <w:r w:rsidR="00E74941">
        <w:t xml:space="preserve">Likuma „Par pašvaldībām” </w:t>
      </w:r>
      <w:proofErr w:type="gramStart"/>
      <w:r w:rsidR="00E74941">
        <w:t>77.panta</w:t>
      </w:r>
      <w:proofErr w:type="gramEnd"/>
      <w:r w:rsidR="00E74941">
        <w:t xml:space="preserve"> otrā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w:t>
      </w:r>
    </w:p>
    <w:p w14:paraId="5C8C07FE" w14:textId="77777777" w:rsidR="00E74941" w:rsidRDefault="00823365" w:rsidP="004B0963">
      <w:pPr>
        <w:spacing w:line="276" w:lineRule="auto"/>
        <w:ind w:firstLine="567"/>
        <w:jc w:val="both"/>
      </w:pPr>
      <w:r>
        <w:t xml:space="preserve">Juridiskajā literatūrā ir norādīts, ka publiskās lietas, kuru lietošanai </w:t>
      </w:r>
      <w:proofErr w:type="gramStart"/>
      <w:r>
        <w:t>nepieciešama piekļuves atļauja</w:t>
      </w:r>
      <w:proofErr w:type="gramEnd"/>
      <w:r>
        <w:t>, ir tādi publiskie objekti, kuri izveidoti kādā noteiktā institucionālā formā</w:t>
      </w:r>
      <w:r w:rsidR="00E8032D">
        <w:t xml:space="preserve"> –</w:t>
      </w:r>
      <w:r>
        <w:t xml:space="preserve"> kā iestāde, tās struktūrvienība vai pastāvīga juridiska persona</w:t>
      </w:r>
      <w:r w:rsidR="00E8032D">
        <w:t xml:space="preserve"> –</w:t>
      </w:r>
      <w:r>
        <w:t xml:space="preserve"> lai apmierinātu sabiedrības vajadzības.  Piemēram, skolas, bērnudārzi, ostas. Šādi objekti netiek izmantoti tikai kā lieta (zemes gabals, ēka, ierīce), bet kā lietu un personāla kopums </w:t>
      </w:r>
      <w:proofErr w:type="gramStart"/>
      <w:r>
        <w:t>(</w:t>
      </w:r>
      <w:proofErr w:type="gramEnd"/>
      <w:r w:rsidRPr="00E74941">
        <w:rPr>
          <w:i/>
        </w:rPr>
        <w:t xml:space="preserve">Briede J., </w:t>
      </w:r>
      <w:proofErr w:type="spellStart"/>
      <w:r w:rsidRPr="00E74941">
        <w:rPr>
          <w:i/>
        </w:rPr>
        <w:t>Danovskis</w:t>
      </w:r>
      <w:proofErr w:type="spellEnd"/>
      <w:r w:rsidRPr="00E74941">
        <w:rPr>
          <w:i/>
        </w:rPr>
        <w:t xml:space="preserve"> E., Kovaļevska A. Administratīvās tiesības. Rīga: Tiesu namu aģentūra, 2016, 240</w:t>
      </w:r>
      <w:r w:rsidR="00E8032D">
        <w:rPr>
          <w:i/>
        </w:rPr>
        <w:t>.</w:t>
      </w:r>
      <w:r w:rsidRPr="00E74941">
        <w:rPr>
          <w:i/>
        </w:rPr>
        <w:t>lpp.</w:t>
      </w:r>
      <w:r>
        <w:t xml:space="preserve">). </w:t>
      </w:r>
    </w:p>
    <w:p w14:paraId="031B72B8" w14:textId="77777777" w:rsidR="004B0963" w:rsidRDefault="004B0963" w:rsidP="004B0963">
      <w:pPr>
        <w:spacing w:line="276" w:lineRule="auto"/>
        <w:ind w:firstLine="567"/>
        <w:jc w:val="both"/>
      </w:pPr>
    </w:p>
    <w:p w14:paraId="4F0CAF58" w14:textId="77777777" w:rsidR="003F4531" w:rsidRDefault="00E74941" w:rsidP="004B0963">
      <w:pPr>
        <w:spacing w:line="276" w:lineRule="auto"/>
        <w:ind w:firstLine="567"/>
        <w:jc w:val="both"/>
      </w:pPr>
      <w:r>
        <w:t>[</w:t>
      </w:r>
      <w:r w:rsidR="00E8032D">
        <w:t>7</w:t>
      </w:r>
      <w:r>
        <w:t xml:space="preserve">] </w:t>
      </w:r>
      <w:r w:rsidR="00823365">
        <w:t xml:space="preserve">Rīgas pilsētas pašvaldības mūzikas skolas ir pašvaldības dibinātas </w:t>
      </w:r>
      <w:r w:rsidR="00823365" w:rsidRPr="00E74941">
        <w:t>profesionālās ievirzes izglītības iestāde</w:t>
      </w:r>
      <w:r w:rsidR="00823365">
        <w:t>s</w:t>
      </w:r>
      <w:r w:rsidR="00823365" w:rsidRPr="00E74941">
        <w:t xml:space="preserve"> ar pastarpinātās pārvaldes iestādes statusu,</w:t>
      </w:r>
      <w:r w:rsidR="00823365">
        <w:t xml:space="preserve"> kuru izveides mērķis ir iedz</w:t>
      </w:r>
      <w:r w:rsidR="00BF6DBA">
        <w:t>īvotāju interešu apmierināšana –</w:t>
      </w:r>
      <w:r w:rsidR="00823365">
        <w:t xml:space="preserve"> skolas</w:t>
      </w:r>
      <w:r w:rsidR="00823365" w:rsidRPr="00E74941">
        <w:t xml:space="preserve"> īsteno profesionālās ievirz</w:t>
      </w:r>
      <w:r w:rsidR="00823365">
        <w:t xml:space="preserve">es izglītības programmas mūzikā. Atbilstoši </w:t>
      </w:r>
      <w:r w:rsidR="00823365" w:rsidRPr="00E74941">
        <w:t xml:space="preserve">Rīgas domes </w:t>
      </w:r>
      <w:proofErr w:type="gramStart"/>
      <w:r w:rsidR="00823365" w:rsidRPr="00E74941">
        <w:t>2009.gada</w:t>
      </w:r>
      <w:proofErr w:type="gramEnd"/>
      <w:r w:rsidR="00823365" w:rsidRPr="00E74941">
        <w:t xml:space="preserve"> 17.decembra nolikuma Nr. 36 „Rīgas domes Izglītības, kultūras un sporta</w:t>
      </w:r>
      <w:r w:rsidR="00823365">
        <w:t xml:space="preserve"> departamenta nolikums” 7.punktam</w:t>
      </w:r>
      <w:r w:rsidR="00823365" w:rsidRPr="00E74941">
        <w:t xml:space="preserve"> Rīgas pilsētas pašvaldības izglītības, izglītības atbalsta, kultūras, sporta ies</w:t>
      </w:r>
      <w:r w:rsidR="00823365">
        <w:t xml:space="preserve">tādes ir </w:t>
      </w:r>
      <w:r w:rsidR="00823365" w:rsidRPr="00E74941">
        <w:t>Rīgas domes Izglītības, kultūras un sporta</w:t>
      </w:r>
      <w:r w:rsidR="00823365">
        <w:t xml:space="preserve"> departamenta padotībā.</w:t>
      </w:r>
    </w:p>
    <w:p w14:paraId="34AFAD25" w14:textId="77777777" w:rsidR="00960635" w:rsidRDefault="00042861" w:rsidP="00E70589">
      <w:pPr>
        <w:spacing w:line="276" w:lineRule="auto"/>
        <w:ind w:firstLine="567"/>
        <w:jc w:val="both"/>
      </w:pPr>
      <w:r>
        <w:t>Līdz ar to n</w:t>
      </w:r>
      <w:r w:rsidR="00E74941">
        <w:t>o minētā secināms, ka Rīgas pilsētas pašvaldības mūzikas skolas ir publiskas lietas, kuras ir paredzētas lietošanai specifiska</w:t>
      </w:r>
      <w:r w:rsidR="00EB4FB0">
        <w:t xml:space="preserve">m personu lokam </w:t>
      </w:r>
      <w:r w:rsidR="00E8032D">
        <w:t>–</w:t>
      </w:r>
      <w:r w:rsidR="00EB4FB0">
        <w:t xml:space="preserve"> mūzikas skolu</w:t>
      </w:r>
      <w:r w:rsidR="00E74941">
        <w:t xml:space="preserve"> skolēniem un personālam, lai </w:t>
      </w:r>
      <w:r w:rsidR="003621BA">
        <w:t>organizētu un īstenotu procesu, kas nodrošinātu profesionālās ievirzes mūzikas izglītības programmās noteikto mērķu sasniegšanu</w:t>
      </w:r>
      <w:r w:rsidR="00E74941">
        <w:t xml:space="preserve">. </w:t>
      </w:r>
      <w:proofErr w:type="gramStart"/>
      <w:r w:rsidR="00876674">
        <w:t>Tādējādi</w:t>
      </w:r>
      <w:r w:rsidR="00AF74AC">
        <w:t>,</w:t>
      </w:r>
      <w:proofErr w:type="gramEnd"/>
      <w:r w:rsidR="00AF74AC">
        <w:t xml:space="preserve"> </w:t>
      </w:r>
      <w:r w:rsidR="00876674">
        <w:t>ņemo</w:t>
      </w:r>
      <w:r w:rsidR="00E74941">
        <w:t>t</w:t>
      </w:r>
      <w:r w:rsidR="00876674">
        <w:t xml:space="preserve"> vērā</w:t>
      </w:r>
      <w:r w:rsidR="00E74941">
        <w:t xml:space="preserve">, ka pieteicēja lūdz izmantot mūzikas skolu telpas un inventāru nošu </w:t>
      </w:r>
      <w:r w:rsidR="00EA4426">
        <w:t xml:space="preserve">izdevumu </w:t>
      </w:r>
      <w:r w:rsidR="00E74941">
        <w:t>demonstrācijai mūzikas skolu rīkotajos pasākumos,</w:t>
      </w:r>
      <w:r w:rsidR="00AF74AC">
        <w:t xml:space="preserve"> kas nav mūzikas skolu izveidošanas un resursu izmantošanas </w:t>
      </w:r>
      <w:r w:rsidR="0085526C">
        <w:t xml:space="preserve">sākotnējais </w:t>
      </w:r>
      <w:r w:rsidR="00AF74AC">
        <w:t>mērķis,</w:t>
      </w:r>
      <w:r w:rsidR="00B3064E">
        <w:t xml:space="preserve"> pieteicēja faktiski </w:t>
      </w:r>
      <w:r w:rsidR="00AF74AC">
        <w:t>lūdz</w:t>
      </w:r>
      <w:r w:rsidR="00B3064E">
        <w:t xml:space="preserve"> </w:t>
      </w:r>
      <w:r w:rsidR="00AF74AC">
        <w:t xml:space="preserve">tai </w:t>
      </w:r>
      <w:r w:rsidR="00B3064E">
        <w:t xml:space="preserve">piešķirt publiskas lietas sevišķās </w:t>
      </w:r>
      <w:r w:rsidR="00EA4426">
        <w:t>izmantošanas</w:t>
      </w:r>
      <w:r w:rsidR="00B3064E">
        <w:t xml:space="preserve"> tiesības</w:t>
      </w:r>
      <w:r w:rsidR="00AF74AC">
        <w:t>.</w:t>
      </w:r>
      <w:r w:rsidR="00B3064E">
        <w:t xml:space="preserve"> </w:t>
      </w:r>
    </w:p>
    <w:p w14:paraId="52923DAE" w14:textId="77777777" w:rsidR="00960635" w:rsidRDefault="00960635" w:rsidP="00285061">
      <w:pPr>
        <w:tabs>
          <w:tab w:val="left" w:pos="567"/>
        </w:tabs>
        <w:spacing w:line="276" w:lineRule="auto"/>
        <w:jc w:val="both"/>
      </w:pPr>
    </w:p>
    <w:p w14:paraId="4F5522DD" w14:textId="77777777" w:rsidR="002436E2" w:rsidRPr="005358C5" w:rsidRDefault="00960635" w:rsidP="005358C5">
      <w:pPr>
        <w:tabs>
          <w:tab w:val="left" w:pos="567"/>
        </w:tabs>
        <w:spacing w:line="276" w:lineRule="auto"/>
        <w:jc w:val="both"/>
        <w:rPr>
          <w:i/>
        </w:rPr>
      </w:pPr>
      <w:r>
        <w:lastRenderedPageBreak/>
        <w:tab/>
        <w:t>[</w:t>
      </w:r>
      <w:r w:rsidR="004C3FCB">
        <w:t>8</w:t>
      </w:r>
      <w:r>
        <w:t>] Senāts ir atzinis, ka</w:t>
      </w:r>
      <w:r w:rsidR="00BD7556">
        <w:t>,</w:t>
      </w:r>
      <w:r>
        <w:t xml:space="preserve"> </w:t>
      </w:r>
      <w:r>
        <w:rPr>
          <w:color w:val="000000"/>
        </w:rPr>
        <w:t>l</w:t>
      </w:r>
      <w:r w:rsidR="00EC3272">
        <w:rPr>
          <w:color w:val="000000"/>
        </w:rPr>
        <w:t>emjot par publisk</w:t>
      </w:r>
      <w:r w:rsidR="00BD7556">
        <w:rPr>
          <w:color w:val="000000"/>
        </w:rPr>
        <w:t>ā</w:t>
      </w:r>
      <w:r w:rsidR="00EC3272">
        <w:rPr>
          <w:color w:val="000000"/>
        </w:rPr>
        <w:t xml:space="preserve">s lietas izmantošanu vai nodošanu sevišķai </w:t>
      </w:r>
      <w:r w:rsidR="00EA4426">
        <w:rPr>
          <w:color w:val="000000"/>
        </w:rPr>
        <w:t>lietošanai</w:t>
      </w:r>
      <w:r w:rsidR="00EC3272">
        <w:rPr>
          <w:color w:val="000000"/>
        </w:rPr>
        <w:t xml:space="preserve"> (arī nomai), pašvaldība rīkojas publisko tiesību jomā (</w:t>
      </w:r>
      <w:bookmarkStart w:id="1" w:name="_Hlk64275096"/>
      <w:r w:rsidR="007E13CF" w:rsidRPr="005B302F">
        <w:rPr>
          <w:i/>
          <w:color w:val="000000"/>
        </w:rPr>
        <w:t xml:space="preserve">Senāta </w:t>
      </w:r>
      <w:proofErr w:type="gramStart"/>
      <w:r w:rsidR="007E13CF" w:rsidRPr="005B302F">
        <w:rPr>
          <w:i/>
          <w:color w:val="000000"/>
        </w:rPr>
        <w:t>2013.gada</w:t>
      </w:r>
      <w:proofErr w:type="gramEnd"/>
      <w:r w:rsidR="007E13CF" w:rsidRPr="005B302F">
        <w:rPr>
          <w:i/>
          <w:color w:val="000000"/>
        </w:rPr>
        <w:t xml:space="preserve"> 3.septembra lēmuma lie</w:t>
      </w:r>
      <w:r w:rsidR="005B302F" w:rsidRPr="005B302F">
        <w:rPr>
          <w:i/>
          <w:color w:val="000000"/>
        </w:rPr>
        <w:t>tā Nr. SKA-944/2013 (670012813)</w:t>
      </w:r>
      <w:bookmarkEnd w:id="1"/>
      <w:r w:rsidR="005B302F" w:rsidRPr="005B302F">
        <w:rPr>
          <w:i/>
          <w:color w:val="000000"/>
        </w:rPr>
        <w:t xml:space="preserve"> </w:t>
      </w:r>
      <w:r w:rsidR="007E13CF" w:rsidRPr="005B302F">
        <w:rPr>
          <w:i/>
          <w:color w:val="000000"/>
        </w:rPr>
        <w:t>5.punkts</w:t>
      </w:r>
      <w:r w:rsidR="00EC3272">
        <w:rPr>
          <w:color w:val="000000"/>
        </w:rPr>
        <w:t>).</w:t>
      </w:r>
      <w:r w:rsidR="00EC3272">
        <w:t xml:space="preserve"> </w:t>
      </w:r>
      <w:r w:rsidR="008B73CF">
        <w:t>Jautājums par tiesībām piekļūt un lietot publisk</w:t>
      </w:r>
      <w:r w:rsidR="00BD7556">
        <w:t>o</w:t>
      </w:r>
      <w:r w:rsidR="008B73CF">
        <w:t xml:space="preserve"> lietu, tostarp jautājums par iespēju prasīt šādas lietas nodošanu sevišķajā lietošanā, ir publiski tiesisks (</w:t>
      </w:r>
      <w:bookmarkStart w:id="2" w:name="_Hlk64275091"/>
      <w:r w:rsidR="008B73CF" w:rsidRPr="00235FF6">
        <w:rPr>
          <w:i/>
        </w:rPr>
        <w:t xml:space="preserve">Augstākās tiesas </w:t>
      </w:r>
      <w:proofErr w:type="gramStart"/>
      <w:r w:rsidR="008B73CF" w:rsidRPr="00235FF6">
        <w:rPr>
          <w:i/>
        </w:rPr>
        <w:t>2015.gada</w:t>
      </w:r>
      <w:proofErr w:type="gramEnd"/>
      <w:r w:rsidR="008B73CF" w:rsidRPr="00235FF6">
        <w:rPr>
          <w:i/>
        </w:rPr>
        <w:t xml:space="preserve"> 20.novembra lēmuma lietā Nr.</w:t>
      </w:r>
      <w:r w:rsidR="00986BB4">
        <w:rPr>
          <w:i/>
        </w:rPr>
        <w:t> </w:t>
      </w:r>
      <w:r w:rsidR="008B73CF" w:rsidRPr="00235FF6">
        <w:rPr>
          <w:i/>
        </w:rPr>
        <w:t>SKA-1427/2015</w:t>
      </w:r>
      <w:r w:rsidR="005358C5">
        <w:rPr>
          <w:i/>
        </w:rPr>
        <w:t xml:space="preserve"> (</w:t>
      </w:r>
      <w:r w:rsidR="005358C5" w:rsidRPr="005358C5">
        <w:rPr>
          <w:i/>
        </w:rPr>
        <w:t>A420341215</w:t>
      </w:r>
      <w:r w:rsidR="005358C5">
        <w:rPr>
          <w:i/>
        </w:rPr>
        <w:t>)</w:t>
      </w:r>
      <w:r w:rsidR="008B73CF" w:rsidRPr="00235FF6">
        <w:rPr>
          <w:i/>
        </w:rPr>
        <w:t xml:space="preserve"> </w:t>
      </w:r>
      <w:bookmarkEnd w:id="2"/>
      <w:r w:rsidR="008B73CF" w:rsidRPr="00235FF6">
        <w:rPr>
          <w:i/>
        </w:rPr>
        <w:t>8.punkts</w:t>
      </w:r>
      <w:r w:rsidR="008B73CF">
        <w:t>).</w:t>
      </w:r>
      <w:r w:rsidR="00235FF6">
        <w:t xml:space="preserve"> </w:t>
      </w:r>
      <w:r w:rsidR="00E14060">
        <w:t>Ievērojot minēto,</w:t>
      </w:r>
      <w:r w:rsidR="00C97010">
        <w:t xml:space="preserve"> </w:t>
      </w:r>
      <w:r w:rsidR="00731E9E">
        <w:t xml:space="preserve">secināms, ka </w:t>
      </w:r>
      <w:r w:rsidR="005904F8">
        <w:t>rajona tiesas tiesnes</w:t>
      </w:r>
      <w:r w:rsidR="00BD7556">
        <w:t>is</w:t>
      </w:r>
      <w:r w:rsidR="005904F8">
        <w:t xml:space="preserve"> kļūdaini atzin</w:t>
      </w:r>
      <w:r w:rsidR="00BD7556">
        <w:t>is</w:t>
      </w:r>
      <w:r w:rsidR="008767C6">
        <w:t>, ka jautājums par līguma noslēgšanu ir risināms vispārējās jurisdikcijas ties</w:t>
      </w:r>
      <w:r w:rsidR="00B71F64">
        <w:t>ā</w:t>
      </w:r>
      <w:r w:rsidR="00C97010">
        <w:t xml:space="preserve">, jo </w:t>
      </w:r>
      <w:r w:rsidR="002436E2">
        <w:t>pieteic</w:t>
      </w:r>
      <w:r w:rsidR="00FA575B">
        <w:t>ējas prasījums par publisk</w:t>
      </w:r>
      <w:r w:rsidR="00BD7556">
        <w:t>ā</w:t>
      </w:r>
      <w:r w:rsidR="00FA575B">
        <w:t xml:space="preserve">s lietas nodošanu sevišķajā lietošanā ir </w:t>
      </w:r>
      <w:r w:rsidR="002436E2">
        <w:t>izskatāms administratīvā procesa kārtībā.</w:t>
      </w:r>
    </w:p>
    <w:p w14:paraId="10274C48" w14:textId="77777777" w:rsidR="00B71F64" w:rsidRDefault="00B71F64" w:rsidP="00FE65BF">
      <w:pPr>
        <w:spacing w:line="276" w:lineRule="auto"/>
        <w:ind w:firstLine="567"/>
        <w:jc w:val="both"/>
      </w:pPr>
    </w:p>
    <w:p w14:paraId="4EA63162" w14:textId="77777777" w:rsidR="00EA4426" w:rsidRDefault="00575C82" w:rsidP="00753EC7">
      <w:pPr>
        <w:spacing w:line="276" w:lineRule="auto"/>
        <w:ind w:firstLine="567"/>
        <w:jc w:val="both"/>
      </w:pPr>
      <w:r>
        <w:t>[</w:t>
      </w:r>
      <w:r w:rsidR="004C3FCB">
        <w:t>9</w:t>
      </w:r>
      <w:r w:rsidR="008767C6">
        <w:t xml:space="preserve">] </w:t>
      </w:r>
      <w:r w:rsidR="007A131D">
        <w:t xml:space="preserve">Tomēr apstāklis, ka lieta ir </w:t>
      </w:r>
      <w:r w:rsidR="00C46817">
        <w:t>izs</w:t>
      </w:r>
      <w:r w:rsidR="007A131D">
        <w:t>k</w:t>
      </w:r>
      <w:r w:rsidR="00C46817">
        <w:t>at</w:t>
      </w:r>
      <w:r w:rsidR="007A131D">
        <w:t>āma administratīvā procesa kārtībā</w:t>
      </w:r>
      <w:r w:rsidR="00E14060">
        <w:t>,</w:t>
      </w:r>
      <w:r w:rsidR="007A131D">
        <w:t xml:space="preserve"> nav vienīgais </w:t>
      </w:r>
      <w:r w:rsidR="00BD7556">
        <w:t>priekšnoteikums</w:t>
      </w:r>
      <w:r w:rsidR="007A131D">
        <w:t>, lai</w:t>
      </w:r>
      <w:r w:rsidR="00B31D24">
        <w:t xml:space="preserve"> pieteicējas</w:t>
      </w:r>
      <w:r w:rsidR="007A131D">
        <w:t xml:space="preserve"> </w:t>
      </w:r>
      <w:r w:rsidR="00B97490">
        <w:t>pieteikums tiktu pieņemts un lieta ierosināta</w:t>
      </w:r>
      <w:r w:rsidR="007A131D">
        <w:t xml:space="preserve">. </w:t>
      </w:r>
      <w:r w:rsidR="00464F7E">
        <w:t xml:space="preserve">Atbilstoši Administratīvā procesa likuma </w:t>
      </w:r>
      <w:proofErr w:type="gramStart"/>
      <w:r w:rsidR="00464F7E">
        <w:t>31.panta</w:t>
      </w:r>
      <w:proofErr w:type="gramEnd"/>
      <w:r w:rsidR="00464F7E">
        <w:t xml:space="preserve"> otrajai daļai pieteikumu var iesniegt privātpersona, kuras tiesības vai tiesiskās intereses ir aizskartas vai var tikt aizskartas. Līdz ar to viens no obligātiem pieteikuma pieļaujamības kritērijiem ir personas subjektīvo publisko tiesību esība un to esošs vai iespējams aizskārums, kas radīts ar konkrētu administratīvo aktu, faktisko rīcību vai publisko tiesību līgumu. </w:t>
      </w:r>
    </w:p>
    <w:p w14:paraId="58C16487" w14:textId="77777777" w:rsidR="00EA4426" w:rsidRDefault="00EA4426" w:rsidP="00753EC7">
      <w:pPr>
        <w:spacing w:line="276" w:lineRule="auto"/>
        <w:ind w:firstLine="567"/>
        <w:jc w:val="both"/>
      </w:pPr>
    </w:p>
    <w:p w14:paraId="0E3A666A" w14:textId="77777777" w:rsidR="009466B6" w:rsidRDefault="00EA4426" w:rsidP="00753EC7">
      <w:pPr>
        <w:spacing w:line="276" w:lineRule="auto"/>
        <w:ind w:firstLine="567"/>
        <w:jc w:val="both"/>
      </w:pPr>
      <w:r>
        <w:t>[</w:t>
      </w:r>
      <w:r w:rsidR="004C3FCB">
        <w:t>10</w:t>
      </w:r>
      <w:r>
        <w:t xml:space="preserve">] </w:t>
      </w:r>
      <w:r w:rsidR="009466B6">
        <w:t>Publisk</w:t>
      </w:r>
      <w:r w:rsidR="00624CE8">
        <w:t>ā</w:t>
      </w:r>
      <w:r w:rsidR="009466B6">
        <w:t>s lietas izmantošanā ir jāievēro zināmi principi. Proti, publisk</w:t>
      </w:r>
      <w:r w:rsidR="00624CE8">
        <w:t>o</w:t>
      </w:r>
      <w:r w:rsidR="009466B6">
        <w:t xml:space="preserve"> lietu var izmantot tikai tiesību normās noteiktā veidā un apjomā </w:t>
      </w:r>
      <w:r w:rsidR="00BD7556" w:rsidRPr="00BD7556">
        <w:t>un, nodrošinot iespēju publisko lietu izmantot, jāievēro vienlīdzīgas attieksmes princips</w:t>
      </w:r>
      <w:r w:rsidR="009466B6">
        <w:t xml:space="preserve">. Kā atzīts juridiskajā literatūrā, personai nav subjektīvo tiesību prasīt un publisko tiesību persona atsevišķām personām bez leģitīma mērķa nevar piešķirt plašākas sabiedriskās izmantošanas tiesības, kādas ir paredzētas pārējām personām </w:t>
      </w:r>
      <w:proofErr w:type="gramStart"/>
      <w:r w:rsidR="009466B6">
        <w:t>(</w:t>
      </w:r>
      <w:proofErr w:type="spellStart"/>
      <w:proofErr w:type="gramEnd"/>
      <w:r w:rsidR="009466B6">
        <w:rPr>
          <w:i/>
        </w:rPr>
        <w:t>Rimša</w:t>
      </w:r>
      <w:proofErr w:type="spellEnd"/>
      <w:r w:rsidR="009466B6">
        <w:rPr>
          <w:i/>
        </w:rPr>
        <w:t xml:space="preserve"> A. Personas subjektīvās publiskās tiesības uz publisko lietu izmantošanu (II) ar atsauci uz: </w:t>
      </w:r>
      <w:proofErr w:type="spellStart"/>
      <w:r w:rsidR="009466B6">
        <w:rPr>
          <w:i/>
        </w:rPr>
        <w:t>Godfrin</w:t>
      </w:r>
      <w:proofErr w:type="spellEnd"/>
      <w:r w:rsidR="009466B6">
        <w:rPr>
          <w:i/>
        </w:rPr>
        <w:t xml:space="preserve"> P., </w:t>
      </w:r>
      <w:proofErr w:type="spellStart"/>
      <w:r w:rsidR="009466B6">
        <w:rPr>
          <w:i/>
        </w:rPr>
        <w:t>Degoffe</w:t>
      </w:r>
      <w:proofErr w:type="spellEnd"/>
      <w:r w:rsidR="009466B6">
        <w:rPr>
          <w:i/>
        </w:rPr>
        <w:t xml:space="preserve"> M. </w:t>
      </w:r>
      <w:proofErr w:type="spellStart"/>
      <w:r w:rsidR="009466B6">
        <w:rPr>
          <w:i/>
        </w:rPr>
        <w:t>Droit</w:t>
      </w:r>
      <w:proofErr w:type="spellEnd"/>
      <w:r w:rsidR="009466B6">
        <w:rPr>
          <w:i/>
        </w:rPr>
        <w:t xml:space="preserve"> </w:t>
      </w:r>
      <w:proofErr w:type="spellStart"/>
      <w:r w:rsidR="009466B6">
        <w:rPr>
          <w:i/>
        </w:rPr>
        <w:t>Administratif</w:t>
      </w:r>
      <w:proofErr w:type="spellEnd"/>
      <w:r w:rsidR="009466B6">
        <w:rPr>
          <w:i/>
        </w:rPr>
        <w:t xml:space="preserve"> </w:t>
      </w:r>
      <w:proofErr w:type="spellStart"/>
      <w:r w:rsidR="009466B6">
        <w:rPr>
          <w:i/>
        </w:rPr>
        <w:t>des</w:t>
      </w:r>
      <w:proofErr w:type="spellEnd"/>
      <w:r w:rsidR="009466B6">
        <w:rPr>
          <w:i/>
        </w:rPr>
        <w:t xml:space="preserve"> </w:t>
      </w:r>
      <w:proofErr w:type="spellStart"/>
      <w:r w:rsidR="009466B6">
        <w:rPr>
          <w:i/>
        </w:rPr>
        <w:t>Biens</w:t>
      </w:r>
      <w:proofErr w:type="spellEnd"/>
      <w:r w:rsidR="009466B6">
        <w:rPr>
          <w:i/>
        </w:rPr>
        <w:t xml:space="preserve">. </w:t>
      </w:r>
      <w:proofErr w:type="spellStart"/>
      <w:r w:rsidR="009466B6">
        <w:rPr>
          <w:i/>
        </w:rPr>
        <w:t>Domaine</w:t>
      </w:r>
      <w:proofErr w:type="spellEnd"/>
      <w:r w:rsidR="009466B6">
        <w:rPr>
          <w:i/>
        </w:rPr>
        <w:t xml:space="preserve">, </w:t>
      </w:r>
      <w:proofErr w:type="spellStart"/>
      <w:r w:rsidR="009466B6">
        <w:rPr>
          <w:i/>
        </w:rPr>
        <w:t>travaux</w:t>
      </w:r>
      <w:proofErr w:type="spellEnd"/>
      <w:r w:rsidR="009466B6">
        <w:rPr>
          <w:i/>
        </w:rPr>
        <w:t xml:space="preserve">, </w:t>
      </w:r>
      <w:proofErr w:type="spellStart"/>
      <w:r w:rsidR="009466B6">
        <w:rPr>
          <w:i/>
        </w:rPr>
        <w:t>expropriation</w:t>
      </w:r>
      <w:proofErr w:type="spellEnd"/>
      <w:r w:rsidR="009466B6">
        <w:rPr>
          <w:i/>
        </w:rPr>
        <w:t xml:space="preserve">. 8e </w:t>
      </w:r>
      <w:proofErr w:type="spellStart"/>
      <w:r w:rsidR="009466B6">
        <w:rPr>
          <w:i/>
        </w:rPr>
        <w:t>édition</w:t>
      </w:r>
      <w:proofErr w:type="spellEnd"/>
      <w:r w:rsidR="009466B6">
        <w:rPr>
          <w:i/>
        </w:rPr>
        <w:t xml:space="preserve">. Paris: </w:t>
      </w:r>
      <w:proofErr w:type="spellStart"/>
      <w:r w:rsidR="009466B6">
        <w:rPr>
          <w:i/>
        </w:rPr>
        <w:t>Dalloz</w:t>
      </w:r>
      <w:proofErr w:type="spellEnd"/>
      <w:r w:rsidR="009466B6">
        <w:rPr>
          <w:i/>
        </w:rPr>
        <w:t xml:space="preserve">, 2007, </w:t>
      </w:r>
      <w:proofErr w:type="spellStart"/>
      <w:r w:rsidR="009466B6">
        <w:rPr>
          <w:i/>
        </w:rPr>
        <w:t>p</w:t>
      </w:r>
      <w:r>
        <w:rPr>
          <w:i/>
        </w:rPr>
        <w:t>p</w:t>
      </w:r>
      <w:proofErr w:type="spellEnd"/>
      <w:r w:rsidR="009466B6">
        <w:rPr>
          <w:i/>
        </w:rPr>
        <w:t>.</w:t>
      </w:r>
      <w:r>
        <w:rPr>
          <w:i/>
        </w:rPr>
        <w:t> </w:t>
      </w:r>
      <w:r w:rsidR="009466B6">
        <w:rPr>
          <w:i/>
        </w:rPr>
        <w:t>109</w:t>
      </w:r>
      <w:r>
        <w:rPr>
          <w:i/>
        </w:rPr>
        <w:t>–</w:t>
      </w:r>
      <w:r w:rsidR="009466B6">
        <w:rPr>
          <w:i/>
        </w:rPr>
        <w:t>114. Jurista Vārds, 2009.gada 13.oktobris, Nr.41</w:t>
      </w:r>
      <w:r>
        <w:rPr>
          <w:i/>
        </w:rPr>
        <w:t xml:space="preserve"> </w:t>
      </w:r>
      <w:r w:rsidR="009466B6">
        <w:rPr>
          <w:i/>
        </w:rPr>
        <w:t>(584)</w:t>
      </w:r>
      <w:r w:rsidR="009466B6">
        <w:t>).</w:t>
      </w:r>
      <w:r w:rsidR="00624CE8" w:rsidRPr="00624CE8">
        <w:t xml:space="preserve"> Nododot publisko lietu sevišķajai izmantošanai, valsts netiek atbrīvota no publisko tiesību principu, tostarp vienlīdzības un diskriminācijas aizlieguma principu ievērošanas</w:t>
      </w:r>
      <w:r w:rsidR="00624CE8">
        <w:t xml:space="preserve">. </w:t>
      </w:r>
      <w:r w:rsidR="00624CE8" w:rsidRPr="00624CE8">
        <w:t xml:space="preserve">Ja iestāde atzīst, ka publiskās lietas nodošana sevišķajai izmantošanai ir lietderīga, tai saskaņā ar vienlīdzības principu ir jānodrošina, lai ikvienam būtu vienlīdzīgas iespējas pretendēt uz publiskās lietas nodošanu sevišķajai izmantošanai </w:t>
      </w:r>
      <w:r w:rsidR="00624CE8">
        <w:t xml:space="preserve"> (</w:t>
      </w:r>
      <w:bookmarkStart w:id="3" w:name="_Hlk64275085"/>
      <w:r w:rsidR="00624CE8" w:rsidRPr="00624CE8">
        <w:rPr>
          <w:i/>
          <w:iCs/>
        </w:rPr>
        <w:t xml:space="preserve">Senāta 2010.gada 22.februāra lēmuma lietā Nr. SKA-101/2010 (A42553907) </w:t>
      </w:r>
      <w:bookmarkEnd w:id="3"/>
      <w:r w:rsidR="00624CE8" w:rsidRPr="00624CE8">
        <w:rPr>
          <w:i/>
          <w:iCs/>
        </w:rPr>
        <w:t>16.2.</w:t>
      </w:r>
      <w:r w:rsidR="00624CE8">
        <w:rPr>
          <w:i/>
          <w:iCs/>
        </w:rPr>
        <w:t>, 16.3.</w:t>
      </w:r>
      <w:r w:rsidR="00624CE8" w:rsidRPr="00624CE8">
        <w:rPr>
          <w:i/>
          <w:iCs/>
        </w:rPr>
        <w:t>punkts</w:t>
      </w:r>
      <w:r w:rsidR="00624CE8">
        <w:t>).</w:t>
      </w:r>
    </w:p>
    <w:p w14:paraId="71779C0A" w14:textId="0ABFE5B4" w:rsidR="00EA4426" w:rsidRDefault="00624CE8" w:rsidP="00753EC7">
      <w:pPr>
        <w:spacing w:line="276" w:lineRule="auto"/>
        <w:ind w:firstLine="567"/>
        <w:jc w:val="both"/>
      </w:pPr>
      <w:r>
        <w:t>Subjektīvās tiesības prasīt</w:t>
      </w:r>
      <w:r w:rsidR="00EA4426">
        <w:t xml:space="preserve"> publiskās lietas sevišķu lietošanu </w:t>
      </w:r>
      <w:r>
        <w:t xml:space="preserve">tādējādi </w:t>
      </w:r>
      <w:r w:rsidR="00EA4426">
        <w:t xml:space="preserve">varētu būt tad, ja </w:t>
      </w:r>
      <w:r>
        <w:t>tiesības uz publiskās lietas sevišķu izmantošanu būtu paredzētas</w:t>
      </w:r>
      <w:r w:rsidR="00EA4426">
        <w:t xml:space="preserve"> normatīv</w:t>
      </w:r>
      <w:r>
        <w:t>ajā</w:t>
      </w:r>
      <w:r w:rsidR="00EA4426">
        <w:t xml:space="preserve"> akt</w:t>
      </w:r>
      <w:r>
        <w:t>ā</w:t>
      </w:r>
      <w:r w:rsidR="00EA4426">
        <w:t xml:space="preserve">. Tāpat pamats </w:t>
      </w:r>
      <w:r>
        <w:t xml:space="preserve">vērsties ar pieteikumu tiesā </w:t>
      </w:r>
      <w:r w:rsidR="00EA4426">
        <w:t>varētu būt vienlīdzības principa</w:t>
      </w:r>
      <w:proofErr w:type="gramStart"/>
      <w:r w:rsidR="00EA4426">
        <w:t xml:space="preserve"> </w:t>
      </w:r>
      <w:r>
        <w:t>iespējams</w:t>
      </w:r>
      <w:proofErr w:type="gramEnd"/>
      <w:r>
        <w:t xml:space="preserve"> pārkāpums</w:t>
      </w:r>
      <w:r w:rsidR="00EA4426">
        <w:t>, proti, personai ir tiesības prasīt, lai tā uz publiskas lietas sevišķu lietošanu varētu pretendēt procesā, kas nodrošina vienlīdzīgas iespējas personām, kas atrodas vienādos apstākļos.</w:t>
      </w:r>
    </w:p>
    <w:p w14:paraId="14AA19EE" w14:textId="77777777" w:rsidR="00EA4426" w:rsidRDefault="00EA4426" w:rsidP="004678F8">
      <w:pPr>
        <w:spacing w:line="276" w:lineRule="auto"/>
        <w:ind w:firstLine="567"/>
        <w:jc w:val="both"/>
      </w:pPr>
    </w:p>
    <w:p w14:paraId="5CB18152" w14:textId="77777777" w:rsidR="00EA4426" w:rsidRDefault="00EA4426" w:rsidP="004678F8">
      <w:pPr>
        <w:spacing w:line="276" w:lineRule="auto"/>
        <w:ind w:firstLine="567"/>
        <w:jc w:val="both"/>
      </w:pPr>
      <w:r>
        <w:t>[</w:t>
      </w:r>
      <w:r w:rsidR="004C3FCB">
        <w:t>11</w:t>
      </w:r>
      <w:r>
        <w:t xml:space="preserve">] </w:t>
      </w:r>
      <w:r w:rsidR="00753EC7">
        <w:t xml:space="preserve">Senāts </w:t>
      </w:r>
      <w:r w:rsidR="00422C0C">
        <w:t>konstatē</w:t>
      </w:r>
      <w:r w:rsidR="00753EC7">
        <w:t xml:space="preserve">, ka pieteicēja nedz pieteikumā, nedz blakus sūdzībā nav norādījusi uz apstākļiem, kas pamato </w:t>
      </w:r>
      <w:r w:rsidR="00855345">
        <w:t>viņas</w:t>
      </w:r>
      <w:r w:rsidR="00753EC7">
        <w:t xml:space="preserve"> subjektīvās tiesības lūgt nodot sevišķajā lietošanā publisko lietu. </w:t>
      </w:r>
      <w:r w:rsidR="00943459">
        <w:t>Pieteic</w:t>
      </w:r>
      <w:r w:rsidR="0048312A">
        <w:t xml:space="preserve">ēja pamato tiesības iesniegt pieteikumu ar korupcijas riskiem Rīgas domē, tomēr secināms, ka pieteicējas norādītie argumenti </w:t>
      </w:r>
      <w:r w:rsidR="00AC786E">
        <w:t xml:space="preserve">nav uzskatāmi par tādiem, kas </w:t>
      </w:r>
      <w:r w:rsidR="008524FE">
        <w:t>ir sasaistāmi ar pieteicējas tiesīb</w:t>
      </w:r>
      <w:r w:rsidR="007B38BF">
        <w:t xml:space="preserve">ām </w:t>
      </w:r>
      <w:r w:rsidR="004430EF">
        <w:t xml:space="preserve">izmantot mūzikas skolu telpas un inventāru </w:t>
      </w:r>
      <w:r w:rsidR="00543CC4">
        <w:t xml:space="preserve">personiskiem mērķiem. </w:t>
      </w:r>
    </w:p>
    <w:p w14:paraId="20BB1A08" w14:textId="77777777" w:rsidR="004678F8" w:rsidRDefault="00543CC4" w:rsidP="004678F8">
      <w:pPr>
        <w:spacing w:line="276" w:lineRule="auto"/>
        <w:ind w:firstLine="567"/>
        <w:jc w:val="both"/>
      </w:pPr>
      <w:r>
        <w:t xml:space="preserve">Līdz ar to </w:t>
      </w:r>
      <w:r w:rsidR="00422C0C">
        <w:t xml:space="preserve">Senāts secina, ka </w:t>
      </w:r>
      <w:r w:rsidR="004C7AC5">
        <w:t xml:space="preserve">pieteicējai nav subjektīvo tiesību </w:t>
      </w:r>
      <w:r w:rsidR="0085106C">
        <w:t>prasīt publiskās lietas sevišķo izmanto</w:t>
      </w:r>
      <w:r w:rsidR="004678F8">
        <w:t>šanu, tādēļ pieteic</w:t>
      </w:r>
      <w:r w:rsidR="0046221D">
        <w:t>ējas prasījumu</w:t>
      </w:r>
      <w:r w:rsidR="004678F8">
        <w:t xml:space="preserve"> daļā par</w:t>
      </w:r>
      <w:r w:rsidR="0046221D">
        <w:t xml:space="preserve"> Rīgas domes rīcību, neslēdzot līgumu ar pieteicēju, kā arī ar tam pakārtotos prasījumus,</w:t>
      </w:r>
      <w:r w:rsidR="004678F8">
        <w:t xml:space="preserve"> ir jāatsaka pieņemt saskaņā ar Administratīvā </w:t>
      </w:r>
      <w:r w:rsidR="004678F8">
        <w:lastRenderedPageBreak/>
        <w:t xml:space="preserve">procesa likuma </w:t>
      </w:r>
      <w:proofErr w:type="gramStart"/>
      <w:r w:rsidR="004678F8">
        <w:t>191.panta</w:t>
      </w:r>
      <w:proofErr w:type="gramEnd"/>
      <w:r w:rsidR="004678F8">
        <w:t xml:space="preserve"> pirmās daļas 8.punktu, nevis saskaņā ar šīs daļas 1.punktu, kā tas kļūdaini atzīts pārsūdzētajā tiesne</w:t>
      </w:r>
      <w:r w:rsidR="00DA0AA4">
        <w:t>ša</w:t>
      </w:r>
      <w:r w:rsidR="004678F8">
        <w:t xml:space="preserve"> lēmumā.</w:t>
      </w:r>
    </w:p>
    <w:p w14:paraId="44E26652" w14:textId="77777777" w:rsidR="00DA0AA4" w:rsidRDefault="00DA0AA4" w:rsidP="004678F8">
      <w:pPr>
        <w:spacing w:line="276" w:lineRule="auto"/>
        <w:ind w:firstLine="567"/>
        <w:jc w:val="both"/>
      </w:pPr>
    </w:p>
    <w:p w14:paraId="3C7C2138" w14:textId="77777777" w:rsidR="00DA0AA4" w:rsidRDefault="00DA0AA4" w:rsidP="004678F8">
      <w:pPr>
        <w:spacing w:line="276" w:lineRule="auto"/>
        <w:ind w:firstLine="567"/>
        <w:jc w:val="both"/>
      </w:pPr>
      <w:r>
        <w:t>[</w:t>
      </w:r>
      <w:r w:rsidR="004C3FCB">
        <w:t>12</w:t>
      </w:r>
      <w:r>
        <w:t xml:space="preserve">] Attiecībā uz pārējiem prasījumiem jānorāda, ka tie neatbilst Administratīvā procesa likuma </w:t>
      </w:r>
      <w:proofErr w:type="gramStart"/>
      <w:r>
        <w:t>184.pantā</w:t>
      </w:r>
      <w:proofErr w:type="gramEnd"/>
      <w:r>
        <w:t xml:space="preserve"> norādītajiem pieļaujamiem pieteikuma priekšmetiem. </w:t>
      </w:r>
    </w:p>
    <w:p w14:paraId="01133B7D" w14:textId="77777777" w:rsidR="00543325" w:rsidRDefault="00DA0AA4" w:rsidP="00DA0AA4">
      <w:pPr>
        <w:spacing w:line="276" w:lineRule="auto"/>
        <w:ind w:firstLine="567"/>
        <w:jc w:val="both"/>
      </w:pPr>
      <w:r>
        <w:t xml:space="preserve">Administratīvā procesa kārtībā nav izskatāms prasījums izbeigt darba tiesiskās attiecības ar pašvaldības amatpersonām (kas ir jautājums privāto tiesību jomā), gan arī prasījums ziņot Korupcijas novēršanas un apkarošanas birojam (tiesa atbilstoši Administratīvā procesa likuma </w:t>
      </w:r>
      <w:proofErr w:type="gramStart"/>
      <w:r>
        <w:t>288.pantam</w:t>
      </w:r>
      <w:proofErr w:type="gramEnd"/>
      <w:r>
        <w:t xml:space="preserve"> varētu pieņemt blakus lēmumu par iespējamu tiesību normu pārkāpumu un nosūtīt to kompetentai institūcijai, tomēr to varētu apsvērt tikai ierosinātas lietas ietvaros). </w:t>
      </w:r>
    </w:p>
    <w:p w14:paraId="59DDCB3A" w14:textId="77777777" w:rsidR="003E7C4A" w:rsidRDefault="004C3FCB" w:rsidP="00DA0AA4">
      <w:pPr>
        <w:spacing w:line="276" w:lineRule="auto"/>
        <w:ind w:firstLine="567"/>
        <w:jc w:val="both"/>
      </w:pPr>
      <w:r>
        <w:t xml:space="preserve">Administratīvās rajona tiesas tiesnesis kļūdaini atzinis, ka prasījums par darba tiesisko attiecību izbeigšanu ar noteiktām personām nav pieļaujams tādēļ, ka pieteicējai nav subjektīvo tiesību to prasīt. Tā kā runa ir par civiltiesiskām saistībām (darba tiesiskās attiecības), tad jebkurā gadījumā šāds prasījums nav pakļauts izskatīšanai administratīvā procesa kārtībā. Tādēļ lēmums arī šajā daļā ir atceļams, vienlaikus atsakoties pieņemt prasījumu, pamatojoties uz Administratīvā procesa likuma </w:t>
      </w:r>
      <w:proofErr w:type="gramStart"/>
      <w:r>
        <w:t>191.panta</w:t>
      </w:r>
      <w:proofErr w:type="gramEnd"/>
      <w:r>
        <w:t xml:space="preserve"> pirmās daļas 1.punktu.</w:t>
      </w:r>
    </w:p>
    <w:p w14:paraId="2CCA5F57" w14:textId="77777777" w:rsidR="004C3FCB" w:rsidRDefault="004C3FCB" w:rsidP="00DA0AA4">
      <w:pPr>
        <w:spacing w:line="276" w:lineRule="auto"/>
        <w:ind w:firstLine="567"/>
        <w:jc w:val="both"/>
      </w:pPr>
    </w:p>
    <w:p w14:paraId="6AB867CA" w14:textId="77777777" w:rsidR="004C3FCB" w:rsidRDefault="004C3FCB" w:rsidP="00DA0AA4">
      <w:pPr>
        <w:spacing w:line="276" w:lineRule="auto"/>
        <w:ind w:firstLine="567"/>
        <w:jc w:val="both"/>
      </w:pPr>
      <w:r>
        <w:t>[13] Tā kā blakus sūdzība, kas pamatota ar argumentiem par to, ka pieteikums ir jāpieņem izskatīšanai, ir pilnībā nepamatota, drošības naudas atmaksai nav pamata.</w:t>
      </w:r>
    </w:p>
    <w:p w14:paraId="3F72B2C2" w14:textId="77777777" w:rsidR="001E41F5" w:rsidRDefault="001E41F5" w:rsidP="001E41F5">
      <w:pPr>
        <w:tabs>
          <w:tab w:val="left" w:pos="567"/>
          <w:tab w:val="left" w:pos="7200"/>
          <w:tab w:val="left" w:pos="7560"/>
        </w:tabs>
        <w:spacing w:line="276" w:lineRule="auto"/>
        <w:jc w:val="both"/>
      </w:pPr>
      <w:r>
        <w:tab/>
        <w:t xml:space="preserve"> </w:t>
      </w:r>
    </w:p>
    <w:p w14:paraId="2E40986A" w14:textId="77777777" w:rsidR="001E41F5" w:rsidRPr="001E41F5" w:rsidRDefault="001E41F5" w:rsidP="001E41F5">
      <w:pPr>
        <w:tabs>
          <w:tab w:val="left" w:pos="567"/>
          <w:tab w:val="left" w:pos="7200"/>
          <w:tab w:val="left" w:pos="7560"/>
        </w:tabs>
        <w:spacing w:line="276" w:lineRule="auto"/>
        <w:jc w:val="center"/>
        <w:rPr>
          <w:b/>
        </w:rPr>
      </w:pPr>
      <w:r w:rsidRPr="001E41F5">
        <w:rPr>
          <w:b/>
        </w:rPr>
        <w:t>Rezolutīvā daļa</w:t>
      </w:r>
    </w:p>
    <w:p w14:paraId="7F23EF79" w14:textId="77777777" w:rsidR="001E41F5" w:rsidRDefault="001E41F5" w:rsidP="001E41F5">
      <w:pPr>
        <w:tabs>
          <w:tab w:val="left" w:pos="567"/>
          <w:tab w:val="left" w:pos="7200"/>
          <w:tab w:val="left" w:pos="7560"/>
        </w:tabs>
        <w:spacing w:line="276" w:lineRule="auto"/>
        <w:jc w:val="both"/>
      </w:pPr>
    </w:p>
    <w:p w14:paraId="20A6F46A" w14:textId="77777777" w:rsidR="00090779" w:rsidRDefault="005A10D6" w:rsidP="001E41F5">
      <w:pPr>
        <w:tabs>
          <w:tab w:val="left" w:pos="567"/>
          <w:tab w:val="left" w:pos="7200"/>
          <w:tab w:val="left" w:pos="7560"/>
        </w:tabs>
        <w:spacing w:line="276" w:lineRule="auto"/>
        <w:jc w:val="both"/>
      </w:pPr>
      <w:r>
        <w:tab/>
      </w:r>
      <w:r w:rsidR="001E41F5">
        <w:t xml:space="preserve">Pamatojoties uz Administratīvā procesa likuma </w:t>
      </w:r>
      <w:proofErr w:type="gramStart"/>
      <w:r w:rsidR="001E41F5">
        <w:t>323.panta</w:t>
      </w:r>
      <w:proofErr w:type="gramEnd"/>
      <w:r w:rsidR="001E41F5">
        <w:t xml:space="preserve"> pirmās daļas 3.punktu un 324.panta pirmo daļu, Senāts </w:t>
      </w:r>
    </w:p>
    <w:p w14:paraId="3FFB38EF" w14:textId="77777777" w:rsidR="00090779" w:rsidRPr="00090779" w:rsidRDefault="00090779" w:rsidP="00090779">
      <w:pPr>
        <w:tabs>
          <w:tab w:val="left" w:pos="567"/>
          <w:tab w:val="left" w:pos="7200"/>
          <w:tab w:val="left" w:pos="7560"/>
        </w:tabs>
        <w:spacing w:line="276" w:lineRule="auto"/>
        <w:jc w:val="center"/>
        <w:rPr>
          <w:b/>
        </w:rPr>
      </w:pPr>
    </w:p>
    <w:p w14:paraId="23C40C08" w14:textId="77777777" w:rsidR="000C27D8" w:rsidRDefault="00090779" w:rsidP="00090779">
      <w:pPr>
        <w:tabs>
          <w:tab w:val="left" w:pos="567"/>
          <w:tab w:val="left" w:pos="7200"/>
          <w:tab w:val="left" w:pos="7560"/>
        </w:tabs>
        <w:spacing w:line="276" w:lineRule="auto"/>
        <w:jc w:val="center"/>
        <w:rPr>
          <w:b/>
        </w:rPr>
      </w:pPr>
      <w:r>
        <w:rPr>
          <w:b/>
        </w:rPr>
        <w:t>n</w:t>
      </w:r>
      <w:r w:rsidR="001E41F5" w:rsidRPr="00090779">
        <w:rPr>
          <w:b/>
        </w:rPr>
        <w:t>olēma</w:t>
      </w:r>
    </w:p>
    <w:p w14:paraId="330E5544" w14:textId="77777777" w:rsidR="00090779" w:rsidRPr="00090779" w:rsidRDefault="00090779" w:rsidP="00090779">
      <w:pPr>
        <w:tabs>
          <w:tab w:val="left" w:pos="567"/>
          <w:tab w:val="left" w:pos="7200"/>
          <w:tab w:val="left" w:pos="7560"/>
        </w:tabs>
        <w:spacing w:line="276" w:lineRule="auto"/>
        <w:jc w:val="center"/>
        <w:rPr>
          <w:b/>
        </w:rPr>
      </w:pPr>
    </w:p>
    <w:p w14:paraId="47E9DAAF" w14:textId="2C7F5022" w:rsidR="00B400FE" w:rsidRDefault="004C3FCB" w:rsidP="00D0578A">
      <w:pPr>
        <w:spacing w:line="276" w:lineRule="auto"/>
        <w:ind w:firstLine="567"/>
        <w:jc w:val="both"/>
      </w:pPr>
      <w:r>
        <w:t>a</w:t>
      </w:r>
      <w:r w:rsidR="00B400FE">
        <w:t xml:space="preserve">tcelt </w:t>
      </w:r>
      <w:r w:rsidR="00B400FE" w:rsidRPr="009D3184">
        <w:t>Admin</w:t>
      </w:r>
      <w:r w:rsidR="00090779">
        <w:t>istratīvās rajona tiesas tiesneses</w:t>
      </w:r>
      <w:r w:rsidR="00B400FE" w:rsidRPr="009D3184">
        <w:t xml:space="preserve"> </w:t>
      </w:r>
      <w:proofErr w:type="gramStart"/>
      <w:r w:rsidR="00B400FE" w:rsidRPr="007E34FC">
        <w:t>20</w:t>
      </w:r>
      <w:r w:rsidR="00B400FE">
        <w:t>20</w:t>
      </w:r>
      <w:r w:rsidR="00B400FE" w:rsidRPr="007E34FC">
        <w:t>.gada</w:t>
      </w:r>
      <w:proofErr w:type="gramEnd"/>
      <w:r w:rsidR="00B400FE" w:rsidRPr="007E34FC">
        <w:t xml:space="preserve"> </w:t>
      </w:r>
      <w:r w:rsidR="00B400FE">
        <w:t>18.decembra</w:t>
      </w:r>
      <w:r w:rsidR="00B400FE" w:rsidRPr="007E34FC">
        <w:t xml:space="preserve"> lēmumu</w:t>
      </w:r>
      <w:r w:rsidR="00312EED">
        <w:t xml:space="preserve"> daļā</w:t>
      </w:r>
      <w:r w:rsidR="00B400FE" w:rsidRPr="007E34FC">
        <w:t xml:space="preserve">, ar kuru atteikts pieņemt </w:t>
      </w:r>
      <w:r w:rsidR="00357157">
        <w:t>[pers. A]</w:t>
      </w:r>
      <w:r w:rsidR="00B400FE" w:rsidRPr="007E34FC">
        <w:t xml:space="preserve"> pieteikumu</w:t>
      </w:r>
      <w:r w:rsidR="00C6423E">
        <w:t xml:space="preserve"> daļā</w:t>
      </w:r>
      <w:r w:rsidR="00B400FE">
        <w:t xml:space="preserve"> par </w:t>
      </w:r>
      <w:r w:rsidR="00017677" w:rsidRPr="00433692">
        <w:t>Rīgas domes rīcību, neslēdzot nomas līgumu ar pieteicēju</w:t>
      </w:r>
      <w:r>
        <w:t xml:space="preserve">, un daļā, ar kuru atteikts pieņemt </w:t>
      </w:r>
      <w:proofErr w:type="gramStart"/>
      <w:r w:rsidR="00357157">
        <w:t>[</w:t>
      </w:r>
      <w:proofErr w:type="gramEnd"/>
      <w:r w:rsidR="00357157">
        <w:t>pers. A]</w:t>
      </w:r>
      <w:r>
        <w:t xml:space="preserve"> pieteikumu daļā par darba tiesisko attiecību izbeigšanu ar Rīgas domes amatpersonām;</w:t>
      </w:r>
    </w:p>
    <w:p w14:paraId="71774243" w14:textId="54850EDD" w:rsidR="009E2EFA" w:rsidRDefault="004C3FCB" w:rsidP="00D0578A">
      <w:pPr>
        <w:spacing w:line="276" w:lineRule="auto"/>
        <w:ind w:firstLine="567"/>
        <w:jc w:val="both"/>
        <w:rPr>
          <w:rFonts w:ascii="TimesNewRomanPSMT" w:hAnsi="TimesNewRomanPSMT" w:cs="TimesNewRomanPSMT"/>
        </w:rPr>
      </w:pPr>
      <w:r>
        <w:rPr>
          <w:rFonts w:ascii="TimesNewRomanPSMT" w:hAnsi="TimesNewRomanPSMT" w:cs="TimesNewRomanPSMT"/>
        </w:rPr>
        <w:t>a</w:t>
      </w:r>
      <w:r w:rsidR="009E2EFA">
        <w:rPr>
          <w:rFonts w:ascii="TimesNewRomanPSMT" w:hAnsi="TimesNewRomanPSMT" w:cs="TimesNewRomanPSMT"/>
        </w:rPr>
        <w:t xml:space="preserve">tteikt pieņemt </w:t>
      </w:r>
      <w:proofErr w:type="gramStart"/>
      <w:r w:rsidR="00357157">
        <w:rPr>
          <w:rFonts w:ascii="TimesNewRomanPSMT" w:hAnsi="TimesNewRomanPSMT" w:cs="TimesNewRomanPSMT"/>
        </w:rPr>
        <w:t>[</w:t>
      </w:r>
      <w:proofErr w:type="gramEnd"/>
      <w:r w:rsidR="00357157">
        <w:rPr>
          <w:rFonts w:ascii="TimesNewRomanPSMT" w:hAnsi="TimesNewRomanPSMT" w:cs="TimesNewRomanPSMT"/>
        </w:rPr>
        <w:t>pers. A]</w:t>
      </w:r>
      <w:r w:rsidR="009E2EFA">
        <w:rPr>
          <w:rFonts w:ascii="TimesNewRomanPSMT" w:hAnsi="TimesNewRomanPSMT" w:cs="TimesNewRomanPSMT"/>
        </w:rPr>
        <w:t xml:space="preserve"> </w:t>
      </w:r>
      <w:r w:rsidR="009E2EFA" w:rsidRPr="00DD6015">
        <w:rPr>
          <w:rFonts w:ascii="TimesNewRomanPSMT" w:hAnsi="TimesNewRomanPSMT" w:cs="TimesNewRomanPSMT"/>
        </w:rPr>
        <w:t>pieteikumu daļā par</w:t>
      </w:r>
      <w:r w:rsidR="009E2EFA">
        <w:t xml:space="preserve"> </w:t>
      </w:r>
      <w:r w:rsidR="009E2EFA" w:rsidRPr="00433692">
        <w:t>Rīgas domes rīcību, neslēdzot nomas līgumu ar pieteicēju</w:t>
      </w:r>
      <w:r w:rsidR="00DA0AA4">
        <w:t>,</w:t>
      </w:r>
      <w:r w:rsidR="00C6423E">
        <w:t xml:space="preserve"> </w:t>
      </w:r>
      <w:r w:rsidR="009E2EFA" w:rsidRPr="00DD6015">
        <w:rPr>
          <w:rFonts w:ascii="TimesNewRomanPSMT" w:hAnsi="TimesNewRomanPSMT" w:cs="TimesNewRomanPSMT"/>
        </w:rPr>
        <w:t xml:space="preserve">pamatojoties uz Administratīvā procesa likuma </w:t>
      </w:r>
      <w:proofErr w:type="gramStart"/>
      <w:r w:rsidR="009E2EFA" w:rsidRPr="00DD6015">
        <w:rPr>
          <w:rFonts w:ascii="TimesNewRomanPSMT" w:hAnsi="TimesNewRomanPSMT" w:cs="TimesNewRomanPSMT"/>
        </w:rPr>
        <w:t>191.panta</w:t>
      </w:r>
      <w:proofErr w:type="gramEnd"/>
      <w:r w:rsidR="009E2EFA" w:rsidRPr="00DD6015">
        <w:rPr>
          <w:rFonts w:ascii="TimesNewRomanPSMT" w:hAnsi="TimesNewRomanPSMT" w:cs="TimesNewRomanPSMT"/>
        </w:rPr>
        <w:t xml:space="preserve"> pirmās daļas 8.punktu</w:t>
      </w:r>
      <w:r>
        <w:rPr>
          <w:rFonts w:ascii="TimesNewRomanPSMT" w:hAnsi="TimesNewRomanPSMT" w:cs="TimesNewRomanPSMT"/>
        </w:rPr>
        <w:t>;</w:t>
      </w:r>
    </w:p>
    <w:p w14:paraId="07360A9D" w14:textId="1B6DF54F" w:rsidR="004C3FCB" w:rsidRDefault="004C3FCB" w:rsidP="00D0578A">
      <w:pPr>
        <w:spacing w:line="276" w:lineRule="auto"/>
        <w:ind w:firstLine="567"/>
        <w:jc w:val="both"/>
      </w:pPr>
      <w:r>
        <w:t xml:space="preserve">atteikt pieņemt </w:t>
      </w:r>
      <w:proofErr w:type="gramStart"/>
      <w:r w:rsidR="00357157">
        <w:t>[</w:t>
      </w:r>
      <w:proofErr w:type="gramEnd"/>
      <w:r w:rsidR="00357157">
        <w:t>pers. A]</w:t>
      </w:r>
      <w:r>
        <w:t xml:space="preserve"> pieteikumu daļā par darba tiesisko attiecību izbeigšanu ar Rīgas domes amatpersonām, pamatojoties uz Administratīvā procesa likuma </w:t>
      </w:r>
      <w:proofErr w:type="gramStart"/>
      <w:r>
        <w:t>191.panta</w:t>
      </w:r>
      <w:proofErr w:type="gramEnd"/>
      <w:r>
        <w:t xml:space="preserve"> pirmās daļas 1.punktu;</w:t>
      </w:r>
    </w:p>
    <w:p w14:paraId="3F41EFB1" w14:textId="63128581" w:rsidR="00B400FE" w:rsidRPr="0093669E" w:rsidRDefault="004C3FCB" w:rsidP="00C6423E">
      <w:pPr>
        <w:spacing w:line="276" w:lineRule="auto"/>
        <w:ind w:firstLine="567"/>
        <w:jc w:val="both"/>
      </w:pPr>
      <w:r>
        <w:t>a</w:t>
      </w:r>
      <w:r w:rsidR="00B400FE">
        <w:t xml:space="preserve">tstāt negrozītu </w:t>
      </w:r>
      <w:r w:rsidR="00B400FE" w:rsidRPr="009D3184">
        <w:t>Admini</w:t>
      </w:r>
      <w:r w:rsidR="00090779">
        <w:t>stratīvās rajona tiesas tiesneses</w:t>
      </w:r>
      <w:r w:rsidR="00B400FE" w:rsidRPr="009D3184">
        <w:t xml:space="preserve"> </w:t>
      </w:r>
      <w:proofErr w:type="gramStart"/>
      <w:r w:rsidR="00B400FE" w:rsidRPr="007E34FC">
        <w:t>20</w:t>
      </w:r>
      <w:r w:rsidR="00B400FE">
        <w:t>20</w:t>
      </w:r>
      <w:r w:rsidR="00B400FE" w:rsidRPr="007E34FC">
        <w:t>.gada</w:t>
      </w:r>
      <w:proofErr w:type="gramEnd"/>
      <w:r w:rsidR="00B400FE" w:rsidRPr="007E34FC">
        <w:t xml:space="preserve"> </w:t>
      </w:r>
      <w:r w:rsidR="00D0578A">
        <w:t>18.decembra</w:t>
      </w:r>
      <w:r w:rsidR="00B400FE" w:rsidRPr="007E34FC">
        <w:t xml:space="preserve"> lēmumu</w:t>
      </w:r>
      <w:r w:rsidR="00632C39">
        <w:t xml:space="preserve"> pārējā daļā, </w:t>
      </w:r>
      <w:r w:rsidR="00C6423E">
        <w:t xml:space="preserve">bet </w:t>
      </w:r>
      <w:r w:rsidR="00357157">
        <w:t>[pers. A]</w:t>
      </w:r>
      <w:r w:rsidR="00B400FE" w:rsidRPr="0093669E">
        <w:t xml:space="preserve"> blakus sūdzību</w:t>
      </w:r>
      <w:r w:rsidR="00C6423E">
        <w:t xml:space="preserve"> šajā daļā noraidīt</w:t>
      </w:r>
      <w:r w:rsidR="00B400FE" w:rsidRPr="0093669E">
        <w:t>.</w:t>
      </w:r>
    </w:p>
    <w:p w14:paraId="5F953E27" w14:textId="77777777" w:rsidR="00B400FE" w:rsidRPr="0093669E" w:rsidRDefault="00B400FE" w:rsidP="00B400FE">
      <w:pPr>
        <w:spacing w:line="276" w:lineRule="auto"/>
        <w:ind w:firstLine="567"/>
        <w:jc w:val="both"/>
      </w:pPr>
      <w:r w:rsidRPr="0093669E">
        <w:t>Lēmums nav pārsūdzams.</w:t>
      </w:r>
    </w:p>
    <w:sectPr w:rsidR="00B400FE" w:rsidRPr="0093669E" w:rsidSect="00846618">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10792" w14:textId="77777777" w:rsidR="00B25C10" w:rsidRDefault="00B25C10">
      <w:r>
        <w:separator/>
      </w:r>
    </w:p>
  </w:endnote>
  <w:endnote w:type="continuationSeparator" w:id="0">
    <w:p w14:paraId="62609D66" w14:textId="77777777" w:rsidR="00B25C10" w:rsidRDefault="00B2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3CA33" w14:textId="77777777" w:rsidR="00B60D89" w:rsidRDefault="00B60D89"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0C745" w14:textId="77777777" w:rsidR="00B60D89" w:rsidRDefault="00B60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8B4F" w14:textId="77777777" w:rsidR="00B60D89" w:rsidRDefault="00B60D89"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63D">
      <w:rPr>
        <w:rStyle w:val="PageNumber"/>
        <w:noProof/>
      </w:rPr>
      <w:t>6</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0D763D">
      <w:rPr>
        <w:rStyle w:val="PageNumber"/>
        <w:noProof/>
      </w:rPr>
      <w:t>6</w:t>
    </w:r>
    <w:r w:rsidRPr="00AB25C7">
      <w:rPr>
        <w:rStyle w:val="PageNumber"/>
      </w:rPr>
      <w:fldChar w:fldCharType="end"/>
    </w:r>
  </w:p>
  <w:p w14:paraId="26D81983" w14:textId="77777777" w:rsidR="00B60D89" w:rsidRDefault="00B6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24961" w14:textId="77777777" w:rsidR="00B25C10" w:rsidRDefault="00B25C10">
      <w:r>
        <w:separator/>
      </w:r>
    </w:p>
  </w:footnote>
  <w:footnote w:type="continuationSeparator" w:id="0">
    <w:p w14:paraId="63DC7F7A" w14:textId="77777777" w:rsidR="00B25C10" w:rsidRDefault="00B25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6014"/>
    <w:rsid w:val="000162F2"/>
    <w:rsid w:val="0001683C"/>
    <w:rsid w:val="00016ACC"/>
    <w:rsid w:val="0001705B"/>
    <w:rsid w:val="000170D5"/>
    <w:rsid w:val="00017677"/>
    <w:rsid w:val="00017A4E"/>
    <w:rsid w:val="00017E8E"/>
    <w:rsid w:val="000202AA"/>
    <w:rsid w:val="000203A9"/>
    <w:rsid w:val="00020ACA"/>
    <w:rsid w:val="00020E2B"/>
    <w:rsid w:val="000217FB"/>
    <w:rsid w:val="0002219F"/>
    <w:rsid w:val="00022788"/>
    <w:rsid w:val="000227F8"/>
    <w:rsid w:val="00022A1F"/>
    <w:rsid w:val="00023651"/>
    <w:rsid w:val="00024116"/>
    <w:rsid w:val="00024A45"/>
    <w:rsid w:val="00024F6F"/>
    <w:rsid w:val="000254EA"/>
    <w:rsid w:val="00025879"/>
    <w:rsid w:val="00025BAF"/>
    <w:rsid w:val="00025E44"/>
    <w:rsid w:val="00026BBF"/>
    <w:rsid w:val="0002742A"/>
    <w:rsid w:val="000277D5"/>
    <w:rsid w:val="0003027A"/>
    <w:rsid w:val="00030B78"/>
    <w:rsid w:val="00030FFE"/>
    <w:rsid w:val="0003230D"/>
    <w:rsid w:val="000327DE"/>
    <w:rsid w:val="00033763"/>
    <w:rsid w:val="000337F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9AD"/>
    <w:rsid w:val="00040F3B"/>
    <w:rsid w:val="0004147B"/>
    <w:rsid w:val="000414DD"/>
    <w:rsid w:val="000417EB"/>
    <w:rsid w:val="000426BA"/>
    <w:rsid w:val="00042861"/>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50ABA"/>
    <w:rsid w:val="00051576"/>
    <w:rsid w:val="00051DAD"/>
    <w:rsid w:val="00051FD2"/>
    <w:rsid w:val="0005214D"/>
    <w:rsid w:val="000526D7"/>
    <w:rsid w:val="00053364"/>
    <w:rsid w:val="000534B9"/>
    <w:rsid w:val="0005364A"/>
    <w:rsid w:val="00053A56"/>
    <w:rsid w:val="0005489A"/>
    <w:rsid w:val="000553E1"/>
    <w:rsid w:val="000561F2"/>
    <w:rsid w:val="00056263"/>
    <w:rsid w:val="00056C30"/>
    <w:rsid w:val="00057583"/>
    <w:rsid w:val="000577B4"/>
    <w:rsid w:val="00057A3D"/>
    <w:rsid w:val="00060181"/>
    <w:rsid w:val="000610EC"/>
    <w:rsid w:val="00061CBC"/>
    <w:rsid w:val="00061D43"/>
    <w:rsid w:val="00062717"/>
    <w:rsid w:val="00062753"/>
    <w:rsid w:val="00062E15"/>
    <w:rsid w:val="0006325F"/>
    <w:rsid w:val="000636BE"/>
    <w:rsid w:val="00063A16"/>
    <w:rsid w:val="00063DD4"/>
    <w:rsid w:val="00063E0B"/>
    <w:rsid w:val="0006442B"/>
    <w:rsid w:val="00064A78"/>
    <w:rsid w:val="00064DA7"/>
    <w:rsid w:val="00064E04"/>
    <w:rsid w:val="00064F7C"/>
    <w:rsid w:val="00065843"/>
    <w:rsid w:val="00065CD4"/>
    <w:rsid w:val="00065FBB"/>
    <w:rsid w:val="000667B5"/>
    <w:rsid w:val="000669F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5924"/>
    <w:rsid w:val="00086276"/>
    <w:rsid w:val="0008665A"/>
    <w:rsid w:val="00086BB8"/>
    <w:rsid w:val="000900C7"/>
    <w:rsid w:val="00090699"/>
    <w:rsid w:val="00090779"/>
    <w:rsid w:val="000916DD"/>
    <w:rsid w:val="00093908"/>
    <w:rsid w:val="00093A4D"/>
    <w:rsid w:val="00093B58"/>
    <w:rsid w:val="000959A2"/>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4FE2"/>
    <w:rsid w:val="000A5724"/>
    <w:rsid w:val="000A5847"/>
    <w:rsid w:val="000A5D2D"/>
    <w:rsid w:val="000A718F"/>
    <w:rsid w:val="000A7799"/>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7D8"/>
    <w:rsid w:val="000C2BD9"/>
    <w:rsid w:val="000C2EAF"/>
    <w:rsid w:val="000C4688"/>
    <w:rsid w:val="000C4884"/>
    <w:rsid w:val="000C4F76"/>
    <w:rsid w:val="000C567E"/>
    <w:rsid w:val="000C5BCD"/>
    <w:rsid w:val="000C6A10"/>
    <w:rsid w:val="000C6CE8"/>
    <w:rsid w:val="000C7893"/>
    <w:rsid w:val="000C7B12"/>
    <w:rsid w:val="000C7B20"/>
    <w:rsid w:val="000D06DC"/>
    <w:rsid w:val="000D0D16"/>
    <w:rsid w:val="000D0E0A"/>
    <w:rsid w:val="000D20B2"/>
    <w:rsid w:val="000D27CD"/>
    <w:rsid w:val="000D3220"/>
    <w:rsid w:val="000D37F0"/>
    <w:rsid w:val="000D37F6"/>
    <w:rsid w:val="000D4302"/>
    <w:rsid w:val="000D4DEA"/>
    <w:rsid w:val="000D5670"/>
    <w:rsid w:val="000D5818"/>
    <w:rsid w:val="000D5F67"/>
    <w:rsid w:val="000D60FD"/>
    <w:rsid w:val="000D616D"/>
    <w:rsid w:val="000D763D"/>
    <w:rsid w:val="000D7EF6"/>
    <w:rsid w:val="000D7FAD"/>
    <w:rsid w:val="000E046B"/>
    <w:rsid w:val="000E0721"/>
    <w:rsid w:val="000E0C36"/>
    <w:rsid w:val="000E1225"/>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891"/>
    <w:rsid w:val="000E7E9A"/>
    <w:rsid w:val="000F0E19"/>
    <w:rsid w:val="000F14AB"/>
    <w:rsid w:val="000F1C3E"/>
    <w:rsid w:val="000F1D5B"/>
    <w:rsid w:val="000F2A86"/>
    <w:rsid w:val="000F2AB0"/>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35E5"/>
    <w:rsid w:val="00103DA4"/>
    <w:rsid w:val="00103FC5"/>
    <w:rsid w:val="00104627"/>
    <w:rsid w:val="001048FE"/>
    <w:rsid w:val="00104A80"/>
    <w:rsid w:val="00104A9A"/>
    <w:rsid w:val="00104ACC"/>
    <w:rsid w:val="00104B13"/>
    <w:rsid w:val="00105B79"/>
    <w:rsid w:val="00105B85"/>
    <w:rsid w:val="00105E02"/>
    <w:rsid w:val="00107D72"/>
    <w:rsid w:val="00110606"/>
    <w:rsid w:val="00110A4E"/>
    <w:rsid w:val="00110A5D"/>
    <w:rsid w:val="00110DBE"/>
    <w:rsid w:val="00111593"/>
    <w:rsid w:val="00112AAC"/>
    <w:rsid w:val="00113290"/>
    <w:rsid w:val="001134FB"/>
    <w:rsid w:val="00113582"/>
    <w:rsid w:val="001137B1"/>
    <w:rsid w:val="00113B60"/>
    <w:rsid w:val="00113E94"/>
    <w:rsid w:val="00113EBD"/>
    <w:rsid w:val="001147C6"/>
    <w:rsid w:val="00114CEE"/>
    <w:rsid w:val="00114D68"/>
    <w:rsid w:val="00115BA2"/>
    <w:rsid w:val="001169AF"/>
    <w:rsid w:val="00116F53"/>
    <w:rsid w:val="00117444"/>
    <w:rsid w:val="00117969"/>
    <w:rsid w:val="00117D43"/>
    <w:rsid w:val="001209BF"/>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1EA"/>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400A9"/>
    <w:rsid w:val="001408E3"/>
    <w:rsid w:val="0014138D"/>
    <w:rsid w:val="0014260F"/>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99"/>
    <w:rsid w:val="00153ADD"/>
    <w:rsid w:val="00154102"/>
    <w:rsid w:val="001564B1"/>
    <w:rsid w:val="00156B03"/>
    <w:rsid w:val="00157A18"/>
    <w:rsid w:val="00157BB1"/>
    <w:rsid w:val="0016078B"/>
    <w:rsid w:val="00160CD4"/>
    <w:rsid w:val="00160DFC"/>
    <w:rsid w:val="001615CB"/>
    <w:rsid w:val="001616FB"/>
    <w:rsid w:val="00161CC3"/>
    <w:rsid w:val="00161E89"/>
    <w:rsid w:val="001621F5"/>
    <w:rsid w:val="0016239D"/>
    <w:rsid w:val="00162535"/>
    <w:rsid w:val="00162C21"/>
    <w:rsid w:val="00162E19"/>
    <w:rsid w:val="0016336C"/>
    <w:rsid w:val="00163B46"/>
    <w:rsid w:val="00164CCD"/>
    <w:rsid w:val="0016529D"/>
    <w:rsid w:val="00165721"/>
    <w:rsid w:val="00165F07"/>
    <w:rsid w:val="00166838"/>
    <w:rsid w:val="00166F85"/>
    <w:rsid w:val="00171227"/>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B66"/>
    <w:rsid w:val="00180CEC"/>
    <w:rsid w:val="00180D9F"/>
    <w:rsid w:val="00181918"/>
    <w:rsid w:val="00183799"/>
    <w:rsid w:val="00184A56"/>
    <w:rsid w:val="00184D88"/>
    <w:rsid w:val="001855F7"/>
    <w:rsid w:val="00185BA5"/>
    <w:rsid w:val="00185CC6"/>
    <w:rsid w:val="00186C0A"/>
    <w:rsid w:val="001870CA"/>
    <w:rsid w:val="0019020F"/>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F24"/>
    <w:rsid w:val="001A2022"/>
    <w:rsid w:val="001A24A7"/>
    <w:rsid w:val="001A2B68"/>
    <w:rsid w:val="001A2D5F"/>
    <w:rsid w:val="001A3BEF"/>
    <w:rsid w:val="001A43D0"/>
    <w:rsid w:val="001A4492"/>
    <w:rsid w:val="001A4BAE"/>
    <w:rsid w:val="001A4D87"/>
    <w:rsid w:val="001A554E"/>
    <w:rsid w:val="001A6B77"/>
    <w:rsid w:val="001A738E"/>
    <w:rsid w:val="001B03BF"/>
    <w:rsid w:val="001B0460"/>
    <w:rsid w:val="001B0647"/>
    <w:rsid w:val="001B0CEF"/>
    <w:rsid w:val="001B10E8"/>
    <w:rsid w:val="001B21E4"/>
    <w:rsid w:val="001B2B2A"/>
    <w:rsid w:val="001B2F4C"/>
    <w:rsid w:val="001B3744"/>
    <w:rsid w:val="001B4391"/>
    <w:rsid w:val="001B44AD"/>
    <w:rsid w:val="001B4CDE"/>
    <w:rsid w:val="001B4D86"/>
    <w:rsid w:val="001B565C"/>
    <w:rsid w:val="001B5A47"/>
    <w:rsid w:val="001B6078"/>
    <w:rsid w:val="001B615B"/>
    <w:rsid w:val="001B65C1"/>
    <w:rsid w:val="001B6EAB"/>
    <w:rsid w:val="001B7759"/>
    <w:rsid w:val="001B7DF6"/>
    <w:rsid w:val="001C12EC"/>
    <w:rsid w:val="001C1323"/>
    <w:rsid w:val="001C1847"/>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163E"/>
    <w:rsid w:val="001D19EA"/>
    <w:rsid w:val="001D1FEC"/>
    <w:rsid w:val="001D2389"/>
    <w:rsid w:val="001D2BDA"/>
    <w:rsid w:val="001D4011"/>
    <w:rsid w:val="001D44DF"/>
    <w:rsid w:val="001D476B"/>
    <w:rsid w:val="001D4F15"/>
    <w:rsid w:val="001D51A7"/>
    <w:rsid w:val="001D5405"/>
    <w:rsid w:val="001D5BA2"/>
    <w:rsid w:val="001D60C7"/>
    <w:rsid w:val="001D60D9"/>
    <w:rsid w:val="001D675F"/>
    <w:rsid w:val="001D6EE8"/>
    <w:rsid w:val="001E07AA"/>
    <w:rsid w:val="001E0986"/>
    <w:rsid w:val="001E14D7"/>
    <w:rsid w:val="001E1675"/>
    <w:rsid w:val="001E1AB2"/>
    <w:rsid w:val="001E26B4"/>
    <w:rsid w:val="001E2F4B"/>
    <w:rsid w:val="001E2FB3"/>
    <w:rsid w:val="001E376B"/>
    <w:rsid w:val="001E3A40"/>
    <w:rsid w:val="001E3DEA"/>
    <w:rsid w:val="001E41F5"/>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6805"/>
    <w:rsid w:val="001F6AA7"/>
    <w:rsid w:val="001F6CD0"/>
    <w:rsid w:val="001F7940"/>
    <w:rsid w:val="002009C5"/>
    <w:rsid w:val="0020150C"/>
    <w:rsid w:val="002015FE"/>
    <w:rsid w:val="002017E0"/>
    <w:rsid w:val="00201FB7"/>
    <w:rsid w:val="002020B3"/>
    <w:rsid w:val="00202E1F"/>
    <w:rsid w:val="00202EE6"/>
    <w:rsid w:val="0020349E"/>
    <w:rsid w:val="00203C37"/>
    <w:rsid w:val="002044DF"/>
    <w:rsid w:val="00204D69"/>
    <w:rsid w:val="002050D4"/>
    <w:rsid w:val="00205785"/>
    <w:rsid w:val="00206347"/>
    <w:rsid w:val="002064EC"/>
    <w:rsid w:val="002079EE"/>
    <w:rsid w:val="00207C63"/>
    <w:rsid w:val="002109C6"/>
    <w:rsid w:val="0021105C"/>
    <w:rsid w:val="00211156"/>
    <w:rsid w:val="002112D2"/>
    <w:rsid w:val="002120E0"/>
    <w:rsid w:val="0021210A"/>
    <w:rsid w:val="00212355"/>
    <w:rsid w:val="00212498"/>
    <w:rsid w:val="002125F6"/>
    <w:rsid w:val="00212663"/>
    <w:rsid w:val="002126CF"/>
    <w:rsid w:val="00213D68"/>
    <w:rsid w:val="00213D78"/>
    <w:rsid w:val="00214B36"/>
    <w:rsid w:val="00214BE1"/>
    <w:rsid w:val="00214CE8"/>
    <w:rsid w:val="00215067"/>
    <w:rsid w:val="002155B5"/>
    <w:rsid w:val="00215FD8"/>
    <w:rsid w:val="00216559"/>
    <w:rsid w:val="00216A77"/>
    <w:rsid w:val="0021733F"/>
    <w:rsid w:val="002200D4"/>
    <w:rsid w:val="002200FC"/>
    <w:rsid w:val="0022058F"/>
    <w:rsid w:val="00220E3B"/>
    <w:rsid w:val="00221942"/>
    <w:rsid w:val="0022313D"/>
    <w:rsid w:val="00223446"/>
    <w:rsid w:val="00224459"/>
    <w:rsid w:val="00224C12"/>
    <w:rsid w:val="00225DBA"/>
    <w:rsid w:val="00225F25"/>
    <w:rsid w:val="002263D8"/>
    <w:rsid w:val="00226AC0"/>
    <w:rsid w:val="0023014B"/>
    <w:rsid w:val="00230848"/>
    <w:rsid w:val="00230DF3"/>
    <w:rsid w:val="002314EB"/>
    <w:rsid w:val="00231BCF"/>
    <w:rsid w:val="00231C35"/>
    <w:rsid w:val="00231FC6"/>
    <w:rsid w:val="0023267E"/>
    <w:rsid w:val="0023380A"/>
    <w:rsid w:val="002338C8"/>
    <w:rsid w:val="0023396F"/>
    <w:rsid w:val="00233B23"/>
    <w:rsid w:val="0023501C"/>
    <w:rsid w:val="0023501D"/>
    <w:rsid w:val="00235E73"/>
    <w:rsid w:val="00235FF6"/>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6E2"/>
    <w:rsid w:val="002439F7"/>
    <w:rsid w:val="00243EB5"/>
    <w:rsid w:val="00244191"/>
    <w:rsid w:val="00244598"/>
    <w:rsid w:val="00244651"/>
    <w:rsid w:val="002446D0"/>
    <w:rsid w:val="002447E7"/>
    <w:rsid w:val="00244859"/>
    <w:rsid w:val="002448AA"/>
    <w:rsid w:val="0024565D"/>
    <w:rsid w:val="00246FBF"/>
    <w:rsid w:val="0024748A"/>
    <w:rsid w:val="002476E1"/>
    <w:rsid w:val="00247B47"/>
    <w:rsid w:val="002501D9"/>
    <w:rsid w:val="002515D5"/>
    <w:rsid w:val="00251779"/>
    <w:rsid w:val="002527B6"/>
    <w:rsid w:val="0025294D"/>
    <w:rsid w:val="00252AC0"/>
    <w:rsid w:val="0025318C"/>
    <w:rsid w:val="002537E5"/>
    <w:rsid w:val="002540FE"/>
    <w:rsid w:val="00254209"/>
    <w:rsid w:val="002542CA"/>
    <w:rsid w:val="00254FE5"/>
    <w:rsid w:val="00256196"/>
    <w:rsid w:val="002564C5"/>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016"/>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D2A"/>
    <w:rsid w:val="00281F54"/>
    <w:rsid w:val="00281FF0"/>
    <w:rsid w:val="00282B48"/>
    <w:rsid w:val="00282DB2"/>
    <w:rsid w:val="00283AC1"/>
    <w:rsid w:val="00283AE1"/>
    <w:rsid w:val="00283D97"/>
    <w:rsid w:val="002840AE"/>
    <w:rsid w:val="00284177"/>
    <w:rsid w:val="002841BD"/>
    <w:rsid w:val="00284A33"/>
    <w:rsid w:val="00285061"/>
    <w:rsid w:val="00285837"/>
    <w:rsid w:val="00285A34"/>
    <w:rsid w:val="00285FE3"/>
    <w:rsid w:val="002866B8"/>
    <w:rsid w:val="00286A86"/>
    <w:rsid w:val="00286EC9"/>
    <w:rsid w:val="002870F7"/>
    <w:rsid w:val="00287A85"/>
    <w:rsid w:val="00287C5E"/>
    <w:rsid w:val="00290253"/>
    <w:rsid w:val="00290278"/>
    <w:rsid w:val="0029051B"/>
    <w:rsid w:val="00290A0F"/>
    <w:rsid w:val="0029115A"/>
    <w:rsid w:val="00291637"/>
    <w:rsid w:val="00291E46"/>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402"/>
    <w:rsid w:val="002A28C5"/>
    <w:rsid w:val="002A2F75"/>
    <w:rsid w:val="002A4D7F"/>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0E65"/>
    <w:rsid w:val="002C106B"/>
    <w:rsid w:val="002C2C1B"/>
    <w:rsid w:val="002C3176"/>
    <w:rsid w:val="002C3AE5"/>
    <w:rsid w:val="002C3F50"/>
    <w:rsid w:val="002C4B08"/>
    <w:rsid w:val="002C52F4"/>
    <w:rsid w:val="002C5543"/>
    <w:rsid w:val="002C5EAE"/>
    <w:rsid w:val="002C6128"/>
    <w:rsid w:val="002C6392"/>
    <w:rsid w:val="002C6C9A"/>
    <w:rsid w:val="002C7CF7"/>
    <w:rsid w:val="002D0467"/>
    <w:rsid w:val="002D0B2E"/>
    <w:rsid w:val="002D10E8"/>
    <w:rsid w:val="002D1BBF"/>
    <w:rsid w:val="002D1E50"/>
    <w:rsid w:val="002D23E2"/>
    <w:rsid w:val="002D24AE"/>
    <w:rsid w:val="002D2689"/>
    <w:rsid w:val="002D2E4C"/>
    <w:rsid w:val="002D3A5C"/>
    <w:rsid w:val="002D40CD"/>
    <w:rsid w:val="002D450A"/>
    <w:rsid w:val="002D5136"/>
    <w:rsid w:val="002D5213"/>
    <w:rsid w:val="002D575C"/>
    <w:rsid w:val="002D5815"/>
    <w:rsid w:val="002D5F62"/>
    <w:rsid w:val="002D615F"/>
    <w:rsid w:val="002D626F"/>
    <w:rsid w:val="002D64CF"/>
    <w:rsid w:val="002D6584"/>
    <w:rsid w:val="002D6C0E"/>
    <w:rsid w:val="002D6F04"/>
    <w:rsid w:val="002D70A0"/>
    <w:rsid w:val="002E03D1"/>
    <w:rsid w:val="002E051C"/>
    <w:rsid w:val="002E0D14"/>
    <w:rsid w:val="002E2D19"/>
    <w:rsid w:val="002E53AC"/>
    <w:rsid w:val="002E54D8"/>
    <w:rsid w:val="002E5536"/>
    <w:rsid w:val="002E5BC0"/>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F8"/>
    <w:rsid w:val="002F4FBE"/>
    <w:rsid w:val="002F5716"/>
    <w:rsid w:val="002F582B"/>
    <w:rsid w:val="002F5999"/>
    <w:rsid w:val="002F5AE9"/>
    <w:rsid w:val="002F6F9E"/>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C4B"/>
    <w:rsid w:val="003120C0"/>
    <w:rsid w:val="00312CEA"/>
    <w:rsid w:val="00312EED"/>
    <w:rsid w:val="00313354"/>
    <w:rsid w:val="003138C3"/>
    <w:rsid w:val="00313B0E"/>
    <w:rsid w:val="00313BAE"/>
    <w:rsid w:val="00313DB2"/>
    <w:rsid w:val="003142A9"/>
    <w:rsid w:val="00314500"/>
    <w:rsid w:val="00314683"/>
    <w:rsid w:val="00314A8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7F0"/>
    <w:rsid w:val="00323890"/>
    <w:rsid w:val="0032498B"/>
    <w:rsid w:val="00324B88"/>
    <w:rsid w:val="00325E29"/>
    <w:rsid w:val="0032739F"/>
    <w:rsid w:val="00327CBD"/>
    <w:rsid w:val="0033050B"/>
    <w:rsid w:val="00330BC1"/>
    <w:rsid w:val="00331207"/>
    <w:rsid w:val="00331826"/>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9BC"/>
    <w:rsid w:val="003439C9"/>
    <w:rsid w:val="00343E6E"/>
    <w:rsid w:val="00344294"/>
    <w:rsid w:val="00344891"/>
    <w:rsid w:val="00344C47"/>
    <w:rsid w:val="00344EF6"/>
    <w:rsid w:val="00345BF1"/>
    <w:rsid w:val="00345C9B"/>
    <w:rsid w:val="00346AF1"/>
    <w:rsid w:val="0034743B"/>
    <w:rsid w:val="003476DB"/>
    <w:rsid w:val="00347B95"/>
    <w:rsid w:val="00347E8F"/>
    <w:rsid w:val="003502CA"/>
    <w:rsid w:val="0035116E"/>
    <w:rsid w:val="00351360"/>
    <w:rsid w:val="00351497"/>
    <w:rsid w:val="003514D1"/>
    <w:rsid w:val="00351796"/>
    <w:rsid w:val="00351849"/>
    <w:rsid w:val="0035200B"/>
    <w:rsid w:val="003522F0"/>
    <w:rsid w:val="00352860"/>
    <w:rsid w:val="0035299A"/>
    <w:rsid w:val="003539C6"/>
    <w:rsid w:val="00353B14"/>
    <w:rsid w:val="00355558"/>
    <w:rsid w:val="00355813"/>
    <w:rsid w:val="003561A6"/>
    <w:rsid w:val="00356697"/>
    <w:rsid w:val="00356A63"/>
    <w:rsid w:val="00357157"/>
    <w:rsid w:val="0035717D"/>
    <w:rsid w:val="00357336"/>
    <w:rsid w:val="003573EE"/>
    <w:rsid w:val="003573FA"/>
    <w:rsid w:val="00357797"/>
    <w:rsid w:val="00357927"/>
    <w:rsid w:val="00357C78"/>
    <w:rsid w:val="00357DA6"/>
    <w:rsid w:val="003602E9"/>
    <w:rsid w:val="003609F7"/>
    <w:rsid w:val="0036120A"/>
    <w:rsid w:val="003621BA"/>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8148D"/>
    <w:rsid w:val="00381736"/>
    <w:rsid w:val="00381E26"/>
    <w:rsid w:val="00381F40"/>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468"/>
    <w:rsid w:val="00387556"/>
    <w:rsid w:val="00387979"/>
    <w:rsid w:val="00390945"/>
    <w:rsid w:val="00390E18"/>
    <w:rsid w:val="00390E95"/>
    <w:rsid w:val="00391FC9"/>
    <w:rsid w:val="003923F6"/>
    <w:rsid w:val="00394325"/>
    <w:rsid w:val="003957A4"/>
    <w:rsid w:val="003962EE"/>
    <w:rsid w:val="0039668A"/>
    <w:rsid w:val="00397770"/>
    <w:rsid w:val="00397E95"/>
    <w:rsid w:val="003A2035"/>
    <w:rsid w:val="003A242F"/>
    <w:rsid w:val="003A2E46"/>
    <w:rsid w:val="003A345E"/>
    <w:rsid w:val="003A3846"/>
    <w:rsid w:val="003A3D8A"/>
    <w:rsid w:val="003A44A0"/>
    <w:rsid w:val="003A4E3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6B26"/>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C81"/>
    <w:rsid w:val="003C4494"/>
    <w:rsid w:val="003C6017"/>
    <w:rsid w:val="003C6A57"/>
    <w:rsid w:val="003C6D4C"/>
    <w:rsid w:val="003C70CF"/>
    <w:rsid w:val="003C7320"/>
    <w:rsid w:val="003C7A39"/>
    <w:rsid w:val="003C7DDF"/>
    <w:rsid w:val="003D004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83C"/>
    <w:rsid w:val="003D6F8A"/>
    <w:rsid w:val="003D70F0"/>
    <w:rsid w:val="003D75DD"/>
    <w:rsid w:val="003D7FB2"/>
    <w:rsid w:val="003E0AA6"/>
    <w:rsid w:val="003E10B3"/>
    <w:rsid w:val="003E2850"/>
    <w:rsid w:val="003E309D"/>
    <w:rsid w:val="003E3596"/>
    <w:rsid w:val="003E403D"/>
    <w:rsid w:val="003E4608"/>
    <w:rsid w:val="003E4925"/>
    <w:rsid w:val="003E4C18"/>
    <w:rsid w:val="003E4CF7"/>
    <w:rsid w:val="003E787C"/>
    <w:rsid w:val="003E7959"/>
    <w:rsid w:val="003E7C4A"/>
    <w:rsid w:val="003E7DB0"/>
    <w:rsid w:val="003F05C2"/>
    <w:rsid w:val="003F187C"/>
    <w:rsid w:val="003F194C"/>
    <w:rsid w:val="003F2294"/>
    <w:rsid w:val="003F27BA"/>
    <w:rsid w:val="003F4531"/>
    <w:rsid w:val="003F4F9E"/>
    <w:rsid w:val="003F584B"/>
    <w:rsid w:val="003F5990"/>
    <w:rsid w:val="003F5D89"/>
    <w:rsid w:val="003F5E66"/>
    <w:rsid w:val="003F6228"/>
    <w:rsid w:val="003F64F8"/>
    <w:rsid w:val="003F66E7"/>
    <w:rsid w:val="003F688D"/>
    <w:rsid w:val="003F68A1"/>
    <w:rsid w:val="003F6AC1"/>
    <w:rsid w:val="003F6DA5"/>
    <w:rsid w:val="00400207"/>
    <w:rsid w:val="00400661"/>
    <w:rsid w:val="00400767"/>
    <w:rsid w:val="00402084"/>
    <w:rsid w:val="004037BE"/>
    <w:rsid w:val="0040491F"/>
    <w:rsid w:val="00404A5A"/>
    <w:rsid w:val="004051A7"/>
    <w:rsid w:val="00405429"/>
    <w:rsid w:val="00405463"/>
    <w:rsid w:val="00405E81"/>
    <w:rsid w:val="004060A3"/>
    <w:rsid w:val="0040694D"/>
    <w:rsid w:val="00407205"/>
    <w:rsid w:val="004073C7"/>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1455"/>
    <w:rsid w:val="004226CE"/>
    <w:rsid w:val="004227C1"/>
    <w:rsid w:val="00422C0C"/>
    <w:rsid w:val="00422E64"/>
    <w:rsid w:val="00423EDA"/>
    <w:rsid w:val="00424665"/>
    <w:rsid w:val="004248F8"/>
    <w:rsid w:val="00424A11"/>
    <w:rsid w:val="00424EA6"/>
    <w:rsid w:val="00424F2C"/>
    <w:rsid w:val="00425196"/>
    <w:rsid w:val="004258BD"/>
    <w:rsid w:val="00425DCF"/>
    <w:rsid w:val="00425F89"/>
    <w:rsid w:val="00426A9F"/>
    <w:rsid w:val="00426BD5"/>
    <w:rsid w:val="00426C12"/>
    <w:rsid w:val="00426D30"/>
    <w:rsid w:val="0042711D"/>
    <w:rsid w:val="0042736B"/>
    <w:rsid w:val="00427541"/>
    <w:rsid w:val="00427653"/>
    <w:rsid w:val="00427786"/>
    <w:rsid w:val="004302C1"/>
    <w:rsid w:val="00431E22"/>
    <w:rsid w:val="0043281D"/>
    <w:rsid w:val="00433578"/>
    <w:rsid w:val="00433692"/>
    <w:rsid w:val="004343FB"/>
    <w:rsid w:val="00435B9E"/>
    <w:rsid w:val="00436682"/>
    <w:rsid w:val="00436A34"/>
    <w:rsid w:val="004373D3"/>
    <w:rsid w:val="00440121"/>
    <w:rsid w:val="00440A2B"/>
    <w:rsid w:val="004413C4"/>
    <w:rsid w:val="00441726"/>
    <w:rsid w:val="00441AEE"/>
    <w:rsid w:val="00441B22"/>
    <w:rsid w:val="00441BA4"/>
    <w:rsid w:val="004430EF"/>
    <w:rsid w:val="00443135"/>
    <w:rsid w:val="00443498"/>
    <w:rsid w:val="00443C08"/>
    <w:rsid w:val="00443FD4"/>
    <w:rsid w:val="0044496C"/>
    <w:rsid w:val="004457D9"/>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FDA"/>
    <w:rsid w:val="0045680F"/>
    <w:rsid w:val="00456904"/>
    <w:rsid w:val="00456BA0"/>
    <w:rsid w:val="00460795"/>
    <w:rsid w:val="00460A25"/>
    <w:rsid w:val="00460B77"/>
    <w:rsid w:val="00461272"/>
    <w:rsid w:val="0046221D"/>
    <w:rsid w:val="00463024"/>
    <w:rsid w:val="00464A27"/>
    <w:rsid w:val="00464F7E"/>
    <w:rsid w:val="00465062"/>
    <w:rsid w:val="004655B2"/>
    <w:rsid w:val="00465853"/>
    <w:rsid w:val="004659D2"/>
    <w:rsid w:val="00465BE2"/>
    <w:rsid w:val="00465F3C"/>
    <w:rsid w:val="00466BCB"/>
    <w:rsid w:val="0046714C"/>
    <w:rsid w:val="004672C0"/>
    <w:rsid w:val="00467502"/>
    <w:rsid w:val="0046784F"/>
    <w:rsid w:val="004678F8"/>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12A"/>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F08"/>
    <w:rsid w:val="004B0787"/>
    <w:rsid w:val="004B0963"/>
    <w:rsid w:val="004B0AE2"/>
    <w:rsid w:val="004B1D11"/>
    <w:rsid w:val="004B238F"/>
    <w:rsid w:val="004B2B10"/>
    <w:rsid w:val="004B366A"/>
    <w:rsid w:val="004B4D6A"/>
    <w:rsid w:val="004B563E"/>
    <w:rsid w:val="004B661C"/>
    <w:rsid w:val="004B6E66"/>
    <w:rsid w:val="004B7621"/>
    <w:rsid w:val="004C0235"/>
    <w:rsid w:val="004C0714"/>
    <w:rsid w:val="004C0741"/>
    <w:rsid w:val="004C079D"/>
    <w:rsid w:val="004C17B5"/>
    <w:rsid w:val="004C1C23"/>
    <w:rsid w:val="004C1EC4"/>
    <w:rsid w:val="004C3E45"/>
    <w:rsid w:val="004C3FCB"/>
    <w:rsid w:val="004C417A"/>
    <w:rsid w:val="004C6EFB"/>
    <w:rsid w:val="004C7232"/>
    <w:rsid w:val="004C787A"/>
    <w:rsid w:val="004C7AC5"/>
    <w:rsid w:val="004C7B95"/>
    <w:rsid w:val="004D0439"/>
    <w:rsid w:val="004D098E"/>
    <w:rsid w:val="004D0B00"/>
    <w:rsid w:val="004D0EEC"/>
    <w:rsid w:val="004D29E2"/>
    <w:rsid w:val="004D2C0F"/>
    <w:rsid w:val="004D2C9C"/>
    <w:rsid w:val="004D353D"/>
    <w:rsid w:val="004D559E"/>
    <w:rsid w:val="004D5D47"/>
    <w:rsid w:val="004D60B2"/>
    <w:rsid w:val="004D6719"/>
    <w:rsid w:val="004D6745"/>
    <w:rsid w:val="004D67CD"/>
    <w:rsid w:val="004E1351"/>
    <w:rsid w:val="004E1C21"/>
    <w:rsid w:val="004E31A3"/>
    <w:rsid w:val="004E37D7"/>
    <w:rsid w:val="004E3DF7"/>
    <w:rsid w:val="004E3E7A"/>
    <w:rsid w:val="004E3E92"/>
    <w:rsid w:val="004E49D4"/>
    <w:rsid w:val="004E6206"/>
    <w:rsid w:val="004E6667"/>
    <w:rsid w:val="004E69CF"/>
    <w:rsid w:val="004E7B00"/>
    <w:rsid w:val="004F0A0D"/>
    <w:rsid w:val="004F0CCA"/>
    <w:rsid w:val="004F19FE"/>
    <w:rsid w:val="004F2044"/>
    <w:rsid w:val="004F29E3"/>
    <w:rsid w:val="004F2D08"/>
    <w:rsid w:val="004F3978"/>
    <w:rsid w:val="004F42E6"/>
    <w:rsid w:val="004F51E1"/>
    <w:rsid w:val="004F52C4"/>
    <w:rsid w:val="004F54FF"/>
    <w:rsid w:val="004F56AB"/>
    <w:rsid w:val="004F5740"/>
    <w:rsid w:val="004F5CEE"/>
    <w:rsid w:val="004F70CC"/>
    <w:rsid w:val="005004D5"/>
    <w:rsid w:val="00500CEA"/>
    <w:rsid w:val="00501044"/>
    <w:rsid w:val="005010DF"/>
    <w:rsid w:val="005018C5"/>
    <w:rsid w:val="00501B31"/>
    <w:rsid w:val="00501CE1"/>
    <w:rsid w:val="00501CF0"/>
    <w:rsid w:val="00501DEF"/>
    <w:rsid w:val="00501E39"/>
    <w:rsid w:val="00502582"/>
    <w:rsid w:val="00502706"/>
    <w:rsid w:val="005035A4"/>
    <w:rsid w:val="005044B3"/>
    <w:rsid w:val="005055D5"/>
    <w:rsid w:val="005055E9"/>
    <w:rsid w:val="00505E2C"/>
    <w:rsid w:val="00506F06"/>
    <w:rsid w:val="00507365"/>
    <w:rsid w:val="005104BC"/>
    <w:rsid w:val="00510BA1"/>
    <w:rsid w:val="00511C06"/>
    <w:rsid w:val="0051217F"/>
    <w:rsid w:val="00512A9F"/>
    <w:rsid w:val="00513AFE"/>
    <w:rsid w:val="00513D0C"/>
    <w:rsid w:val="00513F2B"/>
    <w:rsid w:val="00514285"/>
    <w:rsid w:val="005149B7"/>
    <w:rsid w:val="00514D70"/>
    <w:rsid w:val="00514EB4"/>
    <w:rsid w:val="00515992"/>
    <w:rsid w:val="00515B60"/>
    <w:rsid w:val="00515E36"/>
    <w:rsid w:val="00515FC1"/>
    <w:rsid w:val="0051675B"/>
    <w:rsid w:val="005168CC"/>
    <w:rsid w:val="005172DB"/>
    <w:rsid w:val="005175E5"/>
    <w:rsid w:val="00517716"/>
    <w:rsid w:val="00517DD6"/>
    <w:rsid w:val="005200BB"/>
    <w:rsid w:val="005202EB"/>
    <w:rsid w:val="005209AD"/>
    <w:rsid w:val="0052162F"/>
    <w:rsid w:val="00521B3A"/>
    <w:rsid w:val="00521D1B"/>
    <w:rsid w:val="00521FA5"/>
    <w:rsid w:val="005226D7"/>
    <w:rsid w:val="0052295C"/>
    <w:rsid w:val="00523532"/>
    <w:rsid w:val="0052359C"/>
    <w:rsid w:val="00523C51"/>
    <w:rsid w:val="00523DEB"/>
    <w:rsid w:val="0052457D"/>
    <w:rsid w:val="0052543E"/>
    <w:rsid w:val="005262C1"/>
    <w:rsid w:val="00527B59"/>
    <w:rsid w:val="00527BBC"/>
    <w:rsid w:val="00530170"/>
    <w:rsid w:val="005307EB"/>
    <w:rsid w:val="005315DB"/>
    <w:rsid w:val="00531CC3"/>
    <w:rsid w:val="00532098"/>
    <w:rsid w:val="005320A7"/>
    <w:rsid w:val="005321F1"/>
    <w:rsid w:val="005328DB"/>
    <w:rsid w:val="00532E82"/>
    <w:rsid w:val="005332BC"/>
    <w:rsid w:val="005334A7"/>
    <w:rsid w:val="00534003"/>
    <w:rsid w:val="00534710"/>
    <w:rsid w:val="00534B59"/>
    <w:rsid w:val="00534BB6"/>
    <w:rsid w:val="005350B4"/>
    <w:rsid w:val="005358C5"/>
    <w:rsid w:val="0053671B"/>
    <w:rsid w:val="00536E90"/>
    <w:rsid w:val="005373B4"/>
    <w:rsid w:val="005373D4"/>
    <w:rsid w:val="00540670"/>
    <w:rsid w:val="005407AF"/>
    <w:rsid w:val="005413C8"/>
    <w:rsid w:val="0054290F"/>
    <w:rsid w:val="00543325"/>
    <w:rsid w:val="00543CC4"/>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BAA"/>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CF3"/>
    <w:rsid w:val="00562A3F"/>
    <w:rsid w:val="005630D1"/>
    <w:rsid w:val="0056391F"/>
    <w:rsid w:val="00563E2E"/>
    <w:rsid w:val="00564B2D"/>
    <w:rsid w:val="0056536A"/>
    <w:rsid w:val="005653E8"/>
    <w:rsid w:val="00565DAE"/>
    <w:rsid w:val="0056667F"/>
    <w:rsid w:val="00566A66"/>
    <w:rsid w:val="00567691"/>
    <w:rsid w:val="00567B6C"/>
    <w:rsid w:val="00571688"/>
    <w:rsid w:val="00571A9F"/>
    <w:rsid w:val="00571E37"/>
    <w:rsid w:val="00571FD1"/>
    <w:rsid w:val="0057210B"/>
    <w:rsid w:val="00572A0F"/>
    <w:rsid w:val="00572AA4"/>
    <w:rsid w:val="00572C6D"/>
    <w:rsid w:val="00573959"/>
    <w:rsid w:val="005747FB"/>
    <w:rsid w:val="00575167"/>
    <w:rsid w:val="00575667"/>
    <w:rsid w:val="00575C82"/>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C08"/>
    <w:rsid w:val="0058327C"/>
    <w:rsid w:val="005833A7"/>
    <w:rsid w:val="00583DB7"/>
    <w:rsid w:val="005852F3"/>
    <w:rsid w:val="005856A6"/>
    <w:rsid w:val="00585E1C"/>
    <w:rsid w:val="00585EEA"/>
    <w:rsid w:val="00585F08"/>
    <w:rsid w:val="0058688F"/>
    <w:rsid w:val="00586ECD"/>
    <w:rsid w:val="00587159"/>
    <w:rsid w:val="00587B72"/>
    <w:rsid w:val="00587D1A"/>
    <w:rsid w:val="005904F8"/>
    <w:rsid w:val="00590AF3"/>
    <w:rsid w:val="00591778"/>
    <w:rsid w:val="005919D8"/>
    <w:rsid w:val="00591FE7"/>
    <w:rsid w:val="0059279A"/>
    <w:rsid w:val="00592E9E"/>
    <w:rsid w:val="0059382A"/>
    <w:rsid w:val="00593C92"/>
    <w:rsid w:val="0059409D"/>
    <w:rsid w:val="005942F6"/>
    <w:rsid w:val="00594676"/>
    <w:rsid w:val="00595033"/>
    <w:rsid w:val="005951E1"/>
    <w:rsid w:val="00595EA6"/>
    <w:rsid w:val="00596B7F"/>
    <w:rsid w:val="005977A8"/>
    <w:rsid w:val="005A0285"/>
    <w:rsid w:val="005A06E3"/>
    <w:rsid w:val="005A09FF"/>
    <w:rsid w:val="005A0AB2"/>
    <w:rsid w:val="005A0F50"/>
    <w:rsid w:val="005A10D6"/>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CF0"/>
    <w:rsid w:val="005B2702"/>
    <w:rsid w:val="005B302F"/>
    <w:rsid w:val="005B320B"/>
    <w:rsid w:val="005B3364"/>
    <w:rsid w:val="005B3B2B"/>
    <w:rsid w:val="005B4429"/>
    <w:rsid w:val="005B4985"/>
    <w:rsid w:val="005B4DEE"/>
    <w:rsid w:val="005B527D"/>
    <w:rsid w:val="005B5CE1"/>
    <w:rsid w:val="005B6768"/>
    <w:rsid w:val="005B69AB"/>
    <w:rsid w:val="005B72E2"/>
    <w:rsid w:val="005C1680"/>
    <w:rsid w:val="005C1689"/>
    <w:rsid w:val="005C18AC"/>
    <w:rsid w:val="005C1D36"/>
    <w:rsid w:val="005C2305"/>
    <w:rsid w:val="005C2C6B"/>
    <w:rsid w:val="005C2D15"/>
    <w:rsid w:val="005C30C9"/>
    <w:rsid w:val="005C3180"/>
    <w:rsid w:val="005C3A47"/>
    <w:rsid w:val="005C4263"/>
    <w:rsid w:val="005C57D7"/>
    <w:rsid w:val="005C5A11"/>
    <w:rsid w:val="005C5DD3"/>
    <w:rsid w:val="005C6905"/>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EB4"/>
    <w:rsid w:val="005E42E5"/>
    <w:rsid w:val="005E4687"/>
    <w:rsid w:val="005E53D3"/>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E0D"/>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C9D"/>
    <w:rsid w:val="00606E90"/>
    <w:rsid w:val="00607035"/>
    <w:rsid w:val="0060723E"/>
    <w:rsid w:val="0061072D"/>
    <w:rsid w:val="0061105F"/>
    <w:rsid w:val="00611884"/>
    <w:rsid w:val="0061201B"/>
    <w:rsid w:val="00612102"/>
    <w:rsid w:val="00612F5A"/>
    <w:rsid w:val="00613129"/>
    <w:rsid w:val="00614265"/>
    <w:rsid w:val="00614790"/>
    <w:rsid w:val="006148E7"/>
    <w:rsid w:val="00614D07"/>
    <w:rsid w:val="00614ECF"/>
    <w:rsid w:val="00614F52"/>
    <w:rsid w:val="00615F03"/>
    <w:rsid w:val="0061649B"/>
    <w:rsid w:val="00616A68"/>
    <w:rsid w:val="006170D4"/>
    <w:rsid w:val="00620157"/>
    <w:rsid w:val="0062159E"/>
    <w:rsid w:val="00621639"/>
    <w:rsid w:val="00621779"/>
    <w:rsid w:val="0062211C"/>
    <w:rsid w:val="00622D62"/>
    <w:rsid w:val="0062341A"/>
    <w:rsid w:val="006235BB"/>
    <w:rsid w:val="00623D66"/>
    <w:rsid w:val="00623DD2"/>
    <w:rsid w:val="00624993"/>
    <w:rsid w:val="00624BF7"/>
    <w:rsid w:val="00624CE8"/>
    <w:rsid w:val="0062503E"/>
    <w:rsid w:val="00625418"/>
    <w:rsid w:val="0062636D"/>
    <w:rsid w:val="006265E1"/>
    <w:rsid w:val="00626EC2"/>
    <w:rsid w:val="00627A7D"/>
    <w:rsid w:val="00630340"/>
    <w:rsid w:val="00630545"/>
    <w:rsid w:val="006305DE"/>
    <w:rsid w:val="00630ACA"/>
    <w:rsid w:val="00630E69"/>
    <w:rsid w:val="00631293"/>
    <w:rsid w:val="00631380"/>
    <w:rsid w:val="00632C39"/>
    <w:rsid w:val="00633096"/>
    <w:rsid w:val="00633271"/>
    <w:rsid w:val="00633E0B"/>
    <w:rsid w:val="00633EB2"/>
    <w:rsid w:val="006340FE"/>
    <w:rsid w:val="00635371"/>
    <w:rsid w:val="0063571B"/>
    <w:rsid w:val="00635F6D"/>
    <w:rsid w:val="0063670A"/>
    <w:rsid w:val="00636828"/>
    <w:rsid w:val="00636D65"/>
    <w:rsid w:val="006372B8"/>
    <w:rsid w:val="006372D5"/>
    <w:rsid w:val="00640E91"/>
    <w:rsid w:val="00641735"/>
    <w:rsid w:val="00641C0E"/>
    <w:rsid w:val="00642005"/>
    <w:rsid w:val="00642063"/>
    <w:rsid w:val="006434A7"/>
    <w:rsid w:val="006443F9"/>
    <w:rsid w:val="006444BB"/>
    <w:rsid w:val="006444BF"/>
    <w:rsid w:val="00644925"/>
    <w:rsid w:val="0064495D"/>
    <w:rsid w:val="00644F43"/>
    <w:rsid w:val="00645A36"/>
    <w:rsid w:val="006471D3"/>
    <w:rsid w:val="006528C2"/>
    <w:rsid w:val="00653653"/>
    <w:rsid w:val="006536A7"/>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44B"/>
    <w:rsid w:val="00671B47"/>
    <w:rsid w:val="00672018"/>
    <w:rsid w:val="006724B4"/>
    <w:rsid w:val="00672E44"/>
    <w:rsid w:val="00673C67"/>
    <w:rsid w:val="006742E5"/>
    <w:rsid w:val="006747BA"/>
    <w:rsid w:val="0067579B"/>
    <w:rsid w:val="00675CF8"/>
    <w:rsid w:val="006761BA"/>
    <w:rsid w:val="006769FD"/>
    <w:rsid w:val="006802CB"/>
    <w:rsid w:val="006807A1"/>
    <w:rsid w:val="00681E3E"/>
    <w:rsid w:val="00683C1F"/>
    <w:rsid w:val="006842B8"/>
    <w:rsid w:val="006843B2"/>
    <w:rsid w:val="00685262"/>
    <w:rsid w:val="00685996"/>
    <w:rsid w:val="006859D7"/>
    <w:rsid w:val="00685C79"/>
    <w:rsid w:val="00685F92"/>
    <w:rsid w:val="0068683A"/>
    <w:rsid w:val="00686B71"/>
    <w:rsid w:val="00687022"/>
    <w:rsid w:val="00687AEE"/>
    <w:rsid w:val="00687C8D"/>
    <w:rsid w:val="00690536"/>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A5D"/>
    <w:rsid w:val="00697B47"/>
    <w:rsid w:val="006A00C6"/>
    <w:rsid w:val="006A00DB"/>
    <w:rsid w:val="006A0535"/>
    <w:rsid w:val="006A12DF"/>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62"/>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CD4"/>
    <w:rsid w:val="006C5A74"/>
    <w:rsid w:val="006C619E"/>
    <w:rsid w:val="006C67EB"/>
    <w:rsid w:val="006C6E71"/>
    <w:rsid w:val="006C7395"/>
    <w:rsid w:val="006C78C2"/>
    <w:rsid w:val="006C7C27"/>
    <w:rsid w:val="006D06CD"/>
    <w:rsid w:val="006D0AB4"/>
    <w:rsid w:val="006D13B6"/>
    <w:rsid w:val="006D1473"/>
    <w:rsid w:val="006D28BA"/>
    <w:rsid w:val="006D2C16"/>
    <w:rsid w:val="006D2E42"/>
    <w:rsid w:val="006D34FB"/>
    <w:rsid w:val="006D3A96"/>
    <w:rsid w:val="006D4036"/>
    <w:rsid w:val="006D43CB"/>
    <w:rsid w:val="006D493E"/>
    <w:rsid w:val="006D4D8B"/>
    <w:rsid w:val="006D58A2"/>
    <w:rsid w:val="006D61B7"/>
    <w:rsid w:val="006D71A1"/>
    <w:rsid w:val="006D74E6"/>
    <w:rsid w:val="006D7934"/>
    <w:rsid w:val="006D7DDC"/>
    <w:rsid w:val="006E06F6"/>
    <w:rsid w:val="006E1F8E"/>
    <w:rsid w:val="006E1FF1"/>
    <w:rsid w:val="006E214A"/>
    <w:rsid w:val="006E31E7"/>
    <w:rsid w:val="006E330A"/>
    <w:rsid w:val="006E3D6B"/>
    <w:rsid w:val="006E4610"/>
    <w:rsid w:val="006E4647"/>
    <w:rsid w:val="006E4C6A"/>
    <w:rsid w:val="006E4DBE"/>
    <w:rsid w:val="006E5235"/>
    <w:rsid w:val="006E52A2"/>
    <w:rsid w:val="006E5616"/>
    <w:rsid w:val="006E5ACB"/>
    <w:rsid w:val="006E69E8"/>
    <w:rsid w:val="006E7499"/>
    <w:rsid w:val="006E75AE"/>
    <w:rsid w:val="006E7747"/>
    <w:rsid w:val="006F05A4"/>
    <w:rsid w:val="006F0B52"/>
    <w:rsid w:val="006F0BEC"/>
    <w:rsid w:val="006F0D70"/>
    <w:rsid w:val="006F1817"/>
    <w:rsid w:val="006F25AA"/>
    <w:rsid w:val="006F26DA"/>
    <w:rsid w:val="006F2A28"/>
    <w:rsid w:val="006F2E9F"/>
    <w:rsid w:val="006F302B"/>
    <w:rsid w:val="006F3566"/>
    <w:rsid w:val="006F395B"/>
    <w:rsid w:val="006F3BDB"/>
    <w:rsid w:val="006F3D1F"/>
    <w:rsid w:val="006F410D"/>
    <w:rsid w:val="006F41FB"/>
    <w:rsid w:val="006F4510"/>
    <w:rsid w:val="006F4580"/>
    <w:rsid w:val="006F5565"/>
    <w:rsid w:val="006F5868"/>
    <w:rsid w:val="006F5D02"/>
    <w:rsid w:val="006F6C3B"/>
    <w:rsid w:val="006F6E32"/>
    <w:rsid w:val="006F6F29"/>
    <w:rsid w:val="006F7142"/>
    <w:rsid w:val="006F742B"/>
    <w:rsid w:val="006F7697"/>
    <w:rsid w:val="00700CB8"/>
    <w:rsid w:val="00700F89"/>
    <w:rsid w:val="007011DD"/>
    <w:rsid w:val="00701718"/>
    <w:rsid w:val="007019E2"/>
    <w:rsid w:val="007023A8"/>
    <w:rsid w:val="007035D2"/>
    <w:rsid w:val="007038B5"/>
    <w:rsid w:val="00703986"/>
    <w:rsid w:val="00703D82"/>
    <w:rsid w:val="00704F44"/>
    <w:rsid w:val="00706017"/>
    <w:rsid w:val="0070664A"/>
    <w:rsid w:val="00706655"/>
    <w:rsid w:val="007068C2"/>
    <w:rsid w:val="00706D2F"/>
    <w:rsid w:val="00706FED"/>
    <w:rsid w:val="007106F4"/>
    <w:rsid w:val="0071077C"/>
    <w:rsid w:val="00710B08"/>
    <w:rsid w:val="00710BF2"/>
    <w:rsid w:val="00710C96"/>
    <w:rsid w:val="0071105E"/>
    <w:rsid w:val="0071165B"/>
    <w:rsid w:val="00712D15"/>
    <w:rsid w:val="007130DB"/>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15AD"/>
    <w:rsid w:val="00731E9E"/>
    <w:rsid w:val="00732361"/>
    <w:rsid w:val="0073241A"/>
    <w:rsid w:val="007328FA"/>
    <w:rsid w:val="00732AAF"/>
    <w:rsid w:val="007332D1"/>
    <w:rsid w:val="0073380D"/>
    <w:rsid w:val="00733D5A"/>
    <w:rsid w:val="00734060"/>
    <w:rsid w:val="00734A7D"/>
    <w:rsid w:val="00734CAD"/>
    <w:rsid w:val="00735137"/>
    <w:rsid w:val="0073623D"/>
    <w:rsid w:val="00736512"/>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70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3D0"/>
    <w:rsid w:val="00753BD5"/>
    <w:rsid w:val="00753C58"/>
    <w:rsid w:val="00753EC7"/>
    <w:rsid w:val="0075410B"/>
    <w:rsid w:val="00754282"/>
    <w:rsid w:val="007545BB"/>
    <w:rsid w:val="0075495F"/>
    <w:rsid w:val="00754A6E"/>
    <w:rsid w:val="00755DE0"/>
    <w:rsid w:val="00756082"/>
    <w:rsid w:val="00756450"/>
    <w:rsid w:val="0075702E"/>
    <w:rsid w:val="00757068"/>
    <w:rsid w:val="0075782E"/>
    <w:rsid w:val="00757A9A"/>
    <w:rsid w:val="007606CA"/>
    <w:rsid w:val="00760C7B"/>
    <w:rsid w:val="0076155F"/>
    <w:rsid w:val="00762AD2"/>
    <w:rsid w:val="00762EEA"/>
    <w:rsid w:val="00763154"/>
    <w:rsid w:val="007637D8"/>
    <w:rsid w:val="00763E5D"/>
    <w:rsid w:val="00764B5B"/>
    <w:rsid w:val="00765115"/>
    <w:rsid w:val="0076563C"/>
    <w:rsid w:val="00766132"/>
    <w:rsid w:val="0076692B"/>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2849"/>
    <w:rsid w:val="007734BD"/>
    <w:rsid w:val="007734F0"/>
    <w:rsid w:val="00774192"/>
    <w:rsid w:val="007741A4"/>
    <w:rsid w:val="00774236"/>
    <w:rsid w:val="007743EA"/>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E10"/>
    <w:rsid w:val="00786177"/>
    <w:rsid w:val="00786857"/>
    <w:rsid w:val="00786964"/>
    <w:rsid w:val="00786E37"/>
    <w:rsid w:val="00787490"/>
    <w:rsid w:val="007877D8"/>
    <w:rsid w:val="00791AB7"/>
    <w:rsid w:val="00792357"/>
    <w:rsid w:val="007937B1"/>
    <w:rsid w:val="00793812"/>
    <w:rsid w:val="00794D1D"/>
    <w:rsid w:val="00794FD4"/>
    <w:rsid w:val="007953B3"/>
    <w:rsid w:val="007955DC"/>
    <w:rsid w:val="00795BCE"/>
    <w:rsid w:val="00795FBC"/>
    <w:rsid w:val="0079643A"/>
    <w:rsid w:val="007964FE"/>
    <w:rsid w:val="0079703B"/>
    <w:rsid w:val="007975DB"/>
    <w:rsid w:val="007976F9"/>
    <w:rsid w:val="00797849"/>
    <w:rsid w:val="00797C67"/>
    <w:rsid w:val="00797F9C"/>
    <w:rsid w:val="007A04A5"/>
    <w:rsid w:val="007A0912"/>
    <w:rsid w:val="007A10A4"/>
    <w:rsid w:val="007A1276"/>
    <w:rsid w:val="007A131D"/>
    <w:rsid w:val="007A140B"/>
    <w:rsid w:val="007A26B0"/>
    <w:rsid w:val="007A2793"/>
    <w:rsid w:val="007A297A"/>
    <w:rsid w:val="007A2C69"/>
    <w:rsid w:val="007A3EE7"/>
    <w:rsid w:val="007A52DC"/>
    <w:rsid w:val="007A53AB"/>
    <w:rsid w:val="007A595F"/>
    <w:rsid w:val="007A5F28"/>
    <w:rsid w:val="007A66C0"/>
    <w:rsid w:val="007A689B"/>
    <w:rsid w:val="007A7122"/>
    <w:rsid w:val="007A793C"/>
    <w:rsid w:val="007A7C31"/>
    <w:rsid w:val="007B11B9"/>
    <w:rsid w:val="007B1403"/>
    <w:rsid w:val="007B18AB"/>
    <w:rsid w:val="007B18B2"/>
    <w:rsid w:val="007B2271"/>
    <w:rsid w:val="007B230F"/>
    <w:rsid w:val="007B247D"/>
    <w:rsid w:val="007B25A2"/>
    <w:rsid w:val="007B2FBA"/>
    <w:rsid w:val="007B38BF"/>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2C8D"/>
    <w:rsid w:val="007C3282"/>
    <w:rsid w:val="007C3861"/>
    <w:rsid w:val="007C3A3F"/>
    <w:rsid w:val="007C41CE"/>
    <w:rsid w:val="007C479B"/>
    <w:rsid w:val="007C4EC3"/>
    <w:rsid w:val="007C4FA1"/>
    <w:rsid w:val="007C6846"/>
    <w:rsid w:val="007C711A"/>
    <w:rsid w:val="007D03BE"/>
    <w:rsid w:val="007D07BB"/>
    <w:rsid w:val="007D0AA7"/>
    <w:rsid w:val="007D0C4A"/>
    <w:rsid w:val="007D0FE0"/>
    <w:rsid w:val="007D11C1"/>
    <w:rsid w:val="007D19D2"/>
    <w:rsid w:val="007D1AD0"/>
    <w:rsid w:val="007D319B"/>
    <w:rsid w:val="007D3D8B"/>
    <w:rsid w:val="007D3EA4"/>
    <w:rsid w:val="007D4425"/>
    <w:rsid w:val="007D47D4"/>
    <w:rsid w:val="007D4BEA"/>
    <w:rsid w:val="007D4C06"/>
    <w:rsid w:val="007D4D16"/>
    <w:rsid w:val="007D5719"/>
    <w:rsid w:val="007D57D5"/>
    <w:rsid w:val="007D58CA"/>
    <w:rsid w:val="007D6642"/>
    <w:rsid w:val="007D72E3"/>
    <w:rsid w:val="007D7799"/>
    <w:rsid w:val="007D797F"/>
    <w:rsid w:val="007E0018"/>
    <w:rsid w:val="007E0858"/>
    <w:rsid w:val="007E13CF"/>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758"/>
    <w:rsid w:val="007E7CD4"/>
    <w:rsid w:val="007F0B13"/>
    <w:rsid w:val="007F0BE6"/>
    <w:rsid w:val="007F152C"/>
    <w:rsid w:val="007F1B1E"/>
    <w:rsid w:val="007F3568"/>
    <w:rsid w:val="007F35D8"/>
    <w:rsid w:val="007F4687"/>
    <w:rsid w:val="007F51FC"/>
    <w:rsid w:val="007F532A"/>
    <w:rsid w:val="007F5631"/>
    <w:rsid w:val="007F627C"/>
    <w:rsid w:val="007F6EB7"/>
    <w:rsid w:val="007F76C8"/>
    <w:rsid w:val="007F7FA8"/>
    <w:rsid w:val="0080187A"/>
    <w:rsid w:val="008019D5"/>
    <w:rsid w:val="00801BD2"/>
    <w:rsid w:val="00801E38"/>
    <w:rsid w:val="008026DB"/>
    <w:rsid w:val="0080272D"/>
    <w:rsid w:val="008035EC"/>
    <w:rsid w:val="00803E38"/>
    <w:rsid w:val="00803E82"/>
    <w:rsid w:val="008040EA"/>
    <w:rsid w:val="0080479C"/>
    <w:rsid w:val="00804A76"/>
    <w:rsid w:val="00805360"/>
    <w:rsid w:val="008079CA"/>
    <w:rsid w:val="008102DC"/>
    <w:rsid w:val="00810A0F"/>
    <w:rsid w:val="00811680"/>
    <w:rsid w:val="0081312C"/>
    <w:rsid w:val="008138C4"/>
    <w:rsid w:val="008147E4"/>
    <w:rsid w:val="00814F43"/>
    <w:rsid w:val="008156CD"/>
    <w:rsid w:val="008158B2"/>
    <w:rsid w:val="00815B9E"/>
    <w:rsid w:val="0081641D"/>
    <w:rsid w:val="008167B9"/>
    <w:rsid w:val="008169E8"/>
    <w:rsid w:val="00817E98"/>
    <w:rsid w:val="0082020D"/>
    <w:rsid w:val="00820699"/>
    <w:rsid w:val="008208C6"/>
    <w:rsid w:val="00822717"/>
    <w:rsid w:val="00823365"/>
    <w:rsid w:val="008238DA"/>
    <w:rsid w:val="00826C9E"/>
    <w:rsid w:val="00826F9C"/>
    <w:rsid w:val="00827388"/>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53FD"/>
    <w:rsid w:val="0083612A"/>
    <w:rsid w:val="00837522"/>
    <w:rsid w:val="00840CED"/>
    <w:rsid w:val="00840E0F"/>
    <w:rsid w:val="00841828"/>
    <w:rsid w:val="008421B6"/>
    <w:rsid w:val="008426FF"/>
    <w:rsid w:val="00842898"/>
    <w:rsid w:val="00842A13"/>
    <w:rsid w:val="00842FC2"/>
    <w:rsid w:val="008437AE"/>
    <w:rsid w:val="00843AF7"/>
    <w:rsid w:val="008449A3"/>
    <w:rsid w:val="00844EB0"/>
    <w:rsid w:val="008450E1"/>
    <w:rsid w:val="008451E4"/>
    <w:rsid w:val="008462F4"/>
    <w:rsid w:val="00846618"/>
    <w:rsid w:val="008468BA"/>
    <w:rsid w:val="00847342"/>
    <w:rsid w:val="00847401"/>
    <w:rsid w:val="00850AA7"/>
    <w:rsid w:val="00850C52"/>
    <w:rsid w:val="0085106C"/>
    <w:rsid w:val="00851AC8"/>
    <w:rsid w:val="008524FE"/>
    <w:rsid w:val="008540E1"/>
    <w:rsid w:val="008541A7"/>
    <w:rsid w:val="00854C8D"/>
    <w:rsid w:val="0085503C"/>
    <w:rsid w:val="0085526C"/>
    <w:rsid w:val="00855345"/>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95A"/>
    <w:rsid w:val="008662A2"/>
    <w:rsid w:val="00866FBB"/>
    <w:rsid w:val="0086722F"/>
    <w:rsid w:val="00867AEF"/>
    <w:rsid w:val="00867B68"/>
    <w:rsid w:val="00867CE5"/>
    <w:rsid w:val="00870814"/>
    <w:rsid w:val="00871530"/>
    <w:rsid w:val="00871658"/>
    <w:rsid w:val="00871AAB"/>
    <w:rsid w:val="0087280A"/>
    <w:rsid w:val="00873B9F"/>
    <w:rsid w:val="0087423B"/>
    <w:rsid w:val="008742C0"/>
    <w:rsid w:val="00874A09"/>
    <w:rsid w:val="0087561E"/>
    <w:rsid w:val="00876365"/>
    <w:rsid w:val="00876674"/>
    <w:rsid w:val="008767C6"/>
    <w:rsid w:val="00876B6C"/>
    <w:rsid w:val="00876BF1"/>
    <w:rsid w:val="00876BF9"/>
    <w:rsid w:val="00876C8D"/>
    <w:rsid w:val="00877D43"/>
    <w:rsid w:val="00877FFB"/>
    <w:rsid w:val="008813AD"/>
    <w:rsid w:val="008819B0"/>
    <w:rsid w:val="00881D87"/>
    <w:rsid w:val="00881E47"/>
    <w:rsid w:val="00881F3C"/>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44C6"/>
    <w:rsid w:val="00894982"/>
    <w:rsid w:val="00894D13"/>
    <w:rsid w:val="00894F74"/>
    <w:rsid w:val="008961E5"/>
    <w:rsid w:val="00896BE5"/>
    <w:rsid w:val="0089705D"/>
    <w:rsid w:val="0089794B"/>
    <w:rsid w:val="00897E5F"/>
    <w:rsid w:val="008A006B"/>
    <w:rsid w:val="008A04FF"/>
    <w:rsid w:val="008A079E"/>
    <w:rsid w:val="008A0BE5"/>
    <w:rsid w:val="008A0D73"/>
    <w:rsid w:val="008A0D9C"/>
    <w:rsid w:val="008A0E9D"/>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B73CF"/>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77F"/>
    <w:rsid w:val="008D1EB2"/>
    <w:rsid w:val="008D39E5"/>
    <w:rsid w:val="008D4EB9"/>
    <w:rsid w:val="008D5406"/>
    <w:rsid w:val="008D5C6F"/>
    <w:rsid w:val="008D5D88"/>
    <w:rsid w:val="008D60A0"/>
    <w:rsid w:val="008D6348"/>
    <w:rsid w:val="008D6F17"/>
    <w:rsid w:val="008D71C9"/>
    <w:rsid w:val="008D72E9"/>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290"/>
    <w:rsid w:val="008E7704"/>
    <w:rsid w:val="008E7C37"/>
    <w:rsid w:val="008E7E3F"/>
    <w:rsid w:val="008F0408"/>
    <w:rsid w:val="008F045D"/>
    <w:rsid w:val="008F0A6B"/>
    <w:rsid w:val="008F0B67"/>
    <w:rsid w:val="008F0B94"/>
    <w:rsid w:val="008F0BA0"/>
    <w:rsid w:val="008F0E13"/>
    <w:rsid w:val="008F143E"/>
    <w:rsid w:val="008F19EB"/>
    <w:rsid w:val="008F205F"/>
    <w:rsid w:val="008F25B2"/>
    <w:rsid w:val="008F27BA"/>
    <w:rsid w:val="008F2F18"/>
    <w:rsid w:val="008F31CA"/>
    <w:rsid w:val="008F3D12"/>
    <w:rsid w:val="008F40EB"/>
    <w:rsid w:val="008F5B73"/>
    <w:rsid w:val="008F61A4"/>
    <w:rsid w:val="008F6851"/>
    <w:rsid w:val="008F6E4D"/>
    <w:rsid w:val="008F748C"/>
    <w:rsid w:val="0090042A"/>
    <w:rsid w:val="009018D0"/>
    <w:rsid w:val="00901EFC"/>
    <w:rsid w:val="00902235"/>
    <w:rsid w:val="00902385"/>
    <w:rsid w:val="00902442"/>
    <w:rsid w:val="00902BBE"/>
    <w:rsid w:val="009030AB"/>
    <w:rsid w:val="0090390A"/>
    <w:rsid w:val="00903D67"/>
    <w:rsid w:val="0090405D"/>
    <w:rsid w:val="00904802"/>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103"/>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E61"/>
    <w:rsid w:val="00927F6E"/>
    <w:rsid w:val="0093129F"/>
    <w:rsid w:val="00931750"/>
    <w:rsid w:val="0093265A"/>
    <w:rsid w:val="00932A32"/>
    <w:rsid w:val="00932E40"/>
    <w:rsid w:val="00933293"/>
    <w:rsid w:val="0093339D"/>
    <w:rsid w:val="00933B46"/>
    <w:rsid w:val="00933E67"/>
    <w:rsid w:val="00933E8F"/>
    <w:rsid w:val="00933F04"/>
    <w:rsid w:val="00933FA7"/>
    <w:rsid w:val="00934FE9"/>
    <w:rsid w:val="00935050"/>
    <w:rsid w:val="0093597D"/>
    <w:rsid w:val="00935F7C"/>
    <w:rsid w:val="009368CF"/>
    <w:rsid w:val="00937AC6"/>
    <w:rsid w:val="00940A13"/>
    <w:rsid w:val="00941323"/>
    <w:rsid w:val="0094177C"/>
    <w:rsid w:val="009420B8"/>
    <w:rsid w:val="00942184"/>
    <w:rsid w:val="0094223C"/>
    <w:rsid w:val="00942E17"/>
    <w:rsid w:val="00942E19"/>
    <w:rsid w:val="009431A6"/>
    <w:rsid w:val="00943459"/>
    <w:rsid w:val="0094366F"/>
    <w:rsid w:val="009436AC"/>
    <w:rsid w:val="009436E9"/>
    <w:rsid w:val="00943C26"/>
    <w:rsid w:val="00943DF9"/>
    <w:rsid w:val="00944D6C"/>
    <w:rsid w:val="00945162"/>
    <w:rsid w:val="009459BB"/>
    <w:rsid w:val="0094669A"/>
    <w:rsid w:val="009466B6"/>
    <w:rsid w:val="00950031"/>
    <w:rsid w:val="009513CD"/>
    <w:rsid w:val="00952C47"/>
    <w:rsid w:val="0095529C"/>
    <w:rsid w:val="00955365"/>
    <w:rsid w:val="0095537B"/>
    <w:rsid w:val="00955935"/>
    <w:rsid w:val="00955DA1"/>
    <w:rsid w:val="00955E1B"/>
    <w:rsid w:val="00956C97"/>
    <w:rsid w:val="00956D2E"/>
    <w:rsid w:val="0095787D"/>
    <w:rsid w:val="00957B6D"/>
    <w:rsid w:val="00960635"/>
    <w:rsid w:val="00961049"/>
    <w:rsid w:val="009618AB"/>
    <w:rsid w:val="00961BFF"/>
    <w:rsid w:val="00961C53"/>
    <w:rsid w:val="00961EF9"/>
    <w:rsid w:val="00962163"/>
    <w:rsid w:val="009621DE"/>
    <w:rsid w:val="00963121"/>
    <w:rsid w:val="00963842"/>
    <w:rsid w:val="00963DAB"/>
    <w:rsid w:val="00963DBF"/>
    <w:rsid w:val="00965531"/>
    <w:rsid w:val="00965839"/>
    <w:rsid w:val="00965EF8"/>
    <w:rsid w:val="00966242"/>
    <w:rsid w:val="00966334"/>
    <w:rsid w:val="00966762"/>
    <w:rsid w:val="00966A5D"/>
    <w:rsid w:val="00966B98"/>
    <w:rsid w:val="00970245"/>
    <w:rsid w:val="00971148"/>
    <w:rsid w:val="00971424"/>
    <w:rsid w:val="00971582"/>
    <w:rsid w:val="00971AAF"/>
    <w:rsid w:val="00972DAF"/>
    <w:rsid w:val="0097374F"/>
    <w:rsid w:val="00973EDF"/>
    <w:rsid w:val="00973F35"/>
    <w:rsid w:val="00974AC2"/>
    <w:rsid w:val="00974CBA"/>
    <w:rsid w:val="00975871"/>
    <w:rsid w:val="00975A08"/>
    <w:rsid w:val="0097624F"/>
    <w:rsid w:val="00976256"/>
    <w:rsid w:val="0097650F"/>
    <w:rsid w:val="00977387"/>
    <w:rsid w:val="00977557"/>
    <w:rsid w:val="009775B0"/>
    <w:rsid w:val="0098069A"/>
    <w:rsid w:val="00980C9A"/>
    <w:rsid w:val="009830AB"/>
    <w:rsid w:val="00983141"/>
    <w:rsid w:val="0098395E"/>
    <w:rsid w:val="00983AA4"/>
    <w:rsid w:val="00983ABA"/>
    <w:rsid w:val="00983AE8"/>
    <w:rsid w:val="00983D0D"/>
    <w:rsid w:val="00984A33"/>
    <w:rsid w:val="009852C4"/>
    <w:rsid w:val="00986617"/>
    <w:rsid w:val="00986BB4"/>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772"/>
    <w:rsid w:val="009A09EC"/>
    <w:rsid w:val="009A0B96"/>
    <w:rsid w:val="009A13BE"/>
    <w:rsid w:val="009A15F2"/>
    <w:rsid w:val="009A1843"/>
    <w:rsid w:val="009A4542"/>
    <w:rsid w:val="009A4A77"/>
    <w:rsid w:val="009A563F"/>
    <w:rsid w:val="009A567E"/>
    <w:rsid w:val="009A66A7"/>
    <w:rsid w:val="009A6881"/>
    <w:rsid w:val="009A6A73"/>
    <w:rsid w:val="009A6C1C"/>
    <w:rsid w:val="009A7F3A"/>
    <w:rsid w:val="009B0096"/>
    <w:rsid w:val="009B041D"/>
    <w:rsid w:val="009B139B"/>
    <w:rsid w:val="009B16F9"/>
    <w:rsid w:val="009B1C26"/>
    <w:rsid w:val="009B20FE"/>
    <w:rsid w:val="009B24A3"/>
    <w:rsid w:val="009B29BF"/>
    <w:rsid w:val="009B3448"/>
    <w:rsid w:val="009B3933"/>
    <w:rsid w:val="009B4540"/>
    <w:rsid w:val="009B47B3"/>
    <w:rsid w:val="009B563E"/>
    <w:rsid w:val="009B5BE0"/>
    <w:rsid w:val="009B5EE9"/>
    <w:rsid w:val="009B61B8"/>
    <w:rsid w:val="009B663A"/>
    <w:rsid w:val="009B666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5BCE"/>
    <w:rsid w:val="009D626D"/>
    <w:rsid w:val="009D6308"/>
    <w:rsid w:val="009D6750"/>
    <w:rsid w:val="009D69BA"/>
    <w:rsid w:val="009D6D46"/>
    <w:rsid w:val="009D73EB"/>
    <w:rsid w:val="009D7810"/>
    <w:rsid w:val="009E015E"/>
    <w:rsid w:val="009E02A7"/>
    <w:rsid w:val="009E184F"/>
    <w:rsid w:val="009E18CE"/>
    <w:rsid w:val="009E1912"/>
    <w:rsid w:val="009E299F"/>
    <w:rsid w:val="009E2EFA"/>
    <w:rsid w:val="009E3F36"/>
    <w:rsid w:val="009E4357"/>
    <w:rsid w:val="009E46D8"/>
    <w:rsid w:val="009E5B87"/>
    <w:rsid w:val="009E6757"/>
    <w:rsid w:val="009E6A3D"/>
    <w:rsid w:val="009E731D"/>
    <w:rsid w:val="009E73AA"/>
    <w:rsid w:val="009E73C3"/>
    <w:rsid w:val="009E7EF4"/>
    <w:rsid w:val="009F0E3C"/>
    <w:rsid w:val="009F10C6"/>
    <w:rsid w:val="009F215E"/>
    <w:rsid w:val="009F2ECD"/>
    <w:rsid w:val="009F3264"/>
    <w:rsid w:val="009F3C37"/>
    <w:rsid w:val="009F4B35"/>
    <w:rsid w:val="009F5120"/>
    <w:rsid w:val="009F5231"/>
    <w:rsid w:val="009F534B"/>
    <w:rsid w:val="009F54DA"/>
    <w:rsid w:val="009F5C99"/>
    <w:rsid w:val="009F6B29"/>
    <w:rsid w:val="009F733D"/>
    <w:rsid w:val="009F736C"/>
    <w:rsid w:val="009F74B0"/>
    <w:rsid w:val="009F7787"/>
    <w:rsid w:val="009F78A2"/>
    <w:rsid w:val="009F7BD4"/>
    <w:rsid w:val="00A0034D"/>
    <w:rsid w:val="00A00AC8"/>
    <w:rsid w:val="00A00F53"/>
    <w:rsid w:val="00A01597"/>
    <w:rsid w:val="00A0216A"/>
    <w:rsid w:val="00A02B58"/>
    <w:rsid w:val="00A03BF3"/>
    <w:rsid w:val="00A03EC3"/>
    <w:rsid w:val="00A03F9E"/>
    <w:rsid w:val="00A04226"/>
    <w:rsid w:val="00A045CE"/>
    <w:rsid w:val="00A04DE2"/>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0B5B"/>
    <w:rsid w:val="00A21348"/>
    <w:rsid w:val="00A22A8C"/>
    <w:rsid w:val="00A23225"/>
    <w:rsid w:val="00A2347E"/>
    <w:rsid w:val="00A23537"/>
    <w:rsid w:val="00A23F6F"/>
    <w:rsid w:val="00A24D4D"/>
    <w:rsid w:val="00A25012"/>
    <w:rsid w:val="00A2692A"/>
    <w:rsid w:val="00A26CFE"/>
    <w:rsid w:val="00A270FB"/>
    <w:rsid w:val="00A27148"/>
    <w:rsid w:val="00A272C5"/>
    <w:rsid w:val="00A27F53"/>
    <w:rsid w:val="00A304B4"/>
    <w:rsid w:val="00A30A73"/>
    <w:rsid w:val="00A30BA8"/>
    <w:rsid w:val="00A31EF3"/>
    <w:rsid w:val="00A325D1"/>
    <w:rsid w:val="00A3267C"/>
    <w:rsid w:val="00A32E9A"/>
    <w:rsid w:val="00A331B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2527"/>
    <w:rsid w:val="00A42FF2"/>
    <w:rsid w:val="00A434E3"/>
    <w:rsid w:val="00A4365D"/>
    <w:rsid w:val="00A4400B"/>
    <w:rsid w:val="00A44740"/>
    <w:rsid w:val="00A448D6"/>
    <w:rsid w:val="00A44C0C"/>
    <w:rsid w:val="00A45940"/>
    <w:rsid w:val="00A47272"/>
    <w:rsid w:val="00A473ED"/>
    <w:rsid w:val="00A47499"/>
    <w:rsid w:val="00A4759B"/>
    <w:rsid w:val="00A477EB"/>
    <w:rsid w:val="00A4792C"/>
    <w:rsid w:val="00A47D71"/>
    <w:rsid w:val="00A5072B"/>
    <w:rsid w:val="00A50A38"/>
    <w:rsid w:val="00A5277B"/>
    <w:rsid w:val="00A527ED"/>
    <w:rsid w:val="00A528DE"/>
    <w:rsid w:val="00A52CAC"/>
    <w:rsid w:val="00A52F41"/>
    <w:rsid w:val="00A5359D"/>
    <w:rsid w:val="00A535C6"/>
    <w:rsid w:val="00A54384"/>
    <w:rsid w:val="00A54DEE"/>
    <w:rsid w:val="00A5557C"/>
    <w:rsid w:val="00A55D2C"/>
    <w:rsid w:val="00A5632B"/>
    <w:rsid w:val="00A56897"/>
    <w:rsid w:val="00A56F1E"/>
    <w:rsid w:val="00A57516"/>
    <w:rsid w:val="00A60800"/>
    <w:rsid w:val="00A60A7B"/>
    <w:rsid w:val="00A60B07"/>
    <w:rsid w:val="00A60BB8"/>
    <w:rsid w:val="00A61761"/>
    <w:rsid w:val="00A61E48"/>
    <w:rsid w:val="00A61EBB"/>
    <w:rsid w:val="00A620B0"/>
    <w:rsid w:val="00A621E7"/>
    <w:rsid w:val="00A627AB"/>
    <w:rsid w:val="00A62E30"/>
    <w:rsid w:val="00A6319D"/>
    <w:rsid w:val="00A63843"/>
    <w:rsid w:val="00A642A3"/>
    <w:rsid w:val="00A64903"/>
    <w:rsid w:val="00A64C94"/>
    <w:rsid w:val="00A652F9"/>
    <w:rsid w:val="00A65945"/>
    <w:rsid w:val="00A66073"/>
    <w:rsid w:val="00A663E3"/>
    <w:rsid w:val="00A664CF"/>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4B51"/>
    <w:rsid w:val="00A75281"/>
    <w:rsid w:val="00A760AA"/>
    <w:rsid w:val="00A7640B"/>
    <w:rsid w:val="00A773EC"/>
    <w:rsid w:val="00A77847"/>
    <w:rsid w:val="00A80959"/>
    <w:rsid w:val="00A80A38"/>
    <w:rsid w:val="00A80AB0"/>
    <w:rsid w:val="00A80B2B"/>
    <w:rsid w:val="00A8302F"/>
    <w:rsid w:val="00A84A8E"/>
    <w:rsid w:val="00A84F68"/>
    <w:rsid w:val="00A8508C"/>
    <w:rsid w:val="00A85BDA"/>
    <w:rsid w:val="00A85E9F"/>
    <w:rsid w:val="00A87B7A"/>
    <w:rsid w:val="00A91813"/>
    <w:rsid w:val="00A91AB4"/>
    <w:rsid w:val="00A9217B"/>
    <w:rsid w:val="00A924A6"/>
    <w:rsid w:val="00A92947"/>
    <w:rsid w:val="00A929F4"/>
    <w:rsid w:val="00A92B00"/>
    <w:rsid w:val="00A9335C"/>
    <w:rsid w:val="00A95A64"/>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1D84"/>
    <w:rsid w:val="00AB25C7"/>
    <w:rsid w:val="00AB2EDF"/>
    <w:rsid w:val="00AB3560"/>
    <w:rsid w:val="00AB391C"/>
    <w:rsid w:val="00AB416B"/>
    <w:rsid w:val="00AB42AE"/>
    <w:rsid w:val="00AB42B2"/>
    <w:rsid w:val="00AB49E5"/>
    <w:rsid w:val="00AB4EC1"/>
    <w:rsid w:val="00AB4F6A"/>
    <w:rsid w:val="00AB51D6"/>
    <w:rsid w:val="00AB5B4A"/>
    <w:rsid w:val="00AB5DD4"/>
    <w:rsid w:val="00AB5ED4"/>
    <w:rsid w:val="00AB728C"/>
    <w:rsid w:val="00AB7753"/>
    <w:rsid w:val="00AB7AB5"/>
    <w:rsid w:val="00AC08F5"/>
    <w:rsid w:val="00AC18F2"/>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E68"/>
    <w:rsid w:val="00AC6090"/>
    <w:rsid w:val="00AC6595"/>
    <w:rsid w:val="00AC6715"/>
    <w:rsid w:val="00AC67E0"/>
    <w:rsid w:val="00AC7237"/>
    <w:rsid w:val="00AC7537"/>
    <w:rsid w:val="00AC786E"/>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F029B"/>
    <w:rsid w:val="00AF04A4"/>
    <w:rsid w:val="00AF07DA"/>
    <w:rsid w:val="00AF0E2A"/>
    <w:rsid w:val="00AF19F6"/>
    <w:rsid w:val="00AF2E09"/>
    <w:rsid w:val="00AF3D31"/>
    <w:rsid w:val="00AF49C8"/>
    <w:rsid w:val="00AF4EEB"/>
    <w:rsid w:val="00AF5569"/>
    <w:rsid w:val="00AF557D"/>
    <w:rsid w:val="00AF5D95"/>
    <w:rsid w:val="00AF5E43"/>
    <w:rsid w:val="00AF6A73"/>
    <w:rsid w:val="00AF6AEA"/>
    <w:rsid w:val="00AF6F7E"/>
    <w:rsid w:val="00AF7232"/>
    <w:rsid w:val="00AF74AC"/>
    <w:rsid w:val="00AF76F3"/>
    <w:rsid w:val="00B001FD"/>
    <w:rsid w:val="00B00321"/>
    <w:rsid w:val="00B0134D"/>
    <w:rsid w:val="00B024E6"/>
    <w:rsid w:val="00B026A8"/>
    <w:rsid w:val="00B029E6"/>
    <w:rsid w:val="00B036B3"/>
    <w:rsid w:val="00B03B09"/>
    <w:rsid w:val="00B03F05"/>
    <w:rsid w:val="00B040B7"/>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8D1"/>
    <w:rsid w:val="00B25920"/>
    <w:rsid w:val="00B25C10"/>
    <w:rsid w:val="00B26565"/>
    <w:rsid w:val="00B2721F"/>
    <w:rsid w:val="00B30112"/>
    <w:rsid w:val="00B3064E"/>
    <w:rsid w:val="00B31322"/>
    <w:rsid w:val="00B31D24"/>
    <w:rsid w:val="00B32530"/>
    <w:rsid w:val="00B327B2"/>
    <w:rsid w:val="00B32EE5"/>
    <w:rsid w:val="00B335D4"/>
    <w:rsid w:val="00B33AC8"/>
    <w:rsid w:val="00B33F22"/>
    <w:rsid w:val="00B3475D"/>
    <w:rsid w:val="00B35A45"/>
    <w:rsid w:val="00B3623A"/>
    <w:rsid w:val="00B36D5E"/>
    <w:rsid w:val="00B36E62"/>
    <w:rsid w:val="00B37651"/>
    <w:rsid w:val="00B37F19"/>
    <w:rsid w:val="00B400FE"/>
    <w:rsid w:val="00B40A75"/>
    <w:rsid w:val="00B40AB5"/>
    <w:rsid w:val="00B40C20"/>
    <w:rsid w:val="00B4115D"/>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0B82"/>
    <w:rsid w:val="00B512DA"/>
    <w:rsid w:val="00B51653"/>
    <w:rsid w:val="00B5172F"/>
    <w:rsid w:val="00B51D40"/>
    <w:rsid w:val="00B523C7"/>
    <w:rsid w:val="00B52F92"/>
    <w:rsid w:val="00B52FE4"/>
    <w:rsid w:val="00B54001"/>
    <w:rsid w:val="00B540EC"/>
    <w:rsid w:val="00B54180"/>
    <w:rsid w:val="00B554B8"/>
    <w:rsid w:val="00B555E9"/>
    <w:rsid w:val="00B55D61"/>
    <w:rsid w:val="00B56F55"/>
    <w:rsid w:val="00B5781F"/>
    <w:rsid w:val="00B57DAD"/>
    <w:rsid w:val="00B60184"/>
    <w:rsid w:val="00B604BD"/>
    <w:rsid w:val="00B609DB"/>
    <w:rsid w:val="00B60A30"/>
    <w:rsid w:val="00B60D89"/>
    <w:rsid w:val="00B61AE9"/>
    <w:rsid w:val="00B61EF4"/>
    <w:rsid w:val="00B62EE4"/>
    <w:rsid w:val="00B6365E"/>
    <w:rsid w:val="00B63C39"/>
    <w:rsid w:val="00B63C3E"/>
    <w:rsid w:val="00B63C72"/>
    <w:rsid w:val="00B6525E"/>
    <w:rsid w:val="00B65A19"/>
    <w:rsid w:val="00B66658"/>
    <w:rsid w:val="00B673E7"/>
    <w:rsid w:val="00B67D3E"/>
    <w:rsid w:val="00B7038A"/>
    <w:rsid w:val="00B71F64"/>
    <w:rsid w:val="00B7228B"/>
    <w:rsid w:val="00B7256A"/>
    <w:rsid w:val="00B72946"/>
    <w:rsid w:val="00B7350D"/>
    <w:rsid w:val="00B73B4E"/>
    <w:rsid w:val="00B757AE"/>
    <w:rsid w:val="00B75E31"/>
    <w:rsid w:val="00B7624C"/>
    <w:rsid w:val="00B7663F"/>
    <w:rsid w:val="00B76B53"/>
    <w:rsid w:val="00B7703A"/>
    <w:rsid w:val="00B779F9"/>
    <w:rsid w:val="00B801D7"/>
    <w:rsid w:val="00B8068B"/>
    <w:rsid w:val="00B80982"/>
    <w:rsid w:val="00B814D8"/>
    <w:rsid w:val="00B81DC6"/>
    <w:rsid w:val="00B82A5E"/>
    <w:rsid w:val="00B82B68"/>
    <w:rsid w:val="00B83BAB"/>
    <w:rsid w:val="00B841C7"/>
    <w:rsid w:val="00B842C7"/>
    <w:rsid w:val="00B848D1"/>
    <w:rsid w:val="00B852BB"/>
    <w:rsid w:val="00B87066"/>
    <w:rsid w:val="00B873A2"/>
    <w:rsid w:val="00B87B7F"/>
    <w:rsid w:val="00B9042D"/>
    <w:rsid w:val="00B90F3B"/>
    <w:rsid w:val="00B914A8"/>
    <w:rsid w:val="00B9288C"/>
    <w:rsid w:val="00B92921"/>
    <w:rsid w:val="00B92C77"/>
    <w:rsid w:val="00B93126"/>
    <w:rsid w:val="00B935F0"/>
    <w:rsid w:val="00B937FA"/>
    <w:rsid w:val="00B9424C"/>
    <w:rsid w:val="00B9438B"/>
    <w:rsid w:val="00B947AA"/>
    <w:rsid w:val="00B95667"/>
    <w:rsid w:val="00B958D0"/>
    <w:rsid w:val="00B962A7"/>
    <w:rsid w:val="00B968D5"/>
    <w:rsid w:val="00B96ABE"/>
    <w:rsid w:val="00B96BDD"/>
    <w:rsid w:val="00B97099"/>
    <w:rsid w:val="00B970CC"/>
    <w:rsid w:val="00B97490"/>
    <w:rsid w:val="00B97B52"/>
    <w:rsid w:val="00B97E47"/>
    <w:rsid w:val="00BA08AF"/>
    <w:rsid w:val="00BA09B4"/>
    <w:rsid w:val="00BA16F3"/>
    <w:rsid w:val="00BA18D2"/>
    <w:rsid w:val="00BA280C"/>
    <w:rsid w:val="00BA2ADE"/>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1D0"/>
    <w:rsid w:val="00BB44E4"/>
    <w:rsid w:val="00BB6E5E"/>
    <w:rsid w:val="00BB6E93"/>
    <w:rsid w:val="00BB7000"/>
    <w:rsid w:val="00BB7FA1"/>
    <w:rsid w:val="00BC0302"/>
    <w:rsid w:val="00BC0376"/>
    <w:rsid w:val="00BC0439"/>
    <w:rsid w:val="00BC047E"/>
    <w:rsid w:val="00BC07FE"/>
    <w:rsid w:val="00BC0C9A"/>
    <w:rsid w:val="00BC1915"/>
    <w:rsid w:val="00BC1BD8"/>
    <w:rsid w:val="00BC1BF8"/>
    <w:rsid w:val="00BC20F9"/>
    <w:rsid w:val="00BC2F29"/>
    <w:rsid w:val="00BC3005"/>
    <w:rsid w:val="00BC349E"/>
    <w:rsid w:val="00BC3508"/>
    <w:rsid w:val="00BC382B"/>
    <w:rsid w:val="00BC46C8"/>
    <w:rsid w:val="00BC667F"/>
    <w:rsid w:val="00BC78E9"/>
    <w:rsid w:val="00BD0947"/>
    <w:rsid w:val="00BD2305"/>
    <w:rsid w:val="00BD2563"/>
    <w:rsid w:val="00BD2BCB"/>
    <w:rsid w:val="00BD2E08"/>
    <w:rsid w:val="00BD30DB"/>
    <w:rsid w:val="00BD3D36"/>
    <w:rsid w:val="00BD4579"/>
    <w:rsid w:val="00BD4F34"/>
    <w:rsid w:val="00BD5C55"/>
    <w:rsid w:val="00BD6043"/>
    <w:rsid w:val="00BD654B"/>
    <w:rsid w:val="00BD6A2C"/>
    <w:rsid w:val="00BD6DED"/>
    <w:rsid w:val="00BD70A2"/>
    <w:rsid w:val="00BD73D2"/>
    <w:rsid w:val="00BD7556"/>
    <w:rsid w:val="00BD7E60"/>
    <w:rsid w:val="00BE0312"/>
    <w:rsid w:val="00BE14B5"/>
    <w:rsid w:val="00BE15E3"/>
    <w:rsid w:val="00BE313C"/>
    <w:rsid w:val="00BE33E2"/>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C0"/>
    <w:rsid w:val="00BF496B"/>
    <w:rsid w:val="00BF4FFB"/>
    <w:rsid w:val="00BF51B4"/>
    <w:rsid w:val="00BF52D0"/>
    <w:rsid w:val="00BF55CA"/>
    <w:rsid w:val="00BF6DBA"/>
    <w:rsid w:val="00BF6FA4"/>
    <w:rsid w:val="00BF72BA"/>
    <w:rsid w:val="00BF744C"/>
    <w:rsid w:val="00C00E0F"/>
    <w:rsid w:val="00C00EB1"/>
    <w:rsid w:val="00C0102B"/>
    <w:rsid w:val="00C01241"/>
    <w:rsid w:val="00C03B84"/>
    <w:rsid w:val="00C03D35"/>
    <w:rsid w:val="00C0582D"/>
    <w:rsid w:val="00C066ED"/>
    <w:rsid w:val="00C07F0B"/>
    <w:rsid w:val="00C10089"/>
    <w:rsid w:val="00C11073"/>
    <w:rsid w:val="00C115CF"/>
    <w:rsid w:val="00C1168C"/>
    <w:rsid w:val="00C11873"/>
    <w:rsid w:val="00C11D80"/>
    <w:rsid w:val="00C12C22"/>
    <w:rsid w:val="00C12CD3"/>
    <w:rsid w:val="00C13069"/>
    <w:rsid w:val="00C14FC2"/>
    <w:rsid w:val="00C159CA"/>
    <w:rsid w:val="00C1638D"/>
    <w:rsid w:val="00C16DCE"/>
    <w:rsid w:val="00C1713A"/>
    <w:rsid w:val="00C1732B"/>
    <w:rsid w:val="00C203B5"/>
    <w:rsid w:val="00C20C76"/>
    <w:rsid w:val="00C20CC2"/>
    <w:rsid w:val="00C20CE0"/>
    <w:rsid w:val="00C20D63"/>
    <w:rsid w:val="00C210C1"/>
    <w:rsid w:val="00C21AC3"/>
    <w:rsid w:val="00C21D9F"/>
    <w:rsid w:val="00C22038"/>
    <w:rsid w:val="00C2218E"/>
    <w:rsid w:val="00C22719"/>
    <w:rsid w:val="00C238E4"/>
    <w:rsid w:val="00C23C93"/>
    <w:rsid w:val="00C24DFA"/>
    <w:rsid w:val="00C25AE7"/>
    <w:rsid w:val="00C267D0"/>
    <w:rsid w:val="00C26AB3"/>
    <w:rsid w:val="00C26E64"/>
    <w:rsid w:val="00C2734E"/>
    <w:rsid w:val="00C27387"/>
    <w:rsid w:val="00C30AEA"/>
    <w:rsid w:val="00C30FBB"/>
    <w:rsid w:val="00C31038"/>
    <w:rsid w:val="00C3239A"/>
    <w:rsid w:val="00C32492"/>
    <w:rsid w:val="00C3343E"/>
    <w:rsid w:val="00C341B8"/>
    <w:rsid w:val="00C34FE9"/>
    <w:rsid w:val="00C3526F"/>
    <w:rsid w:val="00C35C38"/>
    <w:rsid w:val="00C35E73"/>
    <w:rsid w:val="00C360B5"/>
    <w:rsid w:val="00C3616C"/>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817"/>
    <w:rsid w:val="00C46F41"/>
    <w:rsid w:val="00C4771B"/>
    <w:rsid w:val="00C47DF2"/>
    <w:rsid w:val="00C501B9"/>
    <w:rsid w:val="00C50F90"/>
    <w:rsid w:val="00C51453"/>
    <w:rsid w:val="00C5256C"/>
    <w:rsid w:val="00C527B5"/>
    <w:rsid w:val="00C52A8F"/>
    <w:rsid w:val="00C52B85"/>
    <w:rsid w:val="00C52F2D"/>
    <w:rsid w:val="00C53188"/>
    <w:rsid w:val="00C531FC"/>
    <w:rsid w:val="00C532BA"/>
    <w:rsid w:val="00C532DB"/>
    <w:rsid w:val="00C534EB"/>
    <w:rsid w:val="00C5457E"/>
    <w:rsid w:val="00C55916"/>
    <w:rsid w:val="00C559D4"/>
    <w:rsid w:val="00C56169"/>
    <w:rsid w:val="00C5618E"/>
    <w:rsid w:val="00C56D6D"/>
    <w:rsid w:val="00C56E78"/>
    <w:rsid w:val="00C573C1"/>
    <w:rsid w:val="00C57A42"/>
    <w:rsid w:val="00C6028B"/>
    <w:rsid w:val="00C60352"/>
    <w:rsid w:val="00C6042B"/>
    <w:rsid w:val="00C620CF"/>
    <w:rsid w:val="00C6212B"/>
    <w:rsid w:val="00C6315C"/>
    <w:rsid w:val="00C631DD"/>
    <w:rsid w:val="00C631E7"/>
    <w:rsid w:val="00C6326F"/>
    <w:rsid w:val="00C638F6"/>
    <w:rsid w:val="00C6423E"/>
    <w:rsid w:val="00C64E96"/>
    <w:rsid w:val="00C65963"/>
    <w:rsid w:val="00C65BAD"/>
    <w:rsid w:val="00C65F53"/>
    <w:rsid w:val="00C666A5"/>
    <w:rsid w:val="00C6682D"/>
    <w:rsid w:val="00C66B28"/>
    <w:rsid w:val="00C66B4C"/>
    <w:rsid w:val="00C66F27"/>
    <w:rsid w:val="00C66FB9"/>
    <w:rsid w:val="00C6787B"/>
    <w:rsid w:val="00C70C26"/>
    <w:rsid w:val="00C70D2B"/>
    <w:rsid w:val="00C715CB"/>
    <w:rsid w:val="00C71D05"/>
    <w:rsid w:val="00C71D0C"/>
    <w:rsid w:val="00C72D62"/>
    <w:rsid w:val="00C73A06"/>
    <w:rsid w:val="00C741E3"/>
    <w:rsid w:val="00C7426A"/>
    <w:rsid w:val="00C74F9F"/>
    <w:rsid w:val="00C75BFD"/>
    <w:rsid w:val="00C75EAF"/>
    <w:rsid w:val="00C76498"/>
    <w:rsid w:val="00C7692B"/>
    <w:rsid w:val="00C7702C"/>
    <w:rsid w:val="00C77277"/>
    <w:rsid w:val="00C80160"/>
    <w:rsid w:val="00C81BFF"/>
    <w:rsid w:val="00C82347"/>
    <w:rsid w:val="00C824CA"/>
    <w:rsid w:val="00C82501"/>
    <w:rsid w:val="00C825EB"/>
    <w:rsid w:val="00C8314A"/>
    <w:rsid w:val="00C83890"/>
    <w:rsid w:val="00C83C38"/>
    <w:rsid w:val="00C840D6"/>
    <w:rsid w:val="00C842ED"/>
    <w:rsid w:val="00C84405"/>
    <w:rsid w:val="00C8458D"/>
    <w:rsid w:val="00C847CC"/>
    <w:rsid w:val="00C84CF4"/>
    <w:rsid w:val="00C84FD7"/>
    <w:rsid w:val="00C85035"/>
    <w:rsid w:val="00C8583B"/>
    <w:rsid w:val="00C86609"/>
    <w:rsid w:val="00C86E51"/>
    <w:rsid w:val="00C872C1"/>
    <w:rsid w:val="00C874CA"/>
    <w:rsid w:val="00C87565"/>
    <w:rsid w:val="00C9075C"/>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FA5"/>
    <w:rsid w:val="00C97010"/>
    <w:rsid w:val="00C97D5A"/>
    <w:rsid w:val="00C97DFE"/>
    <w:rsid w:val="00CA01A3"/>
    <w:rsid w:val="00CA0487"/>
    <w:rsid w:val="00CA15DC"/>
    <w:rsid w:val="00CA1BDC"/>
    <w:rsid w:val="00CA1E5C"/>
    <w:rsid w:val="00CA2229"/>
    <w:rsid w:val="00CA2359"/>
    <w:rsid w:val="00CA2418"/>
    <w:rsid w:val="00CA24AF"/>
    <w:rsid w:val="00CA26E2"/>
    <w:rsid w:val="00CA2753"/>
    <w:rsid w:val="00CA2816"/>
    <w:rsid w:val="00CA330F"/>
    <w:rsid w:val="00CA43F9"/>
    <w:rsid w:val="00CA5213"/>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4EDB"/>
    <w:rsid w:val="00CB51AD"/>
    <w:rsid w:val="00CB560B"/>
    <w:rsid w:val="00CB5B9D"/>
    <w:rsid w:val="00CB63C4"/>
    <w:rsid w:val="00CB6A4B"/>
    <w:rsid w:val="00CB72BA"/>
    <w:rsid w:val="00CB78D5"/>
    <w:rsid w:val="00CB7920"/>
    <w:rsid w:val="00CB7B15"/>
    <w:rsid w:val="00CB7BD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4D39"/>
    <w:rsid w:val="00CD5AE7"/>
    <w:rsid w:val="00CD6E0E"/>
    <w:rsid w:val="00CD75AC"/>
    <w:rsid w:val="00CD7EF6"/>
    <w:rsid w:val="00CE1D00"/>
    <w:rsid w:val="00CE22FE"/>
    <w:rsid w:val="00CE268A"/>
    <w:rsid w:val="00CE28A3"/>
    <w:rsid w:val="00CE3096"/>
    <w:rsid w:val="00CE3322"/>
    <w:rsid w:val="00CE36A5"/>
    <w:rsid w:val="00CE38B3"/>
    <w:rsid w:val="00CE4173"/>
    <w:rsid w:val="00CE52F1"/>
    <w:rsid w:val="00CE6065"/>
    <w:rsid w:val="00CE6358"/>
    <w:rsid w:val="00CE66CD"/>
    <w:rsid w:val="00CE6F46"/>
    <w:rsid w:val="00CE6F8B"/>
    <w:rsid w:val="00CE709C"/>
    <w:rsid w:val="00CE7398"/>
    <w:rsid w:val="00CF099C"/>
    <w:rsid w:val="00CF0DC7"/>
    <w:rsid w:val="00CF0E8A"/>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6A5"/>
    <w:rsid w:val="00D04A06"/>
    <w:rsid w:val="00D05267"/>
    <w:rsid w:val="00D0578A"/>
    <w:rsid w:val="00D05825"/>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24B3"/>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4A4B"/>
    <w:rsid w:val="00D350E0"/>
    <w:rsid w:val="00D357E0"/>
    <w:rsid w:val="00D407D6"/>
    <w:rsid w:val="00D41165"/>
    <w:rsid w:val="00D4240B"/>
    <w:rsid w:val="00D42812"/>
    <w:rsid w:val="00D42DFC"/>
    <w:rsid w:val="00D4313C"/>
    <w:rsid w:val="00D433B3"/>
    <w:rsid w:val="00D4365D"/>
    <w:rsid w:val="00D43C63"/>
    <w:rsid w:val="00D43F41"/>
    <w:rsid w:val="00D44255"/>
    <w:rsid w:val="00D45EEA"/>
    <w:rsid w:val="00D4665B"/>
    <w:rsid w:val="00D47036"/>
    <w:rsid w:val="00D479A8"/>
    <w:rsid w:val="00D5061C"/>
    <w:rsid w:val="00D50F11"/>
    <w:rsid w:val="00D52AFF"/>
    <w:rsid w:val="00D52E54"/>
    <w:rsid w:val="00D52F6C"/>
    <w:rsid w:val="00D531FE"/>
    <w:rsid w:val="00D534A7"/>
    <w:rsid w:val="00D53613"/>
    <w:rsid w:val="00D538BB"/>
    <w:rsid w:val="00D53941"/>
    <w:rsid w:val="00D53CA0"/>
    <w:rsid w:val="00D543E7"/>
    <w:rsid w:val="00D54BD4"/>
    <w:rsid w:val="00D54F90"/>
    <w:rsid w:val="00D570B9"/>
    <w:rsid w:val="00D57769"/>
    <w:rsid w:val="00D579AD"/>
    <w:rsid w:val="00D57CCB"/>
    <w:rsid w:val="00D600B5"/>
    <w:rsid w:val="00D616DB"/>
    <w:rsid w:val="00D61EDD"/>
    <w:rsid w:val="00D623AC"/>
    <w:rsid w:val="00D62F48"/>
    <w:rsid w:val="00D633EA"/>
    <w:rsid w:val="00D63AF9"/>
    <w:rsid w:val="00D64866"/>
    <w:rsid w:val="00D6586E"/>
    <w:rsid w:val="00D65AF9"/>
    <w:rsid w:val="00D66017"/>
    <w:rsid w:val="00D66DD4"/>
    <w:rsid w:val="00D6703C"/>
    <w:rsid w:val="00D6740D"/>
    <w:rsid w:val="00D67AEA"/>
    <w:rsid w:val="00D67C5E"/>
    <w:rsid w:val="00D70C1E"/>
    <w:rsid w:val="00D72B59"/>
    <w:rsid w:val="00D7331B"/>
    <w:rsid w:val="00D73667"/>
    <w:rsid w:val="00D74149"/>
    <w:rsid w:val="00D74FEB"/>
    <w:rsid w:val="00D75DE1"/>
    <w:rsid w:val="00D76034"/>
    <w:rsid w:val="00D763CA"/>
    <w:rsid w:val="00D76633"/>
    <w:rsid w:val="00D76A07"/>
    <w:rsid w:val="00D77740"/>
    <w:rsid w:val="00D77B7F"/>
    <w:rsid w:val="00D77E18"/>
    <w:rsid w:val="00D803FB"/>
    <w:rsid w:val="00D809B5"/>
    <w:rsid w:val="00D81246"/>
    <w:rsid w:val="00D81571"/>
    <w:rsid w:val="00D827C2"/>
    <w:rsid w:val="00D8354D"/>
    <w:rsid w:val="00D843DD"/>
    <w:rsid w:val="00D84B3B"/>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AA4"/>
    <w:rsid w:val="00DA0C96"/>
    <w:rsid w:val="00DA0E7F"/>
    <w:rsid w:val="00DA281D"/>
    <w:rsid w:val="00DA3CC2"/>
    <w:rsid w:val="00DA3F86"/>
    <w:rsid w:val="00DA5006"/>
    <w:rsid w:val="00DA56F1"/>
    <w:rsid w:val="00DA6D9B"/>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42E"/>
    <w:rsid w:val="00DB6FE2"/>
    <w:rsid w:val="00DB7922"/>
    <w:rsid w:val="00DB7EEC"/>
    <w:rsid w:val="00DC0055"/>
    <w:rsid w:val="00DC02C6"/>
    <w:rsid w:val="00DC08A0"/>
    <w:rsid w:val="00DC0977"/>
    <w:rsid w:val="00DC1531"/>
    <w:rsid w:val="00DC1835"/>
    <w:rsid w:val="00DC1B90"/>
    <w:rsid w:val="00DC1D67"/>
    <w:rsid w:val="00DC3176"/>
    <w:rsid w:val="00DC3953"/>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1D21"/>
    <w:rsid w:val="00DD2036"/>
    <w:rsid w:val="00DD20B3"/>
    <w:rsid w:val="00DD2806"/>
    <w:rsid w:val="00DD2D5E"/>
    <w:rsid w:val="00DD3D31"/>
    <w:rsid w:val="00DD3E0D"/>
    <w:rsid w:val="00DD3F80"/>
    <w:rsid w:val="00DD4270"/>
    <w:rsid w:val="00DD502F"/>
    <w:rsid w:val="00DD56FC"/>
    <w:rsid w:val="00DD641C"/>
    <w:rsid w:val="00DD68E9"/>
    <w:rsid w:val="00DD6B18"/>
    <w:rsid w:val="00DD70E5"/>
    <w:rsid w:val="00DD79C6"/>
    <w:rsid w:val="00DD7F64"/>
    <w:rsid w:val="00DE0163"/>
    <w:rsid w:val="00DE045C"/>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302"/>
    <w:rsid w:val="00DE79F8"/>
    <w:rsid w:val="00DF00EC"/>
    <w:rsid w:val="00DF0182"/>
    <w:rsid w:val="00DF0294"/>
    <w:rsid w:val="00DF041E"/>
    <w:rsid w:val="00DF19ED"/>
    <w:rsid w:val="00DF1B1D"/>
    <w:rsid w:val="00DF235C"/>
    <w:rsid w:val="00DF244A"/>
    <w:rsid w:val="00DF2934"/>
    <w:rsid w:val="00DF30F3"/>
    <w:rsid w:val="00DF33E2"/>
    <w:rsid w:val="00DF3DD8"/>
    <w:rsid w:val="00DF3FE5"/>
    <w:rsid w:val="00DF4539"/>
    <w:rsid w:val="00DF492F"/>
    <w:rsid w:val="00DF4AF3"/>
    <w:rsid w:val="00DF4D7D"/>
    <w:rsid w:val="00DF5220"/>
    <w:rsid w:val="00DF6266"/>
    <w:rsid w:val="00DF6278"/>
    <w:rsid w:val="00DF62BA"/>
    <w:rsid w:val="00DF656E"/>
    <w:rsid w:val="00DF6F7E"/>
    <w:rsid w:val="00DF7530"/>
    <w:rsid w:val="00DF7F12"/>
    <w:rsid w:val="00E0029A"/>
    <w:rsid w:val="00E00792"/>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BA9"/>
    <w:rsid w:val="00E10B8D"/>
    <w:rsid w:val="00E10D02"/>
    <w:rsid w:val="00E10FF2"/>
    <w:rsid w:val="00E115DF"/>
    <w:rsid w:val="00E11912"/>
    <w:rsid w:val="00E1215F"/>
    <w:rsid w:val="00E127A9"/>
    <w:rsid w:val="00E127DD"/>
    <w:rsid w:val="00E12C8E"/>
    <w:rsid w:val="00E12E41"/>
    <w:rsid w:val="00E13268"/>
    <w:rsid w:val="00E138CA"/>
    <w:rsid w:val="00E13CAF"/>
    <w:rsid w:val="00E14060"/>
    <w:rsid w:val="00E1457F"/>
    <w:rsid w:val="00E1458E"/>
    <w:rsid w:val="00E155BE"/>
    <w:rsid w:val="00E15AFB"/>
    <w:rsid w:val="00E15D48"/>
    <w:rsid w:val="00E162DA"/>
    <w:rsid w:val="00E17398"/>
    <w:rsid w:val="00E20441"/>
    <w:rsid w:val="00E20E69"/>
    <w:rsid w:val="00E20EEB"/>
    <w:rsid w:val="00E221D8"/>
    <w:rsid w:val="00E230B2"/>
    <w:rsid w:val="00E23FAD"/>
    <w:rsid w:val="00E24D40"/>
    <w:rsid w:val="00E254A4"/>
    <w:rsid w:val="00E2559F"/>
    <w:rsid w:val="00E26A96"/>
    <w:rsid w:val="00E26D8A"/>
    <w:rsid w:val="00E2796B"/>
    <w:rsid w:val="00E300DE"/>
    <w:rsid w:val="00E30A13"/>
    <w:rsid w:val="00E30B72"/>
    <w:rsid w:val="00E30C7A"/>
    <w:rsid w:val="00E31C5C"/>
    <w:rsid w:val="00E32307"/>
    <w:rsid w:val="00E3238B"/>
    <w:rsid w:val="00E32471"/>
    <w:rsid w:val="00E3266C"/>
    <w:rsid w:val="00E32AC4"/>
    <w:rsid w:val="00E34C7F"/>
    <w:rsid w:val="00E3662D"/>
    <w:rsid w:val="00E37365"/>
    <w:rsid w:val="00E379E1"/>
    <w:rsid w:val="00E37A5A"/>
    <w:rsid w:val="00E40151"/>
    <w:rsid w:val="00E40C5B"/>
    <w:rsid w:val="00E416F1"/>
    <w:rsid w:val="00E41AE0"/>
    <w:rsid w:val="00E438A6"/>
    <w:rsid w:val="00E44A1F"/>
    <w:rsid w:val="00E44BD4"/>
    <w:rsid w:val="00E455B0"/>
    <w:rsid w:val="00E46CFE"/>
    <w:rsid w:val="00E508E5"/>
    <w:rsid w:val="00E50994"/>
    <w:rsid w:val="00E51066"/>
    <w:rsid w:val="00E5136F"/>
    <w:rsid w:val="00E51934"/>
    <w:rsid w:val="00E524EB"/>
    <w:rsid w:val="00E52A7B"/>
    <w:rsid w:val="00E5399F"/>
    <w:rsid w:val="00E539A9"/>
    <w:rsid w:val="00E54679"/>
    <w:rsid w:val="00E547BE"/>
    <w:rsid w:val="00E54D93"/>
    <w:rsid w:val="00E551AD"/>
    <w:rsid w:val="00E559A3"/>
    <w:rsid w:val="00E56B2D"/>
    <w:rsid w:val="00E56B77"/>
    <w:rsid w:val="00E56C69"/>
    <w:rsid w:val="00E57F44"/>
    <w:rsid w:val="00E60452"/>
    <w:rsid w:val="00E60DF6"/>
    <w:rsid w:val="00E61871"/>
    <w:rsid w:val="00E61C51"/>
    <w:rsid w:val="00E62054"/>
    <w:rsid w:val="00E62C40"/>
    <w:rsid w:val="00E632DA"/>
    <w:rsid w:val="00E633A4"/>
    <w:rsid w:val="00E63521"/>
    <w:rsid w:val="00E6395E"/>
    <w:rsid w:val="00E63F7B"/>
    <w:rsid w:val="00E63FFF"/>
    <w:rsid w:val="00E6402C"/>
    <w:rsid w:val="00E640AA"/>
    <w:rsid w:val="00E648AB"/>
    <w:rsid w:val="00E64A38"/>
    <w:rsid w:val="00E651A7"/>
    <w:rsid w:val="00E65FA2"/>
    <w:rsid w:val="00E664D1"/>
    <w:rsid w:val="00E66840"/>
    <w:rsid w:val="00E66F03"/>
    <w:rsid w:val="00E67583"/>
    <w:rsid w:val="00E67680"/>
    <w:rsid w:val="00E678D2"/>
    <w:rsid w:val="00E67CA5"/>
    <w:rsid w:val="00E70154"/>
    <w:rsid w:val="00E70589"/>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41"/>
    <w:rsid w:val="00E74E86"/>
    <w:rsid w:val="00E75533"/>
    <w:rsid w:val="00E75795"/>
    <w:rsid w:val="00E757CC"/>
    <w:rsid w:val="00E75AEC"/>
    <w:rsid w:val="00E764AC"/>
    <w:rsid w:val="00E76B60"/>
    <w:rsid w:val="00E77312"/>
    <w:rsid w:val="00E8032D"/>
    <w:rsid w:val="00E82685"/>
    <w:rsid w:val="00E82780"/>
    <w:rsid w:val="00E82CEA"/>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220"/>
    <w:rsid w:val="00E92C3B"/>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A46"/>
    <w:rsid w:val="00EA1B15"/>
    <w:rsid w:val="00EA1E2C"/>
    <w:rsid w:val="00EA2219"/>
    <w:rsid w:val="00EA23A0"/>
    <w:rsid w:val="00EA2730"/>
    <w:rsid w:val="00EA2952"/>
    <w:rsid w:val="00EA2C18"/>
    <w:rsid w:val="00EA3503"/>
    <w:rsid w:val="00EA39D7"/>
    <w:rsid w:val="00EA411E"/>
    <w:rsid w:val="00EA4426"/>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3D0"/>
    <w:rsid w:val="00EB3BE8"/>
    <w:rsid w:val="00EB411E"/>
    <w:rsid w:val="00EB4442"/>
    <w:rsid w:val="00EB4FB0"/>
    <w:rsid w:val="00EB59AD"/>
    <w:rsid w:val="00EB5E9E"/>
    <w:rsid w:val="00EB6174"/>
    <w:rsid w:val="00EB68CB"/>
    <w:rsid w:val="00EB6E08"/>
    <w:rsid w:val="00EB6E60"/>
    <w:rsid w:val="00EB7C18"/>
    <w:rsid w:val="00EB7ED5"/>
    <w:rsid w:val="00EC0295"/>
    <w:rsid w:val="00EC0796"/>
    <w:rsid w:val="00EC0E80"/>
    <w:rsid w:val="00EC1CB3"/>
    <w:rsid w:val="00EC1D3E"/>
    <w:rsid w:val="00EC241B"/>
    <w:rsid w:val="00EC249D"/>
    <w:rsid w:val="00EC2C91"/>
    <w:rsid w:val="00EC2CA1"/>
    <w:rsid w:val="00EC3272"/>
    <w:rsid w:val="00EC36E1"/>
    <w:rsid w:val="00EC3742"/>
    <w:rsid w:val="00EC49C4"/>
    <w:rsid w:val="00EC57AD"/>
    <w:rsid w:val="00EC5B54"/>
    <w:rsid w:val="00EC61AE"/>
    <w:rsid w:val="00EC6C5A"/>
    <w:rsid w:val="00EC6F5C"/>
    <w:rsid w:val="00EC761A"/>
    <w:rsid w:val="00EC7BE7"/>
    <w:rsid w:val="00EC7EAB"/>
    <w:rsid w:val="00ED1297"/>
    <w:rsid w:val="00ED1D9C"/>
    <w:rsid w:val="00ED3557"/>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2BA3"/>
    <w:rsid w:val="00EE418A"/>
    <w:rsid w:val="00EE4C37"/>
    <w:rsid w:val="00EE4D12"/>
    <w:rsid w:val="00EE4D8B"/>
    <w:rsid w:val="00EE5015"/>
    <w:rsid w:val="00EE520C"/>
    <w:rsid w:val="00EE5287"/>
    <w:rsid w:val="00EE6BE5"/>
    <w:rsid w:val="00EE7056"/>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454D"/>
    <w:rsid w:val="00F0478D"/>
    <w:rsid w:val="00F04823"/>
    <w:rsid w:val="00F04FE2"/>
    <w:rsid w:val="00F05DA8"/>
    <w:rsid w:val="00F05DCF"/>
    <w:rsid w:val="00F05E01"/>
    <w:rsid w:val="00F077A2"/>
    <w:rsid w:val="00F07BDE"/>
    <w:rsid w:val="00F10DA9"/>
    <w:rsid w:val="00F11BAD"/>
    <w:rsid w:val="00F11DAA"/>
    <w:rsid w:val="00F12168"/>
    <w:rsid w:val="00F124C2"/>
    <w:rsid w:val="00F12711"/>
    <w:rsid w:val="00F13101"/>
    <w:rsid w:val="00F13286"/>
    <w:rsid w:val="00F1374C"/>
    <w:rsid w:val="00F13B91"/>
    <w:rsid w:val="00F13BE6"/>
    <w:rsid w:val="00F13DF8"/>
    <w:rsid w:val="00F14120"/>
    <w:rsid w:val="00F14551"/>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125"/>
    <w:rsid w:val="00F2440E"/>
    <w:rsid w:val="00F24D5C"/>
    <w:rsid w:val="00F25115"/>
    <w:rsid w:val="00F2520E"/>
    <w:rsid w:val="00F25534"/>
    <w:rsid w:val="00F25FAD"/>
    <w:rsid w:val="00F26F32"/>
    <w:rsid w:val="00F2730B"/>
    <w:rsid w:val="00F273E4"/>
    <w:rsid w:val="00F27742"/>
    <w:rsid w:val="00F27E45"/>
    <w:rsid w:val="00F31898"/>
    <w:rsid w:val="00F31D90"/>
    <w:rsid w:val="00F3276D"/>
    <w:rsid w:val="00F327E2"/>
    <w:rsid w:val="00F32B44"/>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0FE5"/>
    <w:rsid w:val="00F41274"/>
    <w:rsid w:val="00F419AC"/>
    <w:rsid w:val="00F423CC"/>
    <w:rsid w:val="00F42597"/>
    <w:rsid w:val="00F4273F"/>
    <w:rsid w:val="00F42A56"/>
    <w:rsid w:val="00F436D4"/>
    <w:rsid w:val="00F436D9"/>
    <w:rsid w:val="00F44C42"/>
    <w:rsid w:val="00F452DD"/>
    <w:rsid w:val="00F46D97"/>
    <w:rsid w:val="00F46DCB"/>
    <w:rsid w:val="00F46F5E"/>
    <w:rsid w:val="00F4757E"/>
    <w:rsid w:val="00F47FE3"/>
    <w:rsid w:val="00F50499"/>
    <w:rsid w:val="00F50639"/>
    <w:rsid w:val="00F50BF7"/>
    <w:rsid w:val="00F5135C"/>
    <w:rsid w:val="00F52394"/>
    <w:rsid w:val="00F52A89"/>
    <w:rsid w:val="00F52CA7"/>
    <w:rsid w:val="00F538E8"/>
    <w:rsid w:val="00F54725"/>
    <w:rsid w:val="00F549EE"/>
    <w:rsid w:val="00F55B95"/>
    <w:rsid w:val="00F561F5"/>
    <w:rsid w:val="00F566F7"/>
    <w:rsid w:val="00F60151"/>
    <w:rsid w:val="00F601BD"/>
    <w:rsid w:val="00F60E24"/>
    <w:rsid w:val="00F619BF"/>
    <w:rsid w:val="00F61A9D"/>
    <w:rsid w:val="00F6305E"/>
    <w:rsid w:val="00F6435F"/>
    <w:rsid w:val="00F64403"/>
    <w:rsid w:val="00F645F3"/>
    <w:rsid w:val="00F649F6"/>
    <w:rsid w:val="00F64B72"/>
    <w:rsid w:val="00F64E33"/>
    <w:rsid w:val="00F64EF9"/>
    <w:rsid w:val="00F6525D"/>
    <w:rsid w:val="00F6539D"/>
    <w:rsid w:val="00F65D7D"/>
    <w:rsid w:val="00F65E2D"/>
    <w:rsid w:val="00F66010"/>
    <w:rsid w:val="00F70982"/>
    <w:rsid w:val="00F721FE"/>
    <w:rsid w:val="00F72E05"/>
    <w:rsid w:val="00F73072"/>
    <w:rsid w:val="00F734B8"/>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75B"/>
    <w:rsid w:val="00FA584F"/>
    <w:rsid w:val="00FA5E8C"/>
    <w:rsid w:val="00FA5ECE"/>
    <w:rsid w:val="00FA69CB"/>
    <w:rsid w:val="00FA6E4A"/>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6B9F"/>
    <w:rsid w:val="00FC70C5"/>
    <w:rsid w:val="00FC7899"/>
    <w:rsid w:val="00FC7C22"/>
    <w:rsid w:val="00FD072C"/>
    <w:rsid w:val="00FD075F"/>
    <w:rsid w:val="00FD0A5F"/>
    <w:rsid w:val="00FD2A35"/>
    <w:rsid w:val="00FD355F"/>
    <w:rsid w:val="00FD3E8E"/>
    <w:rsid w:val="00FD3F81"/>
    <w:rsid w:val="00FD4707"/>
    <w:rsid w:val="00FD4B95"/>
    <w:rsid w:val="00FD5732"/>
    <w:rsid w:val="00FD59F2"/>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54AE"/>
    <w:rsid w:val="00FE6153"/>
    <w:rsid w:val="00FE65BF"/>
    <w:rsid w:val="00FE6EF4"/>
    <w:rsid w:val="00FE7139"/>
    <w:rsid w:val="00FE75F1"/>
    <w:rsid w:val="00FE7AF2"/>
    <w:rsid w:val="00FF04C0"/>
    <w:rsid w:val="00FF06A6"/>
    <w:rsid w:val="00FF0753"/>
    <w:rsid w:val="00FF0DFF"/>
    <w:rsid w:val="00FF2AB7"/>
    <w:rsid w:val="00FF2BA0"/>
    <w:rsid w:val="00FF3120"/>
    <w:rsid w:val="00FF38A4"/>
    <w:rsid w:val="00FF3A8F"/>
    <w:rsid w:val="00FF3B59"/>
    <w:rsid w:val="00FF3C5D"/>
    <w:rsid w:val="00FF46D3"/>
    <w:rsid w:val="00FF4D58"/>
    <w:rsid w:val="00FF58FE"/>
    <w:rsid w:val="00FF5938"/>
    <w:rsid w:val="00FF5F2D"/>
    <w:rsid w:val="00FF5FCB"/>
    <w:rsid w:val="00FF624C"/>
    <w:rsid w:val="00FF6281"/>
    <w:rsid w:val="00FF75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7C4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B60D89"/>
    <w:rPr>
      <w:sz w:val="20"/>
      <w:szCs w:val="20"/>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basedOn w:val="DefaultParagraphFont"/>
    <w:link w:val="FootnoteText"/>
    <w:uiPriority w:val="99"/>
    <w:rsid w:val="00B60D89"/>
  </w:style>
  <w:style w:type="character" w:styleId="FootnoteReference">
    <w:name w:val="footnote reference"/>
    <w:semiHidden/>
    <w:unhideWhenUsed/>
    <w:rsid w:val="00B60D89"/>
    <w:rPr>
      <w:vertAlign w:val="superscript"/>
    </w:rPr>
  </w:style>
  <w:style w:type="character" w:styleId="UnresolvedMention">
    <w:name w:val="Unresolved Mention"/>
    <w:basedOn w:val="DefaultParagraphFont"/>
    <w:uiPriority w:val="99"/>
    <w:semiHidden/>
    <w:unhideWhenUsed/>
    <w:rsid w:val="00BA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10737151">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3389372">
      <w:bodyDiv w:val="1"/>
      <w:marLeft w:val="0"/>
      <w:marRight w:val="0"/>
      <w:marTop w:val="0"/>
      <w:marBottom w:val="0"/>
      <w:divBdr>
        <w:top w:val="none" w:sz="0" w:space="0" w:color="auto"/>
        <w:left w:val="none" w:sz="0" w:space="0" w:color="auto"/>
        <w:bottom w:val="none" w:sz="0" w:space="0" w:color="auto"/>
        <w:right w:val="none" w:sz="0" w:space="0" w:color="auto"/>
      </w:divBdr>
      <w:divsChild>
        <w:div w:id="1744255894">
          <w:marLeft w:val="0"/>
          <w:marRight w:val="0"/>
          <w:marTop w:val="0"/>
          <w:marBottom w:val="0"/>
          <w:divBdr>
            <w:top w:val="none" w:sz="0" w:space="0" w:color="auto"/>
            <w:left w:val="none" w:sz="0" w:space="0" w:color="auto"/>
            <w:bottom w:val="none" w:sz="0" w:space="0" w:color="auto"/>
            <w:right w:val="none" w:sz="0" w:space="0" w:color="auto"/>
          </w:divBdr>
        </w:div>
      </w:divsChild>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1981542">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6509824">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18109022">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92842888">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211.SKA077021.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7E5E-D763-44CF-A124-8B39DAB6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14103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2021-02-15T07:43:00Z</dcterms:created>
  <dcterms:modified xsi:type="dcterms:W3CDTF">2021-02-18T06:28:00Z</dcterms:modified>
</cp:coreProperties>
</file>