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0CF7" w14:textId="255E5D7F" w:rsidR="000B2AC9" w:rsidRDefault="00E148D8" w:rsidP="00E148D8">
      <w:pPr>
        <w:spacing w:line="276" w:lineRule="auto"/>
        <w:ind w:right="-1"/>
        <w:jc w:val="both"/>
        <w:rPr>
          <w:b/>
          <w:bCs/>
        </w:rPr>
      </w:pPr>
      <w:bookmarkStart w:id="0" w:name="_Hlk71716012"/>
      <w:r w:rsidRPr="0081177D">
        <w:rPr>
          <w:b/>
          <w:bCs/>
        </w:rPr>
        <w:t>Mantojuma atstājēja saistību izpildīšanas grūtības</w:t>
      </w:r>
      <w:bookmarkEnd w:id="0"/>
      <w:r w:rsidR="00824050">
        <w:rPr>
          <w:b/>
          <w:bCs/>
        </w:rPr>
        <w:t>;</w:t>
      </w:r>
    </w:p>
    <w:p w14:paraId="3035A6C8" w14:textId="6247F1F1" w:rsidR="00824050" w:rsidRPr="00824050" w:rsidRDefault="00824050" w:rsidP="00E148D8">
      <w:pPr>
        <w:spacing w:line="276" w:lineRule="auto"/>
        <w:ind w:right="-1"/>
        <w:jc w:val="both"/>
        <w:rPr>
          <w:rFonts w:asciiTheme="majorBidi" w:hAnsiTheme="majorBidi" w:cstheme="majorBidi"/>
          <w:b/>
          <w:bCs/>
        </w:rPr>
      </w:pPr>
      <w:r w:rsidRPr="00824050">
        <w:rPr>
          <w:rFonts w:asciiTheme="majorBidi" w:hAnsiTheme="majorBidi" w:cstheme="majorBidi"/>
          <w:b/>
          <w:bCs/>
        </w:rPr>
        <w:t>Saistību izpildes neiespējamība kā nepārvaramas varas notikuma izraisītās tiešās sekas</w:t>
      </w:r>
    </w:p>
    <w:p w14:paraId="5ED5654E" w14:textId="77777777" w:rsidR="00E148D8" w:rsidRDefault="00E148D8" w:rsidP="00EE3146">
      <w:pPr>
        <w:spacing w:line="276" w:lineRule="auto"/>
        <w:ind w:right="-1"/>
        <w:jc w:val="right"/>
        <w:rPr>
          <w:rFonts w:asciiTheme="majorBidi" w:hAnsiTheme="majorBidi" w:cstheme="majorBidi"/>
        </w:rPr>
      </w:pPr>
    </w:p>
    <w:p w14:paraId="120192A0" w14:textId="772E7340" w:rsidR="00E148D8" w:rsidRPr="00E148D8" w:rsidRDefault="00E148D8" w:rsidP="00E148D8">
      <w:pPr>
        <w:shd w:val="clear" w:color="auto" w:fill="FFFFFF"/>
        <w:spacing w:line="276" w:lineRule="auto"/>
        <w:jc w:val="center"/>
        <w:rPr>
          <w:b/>
          <w:bCs/>
          <w:lang w:eastAsia="en-US"/>
        </w:rPr>
      </w:pPr>
      <w:r w:rsidRPr="00E148D8">
        <w:rPr>
          <w:b/>
          <w:bCs/>
          <w:color w:val="000000"/>
          <w:lang w:eastAsia="en-US"/>
        </w:rPr>
        <w:t xml:space="preserve">Latvijas </w:t>
      </w:r>
      <w:r w:rsidRPr="00E148D8">
        <w:rPr>
          <w:b/>
          <w:bCs/>
          <w:lang w:eastAsia="en-US"/>
        </w:rPr>
        <w:t>Republikas Senāta</w:t>
      </w:r>
    </w:p>
    <w:p w14:paraId="6162B02E" w14:textId="77777777" w:rsidR="00E148D8" w:rsidRPr="00E148D8" w:rsidRDefault="00E148D8" w:rsidP="00E148D8">
      <w:pPr>
        <w:shd w:val="clear" w:color="auto" w:fill="FFFFFF"/>
        <w:spacing w:line="276" w:lineRule="auto"/>
        <w:jc w:val="center"/>
        <w:rPr>
          <w:b/>
          <w:bCs/>
          <w:color w:val="000000"/>
          <w:lang w:eastAsia="en-US"/>
        </w:rPr>
      </w:pPr>
      <w:r w:rsidRPr="00E148D8">
        <w:rPr>
          <w:b/>
          <w:bCs/>
          <w:color w:val="000000"/>
          <w:lang w:eastAsia="en-US"/>
        </w:rPr>
        <w:t xml:space="preserve">Civillietu departamenta </w:t>
      </w:r>
    </w:p>
    <w:p w14:paraId="220DCD6C" w14:textId="744826BD" w:rsidR="00E148D8" w:rsidRPr="00E148D8" w:rsidRDefault="00E148D8" w:rsidP="00E148D8">
      <w:pPr>
        <w:shd w:val="clear" w:color="auto" w:fill="FFFFFF"/>
        <w:spacing w:line="276" w:lineRule="auto"/>
        <w:jc w:val="center"/>
        <w:rPr>
          <w:b/>
          <w:bCs/>
          <w:color w:val="000000"/>
          <w:lang w:eastAsia="en-US"/>
        </w:rPr>
      </w:pPr>
      <w:proofErr w:type="gramStart"/>
      <w:r w:rsidRPr="00E148D8">
        <w:rPr>
          <w:b/>
          <w:bCs/>
          <w:color w:val="000000"/>
          <w:lang w:eastAsia="en-US"/>
        </w:rPr>
        <w:t>2021.gada</w:t>
      </w:r>
      <w:proofErr w:type="gramEnd"/>
      <w:r w:rsidRPr="00E148D8">
        <w:rPr>
          <w:b/>
          <w:bCs/>
          <w:color w:val="000000"/>
          <w:lang w:eastAsia="en-US"/>
        </w:rPr>
        <w:t xml:space="preserve"> </w:t>
      </w:r>
      <w:r>
        <w:rPr>
          <w:b/>
          <w:bCs/>
          <w:color w:val="000000"/>
          <w:lang w:eastAsia="en-US"/>
        </w:rPr>
        <w:t>11</w:t>
      </w:r>
      <w:r w:rsidRPr="00E148D8">
        <w:rPr>
          <w:b/>
          <w:bCs/>
          <w:color w:val="000000"/>
          <w:lang w:eastAsia="en-US"/>
        </w:rPr>
        <w:t>.</w:t>
      </w:r>
      <w:r>
        <w:rPr>
          <w:b/>
          <w:bCs/>
          <w:color w:val="000000"/>
          <w:lang w:eastAsia="en-US"/>
        </w:rPr>
        <w:t>maij</w:t>
      </w:r>
      <w:r w:rsidRPr="00E148D8">
        <w:rPr>
          <w:b/>
          <w:bCs/>
          <w:color w:val="000000"/>
          <w:lang w:eastAsia="en-US"/>
        </w:rPr>
        <w:t>a</w:t>
      </w:r>
    </w:p>
    <w:p w14:paraId="068E739E" w14:textId="77777777" w:rsidR="00E148D8" w:rsidRPr="00E148D8" w:rsidRDefault="00E148D8" w:rsidP="00E148D8">
      <w:pPr>
        <w:shd w:val="clear" w:color="auto" w:fill="FFFFFF"/>
        <w:spacing w:line="276" w:lineRule="auto"/>
        <w:jc w:val="center"/>
        <w:rPr>
          <w:b/>
          <w:bCs/>
          <w:color w:val="000000"/>
          <w:lang w:eastAsia="en-US"/>
        </w:rPr>
      </w:pPr>
      <w:r w:rsidRPr="00E148D8">
        <w:rPr>
          <w:b/>
          <w:bCs/>
          <w:color w:val="000000"/>
          <w:lang w:eastAsia="en-US"/>
        </w:rPr>
        <w:t>SPRIEDUMS</w:t>
      </w:r>
    </w:p>
    <w:p w14:paraId="21F61D89" w14:textId="5C615BF2" w:rsidR="00E148D8" w:rsidRPr="00E148D8" w:rsidRDefault="00E148D8" w:rsidP="00E148D8">
      <w:pPr>
        <w:shd w:val="clear" w:color="auto" w:fill="FFFFFF"/>
        <w:spacing w:line="276" w:lineRule="auto"/>
        <w:jc w:val="center"/>
        <w:rPr>
          <w:b/>
          <w:bCs/>
          <w:color w:val="000000"/>
          <w:lang w:eastAsia="en-US"/>
        </w:rPr>
      </w:pPr>
      <w:r w:rsidRPr="00E148D8">
        <w:rPr>
          <w:b/>
          <w:bCs/>
          <w:color w:val="000000"/>
          <w:lang w:eastAsia="en-US"/>
        </w:rPr>
        <w:t>Lieta Nr. C</w:t>
      </w:r>
      <w:r>
        <w:rPr>
          <w:b/>
          <w:bCs/>
          <w:color w:val="000000"/>
          <w:lang w:eastAsia="en-US"/>
        </w:rPr>
        <w:t>33590017</w:t>
      </w:r>
      <w:r w:rsidRPr="00E148D8">
        <w:rPr>
          <w:b/>
          <w:bCs/>
          <w:color w:val="000000"/>
          <w:lang w:eastAsia="en-US"/>
        </w:rPr>
        <w:t>, SKC-</w:t>
      </w:r>
      <w:r>
        <w:rPr>
          <w:b/>
          <w:bCs/>
          <w:color w:val="000000"/>
          <w:lang w:eastAsia="en-US"/>
        </w:rPr>
        <w:t>20</w:t>
      </w:r>
      <w:r w:rsidRPr="00E148D8">
        <w:rPr>
          <w:b/>
          <w:bCs/>
          <w:color w:val="000000"/>
          <w:lang w:eastAsia="en-US"/>
        </w:rPr>
        <w:t>/2021</w:t>
      </w:r>
    </w:p>
    <w:p w14:paraId="064C3B28" w14:textId="36BBD1C2" w:rsidR="004D6302" w:rsidRDefault="00711E94" w:rsidP="00E148D8">
      <w:pPr>
        <w:pStyle w:val="BodyText2"/>
        <w:spacing w:after="0" w:line="276" w:lineRule="auto"/>
        <w:jc w:val="center"/>
        <w:rPr>
          <w:color w:val="0563C1" w:themeColor="hyperlink"/>
          <w:u w:val="single"/>
          <w:lang w:val="lv-LV" w:eastAsia="en-US"/>
        </w:rPr>
      </w:pPr>
      <w:hyperlink r:id="rId8" w:history="1">
        <w:r w:rsidR="00E148D8" w:rsidRPr="004D6302">
          <w:rPr>
            <w:color w:val="0563C1" w:themeColor="hyperlink"/>
            <w:u w:val="single"/>
            <w:lang w:val="lv-LV" w:eastAsia="en-US"/>
          </w:rPr>
          <w:t>ECLI:LV:AT:2021:0</w:t>
        </w:r>
        <w:r w:rsidR="004D6302" w:rsidRPr="004D6302">
          <w:rPr>
            <w:color w:val="0563C1" w:themeColor="hyperlink"/>
            <w:u w:val="single"/>
            <w:lang w:val="lv-LV" w:eastAsia="en-US"/>
          </w:rPr>
          <w:t>511</w:t>
        </w:r>
        <w:r w:rsidR="00E148D8" w:rsidRPr="004D6302">
          <w:rPr>
            <w:color w:val="0563C1" w:themeColor="hyperlink"/>
            <w:u w:val="single"/>
            <w:lang w:val="lv-LV" w:eastAsia="en-US"/>
          </w:rPr>
          <w:t>.C33590017.</w:t>
        </w:r>
        <w:r w:rsidR="004D6302" w:rsidRPr="004D6302">
          <w:rPr>
            <w:color w:val="0563C1" w:themeColor="hyperlink"/>
            <w:u w:val="single"/>
            <w:lang w:val="lv-LV" w:eastAsia="en-US"/>
          </w:rPr>
          <w:t>28</w:t>
        </w:r>
        <w:r w:rsidR="00E148D8" w:rsidRPr="004D6302">
          <w:rPr>
            <w:color w:val="0563C1" w:themeColor="hyperlink"/>
            <w:u w:val="single"/>
            <w:lang w:val="lv-LV" w:eastAsia="en-US"/>
          </w:rPr>
          <w:t>.S</w:t>
        </w:r>
      </w:hyperlink>
    </w:p>
    <w:p w14:paraId="3B24E8BE" w14:textId="77777777" w:rsidR="00E148D8" w:rsidRPr="00EE3146" w:rsidRDefault="00E148D8" w:rsidP="00EE3146">
      <w:pPr>
        <w:pStyle w:val="BodyText2"/>
        <w:spacing w:after="0" w:line="276" w:lineRule="auto"/>
        <w:jc w:val="center"/>
        <w:rPr>
          <w:rFonts w:asciiTheme="majorBidi" w:hAnsiTheme="majorBidi" w:cstheme="majorBidi"/>
          <w:noProof/>
          <w:lang w:val="lv-LV" w:eastAsia="lv-LV"/>
        </w:rPr>
      </w:pPr>
    </w:p>
    <w:p w14:paraId="57D2F598" w14:textId="77777777" w:rsidR="00FB69BC" w:rsidRPr="00EE3146" w:rsidRDefault="00FB69BC" w:rsidP="00EE3146">
      <w:pPr>
        <w:spacing w:line="276" w:lineRule="auto"/>
        <w:ind w:firstLine="567"/>
        <w:jc w:val="both"/>
        <w:rPr>
          <w:rFonts w:asciiTheme="majorBidi" w:hAnsiTheme="majorBidi" w:cstheme="majorBidi"/>
        </w:rPr>
      </w:pPr>
      <w:r w:rsidRPr="00EE3146">
        <w:rPr>
          <w:rFonts w:asciiTheme="majorBidi" w:hAnsiTheme="majorBidi" w:cstheme="majorBidi"/>
        </w:rPr>
        <w:t xml:space="preserve">Senāts šādā sastāvā: </w:t>
      </w:r>
    </w:p>
    <w:p w14:paraId="5324B563" w14:textId="77777777" w:rsidR="00FB69BC" w:rsidRPr="00EE3146" w:rsidRDefault="00FB69BC" w:rsidP="00EE3146">
      <w:pPr>
        <w:spacing w:line="276" w:lineRule="auto"/>
        <w:ind w:right="-1" w:firstLine="1134"/>
        <w:jc w:val="both"/>
        <w:rPr>
          <w:rFonts w:asciiTheme="majorBidi" w:hAnsiTheme="majorBidi" w:cstheme="majorBidi"/>
        </w:rPr>
      </w:pPr>
      <w:r w:rsidRPr="00EE3146">
        <w:rPr>
          <w:rFonts w:asciiTheme="majorBidi" w:hAnsiTheme="majorBidi" w:cstheme="majorBidi"/>
        </w:rPr>
        <w:t>senatore referente Mārīte Zāģere,</w:t>
      </w:r>
    </w:p>
    <w:p w14:paraId="424F89C1" w14:textId="77777777" w:rsidR="00FB69BC" w:rsidRPr="00EE3146" w:rsidRDefault="00FB69BC" w:rsidP="00EE3146">
      <w:pPr>
        <w:spacing w:line="276" w:lineRule="auto"/>
        <w:ind w:right="-1" w:firstLine="1134"/>
        <w:jc w:val="both"/>
        <w:rPr>
          <w:rFonts w:asciiTheme="majorBidi" w:hAnsiTheme="majorBidi" w:cstheme="majorBidi"/>
        </w:rPr>
      </w:pPr>
      <w:r w:rsidRPr="00EE3146">
        <w:rPr>
          <w:rFonts w:asciiTheme="majorBidi" w:hAnsiTheme="majorBidi" w:cstheme="majorBidi"/>
        </w:rPr>
        <w:t>senator</w:t>
      </w:r>
      <w:r w:rsidR="00DF799D" w:rsidRPr="00EE3146">
        <w:rPr>
          <w:rFonts w:asciiTheme="majorBidi" w:hAnsiTheme="majorBidi" w:cstheme="majorBidi"/>
        </w:rPr>
        <w:t>e</w:t>
      </w:r>
      <w:r w:rsidRPr="00EE3146">
        <w:rPr>
          <w:rFonts w:asciiTheme="majorBidi" w:hAnsiTheme="majorBidi" w:cstheme="majorBidi"/>
        </w:rPr>
        <w:t xml:space="preserve"> </w:t>
      </w:r>
      <w:r w:rsidR="00E14A76" w:rsidRPr="00EE3146">
        <w:rPr>
          <w:rFonts w:asciiTheme="majorBidi" w:hAnsiTheme="majorBidi" w:cstheme="majorBidi"/>
        </w:rPr>
        <w:t>Ināra Garda</w:t>
      </w:r>
      <w:r w:rsidRPr="00EE3146">
        <w:rPr>
          <w:rFonts w:asciiTheme="majorBidi" w:hAnsiTheme="majorBidi" w:cstheme="majorBidi"/>
        </w:rPr>
        <w:t>,</w:t>
      </w:r>
    </w:p>
    <w:p w14:paraId="00649572" w14:textId="77777777" w:rsidR="00FB69BC" w:rsidRPr="00EE3146" w:rsidRDefault="00FB69BC" w:rsidP="00EE3146">
      <w:pPr>
        <w:spacing w:line="276" w:lineRule="auto"/>
        <w:ind w:right="-1" w:firstLine="1134"/>
        <w:jc w:val="both"/>
        <w:rPr>
          <w:rFonts w:asciiTheme="majorBidi" w:hAnsiTheme="majorBidi" w:cstheme="majorBidi"/>
        </w:rPr>
      </w:pPr>
      <w:r w:rsidRPr="00EE3146">
        <w:rPr>
          <w:rFonts w:asciiTheme="majorBidi" w:hAnsiTheme="majorBidi" w:cstheme="majorBidi"/>
        </w:rPr>
        <w:t>senator</w:t>
      </w:r>
      <w:r w:rsidR="00CD45B5" w:rsidRPr="00EE3146">
        <w:rPr>
          <w:rFonts w:asciiTheme="majorBidi" w:hAnsiTheme="majorBidi" w:cstheme="majorBidi"/>
        </w:rPr>
        <w:t>e</w:t>
      </w:r>
      <w:r w:rsidR="00DF799D" w:rsidRPr="00EE3146">
        <w:rPr>
          <w:rFonts w:asciiTheme="majorBidi" w:hAnsiTheme="majorBidi" w:cstheme="majorBidi"/>
        </w:rPr>
        <w:t xml:space="preserve"> </w:t>
      </w:r>
      <w:r w:rsidR="00CD45B5" w:rsidRPr="00EE3146">
        <w:rPr>
          <w:rFonts w:asciiTheme="majorBidi" w:hAnsiTheme="majorBidi" w:cstheme="majorBidi"/>
        </w:rPr>
        <w:t>Zane Pētersone</w:t>
      </w:r>
    </w:p>
    <w:p w14:paraId="2DC5F235" w14:textId="77777777" w:rsidR="00FB69BC" w:rsidRPr="00EE3146" w:rsidRDefault="00FB69BC" w:rsidP="00EE3146">
      <w:pPr>
        <w:spacing w:line="276" w:lineRule="auto"/>
        <w:ind w:right="-1" w:firstLine="1134"/>
        <w:jc w:val="both"/>
        <w:rPr>
          <w:rFonts w:asciiTheme="majorBidi" w:hAnsiTheme="majorBidi" w:cstheme="majorBidi"/>
        </w:rPr>
      </w:pPr>
    </w:p>
    <w:p w14:paraId="1DE9B326" w14:textId="08E9DB72" w:rsidR="005E1ACF" w:rsidRPr="00EE3146" w:rsidRDefault="00260147"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izskatīja rakstveida procesā civillietu sakarā ar </w:t>
      </w:r>
      <w:r w:rsidR="002D328E"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E45E4C" w:rsidRPr="00EE3146">
        <w:rPr>
          <w:rFonts w:asciiTheme="majorBidi" w:hAnsiTheme="majorBidi" w:cstheme="majorBidi"/>
          <w:shd w:val="clear" w:color="auto" w:fill="FFFFFF"/>
        </w:rPr>
        <w:t xml:space="preserve"> pārstāves zvērinātas advokātes Sarmītes Bites kasācijas sūdzību, </w:t>
      </w:r>
      <w:r w:rsidR="00F67F68">
        <w:rPr>
          <w:rFonts w:asciiTheme="majorBidi" w:hAnsiTheme="majorBidi" w:cstheme="majorBidi"/>
          <w:shd w:val="clear" w:color="auto" w:fill="FFFFFF"/>
        </w:rPr>
        <w:t>[pers. C]</w:t>
      </w:r>
      <w:r w:rsidR="00E45E4C" w:rsidRPr="00EE3146">
        <w:rPr>
          <w:rFonts w:asciiTheme="majorBidi" w:hAnsiTheme="majorBidi" w:cstheme="majorBidi"/>
          <w:shd w:val="clear" w:color="auto" w:fill="FFFFFF"/>
        </w:rPr>
        <w:t xml:space="preserve"> pārstāves zvērinātas advokātes Sandras Slejas kasācijas sūdzību un </w:t>
      </w:r>
      <w:r w:rsidR="00E148D8">
        <w:rPr>
          <w:rFonts w:asciiTheme="majorBidi" w:hAnsiTheme="majorBidi" w:cstheme="majorBidi"/>
          <w:shd w:val="clear" w:color="auto" w:fill="FFFFFF"/>
        </w:rPr>
        <w:t>[pers. B]</w:t>
      </w:r>
      <w:r w:rsidR="00E45E4C" w:rsidRPr="00EE3146">
        <w:rPr>
          <w:rFonts w:asciiTheme="majorBidi" w:hAnsiTheme="majorBidi" w:cstheme="majorBidi"/>
          <w:shd w:val="clear" w:color="auto" w:fill="FFFFFF"/>
        </w:rPr>
        <w:t xml:space="preserve"> kasācijas sūdzību </w:t>
      </w:r>
      <w:r w:rsidRPr="00EE3146">
        <w:rPr>
          <w:rFonts w:asciiTheme="majorBidi" w:hAnsiTheme="majorBidi" w:cstheme="majorBidi"/>
          <w:shd w:val="clear" w:color="auto" w:fill="FFFFFF"/>
        </w:rPr>
        <w:t>par</w:t>
      </w:r>
      <w:r w:rsidR="00E53BCA" w:rsidRPr="00EE3146">
        <w:rPr>
          <w:rFonts w:asciiTheme="majorBidi" w:hAnsiTheme="majorBidi" w:cstheme="majorBidi"/>
          <w:shd w:val="clear" w:color="auto" w:fill="FFFFFF"/>
        </w:rPr>
        <w:t xml:space="preserve"> Rīgas</w:t>
      </w:r>
      <w:r w:rsidR="00254237"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 xml:space="preserve">apgabaltiesas </w:t>
      </w:r>
      <w:r w:rsidRPr="000A1A5A">
        <w:rPr>
          <w:rFonts w:asciiTheme="majorBidi" w:hAnsiTheme="majorBidi" w:cstheme="majorBidi"/>
          <w:shd w:val="clear" w:color="auto" w:fill="FFFFFF"/>
        </w:rPr>
        <w:t xml:space="preserve">Civillietu tiesas kolēģijas </w:t>
      </w:r>
      <w:proofErr w:type="gramStart"/>
      <w:r w:rsidRPr="000A1A5A">
        <w:rPr>
          <w:rFonts w:asciiTheme="majorBidi" w:hAnsiTheme="majorBidi" w:cstheme="majorBidi"/>
          <w:shd w:val="clear" w:color="auto" w:fill="FFFFFF"/>
        </w:rPr>
        <w:t>201</w:t>
      </w:r>
      <w:r w:rsidR="00E45E4C" w:rsidRPr="000A1A5A">
        <w:rPr>
          <w:rFonts w:asciiTheme="majorBidi" w:hAnsiTheme="majorBidi" w:cstheme="majorBidi"/>
          <w:shd w:val="clear" w:color="auto" w:fill="FFFFFF"/>
        </w:rPr>
        <w:t>9</w:t>
      </w:r>
      <w:r w:rsidRPr="000A1A5A">
        <w:rPr>
          <w:rFonts w:asciiTheme="majorBidi" w:hAnsiTheme="majorBidi" w:cstheme="majorBidi"/>
          <w:shd w:val="clear" w:color="auto" w:fill="FFFFFF"/>
        </w:rPr>
        <w:t>.gada</w:t>
      </w:r>
      <w:proofErr w:type="gramEnd"/>
      <w:r w:rsidRPr="000A1A5A">
        <w:rPr>
          <w:rFonts w:asciiTheme="majorBidi" w:hAnsiTheme="majorBidi" w:cstheme="majorBidi"/>
          <w:shd w:val="clear" w:color="auto" w:fill="FFFFFF"/>
        </w:rPr>
        <w:t xml:space="preserve"> </w:t>
      </w:r>
      <w:r w:rsidR="00E45E4C" w:rsidRPr="000A1A5A">
        <w:rPr>
          <w:rFonts w:asciiTheme="majorBidi" w:hAnsiTheme="majorBidi" w:cstheme="majorBidi"/>
          <w:shd w:val="clear" w:color="auto" w:fill="FFFFFF"/>
        </w:rPr>
        <w:t>6.marta</w:t>
      </w:r>
      <w:r w:rsidRPr="000A1A5A">
        <w:rPr>
          <w:rFonts w:asciiTheme="majorBidi" w:hAnsiTheme="majorBidi" w:cstheme="majorBidi"/>
          <w:shd w:val="clear" w:color="auto" w:fill="FFFFFF"/>
        </w:rPr>
        <w:t xml:space="preserve"> spriedumu </w:t>
      </w:r>
      <w:r w:rsidR="00E148D8">
        <w:rPr>
          <w:rFonts w:asciiTheme="majorBidi" w:hAnsiTheme="majorBidi" w:cstheme="majorBidi"/>
          <w:shd w:val="clear" w:color="auto" w:fill="FFFFFF"/>
        </w:rPr>
        <w:t>[pers. B]</w:t>
      </w:r>
      <w:r w:rsidR="00E45E4C" w:rsidRPr="000A1A5A">
        <w:rPr>
          <w:rFonts w:asciiTheme="majorBidi" w:hAnsiTheme="majorBidi" w:cstheme="majorBidi"/>
          <w:shd w:val="clear" w:color="auto" w:fill="FFFFFF"/>
        </w:rPr>
        <w:t xml:space="preserve"> un </w:t>
      </w:r>
      <w:r w:rsidR="00F67F68">
        <w:rPr>
          <w:rFonts w:asciiTheme="majorBidi" w:hAnsiTheme="majorBidi" w:cstheme="majorBidi"/>
          <w:shd w:val="clear" w:color="auto" w:fill="FFFFFF"/>
        </w:rPr>
        <w:t>[pers. C]</w:t>
      </w:r>
      <w:r w:rsidR="00E45E4C" w:rsidRPr="000A1A5A">
        <w:rPr>
          <w:rFonts w:asciiTheme="majorBidi" w:hAnsiTheme="majorBidi" w:cstheme="majorBidi"/>
          <w:shd w:val="clear" w:color="auto" w:fill="FFFFFF"/>
        </w:rPr>
        <w:t xml:space="preserve"> </w:t>
      </w:r>
      <w:r w:rsidR="00924019" w:rsidRPr="000A1A5A">
        <w:rPr>
          <w:rFonts w:asciiTheme="majorBidi" w:hAnsiTheme="majorBidi" w:cstheme="majorBidi"/>
          <w:shd w:val="clear" w:color="auto" w:fill="FFFFFF"/>
        </w:rPr>
        <w:t xml:space="preserve">prasībā pret </w:t>
      </w:r>
      <w:r w:rsidR="00E45E4C" w:rsidRPr="000A1A5A">
        <w:rPr>
          <w:rFonts w:asciiTheme="majorBidi" w:hAnsiTheme="majorBidi" w:cstheme="majorBidi"/>
          <w:shd w:val="clear" w:color="auto" w:fill="FFFFFF"/>
        </w:rPr>
        <w:t>SIA</w:t>
      </w:r>
      <w:r w:rsidR="00B2045E">
        <w:rPr>
          <w:rFonts w:asciiTheme="majorBidi" w:hAnsiTheme="majorBidi" w:cstheme="majorBidi"/>
          <w:shd w:val="clear" w:color="auto" w:fill="FFFFFF"/>
        </w:rPr>
        <w:t> „Nosaukums 1”</w:t>
      </w:r>
      <w:r w:rsidR="00E45E4C" w:rsidRPr="000A1A5A">
        <w:rPr>
          <w:rFonts w:asciiTheme="majorBidi" w:hAnsiTheme="majorBidi" w:cstheme="majorBidi"/>
          <w:shd w:val="clear" w:color="auto" w:fill="FFFFFF"/>
        </w:rPr>
        <w:t xml:space="preserve"> </w:t>
      </w:r>
      <w:r w:rsidR="00924019" w:rsidRPr="000A1A5A">
        <w:rPr>
          <w:rFonts w:asciiTheme="majorBidi" w:hAnsiTheme="majorBidi" w:cstheme="majorBidi"/>
          <w:shd w:val="clear" w:color="auto" w:fill="FFFFFF"/>
        </w:rPr>
        <w:t xml:space="preserve">par </w:t>
      </w:r>
      <w:r w:rsidR="00E45E4C" w:rsidRPr="000A1A5A">
        <w:rPr>
          <w:rFonts w:asciiTheme="majorBidi" w:hAnsiTheme="majorBidi" w:cstheme="majorBidi"/>
          <w:shd w:val="clear" w:color="auto" w:fill="FFFFFF"/>
        </w:rPr>
        <w:t>atsvabināšanu no līguma</w:t>
      </w:r>
      <w:r w:rsidR="00B11AFA" w:rsidRPr="000A1A5A">
        <w:rPr>
          <w:rFonts w:asciiTheme="majorBidi" w:hAnsiTheme="majorBidi" w:cstheme="majorBidi"/>
          <w:shd w:val="clear" w:color="auto" w:fill="FFFFFF"/>
        </w:rPr>
        <w:t xml:space="preserve"> </w:t>
      </w:r>
      <w:r w:rsidR="000A1A5A" w:rsidRPr="000A1A5A">
        <w:rPr>
          <w:rFonts w:asciiTheme="majorBidi" w:hAnsiTheme="majorBidi" w:cstheme="majorBidi"/>
          <w:shd w:val="clear" w:color="auto" w:fill="FFFFFF"/>
        </w:rPr>
        <w:t xml:space="preserve">neizpildes </w:t>
      </w:r>
      <w:r w:rsidR="00B11AFA" w:rsidRPr="000A1A5A">
        <w:rPr>
          <w:rFonts w:asciiTheme="majorBidi" w:hAnsiTheme="majorBidi" w:cstheme="majorBidi"/>
          <w:shd w:val="clear" w:color="auto" w:fill="FFFFFF"/>
        </w:rPr>
        <w:t>nelabvēlīgām</w:t>
      </w:r>
      <w:r w:rsidR="00E45E4C" w:rsidRPr="000A1A5A">
        <w:rPr>
          <w:rFonts w:asciiTheme="majorBidi" w:hAnsiTheme="majorBidi" w:cstheme="majorBidi"/>
          <w:shd w:val="clear" w:color="auto" w:fill="FFFFFF"/>
        </w:rPr>
        <w:t xml:space="preserve"> sekām un hipotēkas</w:t>
      </w:r>
      <w:r w:rsidR="00E45E4C" w:rsidRPr="00EE3146">
        <w:rPr>
          <w:rFonts w:asciiTheme="majorBidi" w:hAnsiTheme="majorBidi" w:cstheme="majorBidi"/>
          <w:shd w:val="clear" w:color="auto" w:fill="FFFFFF"/>
        </w:rPr>
        <w:t xml:space="preserve"> dzēšanu</w:t>
      </w:r>
      <w:r w:rsidR="00924019" w:rsidRPr="00EE3146">
        <w:rPr>
          <w:rFonts w:asciiTheme="majorBidi" w:hAnsiTheme="majorBidi" w:cstheme="majorBidi"/>
          <w:shd w:val="clear" w:color="auto" w:fill="FFFFFF"/>
        </w:rPr>
        <w:t>.</w:t>
      </w:r>
    </w:p>
    <w:p w14:paraId="298A7D24" w14:textId="77777777" w:rsidR="0055486F" w:rsidRPr="00EE3146" w:rsidRDefault="0055486F" w:rsidP="00EE3146">
      <w:pPr>
        <w:spacing w:line="276" w:lineRule="auto"/>
        <w:ind w:right="-1" w:firstLine="567"/>
        <w:jc w:val="both"/>
        <w:rPr>
          <w:rFonts w:asciiTheme="majorBidi" w:hAnsiTheme="majorBidi" w:cstheme="majorBidi"/>
          <w:shd w:val="clear" w:color="auto" w:fill="FFFFFF"/>
        </w:rPr>
      </w:pPr>
    </w:p>
    <w:p w14:paraId="40EF9ABB" w14:textId="77777777" w:rsidR="0055486F" w:rsidRPr="00EE3146" w:rsidRDefault="0055486F" w:rsidP="00EE3146">
      <w:pPr>
        <w:spacing w:line="276" w:lineRule="auto"/>
        <w:ind w:right="-1"/>
        <w:jc w:val="center"/>
        <w:rPr>
          <w:rFonts w:asciiTheme="majorBidi" w:hAnsiTheme="majorBidi" w:cstheme="majorBidi"/>
          <w:shd w:val="clear" w:color="auto" w:fill="FFFFFF"/>
        </w:rPr>
      </w:pPr>
      <w:r w:rsidRPr="00EE3146">
        <w:rPr>
          <w:rFonts w:asciiTheme="majorBidi" w:hAnsiTheme="majorBidi" w:cstheme="majorBidi"/>
          <w:b/>
          <w:shd w:val="clear" w:color="auto" w:fill="FFFFFF"/>
        </w:rPr>
        <w:t>Aprakstošā daļa</w:t>
      </w:r>
    </w:p>
    <w:p w14:paraId="430FCACE" w14:textId="77777777" w:rsidR="0055486F" w:rsidRPr="00EE3146" w:rsidRDefault="0055486F" w:rsidP="00EE3146">
      <w:pPr>
        <w:spacing w:line="276" w:lineRule="auto"/>
        <w:ind w:right="-1" w:firstLine="567"/>
        <w:jc w:val="both"/>
        <w:rPr>
          <w:rFonts w:asciiTheme="majorBidi" w:hAnsiTheme="majorBidi" w:cstheme="majorBidi"/>
          <w:shd w:val="clear" w:color="auto" w:fill="FFFFFF"/>
        </w:rPr>
      </w:pPr>
    </w:p>
    <w:p w14:paraId="4FE416A1" w14:textId="6DA0449E" w:rsidR="00FF6365" w:rsidRPr="00EE3146" w:rsidRDefault="0017142D"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[1] </w:t>
      </w:r>
      <w:r w:rsidR="00E07EC5"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FF6365" w:rsidRPr="00EE3146">
        <w:rPr>
          <w:rFonts w:asciiTheme="majorBidi" w:hAnsiTheme="majorBidi" w:cstheme="majorBidi"/>
          <w:shd w:val="clear" w:color="auto" w:fill="FFFFFF"/>
        </w:rPr>
        <w:t xml:space="preserve"> un </w:t>
      </w:r>
      <w:r w:rsidR="00E148D8">
        <w:rPr>
          <w:rFonts w:asciiTheme="majorBidi" w:hAnsiTheme="majorBidi" w:cstheme="majorBidi"/>
          <w:shd w:val="clear" w:color="auto" w:fill="FFFFFF"/>
        </w:rPr>
        <w:t>[pers. A]</w:t>
      </w:r>
      <w:r w:rsidR="00FF6365" w:rsidRPr="00EE3146">
        <w:rPr>
          <w:rFonts w:asciiTheme="majorBidi" w:hAnsiTheme="majorBidi" w:cstheme="majorBidi"/>
          <w:shd w:val="clear" w:color="auto" w:fill="FFFFFF"/>
        </w:rPr>
        <w:t xml:space="preserve"> </w:t>
      </w:r>
      <w:proofErr w:type="gramStart"/>
      <w:r w:rsidR="00FF6365" w:rsidRPr="00EE3146">
        <w:rPr>
          <w:rFonts w:asciiTheme="majorBidi" w:hAnsiTheme="majorBidi" w:cstheme="majorBidi"/>
          <w:shd w:val="clear" w:color="auto" w:fill="FFFFFF"/>
        </w:rPr>
        <w:t>2014.gada</w:t>
      </w:r>
      <w:proofErr w:type="gramEnd"/>
      <w:r w:rsidR="00FF6365" w:rsidRPr="00EE3146">
        <w:rPr>
          <w:rFonts w:asciiTheme="majorBidi" w:hAnsiTheme="majorBidi" w:cstheme="majorBidi"/>
          <w:shd w:val="clear" w:color="auto" w:fill="FFFFFF"/>
        </w:rPr>
        <w:t xml:space="preserve"> 12.maijā noslēdza aizdevuma līgumu</w:t>
      </w:r>
      <w:r w:rsidR="00052065" w:rsidRPr="00EE3146">
        <w:rPr>
          <w:rFonts w:asciiTheme="majorBidi" w:hAnsiTheme="majorBidi" w:cstheme="majorBidi"/>
          <w:shd w:val="clear" w:color="auto" w:fill="FFFFFF"/>
        </w:rPr>
        <w:t xml:space="preserve"> (turpmāk – </w:t>
      </w:r>
      <w:r w:rsidR="00E14A76" w:rsidRPr="00EE3146">
        <w:rPr>
          <w:rFonts w:asciiTheme="majorBidi" w:hAnsiTheme="majorBidi" w:cstheme="majorBidi"/>
          <w:shd w:val="clear" w:color="auto" w:fill="FFFFFF"/>
        </w:rPr>
        <w:t>a</w:t>
      </w:r>
      <w:r w:rsidR="00052065" w:rsidRPr="00EE3146">
        <w:rPr>
          <w:rFonts w:asciiTheme="majorBidi" w:hAnsiTheme="majorBidi" w:cstheme="majorBidi"/>
          <w:shd w:val="clear" w:color="auto" w:fill="FFFFFF"/>
        </w:rPr>
        <w:t>izdevuma līgums)</w:t>
      </w:r>
      <w:r w:rsidR="00FF6365" w:rsidRPr="00EE3146">
        <w:rPr>
          <w:rFonts w:asciiTheme="majorBidi" w:hAnsiTheme="majorBidi" w:cstheme="majorBidi"/>
          <w:shd w:val="clear" w:color="auto" w:fill="FFFFFF"/>
        </w:rPr>
        <w:t xml:space="preserve">, ar kuru </w:t>
      </w:r>
      <w:r w:rsidR="00E148D8">
        <w:rPr>
          <w:rFonts w:asciiTheme="majorBidi" w:hAnsiTheme="majorBidi" w:cstheme="majorBidi"/>
          <w:shd w:val="clear" w:color="auto" w:fill="FFFFFF"/>
        </w:rPr>
        <w:t>[pers. A]</w:t>
      </w:r>
      <w:r w:rsidR="00FF6365" w:rsidRPr="00EE3146">
        <w:rPr>
          <w:rFonts w:asciiTheme="majorBidi" w:hAnsiTheme="majorBidi" w:cstheme="majorBidi"/>
          <w:shd w:val="clear" w:color="auto" w:fill="FFFFFF"/>
        </w:rPr>
        <w:t xml:space="preserve"> izsniegts </w:t>
      </w:r>
      <w:r w:rsidR="00E07EC5" w:rsidRPr="00EE3146">
        <w:rPr>
          <w:rFonts w:asciiTheme="majorBidi" w:hAnsiTheme="majorBidi" w:cstheme="majorBidi"/>
          <w:shd w:val="clear" w:color="auto" w:fill="FFFFFF"/>
        </w:rPr>
        <w:t>aizdevums 10 000 </w:t>
      </w:r>
      <w:r w:rsidR="00E07EC5" w:rsidRPr="00EE3146">
        <w:rPr>
          <w:rFonts w:asciiTheme="majorBidi" w:hAnsiTheme="majorBidi" w:cstheme="majorBidi"/>
          <w:iCs/>
          <w:shd w:val="clear" w:color="auto" w:fill="FFFFFF"/>
        </w:rPr>
        <w:t>EUR</w:t>
      </w:r>
      <w:r w:rsidR="00B11AFA" w:rsidRPr="00EE3146">
        <w:rPr>
          <w:rFonts w:asciiTheme="majorBidi" w:hAnsiTheme="majorBidi" w:cstheme="majorBidi"/>
          <w:iCs/>
          <w:shd w:val="clear" w:color="auto" w:fill="FFFFFF"/>
        </w:rPr>
        <w:t>, nosakot tā atdošanas termiņu</w:t>
      </w:r>
      <w:r w:rsidR="00E07EC5" w:rsidRPr="00EE3146">
        <w:rPr>
          <w:rFonts w:asciiTheme="majorBidi" w:hAnsiTheme="majorBidi" w:cstheme="majorBidi"/>
          <w:iCs/>
          <w:shd w:val="clear" w:color="auto" w:fill="FFFFFF"/>
        </w:rPr>
        <w:t xml:space="preserve"> </w:t>
      </w:r>
      <w:r w:rsidR="00FF6365" w:rsidRPr="00EE3146">
        <w:rPr>
          <w:rFonts w:asciiTheme="majorBidi" w:hAnsiTheme="majorBidi" w:cstheme="majorBidi"/>
          <w:shd w:val="clear" w:color="auto" w:fill="FFFFFF"/>
        </w:rPr>
        <w:t>līdz 2015.gada 12.maijam</w:t>
      </w:r>
      <w:r w:rsidR="00B11AFA" w:rsidRPr="00EE3146">
        <w:rPr>
          <w:rFonts w:asciiTheme="majorBidi" w:hAnsiTheme="majorBidi" w:cstheme="majorBidi"/>
          <w:shd w:val="clear" w:color="auto" w:fill="FFFFFF"/>
        </w:rPr>
        <w:t xml:space="preserve"> un</w:t>
      </w:r>
      <w:r w:rsidR="002D328E" w:rsidRPr="00EE3146">
        <w:rPr>
          <w:rFonts w:asciiTheme="majorBidi" w:hAnsiTheme="majorBidi" w:cstheme="majorBidi"/>
          <w:shd w:val="clear" w:color="auto" w:fill="FFFFFF"/>
        </w:rPr>
        <w:t xml:space="preserve"> aizdevuma lietošanas likmi 3,5 % mēnesī (42 % gadā).</w:t>
      </w:r>
    </w:p>
    <w:p w14:paraId="7C44F780" w14:textId="1ECC3541" w:rsidR="00FF6365" w:rsidRPr="00EE3146" w:rsidRDefault="00326D07"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No </w:t>
      </w:r>
      <w:r w:rsidR="00E14A76" w:rsidRPr="00EE3146">
        <w:rPr>
          <w:rFonts w:asciiTheme="majorBidi" w:hAnsiTheme="majorBidi" w:cstheme="majorBidi"/>
          <w:shd w:val="clear" w:color="auto" w:fill="FFFFFF"/>
        </w:rPr>
        <w:t>a</w:t>
      </w:r>
      <w:r w:rsidR="000D26F5" w:rsidRPr="00EE3146">
        <w:rPr>
          <w:rFonts w:asciiTheme="majorBidi" w:hAnsiTheme="majorBidi" w:cstheme="majorBidi"/>
          <w:shd w:val="clear" w:color="auto" w:fill="FFFFFF"/>
        </w:rPr>
        <w:t>izdevuma līguma izrietošo saistību nodrošināšanai tajā pašā dienā</w:t>
      </w:r>
      <w:r w:rsidR="00FF6365" w:rsidRPr="00EE3146">
        <w:rPr>
          <w:rFonts w:asciiTheme="majorBidi" w:hAnsiTheme="majorBidi" w:cstheme="majorBidi"/>
          <w:shd w:val="clear" w:color="auto" w:fill="FFFFFF"/>
        </w:rPr>
        <w:t xml:space="preserve"> starp </w:t>
      </w:r>
      <w:r w:rsidR="000D26F5" w:rsidRPr="00EE3146">
        <w:rPr>
          <w:rFonts w:asciiTheme="majorBidi" w:hAnsiTheme="majorBidi" w:cstheme="majorBidi"/>
          <w:shd w:val="clear" w:color="auto" w:fill="FFFFFF"/>
        </w:rPr>
        <w:t xml:space="preserve">pusēm noslēgts hipotēkas līgums, ar kuru </w:t>
      </w:r>
      <w:r w:rsidR="00E148D8">
        <w:rPr>
          <w:rFonts w:asciiTheme="majorBidi" w:hAnsiTheme="majorBidi" w:cstheme="majorBidi"/>
          <w:shd w:val="clear" w:color="auto" w:fill="FFFFFF"/>
        </w:rPr>
        <w:t>[pers. A]</w:t>
      </w:r>
      <w:r w:rsidR="000D26F5" w:rsidRPr="00EE3146">
        <w:rPr>
          <w:rFonts w:asciiTheme="majorBidi" w:hAnsiTheme="majorBidi" w:cstheme="majorBidi"/>
          <w:shd w:val="clear" w:color="auto" w:fill="FFFFFF"/>
        </w:rPr>
        <w:t xml:space="preserve"> </w:t>
      </w:r>
      <w:r w:rsidR="002D328E"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FF6365" w:rsidRPr="00EE3146">
        <w:rPr>
          <w:rFonts w:asciiTheme="majorBidi" w:hAnsiTheme="majorBidi" w:cstheme="majorBidi"/>
          <w:shd w:val="clear" w:color="auto" w:fill="FFFFFF"/>
        </w:rPr>
        <w:t xml:space="preserve"> </w:t>
      </w:r>
      <w:r w:rsidR="000D26F5" w:rsidRPr="00EE3146">
        <w:rPr>
          <w:rFonts w:asciiTheme="majorBidi" w:hAnsiTheme="majorBidi" w:cstheme="majorBidi"/>
          <w:shd w:val="clear" w:color="auto" w:fill="FFFFFF"/>
        </w:rPr>
        <w:t xml:space="preserve">labā </w:t>
      </w:r>
      <w:r w:rsidR="00FF6365" w:rsidRPr="00EE3146">
        <w:rPr>
          <w:rFonts w:asciiTheme="majorBidi" w:hAnsiTheme="majorBidi" w:cstheme="majorBidi"/>
          <w:shd w:val="clear" w:color="auto" w:fill="FFFFFF"/>
        </w:rPr>
        <w:t>ieķīlāja nekustamo</w:t>
      </w:r>
      <w:r w:rsidR="00E07EC5" w:rsidRPr="00EE3146">
        <w:rPr>
          <w:rFonts w:asciiTheme="majorBidi" w:hAnsiTheme="majorBidi" w:cstheme="majorBidi"/>
          <w:shd w:val="clear" w:color="auto" w:fill="FFFFFF"/>
        </w:rPr>
        <w:t>s</w:t>
      </w:r>
      <w:r w:rsidR="00FF6365" w:rsidRPr="00EE3146">
        <w:rPr>
          <w:rFonts w:asciiTheme="majorBidi" w:hAnsiTheme="majorBidi" w:cstheme="majorBidi"/>
          <w:shd w:val="clear" w:color="auto" w:fill="FFFFFF"/>
        </w:rPr>
        <w:t xml:space="preserve"> īpašumu</w:t>
      </w:r>
      <w:r w:rsidR="00E07EC5" w:rsidRPr="00EE3146">
        <w:rPr>
          <w:rFonts w:asciiTheme="majorBidi" w:hAnsiTheme="majorBidi" w:cstheme="majorBidi"/>
          <w:shd w:val="clear" w:color="auto" w:fill="FFFFFF"/>
        </w:rPr>
        <w:t>s</w:t>
      </w:r>
      <w:r w:rsidR="00FF6365" w:rsidRPr="00EE3146">
        <w:rPr>
          <w:rFonts w:asciiTheme="majorBidi" w:hAnsiTheme="majorBidi" w:cstheme="majorBidi"/>
          <w:shd w:val="clear" w:color="auto" w:fill="FFFFFF"/>
        </w:rPr>
        <w:t xml:space="preserve"> „</w:t>
      </w:r>
      <w:r w:rsidR="00C4581D">
        <w:rPr>
          <w:rFonts w:asciiTheme="majorBidi" w:hAnsiTheme="majorBidi" w:cstheme="majorBidi"/>
          <w:shd w:val="clear" w:color="auto" w:fill="FFFFFF"/>
        </w:rPr>
        <w:t>īpašums 1”</w:t>
      </w:r>
      <w:r w:rsidR="00E07EC5" w:rsidRPr="00EE3146">
        <w:rPr>
          <w:rFonts w:asciiTheme="majorBidi" w:hAnsiTheme="majorBidi" w:cstheme="majorBidi"/>
          <w:shd w:val="clear" w:color="auto" w:fill="FFFFFF"/>
        </w:rPr>
        <w:t xml:space="preserve">, un </w:t>
      </w:r>
      <w:r w:rsidR="00C4581D">
        <w:rPr>
          <w:rFonts w:asciiTheme="majorBidi" w:hAnsiTheme="majorBidi" w:cstheme="majorBidi"/>
          <w:shd w:val="clear" w:color="auto" w:fill="FFFFFF"/>
        </w:rPr>
        <w:t>„īpašums 2”</w:t>
      </w:r>
      <w:r w:rsidR="00E14A76" w:rsidRPr="00EE3146">
        <w:rPr>
          <w:rFonts w:asciiTheme="majorBidi" w:hAnsiTheme="majorBidi" w:cstheme="majorBidi"/>
          <w:shd w:val="clear" w:color="auto" w:fill="FFFFFF"/>
        </w:rPr>
        <w:t>.</w:t>
      </w:r>
    </w:p>
    <w:p w14:paraId="7CD7E19B" w14:textId="2F4467A2" w:rsidR="00FF6365" w:rsidRPr="00EE3146" w:rsidRDefault="00E148D8" w:rsidP="00EE3146">
      <w:pPr>
        <w:spacing w:line="276" w:lineRule="auto"/>
        <w:ind w:right="-1" w:firstLine="567"/>
        <w:jc w:val="both"/>
        <w:rPr>
          <w:rFonts w:asciiTheme="majorBidi" w:hAnsiTheme="majorBidi" w:cstheme="majorBidi"/>
          <w:shd w:val="clear" w:color="auto" w:fill="FFFFFF"/>
        </w:rPr>
      </w:pPr>
      <w:r>
        <w:rPr>
          <w:rFonts w:asciiTheme="majorBidi" w:hAnsiTheme="majorBidi" w:cstheme="majorBidi"/>
          <w:shd w:val="clear" w:color="auto" w:fill="FFFFFF"/>
        </w:rPr>
        <w:t>[Pers. A]</w:t>
      </w:r>
      <w:r w:rsidR="00FF6365" w:rsidRPr="00EE3146">
        <w:rPr>
          <w:rFonts w:asciiTheme="majorBidi" w:hAnsiTheme="majorBidi" w:cstheme="majorBidi"/>
          <w:shd w:val="clear" w:color="auto" w:fill="FFFFFF"/>
        </w:rPr>
        <w:t xml:space="preserve"> </w:t>
      </w:r>
      <w:proofErr w:type="gramStart"/>
      <w:r w:rsidR="00FF6365" w:rsidRPr="00EE3146">
        <w:rPr>
          <w:rFonts w:asciiTheme="majorBidi" w:hAnsiTheme="majorBidi" w:cstheme="majorBidi"/>
          <w:shd w:val="clear" w:color="auto" w:fill="FFFFFF"/>
        </w:rPr>
        <w:t>2014.gada</w:t>
      </w:r>
      <w:proofErr w:type="gramEnd"/>
      <w:r w:rsidR="00FF6365" w:rsidRPr="00EE3146">
        <w:rPr>
          <w:rFonts w:asciiTheme="majorBidi" w:hAnsiTheme="majorBidi" w:cstheme="majorBidi"/>
          <w:shd w:val="clear" w:color="auto" w:fill="FFFFFF"/>
        </w:rPr>
        <w:t xml:space="preserve"> 14.maijā </w:t>
      </w:r>
      <w:r w:rsidR="00CA18E0" w:rsidRPr="00EE3146">
        <w:rPr>
          <w:rFonts w:asciiTheme="majorBidi" w:hAnsiTheme="majorBidi" w:cstheme="majorBidi"/>
          <w:shd w:val="clear" w:color="auto" w:fill="FFFFFF"/>
        </w:rPr>
        <w:t>mirusi.</w:t>
      </w:r>
    </w:p>
    <w:p w14:paraId="00F6FE1C" w14:textId="5B34F96C" w:rsidR="00FF6365" w:rsidRPr="00EE3146" w:rsidRDefault="00FF63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SIA</w:t>
      </w:r>
      <w:r w:rsidR="00B2045E">
        <w:rPr>
          <w:rFonts w:asciiTheme="majorBidi" w:hAnsiTheme="majorBidi" w:cstheme="majorBidi"/>
          <w:shd w:val="clear" w:color="auto" w:fill="FFFFFF"/>
        </w:rPr>
        <w:t> „Nosaukums 1”</w:t>
      </w:r>
      <w:r w:rsidRPr="00EE3146">
        <w:rPr>
          <w:rFonts w:asciiTheme="majorBidi" w:hAnsiTheme="majorBidi" w:cstheme="majorBidi"/>
          <w:shd w:val="clear" w:color="auto" w:fill="FFFFFF"/>
        </w:rPr>
        <w:t xml:space="preserve"> likumā noteiktajā termiņā pieteica kreditora pretenziju </w:t>
      </w:r>
      <w:r w:rsidR="00F67F68">
        <w:rPr>
          <w:rFonts w:asciiTheme="majorBidi" w:hAnsiTheme="majorBidi" w:cstheme="majorBidi"/>
          <w:shd w:val="clear" w:color="auto" w:fill="FFFFFF"/>
        </w:rPr>
        <w:t>[pers. A]</w:t>
      </w:r>
      <w:r w:rsidRPr="00EE3146">
        <w:rPr>
          <w:rFonts w:asciiTheme="majorBidi" w:hAnsiTheme="majorBidi" w:cstheme="majorBidi"/>
          <w:shd w:val="clear" w:color="auto" w:fill="FFFFFF"/>
        </w:rPr>
        <w:t xml:space="preserve"> mantojuma lietā.</w:t>
      </w:r>
    </w:p>
    <w:p w14:paraId="1E7F22F5" w14:textId="44C2E08A" w:rsidR="002F1B89" w:rsidRPr="00EE3146" w:rsidRDefault="00DE325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2F1B89" w:rsidRPr="00EE3146">
        <w:rPr>
          <w:rFonts w:asciiTheme="majorBidi" w:hAnsiTheme="majorBidi" w:cstheme="majorBidi"/>
          <w:shd w:val="clear" w:color="auto" w:fill="FFFFFF"/>
        </w:rPr>
        <w:t xml:space="preserve"> </w:t>
      </w:r>
      <w:proofErr w:type="gramStart"/>
      <w:r w:rsidR="002F1B89" w:rsidRPr="00EE3146">
        <w:rPr>
          <w:rFonts w:asciiTheme="majorBidi" w:hAnsiTheme="majorBidi" w:cstheme="majorBidi"/>
          <w:shd w:val="clear" w:color="auto" w:fill="FFFFFF"/>
        </w:rPr>
        <w:t>2014.gada</w:t>
      </w:r>
      <w:proofErr w:type="gramEnd"/>
      <w:r w:rsidR="002F1B89" w:rsidRPr="00EE3146">
        <w:rPr>
          <w:rFonts w:asciiTheme="majorBidi" w:hAnsiTheme="majorBidi" w:cstheme="majorBidi"/>
          <w:shd w:val="clear" w:color="auto" w:fill="FFFFFF"/>
        </w:rPr>
        <w:t xml:space="preserve"> 27.novembrī nosūtīja </w:t>
      </w:r>
      <w:r w:rsidR="00C4581D">
        <w:rPr>
          <w:rFonts w:asciiTheme="majorBidi" w:hAnsiTheme="majorBidi" w:cstheme="majorBidi"/>
          <w:shd w:val="clear" w:color="auto" w:fill="FFFFFF"/>
        </w:rPr>
        <w:t>[pers. C]</w:t>
      </w:r>
      <w:r w:rsidR="002F1B89" w:rsidRPr="00EE3146">
        <w:rPr>
          <w:rFonts w:asciiTheme="majorBidi" w:hAnsiTheme="majorBidi" w:cstheme="majorBidi"/>
          <w:shd w:val="clear" w:color="auto" w:fill="FFFFFF"/>
        </w:rPr>
        <w:t xml:space="preserve"> un </w:t>
      </w:r>
      <w:r w:rsidR="00E148D8">
        <w:rPr>
          <w:rFonts w:asciiTheme="majorBidi" w:hAnsiTheme="majorBidi" w:cstheme="majorBidi"/>
          <w:shd w:val="clear" w:color="auto" w:fill="FFFFFF"/>
        </w:rPr>
        <w:t>[pers. B]</w:t>
      </w:r>
      <w:r w:rsidR="002F1B89" w:rsidRPr="00EE3146">
        <w:rPr>
          <w:rFonts w:asciiTheme="majorBidi" w:hAnsiTheme="majorBidi" w:cstheme="majorBidi"/>
          <w:shd w:val="clear" w:color="auto" w:fill="FFFFFF"/>
        </w:rPr>
        <w:t xml:space="preserve"> paziņojumu, pieprasot uzsākt </w:t>
      </w:r>
      <w:r w:rsidR="00326D07" w:rsidRPr="00EE3146">
        <w:rPr>
          <w:rFonts w:asciiTheme="majorBidi" w:hAnsiTheme="majorBidi" w:cstheme="majorBidi"/>
          <w:shd w:val="clear" w:color="auto" w:fill="FFFFFF"/>
        </w:rPr>
        <w:t xml:space="preserve">no </w:t>
      </w:r>
      <w:r w:rsidR="00E14A76" w:rsidRPr="00EE3146">
        <w:rPr>
          <w:rFonts w:asciiTheme="majorBidi" w:hAnsiTheme="majorBidi" w:cstheme="majorBidi"/>
          <w:shd w:val="clear" w:color="auto" w:fill="FFFFFF"/>
        </w:rPr>
        <w:t>a</w:t>
      </w:r>
      <w:r w:rsidR="00326D07" w:rsidRPr="00EE3146">
        <w:rPr>
          <w:rFonts w:asciiTheme="majorBidi" w:hAnsiTheme="majorBidi" w:cstheme="majorBidi"/>
          <w:shd w:val="clear" w:color="auto" w:fill="FFFFFF"/>
        </w:rPr>
        <w:t>izdevuma līguma izrietošo saistību izpildi</w:t>
      </w:r>
      <w:r w:rsidR="00B11AFA" w:rsidRPr="00EE3146">
        <w:rPr>
          <w:rFonts w:asciiTheme="majorBidi" w:hAnsiTheme="majorBidi" w:cstheme="majorBidi"/>
          <w:shd w:val="clear" w:color="auto" w:fill="FFFFFF"/>
        </w:rPr>
        <w:t>.</w:t>
      </w:r>
    </w:p>
    <w:p w14:paraId="0E6CDFFC" w14:textId="5BB99320" w:rsidR="00FF6365" w:rsidRPr="00EE3146" w:rsidRDefault="00FF63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Ar </w:t>
      </w:r>
      <w:proofErr w:type="gramStart"/>
      <w:r w:rsidRPr="00EE3146">
        <w:rPr>
          <w:rFonts w:asciiTheme="majorBidi" w:hAnsiTheme="majorBidi" w:cstheme="majorBidi"/>
          <w:shd w:val="clear" w:color="auto" w:fill="FFFFFF"/>
        </w:rPr>
        <w:t>2015.gada</w:t>
      </w:r>
      <w:proofErr w:type="gramEnd"/>
      <w:r w:rsidRPr="00EE3146">
        <w:rPr>
          <w:rFonts w:asciiTheme="majorBidi" w:hAnsiTheme="majorBidi" w:cstheme="majorBidi"/>
          <w:shd w:val="clear" w:color="auto" w:fill="FFFFFF"/>
        </w:rPr>
        <w:t xml:space="preserve"> 23.aprī</w:t>
      </w:r>
      <w:r w:rsidR="00600A1D" w:rsidRPr="00EE3146">
        <w:rPr>
          <w:rFonts w:asciiTheme="majorBidi" w:hAnsiTheme="majorBidi" w:cstheme="majorBidi"/>
          <w:shd w:val="clear" w:color="auto" w:fill="FFFFFF"/>
        </w:rPr>
        <w:t>lī izsniegto</w:t>
      </w:r>
      <w:r w:rsidRPr="00EE3146">
        <w:rPr>
          <w:rFonts w:asciiTheme="majorBidi" w:hAnsiTheme="majorBidi" w:cstheme="majorBidi"/>
          <w:shd w:val="clear" w:color="auto" w:fill="FFFFFF"/>
        </w:rPr>
        <w:t xml:space="preserve"> mantojuma apliecību (par tiesībām uz mantojumu pēc likuma) </w:t>
      </w:r>
      <w:r w:rsidR="00C4581D">
        <w:rPr>
          <w:rFonts w:asciiTheme="majorBidi" w:hAnsiTheme="majorBidi" w:cstheme="majorBidi"/>
          <w:shd w:val="clear" w:color="auto" w:fill="FFFFFF"/>
        </w:rPr>
        <w:t>[pers. C]</w:t>
      </w:r>
      <w:r w:rsidRPr="00EE3146">
        <w:rPr>
          <w:rFonts w:asciiTheme="majorBidi" w:hAnsiTheme="majorBidi" w:cstheme="majorBidi"/>
          <w:shd w:val="clear" w:color="auto" w:fill="FFFFFF"/>
        </w:rPr>
        <w:t xml:space="preserve"> un </w:t>
      </w:r>
      <w:r w:rsidR="00E148D8">
        <w:rPr>
          <w:rFonts w:asciiTheme="majorBidi" w:hAnsiTheme="majorBidi" w:cstheme="majorBidi"/>
          <w:shd w:val="clear" w:color="auto" w:fill="FFFFFF"/>
        </w:rPr>
        <w:t>[pers. B]</w:t>
      </w:r>
      <w:r w:rsidRPr="00EE3146">
        <w:rPr>
          <w:rFonts w:asciiTheme="majorBidi" w:hAnsiTheme="majorBidi" w:cstheme="majorBidi"/>
          <w:shd w:val="clear" w:color="auto" w:fill="FFFFFF"/>
        </w:rPr>
        <w:t xml:space="preserve"> apstiprināti mantojuma tiesībās uz </w:t>
      </w:r>
      <w:r w:rsidR="00E148D8">
        <w:rPr>
          <w:rFonts w:asciiTheme="majorBidi" w:hAnsiTheme="majorBidi" w:cstheme="majorBidi"/>
          <w:shd w:val="clear" w:color="auto" w:fill="FFFFFF"/>
        </w:rPr>
        <w:t>[pers. A]</w:t>
      </w:r>
      <w:r w:rsidRPr="00EE3146">
        <w:rPr>
          <w:rFonts w:asciiTheme="majorBidi" w:hAnsiTheme="majorBidi" w:cstheme="majorBidi"/>
          <w:shd w:val="clear" w:color="auto" w:fill="FFFFFF"/>
        </w:rPr>
        <w:t xml:space="preserve"> atstāto mantojumu, katrs </w:t>
      </w:r>
      <w:r w:rsidR="002D328E" w:rsidRPr="00EE3146">
        <w:rPr>
          <w:rFonts w:asciiTheme="majorBidi" w:hAnsiTheme="majorBidi" w:cstheme="majorBidi"/>
          <w:shd w:val="clear" w:color="auto" w:fill="FFFFFF"/>
        </w:rPr>
        <w:t xml:space="preserve">uz ½ </w:t>
      </w:r>
      <w:r w:rsidRPr="00EE3146">
        <w:rPr>
          <w:rFonts w:asciiTheme="majorBidi" w:hAnsiTheme="majorBidi" w:cstheme="majorBidi"/>
          <w:shd w:val="clear" w:color="auto" w:fill="FFFFFF"/>
        </w:rPr>
        <w:t>domājam</w:t>
      </w:r>
      <w:r w:rsidR="002D328E" w:rsidRPr="00EE3146">
        <w:rPr>
          <w:rFonts w:asciiTheme="majorBidi" w:hAnsiTheme="majorBidi" w:cstheme="majorBidi"/>
          <w:shd w:val="clear" w:color="auto" w:fill="FFFFFF"/>
        </w:rPr>
        <w:t>o</w:t>
      </w:r>
      <w:r w:rsidRPr="00EE3146">
        <w:rPr>
          <w:rFonts w:asciiTheme="majorBidi" w:hAnsiTheme="majorBidi" w:cstheme="majorBidi"/>
          <w:shd w:val="clear" w:color="auto" w:fill="FFFFFF"/>
        </w:rPr>
        <w:t xml:space="preserve"> daļ</w:t>
      </w:r>
      <w:r w:rsidR="002D328E" w:rsidRPr="00EE3146">
        <w:rPr>
          <w:rFonts w:asciiTheme="majorBidi" w:hAnsiTheme="majorBidi" w:cstheme="majorBidi"/>
          <w:shd w:val="clear" w:color="auto" w:fill="FFFFFF"/>
        </w:rPr>
        <w:t>u.</w:t>
      </w:r>
    </w:p>
    <w:p w14:paraId="01D97066" w14:textId="23BAE3D4" w:rsidR="00FF6365" w:rsidRPr="00EE3146" w:rsidRDefault="00C4581D" w:rsidP="00EE3146">
      <w:pPr>
        <w:spacing w:line="276" w:lineRule="auto"/>
        <w:ind w:right="-1" w:firstLine="567"/>
        <w:jc w:val="both"/>
        <w:rPr>
          <w:rFonts w:asciiTheme="majorBidi" w:hAnsiTheme="majorBidi" w:cstheme="majorBidi"/>
          <w:shd w:val="clear" w:color="auto" w:fill="FFFFFF"/>
        </w:rPr>
      </w:pPr>
      <w:r>
        <w:rPr>
          <w:rFonts w:asciiTheme="majorBidi" w:hAnsiTheme="majorBidi" w:cstheme="majorBidi"/>
          <w:shd w:val="clear" w:color="auto" w:fill="FFFFFF"/>
        </w:rPr>
        <w:t>[Pers. C]</w:t>
      </w:r>
      <w:r w:rsidR="00600A1D" w:rsidRPr="00EE3146">
        <w:rPr>
          <w:rFonts w:asciiTheme="majorBidi" w:hAnsiTheme="majorBidi" w:cstheme="majorBidi"/>
          <w:shd w:val="clear" w:color="auto" w:fill="FFFFFF"/>
        </w:rPr>
        <w:t xml:space="preserve"> un </w:t>
      </w:r>
      <w:r w:rsidR="00F67F68">
        <w:rPr>
          <w:rFonts w:asciiTheme="majorBidi" w:hAnsiTheme="majorBidi" w:cstheme="majorBidi"/>
          <w:shd w:val="clear" w:color="auto" w:fill="FFFFFF"/>
        </w:rPr>
        <w:t>[pers. B]</w:t>
      </w:r>
      <w:r w:rsidR="00600A1D" w:rsidRPr="00EE3146">
        <w:rPr>
          <w:rFonts w:asciiTheme="majorBidi" w:hAnsiTheme="majorBidi" w:cstheme="majorBidi"/>
          <w:shd w:val="clear" w:color="auto" w:fill="FFFFFF"/>
        </w:rPr>
        <w:t xml:space="preserve"> </w:t>
      </w:r>
      <w:proofErr w:type="gramStart"/>
      <w:r w:rsidR="00FF6365" w:rsidRPr="00EE3146">
        <w:rPr>
          <w:rFonts w:asciiTheme="majorBidi" w:hAnsiTheme="majorBidi" w:cstheme="majorBidi"/>
          <w:shd w:val="clear" w:color="auto" w:fill="FFFFFF"/>
        </w:rPr>
        <w:t>2015.gada</w:t>
      </w:r>
      <w:proofErr w:type="gramEnd"/>
      <w:r w:rsidR="00FF6365" w:rsidRPr="00EE3146">
        <w:rPr>
          <w:rFonts w:asciiTheme="majorBidi" w:hAnsiTheme="majorBidi" w:cstheme="majorBidi"/>
          <w:shd w:val="clear" w:color="auto" w:fill="FFFFFF"/>
        </w:rPr>
        <w:t xml:space="preserve"> 12.maijā atkārtoti nosūtīt</w:t>
      </w:r>
      <w:r w:rsidR="00B339DE" w:rsidRPr="00EE3146">
        <w:rPr>
          <w:rFonts w:asciiTheme="majorBidi" w:hAnsiTheme="majorBidi" w:cstheme="majorBidi"/>
          <w:shd w:val="clear" w:color="auto" w:fill="FFFFFF"/>
        </w:rPr>
        <w:t>a</w:t>
      </w:r>
      <w:r w:rsidR="00FF6365" w:rsidRPr="00EE3146">
        <w:rPr>
          <w:rFonts w:asciiTheme="majorBidi" w:hAnsiTheme="majorBidi" w:cstheme="majorBidi"/>
          <w:shd w:val="clear" w:color="auto" w:fill="FFFFFF"/>
        </w:rPr>
        <w:t xml:space="preserve"> </w:t>
      </w:r>
      <w:r w:rsidR="00600A1D" w:rsidRPr="00EE3146">
        <w:rPr>
          <w:rFonts w:asciiTheme="majorBidi" w:hAnsiTheme="majorBidi" w:cstheme="majorBidi"/>
          <w:shd w:val="clear" w:color="auto" w:fill="FFFFFF"/>
        </w:rPr>
        <w:t>p</w:t>
      </w:r>
      <w:r w:rsidR="00B339DE" w:rsidRPr="00EE3146">
        <w:rPr>
          <w:rFonts w:asciiTheme="majorBidi" w:hAnsiTheme="majorBidi" w:cstheme="majorBidi"/>
          <w:shd w:val="clear" w:color="auto" w:fill="FFFFFF"/>
        </w:rPr>
        <w:t xml:space="preserve">retenzija </w:t>
      </w:r>
      <w:r w:rsidR="00FF6365" w:rsidRPr="00EE3146">
        <w:rPr>
          <w:rFonts w:asciiTheme="majorBidi" w:hAnsiTheme="majorBidi" w:cstheme="majorBidi"/>
          <w:shd w:val="clear" w:color="auto" w:fill="FFFFFF"/>
        </w:rPr>
        <w:t>par saistību izpildi, kurā norādīts, ka aizdevuma pamatsummas</w:t>
      </w:r>
      <w:r w:rsidR="00B339DE" w:rsidRPr="00EE3146">
        <w:rPr>
          <w:rFonts w:asciiTheme="majorBidi" w:hAnsiTheme="majorBidi" w:cstheme="majorBidi"/>
          <w:shd w:val="clear" w:color="auto" w:fill="FFFFFF"/>
        </w:rPr>
        <w:t xml:space="preserve"> un procentu parāda 4</w:t>
      </w:r>
      <w:r w:rsidR="00DE3256" w:rsidRPr="00EE3146">
        <w:rPr>
          <w:rFonts w:asciiTheme="majorBidi" w:hAnsiTheme="majorBidi" w:cstheme="majorBidi"/>
          <w:shd w:val="clear" w:color="auto" w:fill="FFFFFF"/>
        </w:rPr>
        <w:t>200 </w:t>
      </w:r>
      <w:r w:rsidR="003A53BF" w:rsidRPr="00EE3146">
        <w:rPr>
          <w:rFonts w:asciiTheme="majorBidi" w:hAnsiTheme="majorBidi" w:cstheme="majorBidi"/>
          <w:iCs/>
          <w:shd w:val="clear" w:color="auto" w:fill="FFFFFF"/>
        </w:rPr>
        <w:t>EUR</w:t>
      </w:r>
      <w:r w:rsidR="00FF6365" w:rsidRPr="00EE3146">
        <w:rPr>
          <w:rFonts w:asciiTheme="majorBidi" w:hAnsiTheme="majorBidi" w:cstheme="majorBidi"/>
          <w:i/>
          <w:iCs/>
          <w:shd w:val="clear" w:color="auto" w:fill="FFFFFF"/>
        </w:rPr>
        <w:t xml:space="preserve"> </w:t>
      </w:r>
      <w:proofErr w:type="spellStart"/>
      <w:r w:rsidR="00FF6365" w:rsidRPr="00EE3146">
        <w:rPr>
          <w:rFonts w:asciiTheme="majorBidi" w:hAnsiTheme="majorBidi" w:cstheme="majorBidi"/>
          <w:shd w:val="clear" w:color="auto" w:fill="FFFFFF"/>
        </w:rPr>
        <w:t>nesamaksas</w:t>
      </w:r>
      <w:proofErr w:type="spellEnd"/>
      <w:r w:rsidR="00FF6365" w:rsidRPr="00EE3146">
        <w:rPr>
          <w:rFonts w:asciiTheme="majorBidi" w:hAnsiTheme="majorBidi" w:cstheme="majorBidi"/>
          <w:shd w:val="clear" w:color="auto" w:fill="FFFFFF"/>
        </w:rPr>
        <w:t xml:space="preserve"> gadījumā aizdevēj</w:t>
      </w:r>
      <w:r w:rsidR="003A53BF" w:rsidRPr="00EE3146">
        <w:rPr>
          <w:rFonts w:asciiTheme="majorBidi" w:hAnsiTheme="majorBidi" w:cstheme="majorBidi"/>
          <w:shd w:val="clear" w:color="auto" w:fill="FFFFFF"/>
        </w:rPr>
        <w:t>a</w:t>
      </w:r>
      <w:r w:rsidR="00FF6365" w:rsidRPr="00EE3146">
        <w:rPr>
          <w:rFonts w:asciiTheme="majorBidi" w:hAnsiTheme="majorBidi" w:cstheme="majorBidi"/>
          <w:shd w:val="clear" w:color="auto" w:fill="FFFFFF"/>
        </w:rPr>
        <w:t xml:space="preserve"> </w:t>
      </w:r>
      <w:r w:rsidR="003A53BF" w:rsidRPr="00EE3146">
        <w:rPr>
          <w:rFonts w:asciiTheme="majorBidi" w:hAnsiTheme="majorBidi" w:cstheme="majorBidi"/>
          <w:shd w:val="clear" w:color="auto" w:fill="FFFFFF"/>
        </w:rPr>
        <w:t xml:space="preserve">pārdos </w:t>
      </w:r>
      <w:r w:rsidR="00FF6365" w:rsidRPr="00EE3146">
        <w:rPr>
          <w:rFonts w:asciiTheme="majorBidi" w:hAnsiTheme="majorBidi" w:cstheme="majorBidi"/>
          <w:shd w:val="clear" w:color="auto" w:fill="FFFFFF"/>
        </w:rPr>
        <w:t>ieķīlāto nekustamo īpašumu</w:t>
      </w:r>
      <w:r w:rsidR="00DE3256" w:rsidRPr="00EE3146">
        <w:rPr>
          <w:rFonts w:asciiTheme="majorBidi" w:hAnsiTheme="majorBidi" w:cstheme="majorBidi"/>
          <w:shd w:val="clear" w:color="auto" w:fill="FFFFFF"/>
        </w:rPr>
        <w:t xml:space="preserve"> un sākot no 2015.gada 13.maija atbilstoši </w:t>
      </w:r>
      <w:r w:rsidR="00E14A76" w:rsidRPr="00EE3146">
        <w:rPr>
          <w:rFonts w:asciiTheme="majorBidi" w:hAnsiTheme="majorBidi" w:cstheme="majorBidi"/>
          <w:shd w:val="clear" w:color="auto" w:fill="FFFFFF"/>
        </w:rPr>
        <w:t>a</w:t>
      </w:r>
      <w:r w:rsidR="000858B9" w:rsidRPr="00EE3146">
        <w:rPr>
          <w:rFonts w:asciiTheme="majorBidi" w:hAnsiTheme="majorBidi" w:cstheme="majorBidi"/>
          <w:shd w:val="clear" w:color="auto" w:fill="FFFFFF"/>
        </w:rPr>
        <w:t xml:space="preserve">izdevuma </w:t>
      </w:r>
      <w:r w:rsidR="00FF6365" w:rsidRPr="00EE3146">
        <w:rPr>
          <w:rFonts w:asciiTheme="majorBidi" w:hAnsiTheme="majorBidi" w:cstheme="majorBidi"/>
          <w:shd w:val="clear" w:color="auto" w:fill="FFFFFF"/>
        </w:rPr>
        <w:t>līguma 5.1.</w:t>
      </w:r>
      <w:r w:rsidR="00E14A76" w:rsidRPr="00EE3146">
        <w:rPr>
          <w:rFonts w:asciiTheme="majorBidi" w:hAnsiTheme="majorBidi" w:cstheme="majorBidi"/>
          <w:shd w:val="clear" w:color="auto" w:fill="FFFFFF"/>
        </w:rPr>
        <w:t> </w:t>
      </w:r>
      <w:r w:rsidR="00FF6365" w:rsidRPr="00EE3146">
        <w:rPr>
          <w:rFonts w:asciiTheme="majorBidi" w:hAnsiTheme="majorBidi" w:cstheme="majorBidi"/>
          <w:shd w:val="clear" w:color="auto" w:fill="FFFFFF"/>
        </w:rPr>
        <w:t xml:space="preserve">punktam </w:t>
      </w:r>
      <w:r w:rsidR="00DE3256" w:rsidRPr="00EE3146">
        <w:rPr>
          <w:rFonts w:asciiTheme="majorBidi" w:hAnsiTheme="majorBidi" w:cstheme="majorBidi"/>
          <w:shd w:val="clear" w:color="auto" w:fill="FFFFFF"/>
        </w:rPr>
        <w:t>aprēķinās</w:t>
      </w:r>
      <w:r w:rsidR="00FF6365" w:rsidRPr="00EE3146">
        <w:rPr>
          <w:rFonts w:asciiTheme="majorBidi" w:hAnsiTheme="majorBidi" w:cstheme="majorBidi"/>
          <w:shd w:val="clear" w:color="auto" w:fill="FFFFFF"/>
        </w:rPr>
        <w:t xml:space="preserve"> līgumsodu par procentu maksājumu kavējumu</w:t>
      </w:r>
      <w:r w:rsidR="00DE3256" w:rsidRPr="00EE3146">
        <w:rPr>
          <w:rFonts w:asciiTheme="majorBidi" w:hAnsiTheme="majorBidi" w:cstheme="majorBidi"/>
          <w:shd w:val="clear" w:color="auto" w:fill="FFFFFF"/>
        </w:rPr>
        <w:t>.</w:t>
      </w:r>
    </w:p>
    <w:p w14:paraId="0DB9AA79" w14:textId="28D61FFF" w:rsidR="00FF6365" w:rsidRPr="00EE3146" w:rsidRDefault="00FF63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Tā kā mantinieki maksājumus neveica, </w:t>
      </w:r>
      <w:r w:rsidR="002F1B89" w:rsidRPr="00EE3146">
        <w:rPr>
          <w:rFonts w:asciiTheme="majorBidi" w:hAnsiTheme="majorBidi" w:cstheme="majorBidi"/>
          <w:shd w:val="clear" w:color="auto" w:fill="FFFFFF"/>
        </w:rPr>
        <w:t>SIA</w:t>
      </w:r>
      <w:r w:rsidR="00B2045E" w:rsidRPr="00B2045E">
        <w:rPr>
          <w:rFonts w:asciiTheme="majorBidi" w:hAnsiTheme="majorBidi" w:cstheme="majorBidi"/>
          <w:shd w:val="clear" w:color="auto" w:fill="FFFFFF"/>
        </w:rPr>
        <w:t> </w:t>
      </w:r>
      <w:r w:rsidR="00B2045E">
        <w:rPr>
          <w:rFonts w:asciiTheme="majorBidi" w:hAnsiTheme="majorBidi" w:cstheme="majorBidi"/>
          <w:shd w:val="clear" w:color="auto" w:fill="FFFFFF"/>
        </w:rPr>
        <w:t>„Nosaukums 1”</w:t>
      </w:r>
      <w:r w:rsidRPr="00EE3146">
        <w:rPr>
          <w:rFonts w:asciiTheme="majorBidi" w:hAnsiTheme="majorBidi" w:cstheme="majorBidi"/>
          <w:shd w:val="clear" w:color="auto" w:fill="FFFFFF"/>
        </w:rPr>
        <w:t xml:space="preserve"> </w:t>
      </w:r>
      <w:r w:rsidR="002F1B89" w:rsidRPr="00EE3146">
        <w:rPr>
          <w:rFonts w:asciiTheme="majorBidi" w:hAnsiTheme="majorBidi" w:cstheme="majorBidi"/>
          <w:shd w:val="clear" w:color="auto" w:fill="FFFFFF"/>
        </w:rPr>
        <w:t xml:space="preserve">iesniedza </w:t>
      </w:r>
      <w:r w:rsidRPr="00EE3146">
        <w:rPr>
          <w:rFonts w:asciiTheme="majorBidi" w:hAnsiTheme="majorBidi" w:cstheme="majorBidi"/>
          <w:shd w:val="clear" w:color="auto" w:fill="FFFFFF"/>
        </w:rPr>
        <w:t>tiesā pieteikum</w:t>
      </w:r>
      <w:r w:rsidR="002F1B89" w:rsidRPr="00EE3146">
        <w:rPr>
          <w:rFonts w:asciiTheme="majorBidi" w:hAnsiTheme="majorBidi" w:cstheme="majorBidi"/>
          <w:shd w:val="clear" w:color="auto" w:fill="FFFFFF"/>
        </w:rPr>
        <w:t>us</w:t>
      </w:r>
      <w:r w:rsidRPr="00EE3146">
        <w:rPr>
          <w:rFonts w:asciiTheme="majorBidi" w:hAnsiTheme="majorBidi" w:cstheme="majorBidi"/>
          <w:shd w:val="clear" w:color="auto" w:fill="FFFFFF"/>
        </w:rPr>
        <w:t xml:space="preserve"> par saistību izpildes nodrošināšanai ieķīlāto nekustamo īpašumu pārdošanu labprātīgā izsolē tiesas ceļā.</w:t>
      </w:r>
    </w:p>
    <w:p w14:paraId="26CDA2A4" w14:textId="77777777" w:rsidR="008531E8" w:rsidRPr="00EE3146" w:rsidRDefault="008531E8" w:rsidP="00EE3146">
      <w:pPr>
        <w:spacing w:line="276" w:lineRule="auto"/>
        <w:ind w:right="-1" w:firstLine="567"/>
        <w:jc w:val="both"/>
        <w:rPr>
          <w:rFonts w:asciiTheme="majorBidi" w:hAnsiTheme="majorBidi" w:cstheme="majorBidi"/>
          <w:shd w:val="clear" w:color="auto" w:fill="FFFFFF"/>
        </w:rPr>
      </w:pPr>
    </w:p>
    <w:p w14:paraId="39E522AA" w14:textId="702E7D2F" w:rsidR="002F1B89" w:rsidRPr="00EE3146" w:rsidRDefault="00FD13A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[2]</w:t>
      </w:r>
      <w:r w:rsidR="0017142D" w:rsidRPr="00EE3146">
        <w:rPr>
          <w:rFonts w:asciiTheme="majorBidi" w:hAnsiTheme="majorBidi" w:cstheme="majorBidi"/>
          <w:shd w:val="clear" w:color="auto" w:fill="FFFFFF"/>
        </w:rPr>
        <w:t> </w:t>
      </w:r>
      <w:r w:rsidR="00F67F68">
        <w:rPr>
          <w:rFonts w:asciiTheme="majorBidi" w:hAnsiTheme="majorBidi" w:cstheme="majorBidi"/>
          <w:shd w:val="clear" w:color="auto" w:fill="FFFFFF"/>
        </w:rPr>
        <w:t>[Pers. B]</w:t>
      </w:r>
      <w:r w:rsidR="002F1B89" w:rsidRPr="00EE3146">
        <w:rPr>
          <w:rFonts w:asciiTheme="majorBidi" w:hAnsiTheme="majorBidi" w:cstheme="majorBidi"/>
          <w:shd w:val="clear" w:color="auto" w:fill="FFFFFF"/>
        </w:rPr>
        <w:t>, ku</w:t>
      </w:r>
      <w:r w:rsidR="00266B30" w:rsidRPr="00EE3146">
        <w:rPr>
          <w:rFonts w:asciiTheme="majorBidi" w:hAnsiTheme="majorBidi" w:cstheme="majorBidi"/>
          <w:shd w:val="clear" w:color="auto" w:fill="FFFFFF"/>
        </w:rPr>
        <w:t>ra vārdā uz likuma pamata rīkojā</w:t>
      </w:r>
      <w:r w:rsidR="002F1B89" w:rsidRPr="00EE3146">
        <w:rPr>
          <w:rFonts w:asciiTheme="majorBidi" w:hAnsiTheme="majorBidi" w:cstheme="majorBidi"/>
          <w:shd w:val="clear" w:color="auto" w:fill="FFFFFF"/>
        </w:rPr>
        <w:t>s likumiskais pārstāvis</w:t>
      </w:r>
      <w:r w:rsidR="00E14A76" w:rsidRPr="00EE3146">
        <w:rPr>
          <w:rFonts w:asciiTheme="majorBidi" w:hAnsiTheme="majorBidi" w:cstheme="majorBidi"/>
          <w:shd w:val="clear" w:color="auto" w:fill="FFFFFF"/>
        </w:rPr>
        <w:t xml:space="preserve"> –</w:t>
      </w:r>
      <w:r w:rsidR="002F1B89" w:rsidRPr="00EE3146">
        <w:rPr>
          <w:rFonts w:asciiTheme="majorBidi" w:hAnsiTheme="majorBidi" w:cstheme="majorBidi"/>
          <w:shd w:val="clear" w:color="auto" w:fill="FFFFFF"/>
        </w:rPr>
        <w:t xml:space="preserve"> tēvs </w:t>
      </w:r>
      <w:r w:rsidR="00F67F68">
        <w:rPr>
          <w:rFonts w:asciiTheme="majorBidi" w:hAnsiTheme="majorBidi" w:cstheme="majorBidi"/>
          <w:shd w:val="clear" w:color="auto" w:fill="FFFFFF"/>
        </w:rPr>
        <w:t>[pers. D]</w:t>
      </w:r>
      <w:r w:rsidR="002F1B89" w:rsidRPr="00EE3146">
        <w:rPr>
          <w:rFonts w:asciiTheme="majorBidi" w:hAnsiTheme="majorBidi" w:cstheme="majorBidi"/>
          <w:shd w:val="clear" w:color="auto" w:fill="FFFFFF"/>
        </w:rPr>
        <w:t xml:space="preserve">, un </w:t>
      </w:r>
      <w:r w:rsidR="00C4581D">
        <w:rPr>
          <w:rFonts w:asciiTheme="majorBidi" w:hAnsiTheme="majorBidi" w:cstheme="majorBidi"/>
          <w:shd w:val="clear" w:color="auto" w:fill="FFFFFF"/>
        </w:rPr>
        <w:t>[pers. C]</w:t>
      </w:r>
      <w:r w:rsidR="002F1B89" w:rsidRPr="00EE3146">
        <w:rPr>
          <w:rFonts w:asciiTheme="majorBidi" w:hAnsiTheme="majorBidi" w:cstheme="majorBidi"/>
          <w:shd w:val="clear" w:color="auto" w:fill="FFFFFF"/>
        </w:rPr>
        <w:t xml:space="preserve"> </w:t>
      </w:r>
      <w:proofErr w:type="gramStart"/>
      <w:r w:rsidR="002F1B89" w:rsidRPr="00EE3146">
        <w:rPr>
          <w:rFonts w:asciiTheme="majorBidi" w:hAnsiTheme="majorBidi" w:cstheme="majorBidi"/>
          <w:shd w:val="clear" w:color="auto" w:fill="FFFFFF"/>
        </w:rPr>
        <w:t>2017.gada</w:t>
      </w:r>
      <w:proofErr w:type="gramEnd"/>
      <w:r w:rsidR="002F1B89" w:rsidRPr="00EE3146">
        <w:rPr>
          <w:rFonts w:asciiTheme="majorBidi" w:hAnsiTheme="majorBidi" w:cstheme="majorBidi"/>
          <w:shd w:val="clear" w:color="auto" w:fill="FFFFFF"/>
        </w:rPr>
        <w:t xml:space="preserve"> 28.septembrī cēla tiesā prasību (vēlāk to papildinot) pret SIA </w:t>
      </w:r>
      <w:r w:rsidR="00B2045E">
        <w:rPr>
          <w:rFonts w:asciiTheme="majorBidi" w:hAnsiTheme="majorBidi" w:cstheme="majorBidi"/>
          <w:shd w:val="clear" w:color="auto" w:fill="FFFFFF"/>
        </w:rPr>
        <w:t>„Nosaukums 1”</w:t>
      </w:r>
      <w:r w:rsidR="002F1B89" w:rsidRPr="00EE3146">
        <w:rPr>
          <w:rFonts w:asciiTheme="majorBidi" w:hAnsiTheme="majorBidi" w:cstheme="majorBidi"/>
          <w:shd w:val="clear" w:color="auto" w:fill="FFFFFF"/>
        </w:rPr>
        <w:t xml:space="preserve">, lūgdami atsvabināt prasītājus no </w:t>
      </w:r>
      <w:r w:rsidR="00E14A76"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izdevuma līguma</w:t>
      </w:r>
      <w:r w:rsidR="00DE3256" w:rsidRPr="00EE3146">
        <w:rPr>
          <w:rFonts w:asciiTheme="majorBidi" w:hAnsiTheme="majorBidi" w:cstheme="majorBidi"/>
          <w:shd w:val="clear" w:color="auto" w:fill="FFFFFF"/>
        </w:rPr>
        <w:t xml:space="preserve"> neizpildes</w:t>
      </w:r>
      <w:r w:rsidR="002F1B89" w:rsidRPr="00EE3146">
        <w:rPr>
          <w:rFonts w:asciiTheme="majorBidi" w:hAnsiTheme="majorBidi" w:cstheme="majorBidi"/>
          <w:shd w:val="clear" w:color="auto" w:fill="FFFFFF"/>
        </w:rPr>
        <w:t xml:space="preserve"> nelabvēlīgajām sekām un atbrīvot</w:t>
      </w:r>
      <w:r w:rsidR="00DE3256" w:rsidRPr="00EE3146">
        <w:rPr>
          <w:rFonts w:asciiTheme="majorBidi" w:hAnsiTheme="majorBidi" w:cstheme="majorBidi"/>
          <w:shd w:val="clear" w:color="auto" w:fill="FFFFFF"/>
        </w:rPr>
        <w:t xml:space="preserve"> viņus</w:t>
      </w:r>
      <w:r w:rsidR="002F1B89" w:rsidRPr="00EE3146">
        <w:rPr>
          <w:rFonts w:asciiTheme="majorBidi" w:hAnsiTheme="majorBidi" w:cstheme="majorBidi"/>
          <w:shd w:val="clear" w:color="auto" w:fill="FFFFFF"/>
        </w:rPr>
        <w:t xml:space="preserve"> no pienākuma veikt procentu, līgumsoda un nokavējuma </w:t>
      </w:r>
      <w:r w:rsidR="00E14A76" w:rsidRPr="00EE3146">
        <w:rPr>
          <w:rFonts w:asciiTheme="majorBidi" w:hAnsiTheme="majorBidi" w:cstheme="majorBidi"/>
          <w:shd w:val="clear" w:color="auto" w:fill="FFFFFF"/>
        </w:rPr>
        <w:t>procentu</w:t>
      </w:r>
      <w:r w:rsidR="002F1B89" w:rsidRPr="00EE3146">
        <w:rPr>
          <w:rFonts w:asciiTheme="majorBidi" w:hAnsiTheme="majorBidi" w:cstheme="majorBidi"/>
          <w:shd w:val="clear" w:color="auto" w:fill="FFFFFF"/>
        </w:rPr>
        <w:t xml:space="preserve"> samaksu, atzīstot, ka </w:t>
      </w:r>
      <w:r w:rsidR="00B11AFA" w:rsidRPr="00EE3146">
        <w:rPr>
          <w:rFonts w:asciiTheme="majorBidi" w:hAnsiTheme="majorBidi" w:cstheme="majorBidi"/>
          <w:shd w:val="clear" w:color="auto" w:fill="FFFFFF"/>
        </w:rPr>
        <w:t>atbildētājai neatdotā</w:t>
      </w:r>
      <w:r w:rsidR="002F1B89" w:rsidRPr="00EE3146">
        <w:rPr>
          <w:rFonts w:asciiTheme="majorBidi" w:hAnsiTheme="majorBidi" w:cstheme="majorBidi"/>
          <w:shd w:val="clear" w:color="auto" w:fill="FFFFFF"/>
        </w:rPr>
        <w:t xml:space="preserve"> parāda </w:t>
      </w:r>
      <w:r w:rsidR="00E14A76" w:rsidRPr="00EE3146">
        <w:rPr>
          <w:rFonts w:asciiTheme="majorBidi" w:hAnsiTheme="majorBidi" w:cstheme="majorBidi"/>
          <w:shd w:val="clear" w:color="auto" w:fill="FFFFFF"/>
        </w:rPr>
        <w:t xml:space="preserve">atlikums </w:t>
      </w:r>
      <w:r w:rsidR="002F1B89" w:rsidRPr="00EE3146">
        <w:rPr>
          <w:rFonts w:asciiTheme="majorBidi" w:hAnsiTheme="majorBidi" w:cstheme="majorBidi"/>
          <w:shd w:val="clear" w:color="auto" w:fill="FFFFFF"/>
        </w:rPr>
        <w:t>ir 2160,05 </w:t>
      </w:r>
      <w:r w:rsidR="002F1B89" w:rsidRPr="00EE3146">
        <w:rPr>
          <w:rFonts w:asciiTheme="majorBidi" w:hAnsiTheme="majorBidi" w:cstheme="majorBidi"/>
          <w:iCs/>
          <w:shd w:val="clear" w:color="auto" w:fill="FFFFFF"/>
        </w:rPr>
        <w:t>EUR</w:t>
      </w:r>
      <w:r w:rsidR="002F1B89" w:rsidRPr="00EE3146">
        <w:rPr>
          <w:rFonts w:asciiTheme="majorBidi" w:hAnsiTheme="majorBidi" w:cstheme="majorBidi"/>
          <w:i/>
          <w:iCs/>
          <w:shd w:val="clear" w:color="auto" w:fill="FFFFFF"/>
        </w:rPr>
        <w:t xml:space="preserve">, </w:t>
      </w:r>
      <w:r w:rsidR="002F1B89" w:rsidRPr="00EE3146">
        <w:rPr>
          <w:rFonts w:asciiTheme="majorBidi" w:hAnsiTheme="majorBidi" w:cstheme="majorBidi"/>
          <w:shd w:val="clear" w:color="auto" w:fill="FFFFFF"/>
        </w:rPr>
        <w:t xml:space="preserve">dzēst </w:t>
      </w:r>
      <w:r w:rsidR="00C4581D">
        <w:rPr>
          <w:rFonts w:asciiTheme="majorBidi" w:hAnsiTheme="majorBidi" w:cstheme="majorBidi"/>
          <w:shd w:val="clear" w:color="auto" w:fill="FFFFFF"/>
        </w:rPr>
        <w:t>[Nosaukums]</w:t>
      </w:r>
      <w:r w:rsidR="002F1B89" w:rsidRPr="00EE3146">
        <w:rPr>
          <w:rFonts w:asciiTheme="majorBidi" w:hAnsiTheme="majorBidi" w:cstheme="majorBidi"/>
          <w:shd w:val="clear" w:color="auto" w:fill="FFFFFF"/>
        </w:rPr>
        <w:t xml:space="preserve"> pagasta zemesgrāmatas nodalījumā nekustamajam īpašumam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1”</w:t>
      </w:r>
      <w:r w:rsidR="002F1B89" w:rsidRPr="00EE3146">
        <w:rPr>
          <w:rFonts w:asciiTheme="majorBidi" w:hAnsiTheme="majorBidi" w:cstheme="majorBidi"/>
          <w:shd w:val="clear" w:color="auto" w:fill="FFFFFF"/>
        </w:rPr>
        <w:t>, ierakstīto hipotēku,</w:t>
      </w:r>
      <w:r w:rsidR="002F1B89" w:rsidRPr="00EE3146">
        <w:rPr>
          <w:rFonts w:asciiTheme="majorBidi" w:eastAsiaTheme="minorEastAsia" w:hAnsiTheme="majorBidi" w:cstheme="majorBidi"/>
          <w:lang w:eastAsia="lv-LV"/>
        </w:rPr>
        <w:t xml:space="preserve"> kā arī </w:t>
      </w:r>
      <w:r w:rsidR="002F1B89" w:rsidRPr="00EE3146">
        <w:rPr>
          <w:rFonts w:asciiTheme="majorBidi" w:hAnsiTheme="majorBidi" w:cstheme="majorBidi"/>
          <w:shd w:val="clear" w:color="auto" w:fill="FFFFFF"/>
        </w:rPr>
        <w:t>piedzīt no atbildētājas prasītāju labā tiesāšanās izdevumus.</w:t>
      </w:r>
    </w:p>
    <w:p w14:paraId="266FB4FB" w14:textId="77777777" w:rsidR="002F1B89" w:rsidRPr="00EE3146" w:rsidRDefault="00DE325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Prasības pieteikumā norādīti šādi</w:t>
      </w:r>
      <w:r w:rsidR="002F1B89"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apstākļi</w:t>
      </w:r>
      <w:r w:rsidR="002F1B89" w:rsidRPr="00EE3146">
        <w:rPr>
          <w:rFonts w:asciiTheme="majorBidi" w:hAnsiTheme="majorBidi" w:cstheme="majorBidi"/>
          <w:shd w:val="clear" w:color="auto" w:fill="FFFFFF"/>
        </w:rPr>
        <w:t>.</w:t>
      </w:r>
    </w:p>
    <w:p w14:paraId="267EBB7B" w14:textId="5BB9635A" w:rsidR="002F1B89" w:rsidRPr="00EE3146" w:rsidRDefault="0017142D"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[2.1] </w:t>
      </w:r>
      <w:r w:rsidR="000858B9" w:rsidRPr="00EE3146">
        <w:rPr>
          <w:rFonts w:asciiTheme="majorBidi" w:hAnsiTheme="majorBidi" w:cstheme="majorBidi"/>
          <w:shd w:val="clear" w:color="auto" w:fill="FFFFFF"/>
        </w:rPr>
        <w:t xml:space="preserve">Divas dienas pēc </w:t>
      </w:r>
      <w:r w:rsidR="00E14A76"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 xml:space="preserve">izdevuma līguma noslēgšanas </w:t>
      </w:r>
      <w:r w:rsidR="00F67F68">
        <w:rPr>
          <w:rFonts w:asciiTheme="majorBidi" w:hAnsiTheme="majorBidi" w:cstheme="majorBidi"/>
          <w:shd w:val="clear" w:color="auto" w:fill="FFFFFF"/>
        </w:rPr>
        <w:t>[pers. A]</w:t>
      </w:r>
      <w:r w:rsidR="002F1B89" w:rsidRPr="00EE3146">
        <w:rPr>
          <w:rFonts w:asciiTheme="majorBidi" w:hAnsiTheme="majorBidi" w:cstheme="majorBidi"/>
          <w:shd w:val="clear" w:color="auto" w:fill="FFFFFF"/>
        </w:rPr>
        <w:t xml:space="preserve"> </w:t>
      </w:r>
      <w:r w:rsidR="009459FB" w:rsidRPr="00EE3146">
        <w:rPr>
          <w:rFonts w:asciiTheme="majorBidi" w:hAnsiTheme="majorBidi" w:cstheme="majorBidi"/>
          <w:shd w:val="clear" w:color="auto" w:fill="FFFFFF"/>
        </w:rPr>
        <w:t xml:space="preserve">tika </w:t>
      </w:r>
      <w:r w:rsidR="002F1B89" w:rsidRPr="00EE3146">
        <w:rPr>
          <w:rFonts w:asciiTheme="majorBidi" w:hAnsiTheme="majorBidi" w:cstheme="majorBidi"/>
          <w:shd w:val="clear" w:color="auto" w:fill="FFFFFF"/>
        </w:rPr>
        <w:t>noslepkavota un pie viņas esošie naudas līdzekļi no</w:t>
      </w:r>
      <w:r w:rsidR="009459FB" w:rsidRPr="00EE3146">
        <w:rPr>
          <w:rFonts w:asciiTheme="majorBidi" w:hAnsiTheme="majorBidi" w:cstheme="majorBidi"/>
          <w:shd w:val="clear" w:color="auto" w:fill="FFFFFF"/>
        </w:rPr>
        <w:t>laupīti</w:t>
      </w:r>
      <w:r w:rsidR="002F1B89" w:rsidRPr="00EE3146">
        <w:rPr>
          <w:rFonts w:asciiTheme="majorBidi" w:hAnsiTheme="majorBidi" w:cstheme="majorBidi"/>
          <w:shd w:val="clear" w:color="auto" w:fill="FFFFFF"/>
        </w:rPr>
        <w:t>, ko apliecina spēkā stājies tiesas spriedums krimināllietā Nr.</w:t>
      </w:r>
      <w:r w:rsidRPr="00EE3146">
        <w:rPr>
          <w:rFonts w:asciiTheme="majorBidi" w:hAnsiTheme="majorBidi" w:cstheme="majorBidi"/>
          <w:shd w:val="clear" w:color="auto" w:fill="FFFFFF"/>
        </w:rPr>
        <w:t> </w:t>
      </w:r>
      <w:r w:rsidR="002F1B89" w:rsidRPr="00EE3146">
        <w:rPr>
          <w:rFonts w:asciiTheme="majorBidi" w:hAnsiTheme="majorBidi" w:cstheme="majorBidi"/>
          <w:shd w:val="clear" w:color="auto" w:fill="FFFFFF"/>
        </w:rPr>
        <w:t>11087075614.</w:t>
      </w:r>
    </w:p>
    <w:p w14:paraId="66EB1D4C" w14:textId="39F1DADE" w:rsidR="002F1B89" w:rsidRPr="00EE3146" w:rsidRDefault="0017142D"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shd w:val="clear" w:color="auto" w:fill="FFFFFF"/>
        </w:rPr>
        <w:t>[2.2] </w:t>
      </w:r>
      <w:r w:rsidR="002F1B89"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2F1B89" w:rsidRPr="00EE3146">
        <w:rPr>
          <w:rFonts w:asciiTheme="majorBidi" w:hAnsiTheme="majorBidi" w:cstheme="majorBidi"/>
          <w:shd w:val="clear" w:color="auto" w:fill="FFFFFF"/>
        </w:rPr>
        <w:t xml:space="preserve"> pēc prasītāju apstiprināšanas mantojuma tiesībās p</w:t>
      </w:r>
      <w:r w:rsidR="009459FB" w:rsidRPr="00EE3146">
        <w:rPr>
          <w:rFonts w:asciiTheme="majorBidi" w:hAnsiTheme="majorBidi" w:cstheme="majorBidi"/>
          <w:shd w:val="clear" w:color="auto" w:fill="FFFFFF"/>
        </w:rPr>
        <w:t>ieprasīja</w:t>
      </w:r>
      <w:r w:rsidR="002F1B89" w:rsidRPr="00EE3146">
        <w:rPr>
          <w:rFonts w:asciiTheme="majorBidi" w:hAnsiTheme="majorBidi" w:cstheme="majorBidi"/>
          <w:shd w:val="clear" w:color="auto" w:fill="FFFFFF"/>
        </w:rPr>
        <w:t xml:space="preserve"> parādu </w:t>
      </w:r>
      <w:r w:rsidR="009459FB" w:rsidRPr="00EE3146">
        <w:rPr>
          <w:rFonts w:asciiTheme="majorBidi" w:hAnsiTheme="majorBidi" w:cstheme="majorBidi"/>
          <w:shd w:val="clear" w:color="auto" w:fill="FFFFFF"/>
        </w:rPr>
        <w:t xml:space="preserve">samaksāt </w:t>
      </w:r>
      <w:r w:rsidR="002F1B89" w:rsidRPr="00EE3146">
        <w:rPr>
          <w:rFonts w:asciiTheme="majorBidi" w:hAnsiTheme="majorBidi" w:cstheme="majorBidi"/>
          <w:shd w:val="clear" w:color="auto" w:fill="FFFFFF"/>
        </w:rPr>
        <w:t>un uzsāka parāda piedziņu bezstrīdus kārtībā, proti, izsolē</w:t>
      </w:r>
      <w:r w:rsidRPr="00EE3146">
        <w:rPr>
          <w:rFonts w:asciiTheme="majorBidi" w:hAnsiTheme="majorBidi" w:cstheme="majorBidi"/>
          <w:shd w:val="clear" w:color="auto" w:fill="FFFFFF"/>
        </w:rPr>
        <w:t xml:space="preserve"> tika</w:t>
      </w:r>
      <w:r w:rsidR="002F1B89" w:rsidRPr="00EE3146">
        <w:rPr>
          <w:rFonts w:asciiTheme="majorBidi" w:hAnsiTheme="majorBidi" w:cstheme="majorBidi"/>
          <w:shd w:val="clear" w:color="auto" w:fill="FFFFFF"/>
        </w:rPr>
        <w:t xml:space="preserve"> pārdots </w:t>
      </w:r>
      <w:r w:rsidRPr="00EE3146">
        <w:rPr>
          <w:rFonts w:asciiTheme="majorBidi" w:hAnsiTheme="majorBidi" w:cstheme="majorBidi"/>
          <w:shd w:val="clear" w:color="auto" w:fill="FFFFFF"/>
        </w:rPr>
        <w:t xml:space="preserve">nekustamais īpašums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2”</w:t>
      </w:r>
      <w:r w:rsidR="002F1B89"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piedzinējai</w:t>
      </w:r>
      <w:r w:rsidR="002F1B89" w:rsidRPr="00EE3146">
        <w:rPr>
          <w:rFonts w:asciiTheme="majorBidi" w:hAnsiTheme="majorBidi" w:cstheme="majorBidi"/>
          <w:shd w:val="clear" w:color="auto" w:fill="FFFFFF"/>
        </w:rPr>
        <w:t xml:space="preserve"> </w:t>
      </w:r>
      <w:r w:rsidR="00B11AFA" w:rsidRPr="00EE3146">
        <w:rPr>
          <w:rFonts w:asciiTheme="majorBidi" w:hAnsiTheme="majorBidi" w:cstheme="majorBidi"/>
          <w:shd w:val="clear" w:color="auto" w:fill="FFFFFF"/>
        </w:rPr>
        <w:t>izmaksājot</w:t>
      </w:r>
      <w:r w:rsidR="009459FB" w:rsidRPr="00EE3146">
        <w:rPr>
          <w:rFonts w:asciiTheme="majorBidi" w:hAnsiTheme="majorBidi" w:cstheme="majorBidi"/>
          <w:shd w:val="clear" w:color="auto" w:fill="FFFFFF"/>
        </w:rPr>
        <w:t xml:space="preserve"> 7</w:t>
      </w:r>
      <w:r w:rsidRPr="00EE3146">
        <w:rPr>
          <w:rFonts w:asciiTheme="majorBidi" w:hAnsiTheme="majorBidi" w:cstheme="majorBidi"/>
          <w:shd w:val="clear" w:color="auto" w:fill="FFFFFF"/>
        </w:rPr>
        <w:t>839,95 </w:t>
      </w:r>
      <w:r w:rsidR="009459FB" w:rsidRPr="00EE3146">
        <w:rPr>
          <w:rFonts w:asciiTheme="majorBidi" w:hAnsiTheme="majorBidi" w:cstheme="majorBidi"/>
          <w:iCs/>
          <w:shd w:val="clear" w:color="auto" w:fill="FFFFFF"/>
        </w:rPr>
        <w:t>EUR.</w:t>
      </w:r>
    </w:p>
    <w:p w14:paraId="64CFCE9D" w14:textId="0DAF5F3A" w:rsidR="002F1B89" w:rsidRPr="00EE3146" w:rsidRDefault="009459FB"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iCs/>
          <w:shd w:val="clear" w:color="auto" w:fill="FFFFFF"/>
        </w:rPr>
        <w:t>SIA </w:t>
      </w:r>
      <w:r w:rsidR="00B2045E">
        <w:rPr>
          <w:rFonts w:asciiTheme="majorBidi" w:hAnsiTheme="majorBidi" w:cstheme="majorBidi"/>
          <w:iCs/>
          <w:shd w:val="clear" w:color="auto" w:fill="FFFFFF"/>
        </w:rPr>
        <w:t>„Nosaukums 1”</w:t>
      </w:r>
      <w:r w:rsidRPr="00EE3146">
        <w:rPr>
          <w:rFonts w:asciiTheme="majorBidi" w:hAnsiTheme="majorBidi" w:cstheme="majorBidi"/>
          <w:shd w:val="clear" w:color="auto" w:fill="FFFFFF"/>
        </w:rPr>
        <w:t xml:space="preserve"> </w:t>
      </w:r>
      <w:proofErr w:type="gramStart"/>
      <w:r w:rsidR="002F1B89" w:rsidRPr="00EE3146">
        <w:rPr>
          <w:rFonts w:asciiTheme="majorBidi" w:hAnsiTheme="majorBidi" w:cstheme="majorBidi"/>
          <w:shd w:val="clear" w:color="auto" w:fill="FFFFFF"/>
        </w:rPr>
        <w:t>2017.gada</w:t>
      </w:r>
      <w:proofErr w:type="gramEnd"/>
      <w:r w:rsidR="002F1B89" w:rsidRPr="00EE3146">
        <w:rPr>
          <w:rFonts w:asciiTheme="majorBidi" w:hAnsiTheme="majorBidi" w:cstheme="majorBidi"/>
          <w:shd w:val="clear" w:color="auto" w:fill="FFFFFF"/>
        </w:rPr>
        <w:t xml:space="preserve"> 23.janvārī pieprasīja prasītājiem samaksāt atlikušo parād</w:t>
      </w:r>
      <w:r w:rsidR="00E14A76" w:rsidRPr="00EE3146">
        <w:rPr>
          <w:rFonts w:asciiTheme="majorBidi" w:hAnsiTheme="majorBidi" w:cstheme="majorBidi"/>
          <w:shd w:val="clear" w:color="auto" w:fill="FFFFFF"/>
        </w:rPr>
        <w:t xml:space="preserve">u </w:t>
      </w:r>
      <w:r w:rsidRPr="00EE3146">
        <w:rPr>
          <w:rFonts w:asciiTheme="majorBidi" w:hAnsiTheme="majorBidi" w:cstheme="majorBidi"/>
          <w:shd w:val="clear" w:color="auto" w:fill="FFFFFF"/>
        </w:rPr>
        <w:t>10 165 </w:t>
      </w:r>
      <w:r w:rsidRPr="00EE3146">
        <w:rPr>
          <w:rFonts w:asciiTheme="majorBidi" w:hAnsiTheme="majorBidi" w:cstheme="majorBidi"/>
          <w:iCs/>
          <w:shd w:val="clear" w:color="auto" w:fill="FFFFFF"/>
        </w:rPr>
        <w:t>EUR</w:t>
      </w:r>
      <w:r w:rsidR="002F1B89" w:rsidRPr="00EE3146">
        <w:rPr>
          <w:rFonts w:asciiTheme="majorBidi" w:hAnsiTheme="majorBidi" w:cstheme="majorBidi"/>
          <w:shd w:val="clear" w:color="auto" w:fill="FFFFFF"/>
        </w:rPr>
        <w:t>.</w:t>
      </w:r>
      <w:r w:rsidRPr="00EE3146">
        <w:rPr>
          <w:rFonts w:asciiTheme="majorBidi" w:hAnsiTheme="majorBidi" w:cstheme="majorBidi"/>
          <w:shd w:val="clear" w:color="auto" w:fill="FFFFFF"/>
        </w:rPr>
        <w:t xml:space="preserve"> P</w:t>
      </w:r>
      <w:r w:rsidR="002F1B89" w:rsidRPr="00EE3146">
        <w:rPr>
          <w:rFonts w:asciiTheme="majorBidi" w:hAnsiTheme="majorBidi" w:cstheme="majorBidi"/>
          <w:shd w:val="clear" w:color="auto" w:fill="FFFFFF"/>
        </w:rPr>
        <w:t xml:space="preserve">rasītāji </w:t>
      </w:r>
      <w:proofErr w:type="gramStart"/>
      <w:r w:rsidRPr="00EE3146">
        <w:rPr>
          <w:rFonts w:asciiTheme="majorBidi" w:hAnsiTheme="majorBidi" w:cstheme="majorBidi"/>
          <w:shd w:val="clear" w:color="auto" w:fill="FFFFFF"/>
        </w:rPr>
        <w:t>2017.gada</w:t>
      </w:r>
      <w:proofErr w:type="gramEnd"/>
      <w:r w:rsidRPr="00EE3146">
        <w:rPr>
          <w:rFonts w:asciiTheme="majorBidi" w:hAnsiTheme="majorBidi" w:cstheme="majorBidi"/>
          <w:shd w:val="clear" w:color="auto" w:fill="FFFFFF"/>
        </w:rPr>
        <w:t xml:space="preserve"> 18.septembrī </w:t>
      </w:r>
      <w:r w:rsidR="002F1B89" w:rsidRPr="00EE3146">
        <w:rPr>
          <w:rFonts w:asciiTheme="majorBidi" w:hAnsiTheme="majorBidi" w:cstheme="majorBidi"/>
          <w:shd w:val="clear" w:color="auto" w:fill="FFFFFF"/>
        </w:rPr>
        <w:t xml:space="preserve">saņēma zvērinātas tiesu izpildītājas Sandras </w:t>
      </w:r>
      <w:proofErr w:type="spellStart"/>
      <w:r w:rsidR="002F1B89" w:rsidRPr="00EE3146">
        <w:rPr>
          <w:rFonts w:asciiTheme="majorBidi" w:hAnsiTheme="majorBidi" w:cstheme="majorBidi"/>
          <w:shd w:val="clear" w:color="auto" w:fill="FFFFFF"/>
        </w:rPr>
        <w:t>Rundeles</w:t>
      </w:r>
      <w:proofErr w:type="spellEnd"/>
      <w:r w:rsidR="002F1B89" w:rsidRPr="00EE3146">
        <w:rPr>
          <w:rFonts w:asciiTheme="majorBidi" w:hAnsiTheme="majorBidi" w:cstheme="majorBidi"/>
          <w:shd w:val="clear" w:color="auto" w:fill="FFFFFF"/>
        </w:rPr>
        <w:t xml:space="preserve"> paziņojumu par pienākumu </w:t>
      </w:r>
      <w:r w:rsidR="00B11AFA" w:rsidRPr="00EE3146">
        <w:rPr>
          <w:rFonts w:asciiTheme="majorBidi" w:hAnsiTheme="majorBidi" w:cstheme="majorBidi"/>
          <w:shd w:val="clear" w:color="auto" w:fill="FFFFFF"/>
        </w:rPr>
        <w:t>10 dienu laikā</w:t>
      </w:r>
      <w:r w:rsidR="002F1B89" w:rsidRPr="00EE3146">
        <w:rPr>
          <w:rFonts w:asciiTheme="majorBidi" w:hAnsiTheme="majorBidi" w:cstheme="majorBidi"/>
          <w:shd w:val="clear" w:color="auto" w:fill="FFFFFF"/>
        </w:rPr>
        <w:t xml:space="preserve"> izpildīt </w:t>
      </w:r>
      <w:r w:rsidR="00922CBD" w:rsidRPr="00EE3146">
        <w:rPr>
          <w:rFonts w:asciiTheme="majorBidi" w:hAnsiTheme="majorBidi" w:cstheme="majorBidi"/>
          <w:shd w:val="clear" w:color="auto" w:fill="FFFFFF"/>
        </w:rPr>
        <w:t xml:space="preserve">tiesas </w:t>
      </w:r>
      <w:r w:rsidR="002F1B89" w:rsidRPr="00EE3146">
        <w:rPr>
          <w:rFonts w:asciiTheme="majorBidi" w:hAnsiTheme="majorBidi" w:cstheme="majorBidi"/>
          <w:shd w:val="clear" w:color="auto" w:fill="FFFFFF"/>
        </w:rPr>
        <w:t>nolēmumu, no k</w:t>
      </w:r>
      <w:r w:rsidR="00922CBD" w:rsidRPr="00EE3146">
        <w:rPr>
          <w:rFonts w:asciiTheme="majorBidi" w:hAnsiTheme="majorBidi" w:cstheme="majorBidi"/>
          <w:shd w:val="clear" w:color="auto" w:fill="FFFFFF"/>
        </w:rPr>
        <w:t>ura izriet, ka parāds ir 13 000 </w:t>
      </w:r>
      <w:r w:rsidR="00EE1906" w:rsidRPr="00EE3146">
        <w:rPr>
          <w:rFonts w:asciiTheme="majorBidi" w:hAnsiTheme="majorBidi" w:cstheme="majorBidi"/>
          <w:iCs/>
          <w:shd w:val="clear" w:color="auto" w:fill="FFFFFF"/>
        </w:rPr>
        <w:t>EUR</w:t>
      </w:r>
      <w:r w:rsidR="002F1B89" w:rsidRPr="00EE3146">
        <w:rPr>
          <w:rFonts w:asciiTheme="majorBidi" w:hAnsiTheme="majorBidi" w:cstheme="majorBidi"/>
          <w:i/>
          <w:iCs/>
          <w:shd w:val="clear" w:color="auto" w:fill="FFFFFF"/>
        </w:rPr>
        <w:t xml:space="preserve">. </w:t>
      </w:r>
      <w:r w:rsidR="00922CBD" w:rsidRPr="00EE3146">
        <w:rPr>
          <w:rFonts w:asciiTheme="majorBidi" w:hAnsiTheme="majorBidi" w:cstheme="majorBidi"/>
          <w:iCs/>
          <w:shd w:val="clear" w:color="auto" w:fill="FFFFFF"/>
        </w:rPr>
        <w:t xml:space="preserve">Savukārt jau </w:t>
      </w:r>
      <w:proofErr w:type="gramStart"/>
      <w:r w:rsidR="00EE1906" w:rsidRPr="00EE3146">
        <w:rPr>
          <w:rFonts w:asciiTheme="majorBidi" w:hAnsiTheme="majorBidi" w:cstheme="majorBidi"/>
          <w:shd w:val="clear" w:color="auto" w:fill="FFFFFF"/>
        </w:rPr>
        <w:t>2017.gada</w:t>
      </w:r>
      <w:proofErr w:type="gramEnd"/>
      <w:r w:rsidR="00EE1906" w:rsidRPr="00EE3146">
        <w:rPr>
          <w:rFonts w:asciiTheme="majorBidi" w:hAnsiTheme="majorBidi" w:cstheme="majorBidi"/>
          <w:shd w:val="clear" w:color="auto" w:fill="FFFFFF"/>
        </w:rPr>
        <w:t xml:space="preserve"> 20.septembrī</w:t>
      </w:r>
      <w:r w:rsidR="002F1B89" w:rsidRPr="00EE3146">
        <w:rPr>
          <w:rFonts w:asciiTheme="majorBidi" w:hAnsiTheme="majorBidi" w:cstheme="majorBidi"/>
          <w:shd w:val="clear" w:color="auto" w:fill="FFFFFF"/>
        </w:rPr>
        <w:t xml:space="preserve"> </w:t>
      </w:r>
      <w:r w:rsidR="00922CBD" w:rsidRPr="00EE3146">
        <w:rPr>
          <w:rFonts w:asciiTheme="majorBidi" w:hAnsiTheme="majorBidi" w:cstheme="majorBidi"/>
          <w:shd w:val="clear" w:color="auto" w:fill="FFFFFF"/>
        </w:rPr>
        <w:t xml:space="preserve">minētā tiesu izpildītāja </w:t>
      </w:r>
      <w:r w:rsidR="002F1B89" w:rsidRPr="00EE3146">
        <w:rPr>
          <w:rFonts w:asciiTheme="majorBidi" w:hAnsiTheme="majorBidi" w:cstheme="majorBidi"/>
          <w:shd w:val="clear" w:color="auto" w:fill="FFFFFF"/>
        </w:rPr>
        <w:t xml:space="preserve">paziņoja par nekustamā īpašuma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1”</w:t>
      </w:r>
      <w:r w:rsidR="00EE1906" w:rsidRPr="00EE3146">
        <w:rPr>
          <w:rFonts w:asciiTheme="majorBidi" w:hAnsiTheme="majorBidi" w:cstheme="majorBidi"/>
          <w:shd w:val="clear" w:color="auto" w:fill="FFFFFF"/>
        </w:rPr>
        <w:t>,</w:t>
      </w:r>
      <w:r w:rsidR="002F1B89" w:rsidRPr="00EE3146">
        <w:rPr>
          <w:rFonts w:asciiTheme="majorBidi" w:hAnsiTheme="majorBidi" w:cstheme="majorBidi"/>
          <w:shd w:val="clear" w:color="auto" w:fill="FFFFFF"/>
        </w:rPr>
        <w:t xml:space="preserve"> izsoli.</w:t>
      </w:r>
    </w:p>
    <w:p w14:paraId="13364D5B" w14:textId="386ECDFB" w:rsidR="00EE1906" w:rsidRPr="00EE3146" w:rsidRDefault="00EE190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iCs/>
          <w:shd w:val="clear" w:color="auto" w:fill="FFFFFF"/>
        </w:rPr>
        <w:t>[2.3]</w:t>
      </w:r>
      <w:r w:rsidR="0017142D" w:rsidRPr="00EE3146">
        <w:rPr>
          <w:rFonts w:asciiTheme="majorBidi" w:hAnsiTheme="majorBidi" w:cstheme="majorBidi"/>
          <w:iCs/>
          <w:shd w:val="clear" w:color="auto" w:fill="FFFFFF"/>
        </w:rPr>
        <w:t> </w:t>
      </w:r>
      <w:r w:rsidR="00E14A76" w:rsidRPr="00EE3146">
        <w:rPr>
          <w:rFonts w:asciiTheme="majorBidi" w:hAnsiTheme="majorBidi" w:cstheme="majorBidi"/>
          <w:iCs/>
          <w:shd w:val="clear" w:color="auto" w:fill="FFFFFF"/>
        </w:rPr>
        <w:t>Atbildētājas</w:t>
      </w:r>
      <w:r w:rsidRPr="00EE3146">
        <w:rPr>
          <w:rFonts w:asciiTheme="majorBidi" w:hAnsiTheme="majorBidi" w:cstheme="majorBidi"/>
          <w:shd w:val="clear" w:color="auto" w:fill="FFFFFF"/>
        </w:rPr>
        <w:t xml:space="preserve"> </w:t>
      </w:r>
      <w:r w:rsidR="002F1B89" w:rsidRPr="00EE3146">
        <w:rPr>
          <w:rFonts w:asciiTheme="majorBidi" w:hAnsiTheme="majorBidi" w:cstheme="majorBidi"/>
          <w:shd w:val="clear" w:color="auto" w:fill="FFFFFF"/>
        </w:rPr>
        <w:t>rīcīb</w:t>
      </w:r>
      <w:r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 xml:space="preserve"> vērtē</w:t>
      </w:r>
      <w:r w:rsidRPr="00EE3146">
        <w:rPr>
          <w:rFonts w:asciiTheme="majorBidi" w:hAnsiTheme="majorBidi" w:cstheme="majorBidi"/>
          <w:shd w:val="clear" w:color="auto" w:fill="FFFFFF"/>
        </w:rPr>
        <w:t>jama</w:t>
      </w:r>
      <w:r w:rsidR="002F1B89" w:rsidRPr="00EE3146">
        <w:rPr>
          <w:rFonts w:asciiTheme="majorBidi" w:hAnsiTheme="majorBidi" w:cstheme="majorBidi"/>
          <w:shd w:val="clear" w:color="auto" w:fill="FFFFFF"/>
        </w:rPr>
        <w:t xml:space="preserve"> kā negodprātīg</w:t>
      </w:r>
      <w:r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 xml:space="preserve"> un pretēj</w:t>
      </w:r>
      <w:r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 xml:space="preserve"> Civillikuma </w:t>
      </w:r>
      <w:proofErr w:type="gramStart"/>
      <w:r w:rsidR="002F1B89" w:rsidRPr="00EE3146">
        <w:rPr>
          <w:rFonts w:asciiTheme="majorBidi" w:hAnsiTheme="majorBidi" w:cstheme="majorBidi"/>
          <w:shd w:val="clear" w:color="auto" w:fill="FFFFFF"/>
        </w:rPr>
        <w:t>1.pantā</w:t>
      </w:r>
      <w:proofErr w:type="gramEnd"/>
      <w:r w:rsidR="002F1B89" w:rsidRPr="00EE3146">
        <w:rPr>
          <w:rFonts w:asciiTheme="majorBidi" w:hAnsiTheme="majorBidi" w:cstheme="majorBidi"/>
          <w:shd w:val="clear" w:color="auto" w:fill="FFFFFF"/>
        </w:rPr>
        <w:t xml:space="preserve"> nostiprinātajam labas ticības principam, jo </w:t>
      </w:r>
      <w:r w:rsidR="00E14A76" w:rsidRPr="00EE3146">
        <w:rPr>
          <w:rFonts w:asciiTheme="majorBidi" w:hAnsiTheme="majorBidi" w:cstheme="majorBidi"/>
          <w:shd w:val="clear" w:color="auto" w:fill="FFFFFF"/>
        </w:rPr>
        <w:t xml:space="preserve">nedz </w:t>
      </w:r>
      <w:r w:rsidR="00F67F68">
        <w:rPr>
          <w:rFonts w:asciiTheme="majorBidi" w:hAnsiTheme="majorBidi" w:cstheme="majorBidi"/>
          <w:shd w:val="clear" w:color="auto" w:fill="FFFFFF"/>
        </w:rPr>
        <w:t>[pers. A]</w:t>
      </w:r>
      <w:r w:rsidR="00E14A76" w:rsidRPr="00EE3146">
        <w:rPr>
          <w:rFonts w:asciiTheme="majorBidi" w:hAnsiTheme="majorBidi" w:cstheme="majorBidi"/>
          <w:shd w:val="clear" w:color="auto" w:fill="FFFFFF"/>
        </w:rPr>
        <w:t>, nedz</w:t>
      </w:r>
      <w:r w:rsidR="002F1B89" w:rsidRPr="00EE3146">
        <w:rPr>
          <w:rFonts w:asciiTheme="majorBidi" w:hAnsiTheme="majorBidi" w:cstheme="majorBidi"/>
          <w:shd w:val="clear" w:color="auto" w:fill="FFFFFF"/>
        </w:rPr>
        <w:t xml:space="preserve"> viņas mantinieki </w:t>
      </w:r>
      <w:r w:rsidR="00922CBD" w:rsidRPr="00EE3146">
        <w:rPr>
          <w:rFonts w:asciiTheme="majorBidi" w:hAnsiTheme="majorBidi" w:cstheme="majorBidi"/>
          <w:shd w:val="clear" w:color="auto" w:fill="FFFFFF"/>
        </w:rPr>
        <w:t xml:space="preserve">aizdevumu </w:t>
      </w:r>
      <w:r w:rsidR="002F1B89" w:rsidRPr="00EE3146">
        <w:rPr>
          <w:rFonts w:asciiTheme="majorBidi" w:hAnsiTheme="majorBidi" w:cstheme="majorBidi"/>
          <w:shd w:val="clear" w:color="auto" w:fill="FFFFFF"/>
        </w:rPr>
        <w:t>nav lietojuši, nauda tika nolau</w:t>
      </w:r>
      <w:r w:rsidR="00922CBD" w:rsidRPr="00EE3146">
        <w:rPr>
          <w:rFonts w:asciiTheme="majorBidi" w:hAnsiTheme="majorBidi" w:cstheme="majorBidi"/>
          <w:shd w:val="clear" w:color="auto" w:fill="FFFFFF"/>
        </w:rPr>
        <w:t xml:space="preserve">pīta, </w:t>
      </w:r>
      <w:r w:rsidR="002F1B89" w:rsidRPr="00EE3146">
        <w:rPr>
          <w:rFonts w:asciiTheme="majorBidi" w:hAnsiTheme="majorBidi" w:cstheme="majorBidi"/>
          <w:shd w:val="clear" w:color="auto" w:fill="FFFFFF"/>
        </w:rPr>
        <w:t>to atgūt bija iespējams tikai pēc notiesājoša sprieduma spēkā</w:t>
      </w:r>
      <w:r w:rsidRPr="00EE3146">
        <w:rPr>
          <w:rFonts w:asciiTheme="majorBidi" w:hAnsiTheme="majorBidi" w:cstheme="majorBidi"/>
          <w:shd w:val="clear" w:color="auto" w:fill="FFFFFF"/>
        </w:rPr>
        <w:t xml:space="preserve"> stāšanās. </w:t>
      </w:r>
      <w:r w:rsidR="00CE68F3" w:rsidRPr="00EE3146">
        <w:rPr>
          <w:rFonts w:asciiTheme="majorBidi" w:hAnsiTheme="majorBidi" w:cstheme="majorBidi"/>
          <w:shd w:val="clear" w:color="auto" w:fill="FFFFFF"/>
        </w:rPr>
        <w:t>Saņemdami no kriminālprocesā notiesātajā</w:t>
      </w:r>
      <w:r w:rsidR="004A378C">
        <w:rPr>
          <w:rFonts w:asciiTheme="majorBidi" w:hAnsiTheme="majorBidi" w:cstheme="majorBidi"/>
          <w:shd w:val="clear" w:color="auto" w:fill="FFFFFF"/>
        </w:rPr>
        <w:t>m</w:t>
      </w:r>
      <w:r w:rsidR="00CE68F3" w:rsidRPr="00EE3146">
        <w:rPr>
          <w:rFonts w:asciiTheme="majorBidi" w:hAnsiTheme="majorBidi" w:cstheme="majorBidi"/>
          <w:shd w:val="clear" w:color="auto" w:fill="FFFFFF"/>
        </w:rPr>
        <w:t xml:space="preserve"> personām ar tiesas spriedumu piedzīto naudas summu</w:t>
      </w:r>
      <w:r w:rsidR="002F1B89" w:rsidRPr="00EE3146">
        <w:rPr>
          <w:rFonts w:asciiTheme="majorBidi" w:hAnsiTheme="majorBidi" w:cstheme="majorBidi"/>
          <w:shd w:val="clear" w:color="auto" w:fill="FFFFFF"/>
        </w:rPr>
        <w:t xml:space="preserve">, prasītāji </w:t>
      </w:r>
      <w:r w:rsidRPr="00EE3146">
        <w:rPr>
          <w:rFonts w:asciiTheme="majorBidi" w:hAnsiTheme="majorBidi" w:cstheme="majorBidi"/>
          <w:shd w:val="clear" w:color="auto" w:fill="FFFFFF"/>
        </w:rPr>
        <w:t xml:space="preserve">samaksāja parāda </w:t>
      </w:r>
      <w:r w:rsidR="00922CBD" w:rsidRPr="00EE3146">
        <w:rPr>
          <w:rFonts w:asciiTheme="majorBidi" w:hAnsiTheme="majorBidi" w:cstheme="majorBidi"/>
          <w:shd w:val="clear" w:color="auto" w:fill="FFFFFF"/>
        </w:rPr>
        <w:t xml:space="preserve">atlikušo daļu </w:t>
      </w:r>
      <w:r w:rsidRPr="00EE3146">
        <w:rPr>
          <w:rFonts w:asciiTheme="majorBidi" w:hAnsiTheme="majorBidi" w:cstheme="majorBidi"/>
          <w:shd w:val="clear" w:color="auto" w:fill="FFFFFF"/>
        </w:rPr>
        <w:t>2</w:t>
      </w:r>
      <w:r w:rsidR="00922CBD" w:rsidRPr="00EE3146">
        <w:rPr>
          <w:rFonts w:asciiTheme="majorBidi" w:hAnsiTheme="majorBidi" w:cstheme="majorBidi"/>
          <w:shd w:val="clear" w:color="auto" w:fill="FFFFFF"/>
        </w:rPr>
        <w:t>160,05 </w:t>
      </w:r>
      <w:r w:rsidRPr="00EE3146">
        <w:rPr>
          <w:rFonts w:asciiTheme="majorBidi" w:hAnsiTheme="majorBidi" w:cstheme="majorBidi"/>
          <w:iCs/>
          <w:shd w:val="clear" w:color="auto" w:fill="FFFFFF"/>
        </w:rPr>
        <w:t>EUR</w:t>
      </w:r>
      <w:r w:rsidR="002F1B89" w:rsidRPr="00EE3146">
        <w:rPr>
          <w:rFonts w:asciiTheme="majorBidi" w:hAnsiTheme="majorBidi" w:cstheme="majorBidi"/>
          <w:i/>
          <w:iCs/>
          <w:shd w:val="clear" w:color="auto" w:fill="FFFFFF"/>
        </w:rPr>
        <w:t xml:space="preserve"> </w:t>
      </w:r>
      <w:r w:rsidR="002F1B89" w:rsidRPr="00EE3146">
        <w:rPr>
          <w:rFonts w:asciiTheme="majorBidi" w:hAnsiTheme="majorBidi" w:cstheme="majorBidi"/>
          <w:shd w:val="clear" w:color="auto" w:fill="FFFFFF"/>
        </w:rPr>
        <w:t>un aizdev</w:t>
      </w:r>
      <w:r w:rsidR="00922CBD" w:rsidRPr="00EE3146">
        <w:rPr>
          <w:rFonts w:asciiTheme="majorBidi" w:hAnsiTheme="majorBidi" w:cstheme="majorBidi"/>
          <w:shd w:val="clear" w:color="auto" w:fill="FFFFFF"/>
        </w:rPr>
        <w:t>uma lietošanas procentus 680,58 </w:t>
      </w:r>
      <w:r w:rsidRPr="00EE3146">
        <w:rPr>
          <w:rFonts w:asciiTheme="majorBidi" w:hAnsiTheme="majorBidi" w:cstheme="majorBidi"/>
          <w:iCs/>
          <w:shd w:val="clear" w:color="auto" w:fill="FFFFFF"/>
        </w:rPr>
        <w:t>EUR</w:t>
      </w:r>
      <w:r w:rsidR="00CE68F3" w:rsidRPr="00EE3146">
        <w:rPr>
          <w:rFonts w:asciiTheme="majorBidi" w:hAnsiTheme="majorBidi" w:cstheme="majorBidi"/>
          <w:iCs/>
          <w:shd w:val="clear" w:color="auto" w:fill="FFFFFF"/>
        </w:rPr>
        <w:t>, kurus aprēķināja</w:t>
      </w:r>
      <w:r w:rsidR="002F1B89" w:rsidRPr="00EE3146">
        <w:rPr>
          <w:rFonts w:asciiTheme="majorBidi" w:hAnsiTheme="majorBidi" w:cstheme="majorBidi"/>
          <w:i/>
          <w:iCs/>
          <w:shd w:val="clear" w:color="auto" w:fill="FFFFFF"/>
        </w:rPr>
        <w:t xml:space="preserve"> </w:t>
      </w:r>
      <w:r w:rsidR="002F1B89" w:rsidRPr="00EE3146">
        <w:rPr>
          <w:rFonts w:asciiTheme="majorBidi" w:hAnsiTheme="majorBidi" w:cstheme="majorBidi"/>
          <w:shd w:val="clear" w:color="auto" w:fill="FFFFFF"/>
        </w:rPr>
        <w:t xml:space="preserve">par laiku no </w:t>
      </w:r>
      <w:proofErr w:type="gramStart"/>
      <w:r w:rsidR="002F1B89" w:rsidRPr="00EE3146">
        <w:rPr>
          <w:rFonts w:asciiTheme="majorBidi" w:hAnsiTheme="majorBidi" w:cstheme="majorBidi"/>
          <w:shd w:val="clear" w:color="auto" w:fill="FFFFFF"/>
        </w:rPr>
        <w:t>2014.gada</w:t>
      </w:r>
      <w:proofErr w:type="gramEnd"/>
      <w:r w:rsidR="002F1B89" w:rsidRPr="00EE3146">
        <w:rPr>
          <w:rFonts w:asciiTheme="majorBidi" w:hAnsiTheme="majorBidi" w:cstheme="majorBidi"/>
          <w:shd w:val="clear" w:color="auto" w:fill="FFFFFF"/>
        </w:rPr>
        <w:t xml:space="preserve"> 12.maija līdz 14.maijam un no 2017.gada 30.jūnija līdz 2018.gada 23.martam. </w:t>
      </w:r>
    </w:p>
    <w:p w14:paraId="25425A40" w14:textId="46A327DF" w:rsidR="002F1B89" w:rsidRPr="00EE3146" w:rsidRDefault="00EE190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[2.4]</w:t>
      </w:r>
      <w:r w:rsidR="0017142D" w:rsidRPr="00EE3146">
        <w:rPr>
          <w:rFonts w:asciiTheme="majorBidi" w:hAnsiTheme="majorBidi" w:cstheme="majorBidi"/>
          <w:shd w:val="clear" w:color="auto" w:fill="FFFFFF"/>
        </w:rPr>
        <w:t> </w:t>
      </w:r>
      <w:r w:rsidR="00CE68F3" w:rsidRPr="00EE3146">
        <w:rPr>
          <w:rFonts w:asciiTheme="majorBidi" w:hAnsiTheme="majorBidi" w:cstheme="majorBidi"/>
          <w:shd w:val="clear" w:color="auto" w:fill="FFFFFF"/>
        </w:rPr>
        <w:t>Prasītāju</w:t>
      </w:r>
      <w:r w:rsidRPr="00EE3146">
        <w:rPr>
          <w:rFonts w:asciiTheme="majorBidi" w:hAnsiTheme="majorBidi" w:cstheme="majorBidi"/>
          <w:shd w:val="clear" w:color="auto" w:fill="FFFFFF"/>
        </w:rPr>
        <w:t xml:space="preserve"> </w:t>
      </w:r>
      <w:r w:rsidR="002F1B89" w:rsidRPr="00EE3146">
        <w:rPr>
          <w:rFonts w:asciiTheme="majorBidi" w:hAnsiTheme="majorBidi" w:cstheme="majorBidi"/>
          <w:shd w:val="clear" w:color="auto" w:fill="FFFFFF"/>
        </w:rPr>
        <w:t xml:space="preserve">mātes slepkavība </w:t>
      </w:r>
      <w:r w:rsidR="00922CBD" w:rsidRPr="00EE3146">
        <w:rPr>
          <w:rFonts w:asciiTheme="majorBidi" w:hAnsiTheme="majorBidi" w:cstheme="majorBidi"/>
          <w:shd w:val="clear" w:color="auto" w:fill="FFFFFF"/>
        </w:rPr>
        <w:t>ir nepārvaramas varas apstāklis, kas dod pamatu</w:t>
      </w:r>
      <w:r w:rsidR="002F1B89"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viņus</w:t>
      </w:r>
      <w:r w:rsidR="009459FB" w:rsidRPr="00EE3146">
        <w:rPr>
          <w:rFonts w:asciiTheme="majorBidi" w:hAnsiTheme="majorBidi" w:cstheme="majorBidi"/>
          <w:shd w:val="clear" w:color="auto" w:fill="FFFFFF"/>
        </w:rPr>
        <w:t xml:space="preserve"> </w:t>
      </w:r>
      <w:r w:rsidR="002F1B89" w:rsidRPr="00EE3146">
        <w:rPr>
          <w:rFonts w:asciiTheme="majorBidi" w:hAnsiTheme="majorBidi" w:cstheme="majorBidi"/>
          <w:shd w:val="clear" w:color="auto" w:fill="FFFFFF"/>
        </w:rPr>
        <w:t xml:space="preserve">atbrīvot no </w:t>
      </w:r>
      <w:r w:rsidR="00E322A6" w:rsidRPr="00EE3146">
        <w:rPr>
          <w:rFonts w:asciiTheme="majorBidi" w:hAnsiTheme="majorBidi" w:cstheme="majorBidi"/>
          <w:shd w:val="clear" w:color="auto" w:fill="FFFFFF"/>
        </w:rPr>
        <w:t>a</w:t>
      </w:r>
      <w:r w:rsidR="002F1B89" w:rsidRPr="00EE3146">
        <w:rPr>
          <w:rFonts w:asciiTheme="majorBidi" w:hAnsiTheme="majorBidi" w:cstheme="majorBidi"/>
          <w:shd w:val="clear" w:color="auto" w:fill="FFFFFF"/>
        </w:rPr>
        <w:t>izdevuma līguma</w:t>
      </w:r>
      <w:r w:rsidR="00922CBD" w:rsidRPr="00EE3146">
        <w:rPr>
          <w:rFonts w:asciiTheme="majorBidi" w:hAnsiTheme="majorBidi" w:cstheme="majorBidi"/>
          <w:shd w:val="clear" w:color="auto" w:fill="FFFFFF"/>
        </w:rPr>
        <w:t xml:space="preserve"> noteikumu pārkāpuma</w:t>
      </w:r>
      <w:r w:rsidRPr="00EE3146">
        <w:rPr>
          <w:rFonts w:asciiTheme="majorBidi" w:hAnsiTheme="majorBidi" w:cstheme="majorBidi"/>
          <w:shd w:val="clear" w:color="auto" w:fill="FFFFFF"/>
        </w:rPr>
        <w:t xml:space="preserve"> nelabvēlīgām un netaisnīgām</w:t>
      </w:r>
      <w:r w:rsidR="002F1B89" w:rsidRPr="00EE3146">
        <w:rPr>
          <w:rFonts w:asciiTheme="majorBidi" w:hAnsiTheme="majorBidi" w:cstheme="majorBidi"/>
          <w:shd w:val="clear" w:color="auto" w:fill="FFFFFF"/>
        </w:rPr>
        <w:t xml:space="preserve"> sekām.</w:t>
      </w:r>
    </w:p>
    <w:p w14:paraId="7D8D19F2" w14:textId="0C8F9CA9" w:rsidR="002F1B89" w:rsidRPr="00EE3146" w:rsidRDefault="00E322A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[2.5] </w:t>
      </w:r>
      <w:r w:rsidR="002F1B89" w:rsidRPr="00EE3146">
        <w:rPr>
          <w:rFonts w:asciiTheme="majorBidi" w:hAnsiTheme="majorBidi" w:cstheme="majorBidi"/>
          <w:shd w:val="clear" w:color="auto" w:fill="FFFFFF"/>
        </w:rPr>
        <w:t xml:space="preserve">Prasība pamatota ar Civillikuma 1., 5, 1309., 1657. un </w:t>
      </w:r>
      <w:proofErr w:type="gramStart"/>
      <w:r w:rsidR="002F1B89" w:rsidRPr="00EE3146">
        <w:rPr>
          <w:rFonts w:asciiTheme="majorBidi" w:hAnsiTheme="majorBidi" w:cstheme="majorBidi"/>
          <w:shd w:val="clear" w:color="auto" w:fill="FFFFFF"/>
        </w:rPr>
        <w:t>1842.pantu</w:t>
      </w:r>
      <w:proofErr w:type="gramEnd"/>
      <w:r w:rsidR="002F1B89" w:rsidRPr="00EE3146">
        <w:rPr>
          <w:rFonts w:asciiTheme="majorBidi" w:hAnsiTheme="majorBidi" w:cstheme="majorBidi"/>
          <w:shd w:val="clear" w:color="auto" w:fill="FFFFFF"/>
        </w:rPr>
        <w:t>.</w:t>
      </w:r>
    </w:p>
    <w:p w14:paraId="29294ACF" w14:textId="77777777" w:rsidR="002F1B89" w:rsidRPr="00EE3146" w:rsidRDefault="002F1B89" w:rsidP="00EE3146">
      <w:pPr>
        <w:spacing w:line="276" w:lineRule="auto"/>
        <w:ind w:right="-1"/>
        <w:jc w:val="both"/>
        <w:rPr>
          <w:rFonts w:asciiTheme="majorBidi" w:hAnsiTheme="majorBidi" w:cstheme="majorBidi"/>
          <w:shd w:val="clear" w:color="auto" w:fill="FFFFFF"/>
        </w:rPr>
      </w:pPr>
    </w:p>
    <w:p w14:paraId="30279E46" w14:textId="02424A17" w:rsidR="005D45E2" w:rsidRPr="00EE3146" w:rsidRDefault="00B549A3"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[3]</w:t>
      </w:r>
      <w:r w:rsidR="00922CBD" w:rsidRPr="00EE3146">
        <w:rPr>
          <w:rFonts w:asciiTheme="majorBidi" w:hAnsiTheme="majorBidi" w:cstheme="majorBidi"/>
          <w:shd w:val="clear" w:color="auto" w:fill="FFFFFF"/>
        </w:rPr>
        <w:t> </w:t>
      </w:r>
      <w:r w:rsidR="005D45E2" w:rsidRPr="00EE3146">
        <w:rPr>
          <w:rFonts w:asciiTheme="majorBidi" w:hAnsiTheme="majorBidi" w:cstheme="majorBidi"/>
          <w:shd w:val="clear" w:color="auto" w:fill="FFFFFF"/>
        </w:rPr>
        <w:t xml:space="preserve">Ar </w:t>
      </w:r>
      <w:r w:rsidR="00922CBD" w:rsidRPr="00EE3146">
        <w:rPr>
          <w:rFonts w:asciiTheme="majorBidi" w:hAnsiTheme="majorBidi" w:cstheme="majorBidi"/>
          <w:iCs/>
          <w:shd w:val="clear" w:color="auto" w:fill="FFFFFF"/>
        </w:rPr>
        <w:t>Rīgas rajona tiesas tiesneša</w:t>
      </w:r>
      <w:r w:rsidR="005D45E2" w:rsidRPr="00EE3146">
        <w:rPr>
          <w:rFonts w:asciiTheme="majorBidi" w:hAnsiTheme="majorBidi" w:cstheme="majorBidi"/>
          <w:iCs/>
          <w:shd w:val="clear" w:color="auto" w:fill="FFFFFF"/>
        </w:rPr>
        <w:t xml:space="preserve"> </w:t>
      </w:r>
      <w:proofErr w:type="gramStart"/>
      <w:r w:rsidR="005D45E2" w:rsidRPr="00EE3146">
        <w:rPr>
          <w:rFonts w:asciiTheme="majorBidi" w:hAnsiTheme="majorBidi" w:cstheme="majorBidi"/>
          <w:iCs/>
          <w:shd w:val="clear" w:color="auto" w:fill="FFFFFF"/>
        </w:rPr>
        <w:t>2018.gada</w:t>
      </w:r>
      <w:proofErr w:type="gramEnd"/>
      <w:r w:rsidR="005D45E2" w:rsidRPr="00EE3146">
        <w:rPr>
          <w:rFonts w:asciiTheme="majorBidi" w:hAnsiTheme="majorBidi" w:cstheme="majorBidi"/>
          <w:iCs/>
          <w:shd w:val="clear" w:color="auto" w:fill="FFFFFF"/>
        </w:rPr>
        <w:t xml:space="preserve"> 4.aprīļa lēmumu apmierināts prasītāju pieteikums </w:t>
      </w:r>
      <w:r w:rsidR="00EE26CC" w:rsidRPr="00EE3146">
        <w:rPr>
          <w:rFonts w:asciiTheme="majorBidi" w:hAnsiTheme="majorBidi" w:cstheme="majorBidi"/>
          <w:iCs/>
          <w:shd w:val="clear" w:color="auto" w:fill="FFFFFF"/>
        </w:rPr>
        <w:t xml:space="preserve">par </w:t>
      </w:r>
      <w:r w:rsidR="005D45E2" w:rsidRPr="00EE3146">
        <w:rPr>
          <w:rFonts w:asciiTheme="majorBidi" w:hAnsiTheme="majorBidi" w:cstheme="majorBidi"/>
          <w:iCs/>
          <w:shd w:val="clear" w:color="auto" w:fill="FFFFFF"/>
        </w:rPr>
        <w:t>prasīb</w:t>
      </w:r>
      <w:r w:rsidR="00EE26CC" w:rsidRPr="00EE3146">
        <w:rPr>
          <w:rFonts w:asciiTheme="majorBidi" w:hAnsiTheme="majorBidi" w:cstheme="majorBidi"/>
          <w:iCs/>
          <w:shd w:val="clear" w:color="auto" w:fill="FFFFFF"/>
        </w:rPr>
        <w:t>as nodrošināšanu</w:t>
      </w:r>
      <w:r w:rsidR="005D45E2" w:rsidRPr="00EE3146">
        <w:rPr>
          <w:rFonts w:asciiTheme="majorBidi" w:hAnsiTheme="majorBidi" w:cstheme="majorBidi"/>
          <w:iCs/>
          <w:shd w:val="clear" w:color="auto" w:fill="FFFFFF"/>
        </w:rPr>
        <w:t xml:space="preserve">, aizliedzot zvērinātai tiesu izpildītājai Sandrai </w:t>
      </w:r>
      <w:proofErr w:type="spellStart"/>
      <w:r w:rsidR="005D45E2" w:rsidRPr="00EE3146">
        <w:rPr>
          <w:rFonts w:asciiTheme="majorBidi" w:hAnsiTheme="majorBidi" w:cstheme="majorBidi"/>
          <w:iCs/>
          <w:shd w:val="clear" w:color="auto" w:fill="FFFFFF"/>
        </w:rPr>
        <w:t>Runtulei</w:t>
      </w:r>
      <w:proofErr w:type="spellEnd"/>
      <w:r w:rsidR="005D45E2" w:rsidRPr="00EE3146">
        <w:rPr>
          <w:rFonts w:asciiTheme="majorBidi" w:hAnsiTheme="majorBidi" w:cstheme="majorBidi"/>
          <w:iCs/>
          <w:shd w:val="clear" w:color="auto" w:fill="FFFFFF"/>
        </w:rPr>
        <w:t xml:space="preserve"> nodot</w:t>
      </w:r>
      <w:r w:rsidR="005D45E2" w:rsidRPr="00EE3146">
        <w:rPr>
          <w:rFonts w:asciiTheme="majorBidi" w:hAnsiTheme="majorBidi" w:cstheme="majorBidi"/>
          <w:i/>
          <w:iCs/>
          <w:shd w:val="clear" w:color="auto" w:fill="FFFFFF"/>
        </w:rPr>
        <w:t xml:space="preserve"> </w:t>
      </w:r>
      <w:r w:rsidR="00922CBD"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005D45E2" w:rsidRPr="00EE3146">
        <w:rPr>
          <w:rFonts w:asciiTheme="majorBidi" w:hAnsiTheme="majorBidi" w:cstheme="majorBidi"/>
          <w:shd w:val="clear" w:color="auto" w:fill="FFFFFF"/>
        </w:rPr>
        <w:t xml:space="preserve"> no nekustamā īpašuma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1”</w:t>
      </w:r>
      <w:r w:rsidR="005D45E2" w:rsidRPr="00EE3146">
        <w:rPr>
          <w:rFonts w:asciiTheme="majorBidi" w:hAnsiTheme="majorBidi" w:cstheme="majorBidi"/>
          <w:shd w:val="clear" w:color="auto" w:fill="FFFFFF"/>
        </w:rPr>
        <w:t>, pārdošanas izsolē iegūtos naudas līdzekļus.</w:t>
      </w:r>
    </w:p>
    <w:p w14:paraId="7AEFAA4F" w14:textId="77777777" w:rsidR="005D45E2" w:rsidRPr="00EE3146" w:rsidRDefault="005D45E2" w:rsidP="00EE3146">
      <w:pPr>
        <w:spacing w:line="276" w:lineRule="auto"/>
        <w:ind w:right="-1" w:firstLine="567"/>
        <w:jc w:val="both"/>
        <w:rPr>
          <w:rFonts w:asciiTheme="majorBidi" w:hAnsiTheme="majorBidi" w:cstheme="majorBidi"/>
          <w:shd w:val="clear" w:color="auto" w:fill="FFFFFF"/>
        </w:rPr>
      </w:pPr>
    </w:p>
    <w:p w14:paraId="57659275" w14:textId="6AF72CD4" w:rsidR="00B549A3" w:rsidRPr="00EE3146" w:rsidRDefault="00FE1CD0"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[4] </w:t>
      </w:r>
      <w:r w:rsidR="005D45E2" w:rsidRPr="00EE3146">
        <w:rPr>
          <w:rFonts w:asciiTheme="majorBidi" w:hAnsiTheme="majorBidi" w:cstheme="majorBidi"/>
          <w:shd w:val="clear" w:color="auto" w:fill="FFFFFF"/>
        </w:rPr>
        <w:t xml:space="preserve">Ar Rīgas rajona tiesas </w:t>
      </w:r>
      <w:proofErr w:type="gramStart"/>
      <w:r w:rsidR="005D45E2" w:rsidRPr="00EE3146">
        <w:rPr>
          <w:rFonts w:asciiTheme="majorBidi" w:hAnsiTheme="majorBidi" w:cstheme="majorBidi"/>
          <w:shd w:val="clear" w:color="auto" w:fill="FFFFFF"/>
        </w:rPr>
        <w:t>2018.gada</w:t>
      </w:r>
      <w:proofErr w:type="gramEnd"/>
      <w:r w:rsidR="005D45E2" w:rsidRPr="00EE3146">
        <w:rPr>
          <w:rFonts w:asciiTheme="majorBidi" w:hAnsiTheme="majorBidi" w:cstheme="majorBidi"/>
          <w:shd w:val="clear" w:color="auto" w:fill="FFFFFF"/>
        </w:rPr>
        <w:t xml:space="preserve"> 1.jūnija spriedumu prasība noraidīta, atcelts </w:t>
      </w:r>
      <w:r w:rsidR="00EE26CC" w:rsidRPr="00EE3146">
        <w:rPr>
          <w:rFonts w:asciiTheme="majorBidi" w:hAnsiTheme="majorBidi" w:cstheme="majorBidi"/>
          <w:shd w:val="clear" w:color="auto" w:fill="FFFFFF"/>
        </w:rPr>
        <w:t xml:space="preserve">prasības nodrošinājums, </w:t>
      </w:r>
      <w:r w:rsidR="005D45E2" w:rsidRPr="00EE3146">
        <w:rPr>
          <w:rFonts w:asciiTheme="majorBidi" w:hAnsiTheme="majorBidi" w:cstheme="majorBidi"/>
          <w:shd w:val="clear" w:color="auto" w:fill="FFFFFF"/>
        </w:rPr>
        <w:t>no prasītājiem atbildētājas labā piedzīti izdevumi advo</w:t>
      </w:r>
      <w:r w:rsidR="002F2A9A" w:rsidRPr="00EE3146">
        <w:rPr>
          <w:rFonts w:asciiTheme="majorBidi" w:hAnsiTheme="majorBidi" w:cstheme="majorBidi"/>
          <w:shd w:val="clear" w:color="auto" w:fill="FFFFFF"/>
        </w:rPr>
        <w:t>kāta palīdzības samaksai 106,50 </w:t>
      </w:r>
      <w:r w:rsidR="00EE26CC" w:rsidRPr="00EE3146">
        <w:rPr>
          <w:rFonts w:asciiTheme="majorBidi" w:hAnsiTheme="majorBidi" w:cstheme="majorBidi"/>
          <w:shd w:val="clear" w:color="auto" w:fill="FFFFFF"/>
        </w:rPr>
        <w:t>EUR</w:t>
      </w:r>
      <w:r w:rsidR="005D45E2" w:rsidRPr="00EE3146">
        <w:rPr>
          <w:rFonts w:asciiTheme="majorBidi" w:hAnsiTheme="majorBidi" w:cstheme="majorBidi"/>
          <w:shd w:val="clear" w:color="auto" w:fill="FFFFFF"/>
        </w:rPr>
        <w:t xml:space="preserve"> no katra, bet valsts ienākumos – ar lietas izskatīšan</w:t>
      </w:r>
      <w:r w:rsidR="002F2A9A" w:rsidRPr="00EE3146">
        <w:rPr>
          <w:rFonts w:asciiTheme="majorBidi" w:hAnsiTheme="majorBidi" w:cstheme="majorBidi"/>
          <w:shd w:val="clear" w:color="auto" w:fill="FFFFFF"/>
        </w:rPr>
        <w:t>u saistītie izdevumi 1,64 </w:t>
      </w:r>
      <w:r w:rsidR="00EE26CC" w:rsidRPr="00EE3146">
        <w:rPr>
          <w:rFonts w:asciiTheme="majorBidi" w:hAnsiTheme="majorBidi" w:cstheme="majorBidi"/>
          <w:shd w:val="clear" w:color="auto" w:fill="FFFFFF"/>
        </w:rPr>
        <w:t>EUR</w:t>
      </w:r>
      <w:r w:rsidR="005D45E2" w:rsidRPr="00EE3146">
        <w:rPr>
          <w:rFonts w:asciiTheme="majorBidi" w:hAnsiTheme="majorBidi" w:cstheme="majorBidi"/>
          <w:shd w:val="clear" w:color="auto" w:fill="FFFFFF"/>
        </w:rPr>
        <w:t xml:space="preserve"> no katra</w:t>
      </w:r>
      <w:r w:rsidR="00CE68F3" w:rsidRPr="00EE3146">
        <w:rPr>
          <w:rFonts w:asciiTheme="majorBidi" w:hAnsiTheme="majorBidi" w:cstheme="majorBidi"/>
          <w:shd w:val="clear" w:color="auto" w:fill="FFFFFF"/>
        </w:rPr>
        <w:t>, norādot turpmāk minēto pamatojumu</w:t>
      </w:r>
      <w:r w:rsidR="005D45E2" w:rsidRPr="00EE3146">
        <w:rPr>
          <w:rFonts w:asciiTheme="majorBidi" w:hAnsiTheme="majorBidi" w:cstheme="majorBidi"/>
          <w:shd w:val="clear" w:color="auto" w:fill="FFFFFF"/>
        </w:rPr>
        <w:t>.</w:t>
      </w:r>
    </w:p>
    <w:p w14:paraId="757628F7" w14:textId="75B9195D" w:rsidR="00CE68F3" w:rsidRPr="00EE3146" w:rsidRDefault="00CE68F3"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[4.1] </w:t>
      </w:r>
      <w:r w:rsidRPr="00EE3146">
        <w:rPr>
          <w:rFonts w:asciiTheme="majorBidi" w:hAnsiTheme="majorBidi" w:cstheme="majorBidi"/>
        </w:rPr>
        <w:t xml:space="preserve">Jēdziena „nepārvaramā vara” skaidrojums likumā nav dots, tādēļ uz to var tikt attiecināti gan romiešu tiesībās apzīmētie apstākļi (dabas stihijas, zemestrīces, ūdensplūdus, ugunsgrēkus, kā arī sociālas parādības, kuras cilvēks saviem spēkiem nevar pārvarēt – laupīšanas, sacelšanās, bandītu uzbrukumu postījumus), gan UNIDROIT Starptautisko komerclīgumu principu 7.1.7. pantā ietvertais formulējums, gan Latvijai saistošās ANO </w:t>
      </w:r>
      <w:r w:rsidRPr="00EE3146">
        <w:rPr>
          <w:rFonts w:asciiTheme="majorBidi" w:hAnsiTheme="majorBidi" w:cstheme="majorBidi"/>
        </w:rPr>
        <w:lastRenderedPageBreak/>
        <w:t>1980.gada 11.aprīļa (Vīnes) Konvencijas par starptautiskajiem preču pirkuma-pārdevuma līgumiem (turpmāk – Vīnes konvencija) 79.panta 1.punkta formulējums, kā arī tiesību zinātnē dotā nepārvaramas varas definīcija vai vispārīgs skaidrojums, turklāt minētais uzskaitījums nav izsmeļošs (</w:t>
      </w:r>
      <w:r w:rsidRPr="00EE3146">
        <w:rPr>
          <w:rStyle w:val="Emphasis"/>
          <w:rFonts w:asciiTheme="majorBidi" w:hAnsiTheme="majorBidi" w:cstheme="majorBidi"/>
          <w:i w:val="0"/>
          <w:iCs w:val="0"/>
        </w:rPr>
        <w:t>sk.</w:t>
      </w:r>
      <w:r w:rsidR="004A378C">
        <w:rPr>
          <w:rStyle w:val="Emphasis"/>
          <w:rFonts w:asciiTheme="majorBidi" w:hAnsiTheme="majorBidi" w:cstheme="majorBidi"/>
          <w:i w:val="0"/>
          <w:iCs w:val="0"/>
        </w:rPr>
        <w:t> </w:t>
      </w:r>
      <w:r w:rsidR="004A378C">
        <w:rPr>
          <w:rStyle w:val="Emphasis"/>
          <w:rFonts w:asciiTheme="majorBidi" w:hAnsiTheme="majorBidi" w:cstheme="majorBidi"/>
        </w:rPr>
        <w:t>Senāta</w:t>
      </w:r>
      <w:r w:rsidRPr="00EE3146">
        <w:rPr>
          <w:rStyle w:val="Emphasis"/>
          <w:rFonts w:asciiTheme="majorBidi" w:hAnsiTheme="majorBidi" w:cstheme="majorBidi"/>
        </w:rPr>
        <w:t xml:space="preserve"> 2009.gada 11.februāra spriedum</w:t>
      </w:r>
      <w:r w:rsidR="00FB6AA8" w:rsidRPr="00EE3146">
        <w:rPr>
          <w:rStyle w:val="Emphasis"/>
          <w:rFonts w:asciiTheme="majorBidi" w:hAnsiTheme="majorBidi" w:cstheme="majorBidi"/>
        </w:rPr>
        <w:t>u</w:t>
      </w:r>
      <w:r w:rsidRPr="00EE3146">
        <w:rPr>
          <w:rStyle w:val="Emphasis"/>
          <w:rFonts w:asciiTheme="majorBidi" w:hAnsiTheme="majorBidi" w:cstheme="majorBidi"/>
        </w:rPr>
        <w:t xml:space="preserve"> lietā Nr. SKC</w:t>
      </w:r>
      <w:r w:rsidRPr="00EE3146">
        <w:rPr>
          <w:rStyle w:val="Emphasis"/>
          <w:rFonts w:asciiTheme="majorBidi" w:hAnsiTheme="majorBidi" w:cstheme="majorBidi"/>
        </w:rPr>
        <w:noBreakHyphen/>
        <w:t>30/2009 (</w:t>
      </w:r>
      <w:r w:rsidRPr="00EE3146">
        <w:rPr>
          <w:rFonts w:asciiTheme="majorBidi" w:hAnsiTheme="majorBidi" w:cstheme="majorBidi"/>
          <w:i/>
          <w:iCs/>
          <w:shd w:val="clear" w:color="auto" w:fill="FFFFFF"/>
        </w:rPr>
        <w:t>C29333803</w:t>
      </w:r>
      <w:r w:rsidR="00FB6AA8" w:rsidRPr="00EE3146">
        <w:rPr>
          <w:rFonts w:asciiTheme="majorBidi" w:hAnsiTheme="majorBidi" w:cstheme="majorBidi"/>
          <w:i/>
          <w:iCs/>
          <w:shd w:val="clear" w:color="auto" w:fill="FFFFFF"/>
        </w:rPr>
        <w:t>)</w:t>
      </w:r>
      <w:r w:rsidRPr="00EE3146">
        <w:rPr>
          <w:rFonts w:asciiTheme="majorBidi" w:hAnsiTheme="majorBidi" w:cstheme="majorBidi"/>
        </w:rPr>
        <w:t>).</w:t>
      </w:r>
    </w:p>
    <w:p w14:paraId="510E765A" w14:textId="313F0413"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 xml:space="preserve">Piemēram, no Vīnes </w:t>
      </w:r>
      <w:r w:rsidR="00FB6AA8" w:rsidRPr="00EE3146">
        <w:rPr>
          <w:rFonts w:asciiTheme="majorBidi" w:hAnsiTheme="majorBidi" w:cstheme="majorBidi"/>
        </w:rPr>
        <w:t>k</w:t>
      </w:r>
      <w:r w:rsidRPr="00EE3146">
        <w:rPr>
          <w:rFonts w:asciiTheme="majorBidi" w:hAnsiTheme="majorBidi" w:cstheme="majorBidi"/>
        </w:rPr>
        <w:t xml:space="preserve">onvencijas </w:t>
      </w:r>
      <w:proofErr w:type="gramStart"/>
      <w:r w:rsidRPr="00EE3146">
        <w:rPr>
          <w:rFonts w:asciiTheme="majorBidi" w:hAnsiTheme="majorBidi" w:cstheme="majorBidi"/>
        </w:rPr>
        <w:t>79.panta</w:t>
      </w:r>
      <w:proofErr w:type="gramEnd"/>
      <w:r w:rsidRPr="00EE3146">
        <w:rPr>
          <w:rFonts w:asciiTheme="majorBidi" w:hAnsiTheme="majorBidi" w:cstheme="majorBidi"/>
        </w:rPr>
        <w:t xml:space="preserve"> izriet, ka puse neatbild par jebkuras savas saistības neizpildīšanu, ja pierādīts, ka tā bija tāda šķēršļa radīta, kuru puse nespēj kontrolēt, no puses saprātīgi nevarēja gaidīt šī šķēršļa ņemšanu vērā, līgumu slēdzot, vai izvairīšanos no šī šķēršļa, vai šķēršļa, vai tā seku pārvarēšanu, šķērslis nav puses vai tās kontrolē esošas personas rīcības dēļ. Proti, nepārvaramas varas koncepcija sastāv no četriem elementiem:</w:t>
      </w:r>
    </w:p>
    <w:p w14:paraId="32DF46D1" w14:textId="77777777"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1) notikums, no kura nav iespējams izvairīties un kura sekas nav iespējams pārvarēt;</w:t>
      </w:r>
    </w:p>
    <w:p w14:paraId="3AAC9DE3" w14:textId="77777777"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2) saprātīga persona līguma noslēgšanas brīdī notikumu nevarēja paredzēt;</w:t>
      </w:r>
    </w:p>
    <w:p w14:paraId="0B31DEC4" w14:textId="77777777"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3) notikums nav puses vai tās kontrolē esošas personas rīcības dēļ;</w:t>
      </w:r>
    </w:p>
    <w:p w14:paraId="133BBBC1" w14:textId="04A40C18"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 xml:space="preserve">4) notikums saistību izpildi padara ne tikai apgrūtinošu, bet neiespējamu </w:t>
      </w:r>
      <w:proofErr w:type="gramStart"/>
      <w:r w:rsidRPr="00EE3146">
        <w:rPr>
          <w:rFonts w:asciiTheme="majorBidi" w:hAnsiTheme="majorBidi" w:cstheme="majorBidi"/>
        </w:rPr>
        <w:t>(</w:t>
      </w:r>
      <w:proofErr w:type="gramEnd"/>
      <w:r w:rsidRPr="00EE3146">
        <w:rPr>
          <w:rStyle w:val="Emphasis"/>
          <w:rFonts w:asciiTheme="majorBidi" w:hAnsiTheme="majorBidi" w:cstheme="majorBidi"/>
          <w:i w:val="0"/>
          <w:iCs w:val="0"/>
        </w:rPr>
        <w:t>sk</w:t>
      </w:r>
      <w:r w:rsidRPr="00EE3146">
        <w:rPr>
          <w:rStyle w:val="Emphasis"/>
          <w:rFonts w:asciiTheme="majorBidi" w:hAnsiTheme="majorBidi" w:cstheme="majorBidi"/>
        </w:rPr>
        <w:t>.</w:t>
      </w:r>
      <w:r w:rsidR="00FB6AA8" w:rsidRPr="00EE3146">
        <w:rPr>
          <w:rStyle w:val="Emphasis"/>
          <w:rFonts w:asciiTheme="majorBidi" w:hAnsiTheme="majorBidi" w:cstheme="majorBidi"/>
        </w:rPr>
        <w:t> </w:t>
      </w:r>
      <w:r w:rsidRPr="00EE3146">
        <w:rPr>
          <w:rStyle w:val="Emphasis"/>
          <w:rFonts w:asciiTheme="majorBidi" w:hAnsiTheme="majorBidi" w:cstheme="majorBidi"/>
        </w:rPr>
        <w:t xml:space="preserve">Tom </w:t>
      </w:r>
      <w:proofErr w:type="spellStart"/>
      <w:r w:rsidRPr="00EE3146">
        <w:rPr>
          <w:rStyle w:val="Emphasis"/>
          <w:rFonts w:asciiTheme="majorBidi" w:hAnsiTheme="majorBidi" w:cstheme="majorBidi"/>
        </w:rPr>
        <w:t>Southerington</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Impossibility</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of</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Perfomance</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and</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Other</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Excuses</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in</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International</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Trade</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http</w:t>
      </w:r>
      <w:proofErr w:type="spellEnd"/>
      <w:r w:rsidRPr="00EE3146">
        <w:rPr>
          <w:rStyle w:val="Emphasis"/>
          <w:rFonts w:asciiTheme="majorBidi" w:hAnsiTheme="majorBidi" w:cstheme="majorBidi"/>
        </w:rPr>
        <w:t xml:space="preserve">;//www.cisg.law.pace.edu/cisg/biblio/southerington.html, citēts pēc </w:t>
      </w:r>
      <w:proofErr w:type="spellStart"/>
      <w:r w:rsidRPr="00EE3146">
        <w:rPr>
          <w:rStyle w:val="Emphasis"/>
          <w:rFonts w:asciiTheme="majorBidi" w:hAnsiTheme="majorBidi" w:cstheme="majorBidi"/>
        </w:rPr>
        <w:t>Škoba</w:t>
      </w:r>
      <w:proofErr w:type="spellEnd"/>
      <w:r w:rsidR="00A3151C">
        <w:rPr>
          <w:rStyle w:val="Emphasis"/>
          <w:rFonts w:asciiTheme="majorBidi" w:hAnsiTheme="majorBidi" w:cstheme="majorBidi"/>
        </w:rPr>
        <w:t xml:space="preserve"> L.</w:t>
      </w:r>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Sakārne</w:t>
      </w:r>
      <w:proofErr w:type="spellEnd"/>
      <w:r w:rsidR="00A3151C">
        <w:rPr>
          <w:rStyle w:val="Emphasis"/>
          <w:rFonts w:asciiTheme="majorBidi" w:hAnsiTheme="majorBidi" w:cstheme="majorBidi"/>
        </w:rPr>
        <w:t xml:space="preserve"> I.</w:t>
      </w:r>
      <w:r w:rsidRPr="00EE3146">
        <w:rPr>
          <w:rStyle w:val="Emphasis"/>
          <w:rFonts w:asciiTheme="majorBidi" w:hAnsiTheme="majorBidi" w:cstheme="majorBidi"/>
        </w:rPr>
        <w:t>, Novicka</w:t>
      </w:r>
      <w:r w:rsidR="00A3151C">
        <w:rPr>
          <w:rStyle w:val="Emphasis"/>
          <w:rFonts w:asciiTheme="majorBidi" w:hAnsiTheme="majorBidi" w:cstheme="majorBidi"/>
        </w:rPr>
        <w:t xml:space="preserve"> S</w:t>
      </w:r>
      <w:r w:rsidRPr="00EE3146">
        <w:rPr>
          <w:rStyle w:val="Emphasis"/>
          <w:rFonts w:asciiTheme="majorBidi" w:hAnsiTheme="majorBidi" w:cstheme="majorBidi"/>
        </w:rPr>
        <w:t xml:space="preserve">. </w:t>
      </w:r>
      <w:proofErr w:type="gramStart"/>
      <w:r w:rsidRPr="00EE3146">
        <w:rPr>
          <w:rStyle w:val="Emphasis"/>
          <w:rFonts w:asciiTheme="majorBidi" w:hAnsiTheme="majorBidi" w:cstheme="majorBidi"/>
        </w:rPr>
        <w:t>1980.gada</w:t>
      </w:r>
      <w:proofErr w:type="gramEnd"/>
      <w:r w:rsidRPr="00EE3146">
        <w:rPr>
          <w:rStyle w:val="Emphasis"/>
          <w:rFonts w:asciiTheme="majorBidi" w:hAnsiTheme="majorBidi" w:cstheme="majorBidi"/>
        </w:rPr>
        <w:t xml:space="preserve"> ANO Konvencijas par starptautiskajiem preču pirkuma līgumiem pamatjautājumi. Rīga: Latvijas Vēstnesis, 2004,</w:t>
      </w:r>
      <w:r w:rsidR="00D02086">
        <w:rPr>
          <w:rStyle w:val="Emphasis"/>
          <w:rFonts w:asciiTheme="majorBidi" w:hAnsiTheme="majorBidi" w:cstheme="majorBidi"/>
        </w:rPr>
        <w:t xml:space="preserve"> </w:t>
      </w:r>
      <w:r w:rsidRPr="00EE3146">
        <w:rPr>
          <w:rStyle w:val="Emphasis"/>
          <w:rFonts w:asciiTheme="majorBidi" w:hAnsiTheme="majorBidi" w:cstheme="majorBidi"/>
        </w:rPr>
        <w:t>194.lpp.</w:t>
      </w:r>
      <w:r w:rsidRPr="00EE3146">
        <w:rPr>
          <w:rFonts w:asciiTheme="majorBidi" w:hAnsiTheme="majorBidi" w:cstheme="majorBidi"/>
        </w:rPr>
        <w:t>).</w:t>
      </w:r>
    </w:p>
    <w:p w14:paraId="759E9794" w14:textId="24C66099"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 xml:space="preserve">Līdzīgas prasības, apkopojot Civillikuma dažādos pantos minētos noteikumus par nepārvaramu varu, izvirza arī </w:t>
      </w:r>
      <w:r w:rsidR="00FB6AA8" w:rsidRPr="00EE3146">
        <w:rPr>
          <w:rFonts w:asciiTheme="majorBidi" w:hAnsiTheme="majorBidi" w:cstheme="majorBidi"/>
        </w:rPr>
        <w:t xml:space="preserve">šā likuma normas, no kurām izriet, ka </w:t>
      </w:r>
      <w:r w:rsidRPr="00EE3146">
        <w:rPr>
          <w:rFonts w:asciiTheme="majorBidi" w:hAnsiTheme="majorBidi" w:cstheme="majorBidi"/>
        </w:rPr>
        <w:t>par nepārvaramas varas apstākļiem ir jāatzīst tādi apstākļi:</w:t>
      </w:r>
    </w:p>
    <w:p w14:paraId="6029F902" w14:textId="2470A1E7"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1) kas pie līguma slēgšanas pusēm nebija zināmi (</w:t>
      </w:r>
      <w:r w:rsidR="00FB6AA8" w:rsidRPr="00EE3146">
        <w:rPr>
          <w:rFonts w:asciiTheme="majorBidi" w:hAnsiTheme="majorBidi" w:cstheme="majorBidi"/>
        </w:rPr>
        <w:t>sk. </w:t>
      </w:r>
      <w:r w:rsidRPr="00EE3146">
        <w:rPr>
          <w:rFonts w:asciiTheme="majorBidi" w:hAnsiTheme="majorBidi" w:cstheme="majorBidi"/>
          <w:i/>
          <w:iCs/>
        </w:rPr>
        <w:t xml:space="preserve">Civillikuma </w:t>
      </w:r>
      <w:proofErr w:type="gramStart"/>
      <w:r w:rsidRPr="00EE3146">
        <w:rPr>
          <w:rFonts w:asciiTheme="majorBidi" w:hAnsiTheme="majorBidi" w:cstheme="majorBidi"/>
          <w:i/>
          <w:iCs/>
        </w:rPr>
        <w:t>1543.p</w:t>
      </w:r>
      <w:r w:rsidR="00FB6AA8" w:rsidRPr="00EE3146">
        <w:rPr>
          <w:rFonts w:asciiTheme="majorBidi" w:hAnsiTheme="majorBidi" w:cstheme="majorBidi"/>
          <w:i/>
          <w:iCs/>
        </w:rPr>
        <w:t>antu</w:t>
      </w:r>
      <w:proofErr w:type="gramEnd"/>
      <w:r w:rsidR="00FB6AA8" w:rsidRPr="00EE3146">
        <w:rPr>
          <w:rFonts w:asciiTheme="majorBidi" w:hAnsiTheme="majorBidi" w:cstheme="majorBidi"/>
        </w:rPr>
        <w:t>)</w:t>
      </w:r>
      <w:r w:rsidRPr="00EE3146">
        <w:rPr>
          <w:rFonts w:asciiTheme="majorBidi" w:hAnsiTheme="majorBidi" w:cstheme="majorBidi"/>
        </w:rPr>
        <w:t>.</w:t>
      </w:r>
    </w:p>
    <w:p w14:paraId="45429F76" w14:textId="0FFFE2B4"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2) kas padara līguma izpildi neiespējamu vispār un nevis tikai vienai pusei (</w:t>
      </w:r>
      <w:r w:rsidR="00FB6AA8" w:rsidRPr="00EE3146">
        <w:rPr>
          <w:rFonts w:asciiTheme="majorBidi" w:hAnsiTheme="majorBidi" w:cstheme="majorBidi"/>
        </w:rPr>
        <w:t>sk. </w:t>
      </w:r>
      <w:r w:rsidRPr="00EE3146">
        <w:rPr>
          <w:rFonts w:asciiTheme="majorBidi" w:hAnsiTheme="majorBidi" w:cstheme="majorBidi"/>
          <w:i/>
          <w:iCs/>
        </w:rPr>
        <w:t xml:space="preserve">Civillikuma 1543., </w:t>
      </w:r>
      <w:proofErr w:type="gramStart"/>
      <w:r w:rsidRPr="00EE3146">
        <w:rPr>
          <w:rFonts w:asciiTheme="majorBidi" w:hAnsiTheme="majorBidi" w:cstheme="majorBidi"/>
          <w:i/>
          <w:iCs/>
        </w:rPr>
        <w:t>2147.pant</w:t>
      </w:r>
      <w:r w:rsidR="00FB6AA8" w:rsidRPr="00EE3146">
        <w:rPr>
          <w:rFonts w:asciiTheme="majorBidi" w:hAnsiTheme="majorBidi" w:cstheme="majorBidi"/>
          <w:i/>
          <w:iCs/>
        </w:rPr>
        <w:t>u</w:t>
      </w:r>
      <w:proofErr w:type="gramEnd"/>
      <w:r w:rsidRPr="00EE3146">
        <w:rPr>
          <w:rFonts w:asciiTheme="majorBidi" w:hAnsiTheme="majorBidi" w:cstheme="majorBidi"/>
        </w:rPr>
        <w:t>);</w:t>
      </w:r>
    </w:p>
    <w:p w14:paraId="27EC54A0" w14:textId="66A8C750" w:rsidR="00CE68F3" w:rsidRPr="00EE3146" w:rsidRDefault="00FB6AA8"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 xml:space="preserve">3) </w:t>
      </w:r>
      <w:r w:rsidR="00CE68F3" w:rsidRPr="00EE3146">
        <w:rPr>
          <w:rFonts w:asciiTheme="majorBidi" w:hAnsiTheme="majorBidi" w:cstheme="majorBidi"/>
        </w:rPr>
        <w:t>kas nav iestājušies parādnieka vainas dēļ</w:t>
      </w:r>
      <w:r w:rsidRPr="00EE3146">
        <w:rPr>
          <w:rFonts w:asciiTheme="majorBidi" w:hAnsiTheme="majorBidi" w:cstheme="majorBidi"/>
        </w:rPr>
        <w:t xml:space="preserve"> </w:t>
      </w:r>
      <w:r w:rsidR="00CE68F3" w:rsidRPr="00EE3146">
        <w:rPr>
          <w:rFonts w:asciiTheme="majorBidi" w:hAnsiTheme="majorBidi" w:cstheme="majorBidi"/>
        </w:rPr>
        <w:t>(</w:t>
      </w:r>
      <w:r w:rsidRPr="00EE3146">
        <w:rPr>
          <w:rFonts w:asciiTheme="majorBidi" w:hAnsiTheme="majorBidi" w:cstheme="majorBidi"/>
        </w:rPr>
        <w:t>sk. </w:t>
      </w:r>
      <w:r w:rsidRPr="00EE3146">
        <w:rPr>
          <w:rFonts w:asciiTheme="majorBidi" w:hAnsiTheme="majorBidi" w:cstheme="majorBidi"/>
          <w:i/>
          <w:iCs/>
        </w:rPr>
        <w:t xml:space="preserve">Civillikuma 1543., </w:t>
      </w:r>
      <w:proofErr w:type="gramStart"/>
      <w:r w:rsidRPr="00EE3146">
        <w:rPr>
          <w:rFonts w:asciiTheme="majorBidi" w:hAnsiTheme="majorBidi" w:cstheme="majorBidi"/>
          <w:i/>
          <w:iCs/>
        </w:rPr>
        <w:t>2147.pantu</w:t>
      </w:r>
      <w:proofErr w:type="gramEnd"/>
      <w:r w:rsidR="00CE68F3" w:rsidRPr="00EE3146">
        <w:rPr>
          <w:rFonts w:asciiTheme="majorBidi" w:hAnsiTheme="majorBidi" w:cstheme="majorBidi"/>
        </w:rPr>
        <w:t>);</w:t>
      </w:r>
    </w:p>
    <w:p w14:paraId="3077410A" w14:textId="1AA9E807"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4) no kuriem nav iespējams izvairīties vai kurus nav iespējams novērst, neraugoties uz visām parādnieka pūlēm (</w:t>
      </w:r>
      <w:r w:rsidR="00FB6AA8" w:rsidRPr="00EE3146">
        <w:rPr>
          <w:rFonts w:asciiTheme="majorBidi" w:hAnsiTheme="majorBidi" w:cstheme="majorBidi"/>
        </w:rPr>
        <w:t>sk. </w:t>
      </w:r>
      <w:r w:rsidRPr="00EE3146">
        <w:rPr>
          <w:rFonts w:asciiTheme="majorBidi" w:hAnsiTheme="majorBidi" w:cstheme="majorBidi"/>
          <w:i/>
          <w:iCs/>
        </w:rPr>
        <w:t xml:space="preserve">Civillikuma </w:t>
      </w:r>
      <w:proofErr w:type="gramStart"/>
      <w:r w:rsidRPr="00EE3146">
        <w:rPr>
          <w:rFonts w:asciiTheme="majorBidi" w:hAnsiTheme="majorBidi" w:cstheme="majorBidi"/>
          <w:i/>
          <w:iCs/>
        </w:rPr>
        <w:t>2148.panta</w:t>
      </w:r>
      <w:proofErr w:type="gramEnd"/>
      <w:r w:rsidRPr="00EE3146">
        <w:rPr>
          <w:rFonts w:asciiTheme="majorBidi" w:hAnsiTheme="majorBidi" w:cstheme="majorBidi"/>
          <w:i/>
          <w:iCs/>
        </w:rPr>
        <w:t xml:space="preserve"> 1.punkt</w:t>
      </w:r>
      <w:r w:rsidR="00FB6AA8" w:rsidRPr="00EE3146">
        <w:rPr>
          <w:rFonts w:asciiTheme="majorBidi" w:hAnsiTheme="majorBidi" w:cstheme="majorBidi"/>
          <w:i/>
          <w:iCs/>
        </w:rPr>
        <w:t>u</w:t>
      </w:r>
      <w:r w:rsidRPr="00EE3146">
        <w:rPr>
          <w:rFonts w:asciiTheme="majorBidi" w:hAnsiTheme="majorBidi" w:cstheme="majorBidi"/>
          <w:i/>
          <w:iCs/>
        </w:rPr>
        <w:t>, 2234.pant</w:t>
      </w:r>
      <w:r w:rsidR="00FB6AA8" w:rsidRPr="00EE3146">
        <w:rPr>
          <w:rFonts w:asciiTheme="majorBidi" w:hAnsiTheme="majorBidi" w:cstheme="majorBidi"/>
          <w:i/>
          <w:iCs/>
        </w:rPr>
        <w:t>u,</w:t>
      </w:r>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Bitāns</w:t>
      </w:r>
      <w:proofErr w:type="spellEnd"/>
      <w:r w:rsidR="00FB6AA8" w:rsidRPr="00EE3146">
        <w:rPr>
          <w:rStyle w:val="Emphasis"/>
          <w:rFonts w:asciiTheme="majorBidi" w:hAnsiTheme="majorBidi" w:cstheme="majorBidi"/>
        </w:rPr>
        <w:t> A</w:t>
      </w:r>
      <w:r w:rsidRPr="00EE3146">
        <w:rPr>
          <w:rStyle w:val="Emphasis"/>
          <w:rFonts w:asciiTheme="majorBidi" w:hAnsiTheme="majorBidi" w:cstheme="majorBidi"/>
        </w:rPr>
        <w:t>. Civiltiesiskā atbildība un tās veidi. Rīga: AGB, 1997, 109.lpp.</w:t>
      </w:r>
      <w:r w:rsidRPr="00EE3146">
        <w:rPr>
          <w:rFonts w:asciiTheme="majorBidi" w:hAnsiTheme="majorBidi" w:cstheme="majorBidi"/>
        </w:rPr>
        <w:t>).</w:t>
      </w:r>
    </w:p>
    <w:p w14:paraId="6A06D7F9" w14:textId="7888122F"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Ievērojot iepriekš minēto, nepieciešams noskaidrot, vai konkrētajā gadījumā bija iestājušies nepārvaramas varas apstākļi, kas dotu pamatu prasītāj</w:t>
      </w:r>
      <w:r w:rsidR="00FB6AA8" w:rsidRPr="00EE3146">
        <w:rPr>
          <w:rFonts w:asciiTheme="majorBidi" w:hAnsiTheme="majorBidi" w:cstheme="majorBidi"/>
        </w:rPr>
        <w:t>us</w:t>
      </w:r>
      <w:r w:rsidRPr="00EE3146">
        <w:rPr>
          <w:rFonts w:asciiTheme="majorBidi" w:hAnsiTheme="majorBidi" w:cstheme="majorBidi"/>
        </w:rPr>
        <w:t xml:space="preserve"> kā </w:t>
      </w:r>
      <w:r w:rsidR="00F67F68">
        <w:rPr>
          <w:rFonts w:asciiTheme="majorBidi" w:hAnsiTheme="majorBidi" w:cstheme="majorBidi"/>
          <w:shd w:val="clear" w:color="auto" w:fill="FFFFFF"/>
        </w:rPr>
        <w:t>[pers. A]</w:t>
      </w:r>
      <w:r w:rsidRPr="00EE3146">
        <w:rPr>
          <w:rFonts w:asciiTheme="majorBidi" w:hAnsiTheme="majorBidi" w:cstheme="majorBidi"/>
        </w:rPr>
        <w:t xml:space="preserve"> mantiniek</w:t>
      </w:r>
      <w:r w:rsidR="00FB6AA8" w:rsidRPr="00EE3146">
        <w:rPr>
          <w:rFonts w:asciiTheme="majorBidi" w:hAnsiTheme="majorBidi" w:cstheme="majorBidi"/>
        </w:rPr>
        <w:t>us</w:t>
      </w:r>
      <w:r w:rsidRPr="00EE3146">
        <w:rPr>
          <w:rFonts w:asciiTheme="majorBidi" w:hAnsiTheme="majorBidi" w:cstheme="majorBidi"/>
        </w:rPr>
        <w:t xml:space="preserve"> atsvabināt no saistības samaksāt aizdevuma līgumā pielīgtos procentus un līgumsodu</w:t>
      </w:r>
      <w:r w:rsidR="00FB6AA8" w:rsidRPr="00EE3146">
        <w:rPr>
          <w:rFonts w:asciiTheme="majorBidi" w:hAnsiTheme="majorBidi" w:cstheme="majorBidi"/>
        </w:rPr>
        <w:t>. Līdz ar to</w:t>
      </w:r>
      <w:r w:rsidRPr="00EE3146">
        <w:rPr>
          <w:rFonts w:asciiTheme="majorBidi" w:hAnsiTheme="majorBidi" w:cstheme="majorBidi"/>
        </w:rPr>
        <w:t xml:space="preserve"> prasītājiem jāpierāda, ka saistības nepildīšanas šķērslis bija tāds, ko</w:t>
      </w:r>
      <w:r w:rsidR="00FB6AA8" w:rsidRPr="00EE3146">
        <w:rPr>
          <w:rFonts w:asciiTheme="majorBidi" w:hAnsiTheme="majorBidi" w:cstheme="majorBidi"/>
        </w:rPr>
        <w:t xml:space="preserve"> viņi</w:t>
      </w:r>
      <w:r w:rsidRPr="00EE3146">
        <w:rPr>
          <w:rFonts w:asciiTheme="majorBidi" w:hAnsiTheme="majorBidi" w:cstheme="majorBidi"/>
        </w:rPr>
        <w:t xml:space="preserve"> paši nevarēja kontrolēt, paredzēt, izvairīties un pārvarēt tā sekas. Turklāt ir jākonstatē, ka līguma izpilde ir kļuvusi neiespējama abām pusēm, nevis tikai vienai pusei.</w:t>
      </w:r>
    </w:p>
    <w:p w14:paraId="28980D61" w14:textId="1AA559B9" w:rsidR="00CE68F3" w:rsidRPr="00EE3146" w:rsidRDefault="00FB6AA8"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[4.2] V</w:t>
      </w:r>
      <w:r w:rsidR="00CE68F3" w:rsidRPr="00EE3146">
        <w:rPr>
          <w:rFonts w:asciiTheme="majorBidi" w:hAnsiTheme="majorBidi" w:cstheme="majorBidi"/>
        </w:rPr>
        <w:t>ispārīgi nav iemesla apšaubīt prasītāju argumentu</w:t>
      </w:r>
      <w:r w:rsidRPr="00EE3146">
        <w:rPr>
          <w:rFonts w:asciiTheme="majorBidi" w:hAnsiTheme="majorBidi" w:cstheme="majorBidi"/>
        </w:rPr>
        <w:t>s</w:t>
      </w:r>
      <w:r w:rsidR="00CE68F3" w:rsidRPr="00EE3146">
        <w:rPr>
          <w:rFonts w:asciiTheme="majorBidi" w:hAnsiTheme="majorBidi" w:cstheme="majorBidi"/>
        </w:rPr>
        <w:t xml:space="preserve">, ka aizņēmējas </w:t>
      </w:r>
      <w:r w:rsidR="00F67F68">
        <w:rPr>
          <w:rFonts w:asciiTheme="majorBidi" w:hAnsiTheme="majorBidi" w:cstheme="majorBidi"/>
          <w:shd w:val="clear" w:color="auto" w:fill="FFFFFF"/>
        </w:rPr>
        <w:t>[pers. A]</w:t>
      </w:r>
      <w:r w:rsidR="00CE68F3" w:rsidRPr="00EE3146">
        <w:rPr>
          <w:rFonts w:asciiTheme="majorBidi" w:hAnsiTheme="majorBidi" w:cstheme="majorBidi"/>
        </w:rPr>
        <w:t xml:space="preserve"> noslepkavošana divas dienas pēc aizdevuma līguma noslēgšanas un tai sekojoša naudas līdzekļu nozagšana varēja radīt šķērsli, no kura </w:t>
      </w:r>
      <w:r w:rsidRPr="00EE3146">
        <w:rPr>
          <w:rFonts w:asciiTheme="majorBidi" w:hAnsiTheme="majorBidi" w:cstheme="majorBidi"/>
        </w:rPr>
        <w:t>nebija</w:t>
      </w:r>
      <w:r w:rsidR="00CE68F3" w:rsidRPr="00EE3146">
        <w:rPr>
          <w:rFonts w:asciiTheme="majorBidi" w:hAnsiTheme="majorBidi" w:cstheme="majorBidi"/>
        </w:rPr>
        <w:t xml:space="preserve"> iespējams izvairīties un kura sekas </w:t>
      </w:r>
      <w:r w:rsidRPr="00EE3146">
        <w:rPr>
          <w:rFonts w:asciiTheme="majorBidi" w:hAnsiTheme="majorBidi" w:cstheme="majorBidi"/>
        </w:rPr>
        <w:t>nebija</w:t>
      </w:r>
      <w:r w:rsidR="00CE68F3" w:rsidRPr="00EE3146">
        <w:rPr>
          <w:rFonts w:asciiTheme="majorBidi" w:hAnsiTheme="majorBidi" w:cstheme="majorBidi"/>
        </w:rPr>
        <w:t xml:space="preserve"> iespējams pārvarēt, lai norēķinātos ar aizdevēju. </w:t>
      </w:r>
      <w:r w:rsidRPr="00EE3146">
        <w:rPr>
          <w:rFonts w:asciiTheme="majorBidi" w:hAnsiTheme="majorBidi" w:cstheme="majorBidi"/>
        </w:rPr>
        <w:t>Tomēr</w:t>
      </w:r>
      <w:r w:rsidR="00CE68F3" w:rsidRPr="00EE3146">
        <w:rPr>
          <w:rFonts w:asciiTheme="majorBidi" w:hAnsiTheme="majorBidi" w:cstheme="majorBidi"/>
        </w:rPr>
        <w:t xml:space="preserve"> šāda šķēršļa rašanās pati par sevi mantiniekiem</w:t>
      </w:r>
      <w:r w:rsidRPr="00EE3146">
        <w:rPr>
          <w:rFonts w:asciiTheme="majorBidi" w:hAnsiTheme="majorBidi" w:cstheme="majorBidi"/>
        </w:rPr>
        <w:t xml:space="preserve"> nedod pamatu nepildīt līgumu,</w:t>
      </w:r>
      <w:r w:rsidR="00CE68F3" w:rsidRPr="00EE3146">
        <w:rPr>
          <w:rFonts w:asciiTheme="majorBidi" w:hAnsiTheme="majorBidi" w:cstheme="majorBidi"/>
        </w:rPr>
        <w:t xml:space="preserve"> jo minētais ir tikai viens no kritērijie</w:t>
      </w:r>
      <w:r w:rsidRPr="00EE3146">
        <w:rPr>
          <w:rFonts w:asciiTheme="majorBidi" w:hAnsiTheme="majorBidi" w:cstheme="majorBidi"/>
        </w:rPr>
        <w:t>m</w:t>
      </w:r>
      <w:r w:rsidR="00CE68F3" w:rsidRPr="00EE3146">
        <w:rPr>
          <w:rFonts w:asciiTheme="majorBidi" w:hAnsiTheme="majorBidi" w:cstheme="majorBidi"/>
        </w:rPr>
        <w:t xml:space="preserve"> nepārvaramas varas</w:t>
      </w:r>
      <w:r w:rsidRPr="00EE3146">
        <w:rPr>
          <w:rFonts w:asciiTheme="majorBidi" w:hAnsiTheme="majorBidi" w:cstheme="majorBidi"/>
        </w:rPr>
        <w:t xml:space="preserve"> apstākļu esības atzīšanai</w:t>
      </w:r>
      <w:r w:rsidR="00CE68F3" w:rsidRPr="00EE3146">
        <w:rPr>
          <w:rFonts w:asciiTheme="majorBidi" w:hAnsiTheme="majorBidi" w:cstheme="majorBidi"/>
        </w:rPr>
        <w:t xml:space="preserve">. </w:t>
      </w:r>
      <w:r w:rsidR="001075C3" w:rsidRPr="00EE3146">
        <w:rPr>
          <w:rFonts w:asciiTheme="majorBidi" w:hAnsiTheme="majorBidi" w:cstheme="majorBidi"/>
        </w:rPr>
        <w:t>Ir</w:t>
      </w:r>
      <w:r w:rsidR="00CE68F3" w:rsidRPr="00EE3146">
        <w:rPr>
          <w:rFonts w:asciiTheme="majorBidi" w:hAnsiTheme="majorBidi" w:cstheme="majorBidi"/>
        </w:rPr>
        <w:t xml:space="preserve"> nošķirams nepārvaramas varas gadījums no grūtībām, kad kāds notikums būtiski maina līguma līdzsvaru. Nepārvaramas varas gadījumā saistību izpilde ir neiespējama, bet grūtību gadījumā, lai arī iespējama, tā ir ļoti apgrūtināta. Turklāt grūtību gadījumā mērķis joprojām paliek saistību izpilde. Savukārt nepārvaramas varas gadījumā saistību izpilde tiek vai nu atcelta uz laiku, vai arī saistības vispār tiek izbeigtas (</w:t>
      </w:r>
      <w:r w:rsidR="00CE68F3" w:rsidRPr="00EE3146">
        <w:rPr>
          <w:rStyle w:val="Emphasis"/>
          <w:rFonts w:asciiTheme="majorBidi" w:hAnsiTheme="majorBidi" w:cstheme="majorBidi"/>
          <w:i w:val="0"/>
          <w:iCs w:val="0"/>
        </w:rPr>
        <w:t>sk</w:t>
      </w:r>
      <w:r w:rsidR="001075C3" w:rsidRPr="00EE3146">
        <w:rPr>
          <w:rStyle w:val="Emphasis"/>
          <w:rFonts w:asciiTheme="majorBidi" w:hAnsiTheme="majorBidi" w:cstheme="majorBidi"/>
          <w:i w:val="0"/>
          <w:iCs w:val="0"/>
        </w:rPr>
        <w:t>.</w:t>
      </w:r>
      <w:r w:rsidR="00CE68F3" w:rsidRPr="00EE3146">
        <w:rPr>
          <w:rStyle w:val="Emphasis"/>
          <w:rFonts w:asciiTheme="majorBidi" w:hAnsiTheme="majorBidi" w:cstheme="majorBidi"/>
        </w:rPr>
        <w:t xml:space="preserve"> </w:t>
      </w:r>
      <w:proofErr w:type="spellStart"/>
      <w:r w:rsidR="00CE68F3" w:rsidRPr="00EE3146">
        <w:rPr>
          <w:rStyle w:val="Emphasis"/>
          <w:rFonts w:asciiTheme="majorBidi" w:hAnsiTheme="majorBidi" w:cstheme="majorBidi"/>
        </w:rPr>
        <w:t>Škoba</w:t>
      </w:r>
      <w:proofErr w:type="spellEnd"/>
      <w:r w:rsidR="001075C3" w:rsidRPr="00EE3146">
        <w:rPr>
          <w:rStyle w:val="Emphasis"/>
          <w:rFonts w:asciiTheme="majorBidi" w:hAnsiTheme="majorBidi" w:cstheme="majorBidi"/>
        </w:rPr>
        <w:t> L.</w:t>
      </w:r>
      <w:r w:rsidR="00CE68F3" w:rsidRPr="00EE3146">
        <w:rPr>
          <w:rStyle w:val="Emphasis"/>
          <w:rFonts w:asciiTheme="majorBidi" w:hAnsiTheme="majorBidi" w:cstheme="majorBidi"/>
        </w:rPr>
        <w:t xml:space="preserve">, </w:t>
      </w:r>
      <w:proofErr w:type="spellStart"/>
      <w:r w:rsidR="00CE68F3" w:rsidRPr="00EE3146">
        <w:rPr>
          <w:rStyle w:val="Emphasis"/>
          <w:rFonts w:asciiTheme="majorBidi" w:hAnsiTheme="majorBidi" w:cstheme="majorBidi"/>
        </w:rPr>
        <w:t>Sakārne</w:t>
      </w:r>
      <w:proofErr w:type="spellEnd"/>
      <w:r w:rsidR="001075C3" w:rsidRPr="00EE3146">
        <w:rPr>
          <w:rStyle w:val="Emphasis"/>
          <w:rFonts w:asciiTheme="majorBidi" w:hAnsiTheme="majorBidi" w:cstheme="majorBidi"/>
        </w:rPr>
        <w:t> I.</w:t>
      </w:r>
      <w:r w:rsidR="00CE68F3" w:rsidRPr="00EE3146">
        <w:rPr>
          <w:rStyle w:val="Emphasis"/>
          <w:rFonts w:asciiTheme="majorBidi" w:hAnsiTheme="majorBidi" w:cstheme="majorBidi"/>
        </w:rPr>
        <w:t>, Novicka</w:t>
      </w:r>
      <w:r w:rsidR="001075C3" w:rsidRPr="00EE3146">
        <w:rPr>
          <w:rStyle w:val="Emphasis"/>
          <w:rFonts w:asciiTheme="majorBidi" w:hAnsiTheme="majorBidi" w:cstheme="majorBidi"/>
        </w:rPr>
        <w:t> S</w:t>
      </w:r>
      <w:r w:rsidR="00CE68F3" w:rsidRPr="00EE3146">
        <w:rPr>
          <w:rStyle w:val="Emphasis"/>
          <w:rFonts w:asciiTheme="majorBidi" w:hAnsiTheme="majorBidi" w:cstheme="majorBidi"/>
        </w:rPr>
        <w:t xml:space="preserve">. </w:t>
      </w:r>
      <w:proofErr w:type="gramStart"/>
      <w:r w:rsidR="00CE68F3" w:rsidRPr="00EE3146">
        <w:rPr>
          <w:rStyle w:val="Emphasis"/>
          <w:rFonts w:asciiTheme="majorBidi" w:hAnsiTheme="majorBidi" w:cstheme="majorBidi"/>
        </w:rPr>
        <w:t>1980.gada</w:t>
      </w:r>
      <w:proofErr w:type="gramEnd"/>
      <w:r w:rsidR="00CE68F3" w:rsidRPr="00EE3146">
        <w:rPr>
          <w:rStyle w:val="Emphasis"/>
          <w:rFonts w:asciiTheme="majorBidi" w:hAnsiTheme="majorBidi" w:cstheme="majorBidi"/>
        </w:rPr>
        <w:t xml:space="preserve"> ANO Konvencijas par starptautiskajiem preču pirkuma līgumiem pamatjautājumi. Rīga: Latvijas Vēstnesis, 2004,</w:t>
      </w:r>
      <w:r w:rsidR="00D02086">
        <w:rPr>
          <w:rStyle w:val="Emphasis"/>
          <w:rFonts w:asciiTheme="majorBidi" w:hAnsiTheme="majorBidi" w:cstheme="majorBidi"/>
        </w:rPr>
        <w:t xml:space="preserve"> </w:t>
      </w:r>
      <w:r w:rsidR="00CE68F3" w:rsidRPr="00EE3146">
        <w:rPr>
          <w:rStyle w:val="Emphasis"/>
          <w:rFonts w:asciiTheme="majorBidi" w:hAnsiTheme="majorBidi" w:cstheme="majorBidi"/>
        </w:rPr>
        <w:t>194.lpp.</w:t>
      </w:r>
      <w:r w:rsidR="00CE68F3" w:rsidRPr="00EE3146">
        <w:rPr>
          <w:rFonts w:asciiTheme="majorBidi" w:hAnsiTheme="majorBidi" w:cstheme="majorBidi"/>
        </w:rPr>
        <w:t>).</w:t>
      </w:r>
    </w:p>
    <w:p w14:paraId="6C46116F" w14:textId="77C90028" w:rsidR="00CE68F3" w:rsidRPr="00EE3146" w:rsidRDefault="001075C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lastRenderedPageBreak/>
        <w:t>J</w:t>
      </w:r>
      <w:r w:rsidR="00CE68F3" w:rsidRPr="00EE3146">
        <w:rPr>
          <w:rFonts w:asciiTheme="majorBidi" w:hAnsiTheme="majorBidi" w:cstheme="majorBidi"/>
        </w:rPr>
        <w:t xml:space="preserve">a viena no nepārvaramas varas konstatēšanas pazīmēm ir apstāklis, ka radīto šķērsli nevar pārvarēt, tad visos tajos gadījumos, kad šķērsli var pārvarēt, atsaukšanās uz nepārvaramas varas klauzulu nav iespējama, </w:t>
      </w:r>
      <w:proofErr w:type="gramStart"/>
      <w:r w:rsidR="00E82D6B" w:rsidRPr="00EE3146">
        <w:rPr>
          <w:rFonts w:asciiTheme="majorBidi" w:hAnsiTheme="majorBidi" w:cstheme="majorBidi"/>
        </w:rPr>
        <w:t>lai</w:t>
      </w:r>
      <w:r w:rsidR="00CE68F3" w:rsidRPr="00EE3146">
        <w:rPr>
          <w:rFonts w:asciiTheme="majorBidi" w:hAnsiTheme="majorBidi" w:cstheme="majorBidi"/>
        </w:rPr>
        <w:t xml:space="preserve"> arī </w:t>
      </w:r>
      <w:r w:rsidR="00E82D6B" w:rsidRPr="00EE3146">
        <w:rPr>
          <w:rFonts w:asciiTheme="majorBidi" w:hAnsiTheme="majorBidi" w:cstheme="majorBidi"/>
        </w:rPr>
        <w:t>radies</w:t>
      </w:r>
      <w:r w:rsidR="00CE68F3" w:rsidRPr="00EE3146">
        <w:rPr>
          <w:rFonts w:asciiTheme="majorBidi" w:hAnsiTheme="majorBidi" w:cstheme="majorBidi"/>
        </w:rPr>
        <w:t xml:space="preserve"> apgrūtinājums līdzējam</w:t>
      </w:r>
      <w:proofErr w:type="gramEnd"/>
      <w:r w:rsidR="00CE68F3" w:rsidRPr="00EE3146">
        <w:rPr>
          <w:rFonts w:asciiTheme="majorBidi" w:hAnsiTheme="majorBidi" w:cstheme="majorBidi"/>
        </w:rPr>
        <w:t xml:space="preserve"> izpildīt līgumu ir tikpat liels, cik nepārvaramas varas gadījumā. Turklāt, </w:t>
      </w:r>
      <w:r w:rsidR="00E82D6B" w:rsidRPr="00EE3146">
        <w:rPr>
          <w:rFonts w:asciiTheme="majorBidi" w:hAnsiTheme="majorBidi" w:cstheme="majorBidi"/>
        </w:rPr>
        <w:t>ņemot vērā</w:t>
      </w:r>
      <w:r w:rsidR="00CE68F3" w:rsidRPr="00EE3146">
        <w:rPr>
          <w:rFonts w:asciiTheme="majorBidi" w:hAnsiTheme="majorBidi" w:cstheme="majorBidi"/>
        </w:rPr>
        <w:t xml:space="preserve"> arī apstākļu izmaiņu klauzulas pamatnostādnes – no personas nevar prasīt pildīt saistību, kuras saturu tā nevarēja paredzēt līguma slēgšanas laikā, secināms, ka persona nevar atsaukties uz šo klauzulu, ja apstākļu izmaiņu pamatā ir pašas personas darbības vai subjektīvā neiespējamība (</w:t>
      </w:r>
      <w:r w:rsidR="00CE68F3" w:rsidRPr="00EE3146">
        <w:rPr>
          <w:rStyle w:val="Emphasis"/>
          <w:rFonts w:asciiTheme="majorBidi" w:hAnsiTheme="majorBidi" w:cstheme="majorBidi"/>
          <w:i w:val="0"/>
          <w:iCs w:val="0"/>
        </w:rPr>
        <w:t>sk</w:t>
      </w:r>
      <w:r w:rsidR="00E82D6B" w:rsidRPr="00EE3146">
        <w:rPr>
          <w:rStyle w:val="Emphasis"/>
          <w:rFonts w:asciiTheme="majorBidi" w:hAnsiTheme="majorBidi" w:cstheme="majorBidi"/>
          <w:i w:val="0"/>
          <w:iCs w:val="0"/>
        </w:rPr>
        <w:t>. </w:t>
      </w:r>
      <w:r w:rsidR="00CE68F3" w:rsidRPr="00EE3146">
        <w:rPr>
          <w:rStyle w:val="Emphasis"/>
          <w:rFonts w:asciiTheme="majorBidi" w:hAnsiTheme="majorBidi" w:cstheme="majorBidi"/>
        </w:rPr>
        <w:t xml:space="preserve">Augstākās tiesas Civillietu departamenta </w:t>
      </w:r>
      <w:proofErr w:type="gramStart"/>
      <w:r w:rsidR="00CE68F3" w:rsidRPr="00EE3146">
        <w:rPr>
          <w:rStyle w:val="Emphasis"/>
          <w:rFonts w:asciiTheme="majorBidi" w:hAnsiTheme="majorBidi" w:cstheme="majorBidi"/>
        </w:rPr>
        <w:t>2015.gada</w:t>
      </w:r>
      <w:proofErr w:type="gramEnd"/>
      <w:r w:rsidR="00CE68F3" w:rsidRPr="00EE3146">
        <w:rPr>
          <w:rStyle w:val="Emphasis"/>
          <w:rFonts w:asciiTheme="majorBidi" w:hAnsiTheme="majorBidi" w:cstheme="majorBidi"/>
        </w:rPr>
        <w:t xml:space="preserve"> 21.oktobra spriedum</w:t>
      </w:r>
      <w:r w:rsidR="00E82D6B" w:rsidRPr="00EE3146">
        <w:rPr>
          <w:rStyle w:val="Emphasis"/>
          <w:rFonts w:asciiTheme="majorBidi" w:hAnsiTheme="majorBidi" w:cstheme="majorBidi"/>
        </w:rPr>
        <w:t>a</w:t>
      </w:r>
      <w:r w:rsidR="00CE68F3" w:rsidRPr="00EE3146">
        <w:rPr>
          <w:rStyle w:val="Emphasis"/>
          <w:rFonts w:asciiTheme="majorBidi" w:hAnsiTheme="majorBidi" w:cstheme="majorBidi"/>
        </w:rPr>
        <w:t xml:space="preserve"> lietā Nr.</w:t>
      </w:r>
      <w:r w:rsidR="00E82D6B" w:rsidRPr="00EE3146">
        <w:rPr>
          <w:rStyle w:val="Emphasis"/>
          <w:rFonts w:asciiTheme="majorBidi" w:hAnsiTheme="majorBidi" w:cstheme="majorBidi"/>
        </w:rPr>
        <w:t> </w:t>
      </w:r>
      <w:r w:rsidR="00CE68F3" w:rsidRPr="00EE3146">
        <w:rPr>
          <w:rStyle w:val="Emphasis"/>
          <w:rFonts w:asciiTheme="majorBidi" w:hAnsiTheme="majorBidi" w:cstheme="majorBidi"/>
        </w:rPr>
        <w:t>SKC</w:t>
      </w:r>
      <w:r w:rsidR="00E82D6B" w:rsidRPr="00EE3146">
        <w:rPr>
          <w:rStyle w:val="Emphasis"/>
          <w:rFonts w:asciiTheme="majorBidi" w:hAnsiTheme="majorBidi" w:cstheme="majorBidi"/>
        </w:rPr>
        <w:noBreakHyphen/>
      </w:r>
      <w:r w:rsidR="00CE68F3" w:rsidRPr="00EE3146">
        <w:rPr>
          <w:rStyle w:val="Emphasis"/>
          <w:rFonts w:asciiTheme="majorBidi" w:hAnsiTheme="majorBidi" w:cstheme="majorBidi"/>
        </w:rPr>
        <w:t>206/2015</w:t>
      </w:r>
      <w:r w:rsidR="00E82D6B" w:rsidRPr="00EE3146">
        <w:rPr>
          <w:rStyle w:val="Emphasis"/>
          <w:rFonts w:asciiTheme="majorBidi" w:hAnsiTheme="majorBidi" w:cstheme="majorBidi"/>
        </w:rPr>
        <w:t xml:space="preserve"> (</w:t>
      </w:r>
      <w:r w:rsidR="00E82D6B" w:rsidRPr="00EE3146">
        <w:rPr>
          <w:rFonts w:asciiTheme="majorBidi" w:hAnsiTheme="majorBidi" w:cstheme="majorBidi"/>
          <w:i/>
          <w:iCs/>
          <w:shd w:val="clear" w:color="auto" w:fill="FFFFFF"/>
        </w:rPr>
        <w:t>C28322210</w:t>
      </w:r>
      <w:r w:rsidR="00E82D6B" w:rsidRPr="00EE3146">
        <w:rPr>
          <w:rStyle w:val="Emphasis"/>
          <w:rFonts w:asciiTheme="majorBidi" w:hAnsiTheme="majorBidi" w:cstheme="majorBidi"/>
        </w:rPr>
        <w:t>) 12.2. punktu</w:t>
      </w:r>
      <w:r w:rsidR="00CE68F3" w:rsidRPr="00EE3146">
        <w:rPr>
          <w:rFonts w:asciiTheme="majorBidi" w:hAnsiTheme="majorBidi" w:cstheme="majorBidi"/>
        </w:rPr>
        <w:t>).</w:t>
      </w:r>
    </w:p>
    <w:p w14:paraId="4778A01A" w14:textId="552264E1" w:rsidR="00CE68F3" w:rsidRPr="00EE3146" w:rsidRDefault="00E82D6B"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Tādējādi</w:t>
      </w:r>
      <w:r w:rsidR="00CE68F3" w:rsidRPr="00EE3146">
        <w:rPr>
          <w:rFonts w:asciiTheme="majorBidi" w:hAnsiTheme="majorBidi" w:cstheme="majorBidi"/>
        </w:rPr>
        <w:t xml:space="preserve"> prasītāju </w:t>
      </w:r>
      <w:r w:rsidRPr="00EE3146">
        <w:rPr>
          <w:rFonts w:asciiTheme="majorBidi" w:hAnsiTheme="majorBidi" w:cstheme="majorBidi"/>
        </w:rPr>
        <w:t>atsaukšanās</w:t>
      </w:r>
      <w:r w:rsidR="00CE68F3" w:rsidRPr="00EE3146">
        <w:rPr>
          <w:rFonts w:asciiTheme="majorBidi" w:hAnsiTheme="majorBidi" w:cstheme="majorBidi"/>
        </w:rPr>
        <w:t xml:space="preserve"> uz </w:t>
      </w:r>
      <w:r w:rsidR="00F67F68">
        <w:rPr>
          <w:rFonts w:asciiTheme="majorBidi" w:hAnsiTheme="majorBidi" w:cstheme="majorBidi"/>
          <w:shd w:val="clear" w:color="auto" w:fill="FFFFFF"/>
        </w:rPr>
        <w:t>[pers. A]</w:t>
      </w:r>
      <w:r w:rsidR="00CE68F3" w:rsidRPr="00EE3146">
        <w:rPr>
          <w:rFonts w:asciiTheme="majorBidi" w:hAnsiTheme="majorBidi" w:cstheme="majorBidi"/>
        </w:rPr>
        <w:t xml:space="preserve"> noslepkavošanu divas dienas pēc aizdevuma līguma noslēgšanas un </w:t>
      </w:r>
      <w:r w:rsidR="004A378C">
        <w:rPr>
          <w:rFonts w:asciiTheme="majorBidi" w:hAnsiTheme="majorBidi" w:cstheme="majorBidi"/>
        </w:rPr>
        <w:t xml:space="preserve">aizdoto </w:t>
      </w:r>
      <w:r w:rsidR="00CE68F3" w:rsidRPr="00EE3146">
        <w:rPr>
          <w:rFonts w:asciiTheme="majorBidi" w:hAnsiTheme="majorBidi" w:cstheme="majorBidi"/>
        </w:rPr>
        <w:t xml:space="preserve">naudas līdzekļu nolaupīšanu, kurus </w:t>
      </w:r>
      <w:r w:rsidRPr="00EE3146">
        <w:rPr>
          <w:rFonts w:asciiTheme="majorBidi" w:hAnsiTheme="majorBidi" w:cstheme="majorBidi"/>
        </w:rPr>
        <w:t>viņi</w:t>
      </w:r>
      <w:r w:rsidR="00CE68F3" w:rsidRPr="00EE3146">
        <w:rPr>
          <w:rFonts w:asciiTheme="majorBidi" w:hAnsiTheme="majorBidi" w:cstheme="majorBidi"/>
        </w:rPr>
        <w:t xml:space="preserve"> saņēma tikai pēc notiesājošā sprieduma krimināllietā spēkā stāšanās, nav atzīstama par nepārvaramas varas apstāk</w:t>
      </w:r>
      <w:r w:rsidRPr="00EE3146">
        <w:rPr>
          <w:rFonts w:asciiTheme="majorBidi" w:hAnsiTheme="majorBidi" w:cstheme="majorBidi"/>
        </w:rPr>
        <w:t>ļiem</w:t>
      </w:r>
      <w:r w:rsidR="00CE68F3" w:rsidRPr="00EE3146">
        <w:rPr>
          <w:rFonts w:asciiTheme="majorBidi" w:hAnsiTheme="majorBidi" w:cstheme="majorBidi"/>
        </w:rPr>
        <w:t xml:space="preserve">, </w:t>
      </w:r>
      <w:r w:rsidRPr="00EE3146">
        <w:rPr>
          <w:rFonts w:asciiTheme="majorBidi" w:hAnsiTheme="majorBidi" w:cstheme="majorBidi"/>
        </w:rPr>
        <w:t>jo tie</w:t>
      </w:r>
      <w:r w:rsidR="00CE68F3" w:rsidRPr="00EE3146">
        <w:rPr>
          <w:rFonts w:asciiTheme="majorBidi" w:hAnsiTheme="majorBidi" w:cstheme="majorBidi"/>
        </w:rPr>
        <w:t xml:space="preserve"> liecina par saistību izpildīšanas grūtībām, kas </w:t>
      </w:r>
      <w:r w:rsidRPr="00EE3146">
        <w:rPr>
          <w:rFonts w:asciiTheme="majorBidi" w:hAnsiTheme="majorBidi" w:cstheme="majorBidi"/>
        </w:rPr>
        <w:t>radušās</w:t>
      </w:r>
      <w:r w:rsidR="00CE68F3" w:rsidRPr="00EE3146">
        <w:rPr>
          <w:rFonts w:asciiTheme="majorBidi" w:hAnsiTheme="majorBidi" w:cstheme="majorBidi"/>
        </w:rPr>
        <w:t xml:space="preserve"> jau pēc aizdevuma līguma noslēgšanas</w:t>
      </w:r>
      <w:r w:rsidRPr="00EE3146">
        <w:rPr>
          <w:rFonts w:asciiTheme="majorBidi" w:hAnsiTheme="majorBidi" w:cstheme="majorBidi"/>
        </w:rPr>
        <w:t xml:space="preserve">. </w:t>
      </w:r>
      <w:r w:rsidR="00CE68F3" w:rsidRPr="00EE3146">
        <w:rPr>
          <w:rFonts w:asciiTheme="majorBidi" w:hAnsiTheme="majorBidi" w:cstheme="majorBidi"/>
        </w:rPr>
        <w:t>Civillikuma</w:t>
      </w:r>
      <w:r w:rsidRPr="00EE3146">
        <w:rPr>
          <w:rFonts w:asciiTheme="majorBidi" w:hAnsiTheme="majorBidi" w:cstheme="majorBidi"/>
        </w:rPr>
        <w:t xml:space="preserve"> 1587.</w:t>
      </w:r>
      <w:r w:rsidR="003139A6" w:rsidRPr="00EE3146">
        <w:rPr>
          <w:rFonts w:asciiTheme="majorBidi" w:hAnsiTheme="majorBidi" w:cstheme="majorBidi"/>
        </w:rPr>
        <w:t>panta</w:t>
      </w:r>
      <w:r w:rsidR="00CE68F3" w:rsidRPr="00EE3146">
        <w:rPr>
          <w:rFonts w:asciiTheme="majorBidi" w:hAnsiTheme="majorBidi" w:cstheme="majorBidi"/>
        </w:rPr>
        <w:t xml:space="preserve"> izpratnē vēlāk radušās līguma izpildīšanas grūtības neatsvabina līgumslēdzējus no līguma izpildes</w:t>
      </w:r>
      <w:r w:rsidR="003139A6" w:rsidRPr="00EE3146">
        <w:rPr>
          <w:rFonts w:asciiTheme="majorBidi" w:hAnsiTheme="majorBidi" w:cstheme="majorBidi"/>
        </w:rPr>
        <w:t>.</w:t>
      </w:r>
    </w:p>
    <w:p w14:paraId="7A25D0A0" w14:textId="33132C4D" w:rsidR="00CE68F3" w:rsidRPr="00EE3146" w:rsidRDefault="003139A6"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[4.3] </w:t>
      </w:r>
      <w:r w:rsidR="00CE68F3" w:rsidRPr="00EE3146">
        <w:rPr>
          <w:rFonts w:asciiTheme="majorBidi" w:hAnsiTheme="majorBidi" w:cstheme="majorBidi"/>
        </w:rPr>
        <w:t xml:space="preserve">Atbilstoši Civillikuma </w:t>
      </w:r>
      <w:proofErr w:type="gramStart"/>
      <w:r w:rsidR="00CE68F3" w:rsidRPr="00EE3146">
        <w:rPr>
          <w:rFonts w:asciiTheme="majorBidi" w:hAnsiTheme="majorBidi" w:cstheme="majorBidi"/>
        </w:rPr>
        <w:t>699.pantam</w:t>
      </w:r>
      <w:proofErr w:type="gramEnd"/>
      <w:r w:rsidR="00CE68F3" w:rsidRPr="00EE3146">
        <w:rPr>
          <w:rFonts w:asciiTheme="majorBidi" w:hAnsiTheme="majorBidi" w:cstheme="majorBidi"/>
        </w:rPr>
        <w:t xml:space="preserve"> gribas izteikumam par mantojuma pieņemšanu jāatbilst visiem spēkā esoša gribas izteikuma noteikumiem, tam jābūt izsacītam noteikti un bez nosacījumiem un jāattiecas uz visu piekritušo mantojumu, bet ne tikai uz kādu tā daļu.</w:t>
      </w:r>
    </w:p>
    <w:p w14:paraId="17C186E2" w14:textId="2964FAAD" w:rsidR="00CE68F3" w:rsidRPr="00EE3146" w:rsidRDefault="003139A6"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w:t>
      </w:r>
      <w:r w:rsidR="00CE68F3" w:rsidRPr="00EE3146">
        <w:rPr>
          <w:rFonts w:asciiTheme="majorBidi" w:hAnsiTheme="majorBidi" w:cstheme="majorBidi"/>
        </w:rPr>
        <w:t>Mantinieka interesēs ir zināt mantojuma sastāvu un vērtību, jo var gadīties, ka mantojuma pasīvs (viss, kas samazina mantojuma vērtību) pārsniedz aktīvus (visu to, kas sastāda un vairo mantojuma vērtību).</w:t>
      </w:r>
      <w:r w:rsidRPr="00EE3146">
        <w:rPr>
          <w:rFonts w:asciiTheme="majorBidi" w:hAnsiTheme="majorBidi" w:cstheme="majorBidi"/>
        </w:rPr>
        <w:t xml:space="preserve"> [..]</w:t>
      </w:r>
      <w:r w:rsidR="00CE68F3" w:rsidRPr="00EE3146">
        <w:rPr>
          <w:rFonts w:asciiTheme="majorBidi" w:hAnsiTheme="majorBidi" w:cstheme="majorBidi"/>
        </w:rPr>
        <w:t xml:space="preserve"> Tāpēc Civillikums paredz mantot aicinātam tiesību (bet ne pienākumu), pirms attieksmes izteikšanas par mantojuma pieņemšanu pārliecināties par mantojuma sastāvu un vērtību (CL</w:t>
      </w:r>
      <w:r w:rsidRPr="00EE3146">
        <w:rPr>
          <w:rFonts w:asciiTheme="majorBidi" w:hAnsiTheme="majorBidi" w:cstheme="majorBidi"/>
        </w:rPr>
        <w:t> 696</w:t>
      </w:r>
      <w:r w:rsidR="00CE68F3" w:rsidRPr="00EE3146">
        <w:rPr>
          <w:rFonts w:asciiTheme="majorBidi" w:hAnsiTheme="majorBidi" w:cstheme="majorBidi"/>
        </w:rPr>
        <w:t>.p.). [..] Pēc parādu lieluma noskaidrošanas mantinieks var izlemt, vai nu atraidīt mantojumu, vai arī pieņemt ar vai bez inventāra tiesībām” (</w:t>
      </w:r>
      <w:proofErr w:type="spellStart"/>
      <w:r w:rsidR="00CE68F3" w:rsidRPr="00EE3146">
        <w:rPr>
          <w:rStyle w:val="Emphasis"/>
          <w:rFonts w:asciiTheme="majorBidi" w:hAnsiTheme="majorBidi" w:cstheme="majorBidi"/>
        </w:rPr>
        <w:t>Gencs</w:t>
      </w:r>
      <w:proofErr w:type="spellEnd"/>
      <w:r w:rsidRPr="00EE3146">
        <w:rPr>
          <w:rStyle w:val="Emphasis"/>
          <w:rFonts w:asciiTheme="majorBidi" w:hAnsiTheme="majorBidi" w:cstheme="majorBidi"/>
        </w:rPr>
        <w:t> Z</w:t>
      </w:r>
      <w:r w:rsidR="00CE68F3" w:rsidRPr="00EE3146">
        <w:rPr>
          <w:rStyle w:val="Emphasis"/>
          <w:rFonts w:asciiTheme="majorBidi" w:hAnsiTheme="majorBidi" w:cstheme="majorBidi"/>
        </w:rPr>
        <w:t>. Mantošana. Zinātniski praktisks komentārs. Rīga: Tiesu namu aģentūra, 2002, 266.</w:t>
      </w:r>
      <w:r w:rsidRPr="00EE3146">
        <w:rPr>
          <w:rStyle w:val="Emphasis"/>
          <w:rFonts w:asciiTheme="majorBidi" w:hAnsiTheme="majorBidi" w:cstheme="majorBidi"/>
        </w:rPr>
        <w:t> </w:t>
      </w:r>
      <w:r w:rsidR="00CE68F3" w:rsidRPr="00EE3146">
        <w:rPr>
          <w:rStyle w:val="Emphasis"/>
          <w:rFonts w:asciiTheme="majorBidi" w:hAnsiTheme="majorBidi" w:cstheme="majorBidi"/>
        </w:rPr>
        <w:t>lpp.</w:t>
      </w:r>
      <w:r w:rsidR="00CE68F3" w:rsidRPr="00EE3146">
        <w:rPr>
          <w:rFonts w:asciiTheme="majorBidi" w:hAnsiTheme="majorBidi" w:cstheme="majorBidi"/>
        </w:rPr>
        <w:t>).</w:t>
      </w:r>
    </w:p>
    <w:p w14:paraId="76605035" w14:textId="28971C2E" w:rsidR="00CE68F3" w:rsidRPr="00EE3146" w:rsidRDefault="00CE68F3" w:rsidP="00EE314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EE3146">
        <w:rPr>
          <w:rFonts w:asciiTheme="majorBidi" w:hAnsiTheme="majorBidi" w:cstheme="majorBidi"/>
        </w:rPr>
        <w:t xml:space="preserve">Lietā nav strīda par to, ka atbildētāja likumā noteiktajā termiņā pieteica kreditora pretenziju </w:t>
      </w:r>
      <w:r w:rsidR="00F67F68">
        <w:rPr>
          <w:rFonts w:asciiTheme="majorBidi" w:hAnsiTheme="majorBidi" w:cstheme="majorBidi"/>
          <w:shd w:val="clear" w:color="auto" w:fill="FFFFFF"/>
        </w:rPr>
        <w:t>[pers. A]</w:t>
      </w:r>
      <w:r w:rsidRPr="00EE3146">
        <w:rPr>
          <w:rFonts w:asciiTheme="majorBidi" w:hAnsiTheme="majorBidi" w:cstheme="majorBidi"/>
        </w:rPr>
        <w:t xml:space="preserve"> mantojuma lietā</w:t>
      </w:r>
      <w:r w:rsidR="006B5FFA" w:rsidRPr="00EE3146">
        <w:rPr>
          <w:rFonts w:asciiTheme="majorBidi" w:hAnsiTheme="majorBidi" w:cstheme="majorBidi"/>
        </w:rPr>
        <w:t>. Tas nozīmē</w:t>
      </w:r>
      <w:r w:rsidRPr="00EE3146">
        <w:rPr>
          <w:rFonts w:asciiTheme="majorBidi" w:hAnsiTheme="majorBidi" w:cstheme="majorBidi"/>
        </w:rPr>
        <w:t xml:space="preserve">, ka prasītājiem bija zināms no aizdevuma līguma izrietošo saistību apmērs, kas līdz ar mantojuma pieņemšanu pārgāja uz mantiniekiem. </w:t>
      </w:r>
      <w:r w:rsidR="00A3151C">
        <w:rPr>
          <w:rFonts w:asciiTheme="majorBidi" w:hAnsiTheme="majorBidi" w:cstheme="majorBidi"/>
        </w:rPr>
        <w:t>Š</w:t>
      </w:r>
      <w:r w:rsidRPr="00EE3146">
        <w:rPr>
          <w:rFonts w:asciiTheme="majorBidi" w:hAnsiTheme="majorBidi" w:cstheme="majorBidi"/>
        </w:rPr>
        <w:t>ād</w:t>
      </w:r>
      <w:r w:rsidR="00A3151C">
        <w:rPr>
          <w:rFonts w:asciiTheme="majorBidi" w:hAnsiTheme="majorBidi" w:cstheme="majorBidi"/>
        </w:rPr>
        <w:t>os</w:t>
      </w:r>
      <w:r w:rsidRPr="00EE3146">
        <w:rPr>
          <w:rFonts w:asciiTheme="majorBidi" w:hAnsiTheme="majorBidi" w:cstheme="majorBidi"/>
        </w:rPr>
        <w:t xml:space="preserve"> apstākļ</w:t>
      </w:r>
      <w:r w:rsidR="00A3151C">
        <w:rPr>
          <w:rFonts w:asciiTheme="majorBidi" w:hAnsiTheme="majorBidi" w:cstheme="majorBidi"/>
        </w:rPr>
        <w:t>os</w:t>
      </w:r>
      <w:r w:rsidRPr="00EE3146">
        <w:rPr>
          <w:rFonts w:asciiTheme="majorBidi" w:hAnsiTheme="majorBidi" w:cstheme="majorBidi"/>
        </w:rPr>
        <w:t xml:space="preserve"> prasītāji, iekams viņi izteic</w:t>
      </w:r>
      <w:r w:rsidR="006B5FFA" w:rsidRPr="00EE3146">
        <w:rPr>
          <w:rFonts w:asciiTheme="majorBidi" w:hAnsiTheme="majorBidi" w:cstheme="majorBidi"/>
        </w:rPr>
        <w:t>a</w:t>
      </w:r>
      <w:r w:rsidRPr="00EE3146">
        <w:rPr>
          <w:rFonts w:asciiTheme="majorBidi" w:hAnsiTheme="majorBidi" w:cstheme="majorBidi"/>
        </w:rPr>
        <w:t xml:space="preserve"> savu gribu </w:t>
      </w:r>
      <w:r w:rsidR="006B5FFA" w:rsidRPr="00EE3146">
        <w:rPr>
          <w:rFonts w:asciiTheme="majorBidi" w:hAnsiTheme="majorBidi" w:cstheme="majorBidi"/>
        </w:rPr>
        <w:t xml:space="preserve">pieņemt </w:t>
      </w:r>
      <w:r w:rsidRPr="00EE3146">
        <w:rPr>
          <w:rFonts w:asciiTheme="majorBidi" w:hAnsiTheme="majorBidi" w:cstheme="majorBidi"/>
        </w:rPr>
        <w:t>mantojum</w:t>
      </w:r>
      <w:r w:rsidR="006B5FFA" w:rsidRPr="00EE3146">
        <w:rPr>
          <w:rFonts w:asciiTheme="majorBidi" w:hAnsiTheme="majorBidi" w:cstheme="majorBidi"/>
        </w:rPr>
        <w:t xml:space="preserve">u, varēja izvērtēt savu mantisko stāvokli </w:t>
      </w:r>
      <w:r w:rsidRPr="00EE3146">
        <w:rPr>
          <w:rFonts w:asciiTheme="majorBidi" w:hAnsiTheme="majorBidi" w:cstheme="majorBidi"/>
        </w:rPr>
        <w:t>un sekas, kas var rasties</w:t>
      </w:r>
      <w:r w:rsidR="006B5FFA" w:rsidRPr="00EE3146">
        <w:rPr>
          <w:rFonts w:asciiTheme="majorBidi" w:hAnsiTheme="majorBidi" w:cstheme="majorBidi"/>
        </w:rPr>
        <w:t>,</w:t>
      </w:r>
      <w:r w:rsidRPr="00EE3146">
        <w:rPr>
          <w:rFonts w:asciiTheme="majorBidi" w:hAnsiTheme="majorBidi" w:cstheme="majorBidi"/>
        </w:rPr>
        <w:t xml:space="preserve"> nepildot līgum</w:t>
      </w:r>
      <w:r w:rsidR="006B5FFA" w:rsidRPr="00EE3146">
        <w:rPr>
          <w:rFonts w:asciiTheme="majorBidi" w:hAnsiTheme="majorBidi" w:cstheme="majorBidi"/>
        </w:rPr>
        <w:t xml:space="preserve">saistības. </w:t>
      </w:r>
      <w:r w:rsidRPr="00EE3146">
        <w:rPr>
          <w:rFonts w:asciiTheme="majorBidi" w:hAnsiTheme="majorBidi" w:cstheme="majorBidi"/>
        </w:rPr>
        <w:t xml:space="preserve">Mantojuma </w:t>
      </w:r>
      <w:r w:rsidR="006B5FFA" w:rsidRPr="00EE3146">
        <w:rPr>
          <w:rFonts w:asciiTheme="majorBidi" w:hAnsiTheme="majorBidi" w:cstheme="majorBidi"/>
        </w:rPr>
        <w:t>pieņemšanas</w:t>
      </w:r>
      <w:r w:rsidRPr="00EE3146">
        <w:rPr>
          <w:rFonts w:asciiTheme="majorBidi" w:hAnsiTheme="majorBidi" w:cstheme="majorBidi"/>
        </w:rPr>
        <w:t xml:space="preserve"> brīdī </w:t>
      </w:r>
      <w:r w:rsidR="00C4581D">
        <w:rPr>
          <w:rFonts w:asciiTheme="majorBidi" w:hAnsiTheme="majorBidi" w:cstheme="majorBidi"/>
          <w:shd w:val="clear" w:color="auto" w:fill="FFFFFF"/>
        </w:rPr>
        <w:t>[pers. C]</w:t>
      </w:r>
      <w:r w:rsidRPr="00EE3146">
        <w:rPr>
          <w:rFonts w:asciiTheme="majorBidi" w:hAnsiTheme="majorBidi" w:cstheme="majorBidi"/>
        </w:rPr>
        <w:t xml:space="preserve"> un </w:t>
      </w:r>
      <w:r w:rsidR="00F67F68">
        <w:rPr>
          <w:rFonts w:asciiTheme="majorBidi" w:hAnsiTheme="majorBidi" w:cstheme="majorBidi"/>
          <w:shd w:val="clear" w:color="auto" w:fill="FFFFFF"/>
        </w:rPr>
        <w:t>[pers. B]</w:t>
      </w:r>
      <w:r w:rsidRPr="00EE3146">
        <w:rPr>
          <w:rFonts w:asciiTheme="majorBidi" w:hAnsiTheme="majorBidi" w:cstheme="majorBidi"/>
        </w:rPr>
        <w:t xml:space="preserve"> likumiskais pārstāvis kā tiesībspējīgas un rīcībspējīgas personas apzinājās (vismaz vajadzēja apzināties) ne tikai </w:t>
      </w:r>
      <w:r w:rsidR="006B5FFA" w:rsidRPr="00EE3146">
        <w:rPr>
          <w:rFonts w:asciiTheme="majorBidi" w:hAnsiTheme="majorBidi" w:cstheme="majorBidi"/>
        </w:rPr>
        <w:t>šo</w:t>
      </w:r>
      <w:r w:rsidRPr="00EE3146">
        <w:rPr>
          <w:rFonts w:asciiTheme="majorBidi" w:hAnsiTheme="majorBidi" w:cstheme="majorBidi"/>
        </w:rPr>
        <w:t xml:space="preserve"> saistību būtību, apjomu un ilgumu, bet arī spēju uzņemties atbildību par </w:t>
      </w:r>
      <w:r w:rsidR="006B5FFA" w:rsidRPr="00EE3146">
        <w:rPr>
          <w:rFonts w:asciiTheme="majorBidi" w:hAnsiTheme="majorBidi" w:cstheme="majorBidi"/>
        </w:rPr>
        <w:t>šo</w:t>
      </w:r>
      <w:r w:rsidRPr="00EE3146">
        <w:rPr>
          <w:rFonts w:asciiTheme="majorBidi" w:hAnsiTheme="majorBidi" w:cstheme="majorBidi"/>
        </w:rPr>
        <w:t xml:space="preserve"> saistību pilnīgu izpildi. Prasītāju finansiālās grūtības</w:t>
      </w:r>
      <w:r w:rsidR="006B5FFA" w:rsidRPr="00EE3146">
        <w:rPr>
          <w:rFonts w:asciiTheme="majorBidi" w:hAnsiTheme="majorBidi" w:cstheme="majorBidi"/>
        </w:rPr>
        <w:t xml:space="preserve"> (</w:t>
      </w:r>
      <w:r w:rsidR="00C4581D">
        <w:rPr>
          <w:rFonts w:asciiTheme="majorBidi" w:hAnsiTheme="majorBidi" w:cstheme="majorBidi"/>
          <w:shd w:val="clear" w:color="auto" w:fill="FFFFFF"/>
        </w:rPr>
        <w:t>[pers. C]</w:t>
      </w:r>
      <w:r w:rsidRPr="00EE3146">
        <w:rPr>
          <w:rFonts w:asciiTheme="majorBidi" w:hAnsiTheme="majorBidi" w:cstheme="majorBidi"/>
        </w:rPr>
        <w:t xml:space="preserve"> bija 18 gad</w:t>
      </w:r>
      <w:r w:rsidR="006B5FFA" w:rsidRPr="00EE3146">
        <w:rPr>
          <w:rFonts w:asciiTheme="majorBidi" w:hAnsiTheme="majorBidi" w:cstheme="majorBidi"/>
        </w:rPr>
        <w:t>i</w:t>
      </w:r>
      <w:proofErr w:type="gramStart"/>
      <w:r w:rsidRPr="00EE3146">
        <w:rPr>
          <w:rFonts w:asciiTheme="majorBidi" w:hAnsiTheme="majorBidi" w:cstheme="majorBidi"/>
        </w:rPr>
        <w:t xml:space="preserve"> un</w:t>
      </w:r>
      <w:proofErr w:type="gramEnd"/>
      <w:r w:rsidR="006B5FFA" w:rsidRPr="00EE3146">
        <w:rPr>
          <w:rFonts w:asciiTheme="majorBidi" w:hAnsiTheme="majorBidi" w:cstheme="majorBidi"/>
        </w:rPr>
        <w:t xml:space="preserve"> viņa</w:t>
      </w:r>
      <w:r w:rsidRPr="00EE3146">
        <w:rPr>
          <w:rFonts w:asciiTheme="majorBidi" w:hAnsiTheme="majorBidi" w:cstheme="majorBidi"/>
        </w:rPr>
        <w:t xml:space="preserve"> mācījās vidusskol</w:t>
      </w:r>
      <w:r w:rsidR="006B5FFA" w:rsidRPr="00EE3146">
        <w:rPr>
          <w:rFonts w:asciiTheme="majorBidi" w:hAnsiTheme="majorBidi" w:cstheme="majorBidi"/>
        </w:rPr>
        <w:t xml:space="preserve">ā, </w:t>
      </w:r>
      <w:r w:rsidRPr="00EE3146">
        <w:rPr>
          <w:rFonts w:asciiTheme="majorBidi" w:hAnsiTheme="majorBidi" w:cstheme="majorBidi"/>
        </w:rPr>
        <w:t xml:space="preserve">savukārt </w:t>
      </w:r>
      <w:r w:rsidR="00F67F68">
        <w:rPr>
          <w:rFonts w:asciiTheme="majorBidi" w:hAnsiTheme="majorBidi" w:cstheme="majorBidi"/>
          <w:shd w:val="clear" w:color="auto" w:fill="FFFFFF"/>
        </w:rPr>
        <w:t>[pers. B]</w:t>
      </w:r>
      <w:r w:rsidR="006B5FFA" w:rsidRPr="00EE3146">
        <w:rPr>
          <w:rFonts w:asciiTheme="majorBidi" w:hAnsiTheme="majorBidi" w:cstheme="majorBidi"/>
        </w:rPr>
        <w:t xml:space="preserve"> </w:t>
      </w:r>
      <w:r w:rsidRPr="00EE3146">
        <w:rPr>
          <w:rFonts w:asciiTheme="majorBidi" w:hAnsiTheme="majorBidi" w:cstheme="majorBidi"/>
        </w:rPr>
        <w:t>bija tikai 13</w:t>
      </w:r>
      <w:r w:rsidR="006B5FFA" w:rsidRPr="00EE3146">
        <w:rPr>
          <w:rFonts w:asciiTheme="majorBidi" w:hAnsiTheme="majorBidi" w:cstheme="majorBidi"/>
        </w:rPr>
        <w:t>)</w:t>
      </w:r>
      <w:r w:rsidRPr="00EE3146">
        <w:rPr>
          <w:rFonts w:asciiTheme="majorBidi" w:hAnsiTheme="majorBidi" w:cstheme="majorBidi"/>
        </w:rPr>
        <w:t xml:space="preserve"> nevar būt pamat</w:t>
      </w:r>
      <w:r w:rsidR="006B5FFA" w:rsidRPr="00EE3146">
        <w:rPr>
          <w:rFonts w:asciiTheme="majorBidi" w:hAnsiTheme="majorBidi" w:cstheme="majorBidi"/>
        </w:rPr>
        <w:t>s</w:t>
      </w:r>
      <w:r w:rsidRPr="00EE3146">
        <w:rPr>
          <w:rFonts w:asciiTheme="majorBidi" w:hAnsiTheme="majorBidi" w:cstheme="majorBidi"/>
        </w:rPr>
        <w:t xml:space="preserve"> saistību nepildīšanai. Aizņēmēja pienākums veikt aizdevuma un ar to saistīto maksājumu </w:t>
      </w:r>
      <w:r w:rsidR="006B5FFA" w:rsidRPr="00EE3146">
        <w:rPr>
          <w:rFonts w:asciiTheme="majorBidi" w:hAnsiTheme="majorBidi" w:cstheme="majorBidi"/>
        </w:rPr>
        <w:t>atmaksāšanu, kā norādīts</w:t>
      </w:r>
      <w:r w:rsidRPr="00EE3146">
        <w:rPr>
          <w:rFonts w:asciiTheme="majorBidi" w:hAnsiTheme="majorBidi" w:cstheme="majorBidi"/>
        </w:rPr>
        <w:t xml:space="preserve"> tiesību teorijā</w:t>
      </w:r>
      <w:r w:rsidR="006B5FFA" w:rsidRPr="00EE3146">
        <w:rPr>
          <w:rFonts w:asciiTheme="majorBidi" w:hAnsiTheme="majorBidi" w:cstheme="majorBidi"/>
        </w:rPr>
        <w:t>,</w:t>
      </w:r>
      <w:r w:rsidRPr="00EE3146">
        <w:rPr>
          <w:rFonts w:asciiTheme="majorBidi" w:hAnsiTheme="majorBidi" w:cstheme="majorBidi"/>
        </w:rPr>
        <w:t xml:space="preserve"> netiek saistīts ar nepārvaramas varas jeb „</w:t>
      </w:r>
      <w:proofErr w:type="spellStart"/>
      <w:r w:rsidRPr="00EE3146">
        <w:rPr>
          <w:rStyle w:val="Emphasis"/>
          <w:rFonts w:asciiTheme="majorBidi" w:hAnsiTheme="majorBidi" w:cstheme="majorBidi"/>
        </w:rPr>
        <w:t>force</w:t>
      </w:r>
      <w:proofErr w:type="spellEnd"/>
      <w:r w:rsidRPr="00EE3146">
        <w:rPr>
          <w:rStyle w:val="Emphasis"/>
          <w:rFonts w:asciiTheme="majorBidi" w:hAnsiTheme="majorBidi" w:cstheme="majorBidi"/>
        </w:rPr>
        <w:t xml:space="preserve"> </w:t>
      </w:r>
      <w:proofErr w:type="spellStart"/>
      <w:r w:rsidRPr="00EE3146">
        <w:rPr>
          <w:rStyle w:val="Emphasis"/>
          <w:rFonts w:asciiTheme="majorBidi" w:hAnsiTheme="majorBidi" w:cstheme="majorBidi"/>
        </w:rPr>
        <w:t>majeure</w:t>
      </w:r>
      <w:proofErr w:type="spellEnd"/>
      <w:r w:rsidRPr="00EE3146">
        <w:rPr>
          <w:rFonts w:asciiTheme="majorBidi" w:hAnsiTheme="majorBidi" w:cstheme="majorBidi"/>
        </w:rPr>
        <w:t xml:space="preserve">” fakta iestāšanos, jo nepārvarama vara padara līguma izpildi neiespējamu, nevis kaut kādā mērā tikai apgrūtina </w:t>
      </w:r>
      <w:proofErr w:type="gramStart"/>
      <w:r w:rsidRPr="00EE3146">
        <w:rPr>
          <w:rFonts w:asciiTheme="majorBidi" w:hAnsiTheme="majorBidi" w:cstheme="majorBidi"/>
        </w:rPr>
        <w:t>(</w:t>
      </w:r>
      <w:proofErr w:type="gramEnd"/>
      <w:r w:rsidRPr="00EE3146">
        <w:rPr>
          <w:rStyle w:val="Emphasis"/>
          <w:rFonts w:asciiTheme="majorBidi" w:hAnsiTheme="majorBidi" w:cstheme="majorBidi"/>
          <w:i w:val="0"/>
          <w:iCs w:val="0"/>
        </w:rPr>
        <w:t>sk</w:t>
      </w:r>
      <w:r w:rsidR="006B5FFA" w:rsidRPr="00EE3146">
        <w:rPr>
          <w:rStyle w:val="Emphasis"/>
          <w:rFonts w:asciiTheme="majorBidi" w:hAnsiTheme="majorBidi" w:cstheme="majorBidi"/>
          <w:i w:val="0"/>
          <w:iCs w:val="0"/>
        </w:rPr>
        <w:t>.</w:t>
      </w:r>
      <w:r w:rsidR="006B5FFA" w:rsidRPr="00EE3146">
        <w:rPr>
          <w:rStyle w:val="Emphasis"/>
          <w:rFonts w:asciiTheme="majorBidi" w:hAnsiTheme="majorBidi" w:cstheme="majorBidi"/>
        </w:rPr>
        <w:t> </w:t>
      </w:r>
      <w:r w:rsidRPr="00EE3146">
        <w:rPr>
          <w:rStyle w:val="Emphasis"/>
          <w:rFonts w:asciiTheme="majorBidi" w:hAnsiTheme="majorBidi" w:cstheme="majorBidi"/>
        </w:rPr>
        <w:t>Torgāns</w:t>
      </w:r>
      <w:r w:rsidR="006B5FFA" w:rsidRPr="00EE3146">
        <w:rPr>
          <w:rStyle w:val="Emphasis"/>
          <w:rFonts w:asciiTheme="majorBidi" w:hAnsiTheme="majorBidi" w:cstheme="majorBidi"/>
        </w:rPr>
        <w:t> K</w:t>
      </w:r>
      <w:r w:rsidRPr="00EE3146">
        <w:rPr>
          <w:rStyle w:val="Emphasis"/>
          <w:rFonts w:asciiTheme="majorBidi" w:hAnsiTheme="majorBidi" w:cstheme="majorBidi"/>
        </w:rPr>
        <w:t>. Saistību tiesības. Mācību grāmata. Rīga: Tiesu namu aģentūra, 2014, 73.</w:t>
      </w:r>
      <w:r w:rsidR="006B5FFA" w:rsidRPr="00EE3146">
        <w:rPr>
          <w:rStyle w:val="Emphasis"/>
          <w:rFonts w:asciiTheme="majorBidi" w:hAnsiTheme="majorBidi" w:cstheme="majorBidi"/>
        </w:rPr>
        <w:t> </w:t>
      </w:r>
      <w:r w:rsidRPr="00EE3146">
        <w:rPr>
          <w:rStyle w:val="Emphasis"/>
          <w:rFonts w:asciiTheme="majorBidi" w:hAnsiTheme="majorBidi" w:cstheme="majorBidi"/>
        </w:rPr>
        <w:t>lpp.</w:t>
      </w:r>
      <w:r w:rsidRPr="00EE3146">
        <w:rPr>
          <w:rFonts w:asciiTheme="majorBidi" w:hAnsiTheme="majorBidi" w:cstheme="majorBidi"/>
        </w:rPr>
        <w:t>).</w:t>
      </w:r>
    </w:p>
    <w:p w14:paraId="7C8977D6" w14:textId="77777777" w:rsidR="00CE68F3" w:rsidRPr="00EE3146" w:rsidRDefault="00CE68F3" w:rsidP="00EE3146">
      <w:pPr>
        <w:spacing w:line="276" w:lineRule="auto"/>
        <w:ind w:right="-1" w:firstLine="567"/>
        <w:jc w:val="both"/>
        <w:rPr>
          <w:rFonts w:asciiTheme="majorBidi" w:hAnsiTheme="majorBidi" w:cstheme="majorBidi"/>
          <w:shd w:val="clear" w:color="auto" w:fill="FFFFFF"/>
        </w:rPr>
      </w:pPr>
    </w:p>
    <w:p w14:paraId="02307286" w14:textId="7843E592" w:rsidR="003E365A" w:rsidRPr="00EE3146" w:rsidRDefault="00B549A3"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w:t>
      </w:r>
      <w:r w:rsidR="003E365A" w:rsidRPr="00EE3146">
        <w:rPr>
          <w:rFonts w:asciiTheme="majorBidi" w:hAnsiTheme="majorBidi" w:cstheme="majorBidi"/>
          <w:shd w:val="clear" w:color="auto" w:fill="FFFFFF"/>
        </w:rPr>
        <w:t>5</w:t>
      </w:r>
      <w:r w:rsidR="00FE1CD0" w:rsidRPr="00EE3146">
        <w:rPr>
          <w:rFonts w:asciiTheme="majorBidi" w:hAnsiTheme="majorBidi" w:cstheme="majorBidi"/>
          <w:shd w:val="clear" w:color="auto" w:fill="FFFFFF"/>
        </w:rPr>
        <w:t>] </w:t>
      </w:r>
      <w:r w:rsidR="003807A6" w:rsidRPr="00EE3146">
        <w:rPr>
          <w:rFonts w:asciiTheme="majorBidi" w:hAnsiTheme="majorBidi" w:cstheme="majorBidi"/>
          <w:shd w:val="clear" w:color="auto" w:fill="FFFFFF"/>
        </w:rPr>
        <w:t>I</w:t>
      </w:r>
      <w:r w:rsidR="002F59FF" w:rsidRPr="00EE3146">
        <w:rPr>
          <w:rFonts w:asciiTheme="majorBidi" w:hAnsiTheme="majorBidi" w:cstheme="majorBidi"/>
          <w:shd w:val="clear" w:color="auto" w:fill="FFFFFF"/>
        </w:rPr>
        <w:t xml:space="preserve">zskatījusi lietu sakarā ar </w:t>
      </w:r>
      <w:r w:rsidR="003E365A" w:rsidRPr="00EE3146">
        <w:rPr>
          <w:rFonts w:asciiTheme="majorBidi" w:hAnsiTheme="majorBidi" w:cstheme="majorBidi"/>
          <w:shd w:val="clear" w:color="auto" w:fill="FFFFFF"/>
        </w:rPr>
        <w:t>prasītāju</w:t>
      </w:r>
      <w:r w:rsidR="0077436F" w:rsidRPr="00EE3146">
        <w:rPr>
          <w:rFonts w:asciiTheme="majorBidi" w:hAnsiTheme="majorBidi" w:cstheme="majorBidi"/>
          <w:shd w:val="clear" w:color="auto" w:fill="FFFFFF"/>
        </w:rPr>
        <w:t xml:space="preserve"> iesniegto</w:t>
      </w:r>
      <w:r w:rsidR="00934E17" w:rsidRPr="00EE3146">
        <w:rPr>
          <w:rFonts w:asciiTheme="majorBidi" w:hAnsiTheme="majorBidi" w:cstheme="majorBidi"/>
          <w:shd w:val="clear" w:color="auto" w:fill="FFFFFF"/>
        </w:rPr>
        <w:t xml:space="preserve"> </w:t>
      </w:r>
      <w:r w:rsidR="003807A6" w:rsidRPr="00EE3146">
        <w:rPr>
          <w:rFonts w:asciiTheme="majorBidi" w:hAnsiTheme="majorBidi" w:cstheme="majorBidi"/>
          <w:shd w:val="clear" w:color="auto" w:fill="FFFFFF"/>
        </w:rPr>
        <w:t>apelācijas sūdzību</w:t>
      </w:r>
      <w:r w:rsidR="002209A6" w:rsidRPr="00EE3146">
        <w:rPr>
          <w:rFonts w:asciiTheme="majorBidi" w:hAnsiTheme="majorBidi" w:cstheme="majorBidi"/>
          <w:shd w:val="clear" w:color="auto" w:fill="FFFFFF"/>
        </w:rPr>
        <w:t xml:space="preserve">, kurā </w:t>
      </w:r>
      <w:r w:rsidR="002F2A9A" w:rsidRPr="00EE3146">
        <w:rPr>
          <w:rFonts w:asciiTheme="majorBidi" w:hAnsiTheme="majorBidi" w:cstheme="majorBidi"/>
          <w:shd w:val="clear" w:color="auto" w:fill="FFFFFF"/>
        </w:rPr>
        <w:t>minēt</w:t>
      </w:r>
      <w:r w:rsidR="002209A6" w:rsidRPr="00EE3146">
        <w:rPr>
          <w:rFonts w:asciiTheme="majorBidi" w:hAnsiTheme="majorBidi" w:cstheme="majorBidi"/>
          <w:shd w:val="clear" w:color="auto" w:fill="FFFFFF"/>
        </w:rPr>
        <w:t>ais</w:t>
      </w:r>
      <w:r w:rsidR="003E365A" w:rsidRPr="00EE3146">
        <w:rPr>
          <w:rFonts w:asciiTheme="majorBidi" w:hAnsiTheme="majorBidi" w:cstheme="majorBidi"/>
          <w:shd w:val="clear" w:color="auto" w:fill="FFFFFF"/>
        </w:rPr>
        <w:t xml:space="preserve"> spriedum</w:t>
      </w:r>
      <w:r w:rsidR="002209A6" w:rsidRPr="00EE3146">
        <w:rPr>
          <w:rFonts w:asciiTheme="majorBidi" w:hAnsiTheme="majorBidi" w:cstheme="majorBidi"/>
          <w:shd w:val="clear" w:color="auto" w:fill="FFFFFF"/>
        </w:rPr>
        <w:t>s pārsūdzēts pilnā apjomā</w:t>
      </w:r>
      <w:r w:rsidR="00A3151C">
        <w:rPr>
          <w:rFonts w:asciiTheme="majorBidi" w:hAnsiTheme="majorBidi" w:cstheme="majorBidi"/>
          <w:shd w:val="clear" w:color="auto" w:fill="FFFFFF"/>
        </w:rPr>
        <w:t>,</w:t>
      </w:r>
      <w:r w:rsidR="003807A6" w:rsidRPr="00EE3146">
        <w:rPr>
          <w:rFonts w:asciiTheme="majorBidi" w:hAnsiTheme="majorBidi" w:cstheme="majorBidi"/>
          <w:shd w:val="clear" w:color="auto" w:fill="FFFFFF"/>
        </w:rPr>
        <w:t xml:space="preserve"> </w:t>
      </w:r>
      <w:r w:rsidR="003E365A" w:rsidRPr="00EE3146">
        <w:rPr>
          <w:rFonts w:asciiTheme="majorBidi" w:hAnsiTheme="majorBidi" w:cstheme="majorBidi"/>
          <w:shd w:val="clear" w:color="auto" w:fill="FFFFFF"/>
        </w:rPr>
        <w:t xml:space="preserve">un atbildētājas iesniegto apelācijas sūdzību </w:t>
      </w:r>
      <w:r w:rsidR="003807A6" w:rsidRPr="00EE3146">
        <w:rPr>
          <w:rFonts w:asciiTheme="majorBidi" w:hAnsiTheme="majorBidi" w:cstheme="majorBidi"/>
          <w:shd w:val="clear" w:color="auto" w:fill="FFFFFF"/>
        </w:rPr>
        <w:t>par</w:t>
      </w:r>
      <w:r w:rsidR="00C22BB0" w:rsidRPr="00EE3146">
        <w:rPr>
          <w:rFonts w:asciiTheme="majorBidi" w:hAnsiTheme="majorBidi" w:cstheme="majorBidi"/>
          <w:shd w:val="clear" w:color="auto" w:fill="FFFFFF"/>
        </w:rPr>
        <w:t xml:space="preserve"> </w:t>
      </w:r>
      <w:r w:rsidR="00FE1CD0" w:rsidRPr="00EE3146">
        <w:rPr>
          <w:rFonts w:asciiTheme="majorBidi" w:hAnsiTheme="majorBidi" w:cstheme="majorBidi"/>
          <w:shd w:val="clear" w:color="auto" w:fill="FFFFFF"/>
        </w:rPr>
        <w:t xml:space="preserve">spriedumu daļā, kas attiecas uz </w:t>
      </w:r>
      <w:r w:rsidR="003E365A" w:rsidRPr="00EE3146">
        <w:rPr>
          <w:rFonts w:asciiTheme="majorBidi" w:hAnsiTheme="majorBidi" w:cstheme="majorBidi"/>
          <w:shd w:val="clear" w:color="auto" w:fill="FFFFFF"/>
        </w:rPr>
        <w:t xml:space="preserve">izdevumu advokāta palīdzības samaksai piedziņu, </w:t>
      </w:r>
      <w:r w:rsidR="00934E17" w:rsidRPr="00EE3146">
        <w:rPr>
          <w:rFonts w:asciiTheme="majorBidi" w:hAnsiTheme="majorBidi" w:cstheme="majorBidi"/>
          <w:shd w:val="clear" w:color="auto" w:fill="FFFFFF"/>
        </w:rPr>
        <w:t>Rīgas</w:t>
      </w:r>
      <w:r w:rsidR="003807A6" w:rsidRPr="00EE3146">
        <w:rPr>
          <w:rFonts w:asciiTheme="majorBidi" w:hAnsiTheme="majorBidi" w:cstheme="majorBidi"/>
          <w:shd w:val="clear" w:color="auto" w:fill="FFFFFF"/>
        </w:rPr>
        <w:t xml:space="preserve"> apgabaltiesas Civill</w:t>
      </w:r>
      <w:r w:rsidR="00934E17" w:rsidRPr="00EE3146">
        <w:rPr>
          <w:rFonts w:asciiTheme="majorBidi" w:hAnsiTheme="majorBidi" w:cstheme="majorBidi"/>
          <w:shd w:val="clear" w:color="auto" w:fill="FFFFFF"/>
        </w:rPr>
        <w:t xml:space="preserve">ietu tiesas kolēģija </w:t>
      </w:r>
      <w:proofErr w:type="gramStart"/>
      <w:r w:rsidR="00934E17" w:rsidRPr="00EE3146">
        <w:rPr>
          <w:rFonts w:asciiTheme="majorBidi" w:hAnsiTheme="majorBidi" w:cstheme="majorBidi"/>
          <w:shd w:val="clear" w:color="auto" w:fill="FFFFFF"/>
        </w:rPr>
        <w:t>201</w:t>
      </w:r>
      <w:r w:rsidR="003E365A" w:rsidRPr="00EE3146">
        <w:rPr>
          <w:rFonts w:asciiTheme="majorBidi" w:hAnsiTheme="majorBidi" w:cstheme="majorBidi"/>
          <w:shd w:val="clear" w:color="auto" w:fill="FFFFFF"/>
        </w:rPr>
        <w:t>9</w:t>
      </w:r>
      <w:r w:rsidR="00934E17" w:rsidRPr="00EE3146">
        <w:rPr>
          <w:rFonts w:asciiTheme="majorBidi" w:hAnsiTheme="majorBidi" w:cstheme="majorBidi"/>
          <w:shd w:val="clear" w:color="auto" w:fill="FFFFFF"/>
        </w:rPr>
        <w:t>.gada</w:t>
      </w:r>
      <w:proofErr w:type="gramEnd"/>
      <w:r w:rsidR="00934E17" w:rsidRPr="00EE3146">
        <w:rPr>
          <w:rFonts w:asciiTheme="majorBidi" w:hAnsiTheme="majorBidi" w:cstheme="majorBidi"/>
          <w:shd w:val="clear" w:color="auto" w:fill="FFFFFF"/>
        </w:rPr>
        <w:t xml:space="preserve"> </w:t>
      </w:r>
      <w:r w:rsidR="003E365A" w:rsidRPr="00EE3146">
        <w:rPr>
          <w:rFonts w:asciiTheme="majorBidi" w:hAnsiTheme="majorBidi" w:cstheme="majorBidi"/>
          <w:shd w:val="clear" w:color="auto" w:fill="FFFFFF"/>
        </w:rPr>
        <w:t>6.martā</w:t>
      </w:r>
      <w:r w:rsidR="003807A6" w:rsidRPr="00EE3146">
        <w:rPr>
          <w:rFonts w:asciiTheme="majorBidi" w:hAnsiTheme="majorBidi" w:cstheme="majorBidi"/>
          <w:shd w:val="clear" w:color="auto" w:fill="FFFFFF"/>
        </w:rPr>
        <w:t xml:space="preserve"> nosprieda prasību apmierināt</w:t>
      </w:r>
      <w:r w:rsidR="00934E17" w:rsidRPr="00EE3146">
        <w:rPr>
          <w:rFonts w:asciiTheme="majorBidi" w:hAnsiTheme="majorBidi" w:cstheme="majorBidi"/>
          <w:shd w:val="clear" w:color="auto" w:fill="FFFFFF"/>
        </w:rPr>
        <w:t xml:space="preserve"> daļēji</w:t>
      </w:r>
      <w:r w:rsidR="00E322A6" w:rsidRPr="00EE3146">
        <w:rPr>
          <w:rFonts w:asciiTheme="majorBidi" w:hAnsiTheme="majorBidi" w:cstheme="majorBidi"/>
          <w:shd w:val="clear" w:color="auto" w:fill="FFFFFF"/>
        </w:rPr>
        <w:t>:</w:t>
      </w:r>
      <w:r w:rsidR="00C22BB0" w:rsidRPr="00EE3146">
        <w:rPr>
          <w:rFonts w:asciiTheme="majorBidi" w:hAnsiTheme="majorBidi" w:cstheme="majorBidi"/>
          <w:shd w:val="clear" w:color="auto" w:fill="FFFFFF"/>
        </w:rPr>
        <w:t xml:space="preserve"> a</w:t>
      </w:r>
      <w:r w:rsidR="003E365A" w:rsidRPr="00EE3146">
        <w:rPr>
          <w:rFonts w:asciiTheme="majorBidi" w:hAnsiTheme="majorBidi" w:cstheme="majorBidi"/>
          <w:shd w:val="clear" w:color="auto" w:fill="FFFFFF"/>
        </w:rPr>
        <w:t>tbr</w:t>
      </w:r>
      <w:r w:rsidR="00C22BB0" w:rsidRPr="00EE3146">
        <w:rPr>
          <w:rFonts w:asciiTheme="majorBidi" w:hAnsiTheme="majorBidi" w:cstheme="majorBidi"/>
          <w:shd w:val="clear" w:color="auto" w:fill="FFFFFF"/>
        </w:rPr>
        <w:t xml:space="preserve">īvot </w:t>
      </w:r>
      <w:r w:rsidR="00F67F68">
        <w:rPr>
          <w:rFonts w:asciiTheme="majorBidi" w:hAnsiTheme="majorBidi" w:cstheme="majorBidi"/>
          <w:shd w:val="clear" w:color="auto" w:fill="FFFFFF"/>
        </w:rPr>
        <w:t>[pers. B]</w:t>
      </w:r>
      <w:r w:rsidR="003E365A" w:rsidRPr="00EE3146">
        <w:rPr>
          <w:rFonts w:asciiTheme="majorBidi" w:hAnsiTheme="majorBidi" w:cstheme="majorBidi"/>
          <w:shd w:val="clear" w:color="auto" w:fill="FFFFFF"/>
        </w:rPr>
        <w:t xml:space="preserve"> un </w:t>
      </w:r>
      <w:r w:rsidR="00C4581D">
        <w:rPr>
          <w:rFonts w:asciiTheme="majorBidi" w:hAnsiTheme="majorBidi" w:cstheme="majorBidi"/>
          <w:shd w:val="clear" w:color="auto" w:fill="FFFFFF"/>
        </w:rPr>
        <w:t>[pers. C]</w:t>
      </w:r>
      <w:r w:rsidR="00C22BB0" w:rsidRPr="00EE3146">
        <w:rPr>
          <w:rFonts w:asciiTheme="majorBidi" w:hAnsiTheme="majorBidi" w:cstheme="majorBidi"/>
          <w:shd w:val="clear" w:color="auto" w:fill="FFFFFF"/>
        </w:rPr>
        <w:t xml:space="preserve"> </w:t>
      </w:r>
      <w:r w:rsidR="003E365A" w:rsidRPr="00EE3146">
        <w:rPr>
          <w:rFonts w:asciiTheme="majorBidi" w:hAnsiTheme="majorBidi" w:cstheme="majorBidi"/>
          <w:shd w:val="clear" w:color="auto" w:fill="FFFFFF"/>
        </w:rPr>
        <w:t xml:space="preserve">no </w:t>
      </w:r>
      <w:r w:rsidR="00E322A6" w:rsidRPr="00EE3146">
        <w:rPr>
          <w:rFonts w:asciiTheme="majorBidi" w:hAnsiTheme="majorBidi" w:cstheme="majorBidi"/>
          <w:shd w:val="clear" w:color="auto" w:fill="FFFFFF"/>
        </w:rPr>
        <w:t>a</w:t>
      </w:r>
      <w:r w:rsidR="003E365A" w:rsidRPr="00EE3146">
        <w:rPr>
          <w:rFonts w:asciiTheme="majorBidi" w:hAnsiTheme="majorBidi" w:cstheme="majorBidi"/>
          <w:shd w:val="clear" w:color="auto" w:fill="FFFFFF"/>
        </w:rPr>
        <w:t>izdevuma līgumā noteiktā līgumsoda</w:t>
      </w:r>
      <w:r w:rsidR="00FE1CD0" w:rsidRPr="00EE3146">
        <w:rPr>
          <w:rFonts w:asciiTheme="majorBidi" w:hAnsiTheme="majorBidi" w:cstheme="majorBidi"/>
          <w:shd w:val="clear" w:color="auto" w:fill="FFFFFF"/>
        </w:rPr>
        <w:t xml:space="preserve"> samaksas pienākuma</w:t>
      </w:r>
      <w:r w:rsidR="003E365A" w:rsidRPr="00EE3146">
        <w:rPr>
          <w:rFonts w:asciiTheme="majorBidi" w:hAnsiTheme="majorBidi" w:cstheme="majorBidi"/>
          <w:shd w:val="clear" w:color="auto" w:fill="FFFFFF"/>
        </w:rPr>
        <w:t>,</w:t>
      </w:r>
      <w:r w:rsidR="00C22BB0" w:rsidRPr="00EE3146">
        <w:rPr>
          <w:rFonts w:asciiTheme="majorBidi" w:hAnsiTheme="majorBidi" w:cstheme="majorBidi"/>
          <w:shd w:val="clear" w:color="auto" w:fill="FFFFFF"/>
        </w:rPr>
        <w:t xml:space="preserve"> bet</w:t>
      </w:r>
      <w:r w:rsidR="003E365A" w:rsidRPr="00EE3146">
        <w:rPr>
          <w:rFonts w:asciiTheme="majorBidi" w:hAnsiTheme="majorBidi" w:cstheme="majorBidi"/>
          <w:shd w:val="clear" w:color="auto" w:fill="FFFFFF"/>
        </w:rPr>
        <w:t xml:space="preserve"> pārējā daļā prasību </w:t>
      </w:r>
      <w:r w:rsidR="00C22BB0" w:rsidRPr="00EE3146">
        <w:rPr>
          <w:rFonts w:asciiTheme="majorBidi" w:hAnsiTheme="majorBidi" w:cstheme="majorBidi"/>
          <w:bCs/>
          <w:shd w:val="clear" w:color="auto" w:fill="FFFFFF"/>
        </w:rPr>
        <w:t>noraidīt</w:t>
      </w:r>
      <w:r w:rsidR="002209A6" w:rsidRPr="00EE3146">
        <w:rPr>
          <w:rFonts w:asciiTheme="majorBidi" w:hAnsiTheme="majorBidi" w:cstheme="majorBidi"/>
          <w:bCs/>
          <w:shd w:val="clear" w:color="auto" w:fill="FFFFFF"/>
        </w:rPr>
        <w:t>;</w:t>
      </w:r>
      <w:r w:rsidR="00C22BB0" w:rsidRPr="00EE3146">
        <w:rPr>
          <w:rFonts w:asciiTheme="majorBidi" w:hAnsiTheme="majorBidi" w:cstheme="majorBidi"/>
          <w:bCs/>
          <w:shd w:val="clear" w:color="auto" w:fill="FFFFFF"/>
        </w:rPr>
        <w:t xml:space="preserve"> piedzīt no atbildētājas prasītāju labā </w:t>
      </w:r>
      <w:r w:rsidR="00FE1CD0" w:rsidRPr="00EE3146">
        <w:rPr>
          <w:rFonts w:asciiTheme="majorBidi" w:hAnsiTheme="majorBidi" w:cstheme="majorBidi"/>
          <w:bCs/>
          <w:shd w:val="clear" w:color="auto" w:fill="FFFFFF"/>
        </w:rPr>
        <w:t>tiesāšanās izdevumus 639 </w:t>
      </w:r>
      <w:r w:rsidR="00D86E05" w:rsidRPr="00EE3146">
        <w:rPr>
          <w:rFonts w:asciiTheme="majorBidi" w:hAnsiTheme="majorBidi" w:cstheme="majorBidi"/>
          <w:bCs/>
          <w:iCs/>
          <w:shd w:val="clear" w:color="auto" w:fill="FFFFFF"/>
        </w:rPr>
        <w:t xml:space="preserve">EUR, </w:t>
      </w:r>
      <w:r w:rsidR="00FE1CD0" w:rsidRPr="00EE3146">
        <w:rPr>
          <w:rFonts w:asciiTheme="majorBidi" w:hAnsiTheme="majorBidi" w:cstheme="majorBidi"/>
          <w:bCs/>
          <w:shd w:val="clear" w:color="auto" w:fill="FFFFFF"/>
        </w:rPr>
        <w:t xml:space="preserve">ko </w:t>
      </w:r>
      <w:r w:rsidR="00FE1CD0" w:rsidRPr="00EE3146">
        <w:rPr>
          <w:rFonts w:asciiTheme="majorBidi" w:hAnsiTheme="majorBidi" w:cstheme="majorBidi"/>
          <w:bCs/>
          <w:shd w:val="clear" w:color="auto" w:fill="FFFFFF"/>
        </w:rPr>
        <w:lastRenderedPageBreak/>
        <w:t>veido</w:t>
      </w:r>
      <w:r w:rsidR="00E322A6" w:rsidRPr="00EE3146">
        <w:rPr>
          <w:rFonts w:asciiTheme="majorBidi" w:hAnsiTheme="majorBidi" w:cstheme="majorBidi"/>
          <w:bCs/>
          <w:shd w:val="clear" w:color="auto" w:fill="FFFFFF"/>
        </w:rPr>
        <w:t xml:space="preserve"> </w:t>
      </w:r>
      <w:r w:rsidR="00D86E05" w:rsidRPr="00EE3146">
        <w:rPr>
          <w:rFonts w:asciiTheme="majorBidi" w:hAnsiTheme="majorBidi" w:cstheme="majorBidi"/>
          <w:bCs/>
          <w:shd w:val="clear" w:color="auto" w:fill="FFFFFF"/>
        </w:rPr>
        <w:t>izdevumi par apelāci</w:t>
      </w:r>
      <w:r w:rsidR="000858B9" w:rsidRPr="00EE3146">
        <w:rPr>
          <w:rFonts w:asciiTheme="majorBidi" w:hAnsiTheme="majorBidi" w:cstheme="majorBidi"/>
          <w:bCs/>
          <w:shd w:val="clear" w:color="auto" w:fill="FFFFFF"/>
        </w:rPr>
        <w:t>jas sūdzības iesniegšanu</w:t>
      </w:r>
      <w:r w:rsidR="00E322A6" w:rsidRPr="00EE3146">
        <w:rPr>
          <w:rFonts w:asciiTheme="majorBidi" w:hAnsiTheme="majorBidi" w:cstheme="majorBidi"/>
          <w:bCs/>
          <w:shd w:val="clear" w:color="auto" w:fill="FFFFFF"/>
        </w:rPr>
        <w:t xml:space="preserve"> 213 </w:t>
      </w:r>
      <w:r w:rsidR="00E322A6" w:rsidRPr="00EE3146">
        <w:rPr>
          <w:rFonts w:asciiTheme="majorBidi" w:hAnsiTheme="majorBidi" w:cstheme="majorBidi"/>
          <w:bCs/>
          <w:iCs/>
          <w:shd w:val="clear" w:color="auto" w:fill="FFFFFF"/>
        </w:rPr>
        <w:t>EUR</w:t>
      </w:r>
      <w:r w:rsidR="000858B9" w:rsidRPr="00EE3146">
        <w:rPr>
          <w:rFonts w:asciiTheme="majorBidi" w:hAnsiTheme="majorBidi" w:cstheme="majorBidi"/>
          <w:bCs/>
          <w:shd w:val="clear" w:color="auto" w:fill="FFFFFF"/>
        </w:rPr>
        <w:t xml:space="preserve"> un</w:t>
      </w:r>
      <w:r w:rsidR="00D86E05" w:rsidRPr="00EE3146">
        <w:rPr>
          <w:rFonts w:asciiTheme="majorBidi" w:hAnsiTheme="majorBidi" w:cstheme="majorBidi"/>
          <w:bCs/>
          <w:shd w:val="clear" w:color="auto" w:fill="FFFFFF"/>
        </w:rPr>
        <w:t xml:space="preserve"> izdevumi advokāta palīdzības samaksai</w:t>
      </w:r>
      <w:r w:rsidR="00E322A6" w:rsidRPr="00EE3146">
        <w:rPr>
          <w:rFonts w:asciiTheme="majorBidi" w:hAnsiTheme="majorBidi" w:cstheme="majorBidi"/>
          <w:bCs/>
          <w:shd w:val="clear" w:color="auto" w:fill="FFFFFF"/>
        </w:rPr>
        <w:t xml:space="preserve"> 426 </w:t>
      </w:r>
      <w:r w:rsidR="00E322A6" w:rsidRPr="00EE3146">
        <w:rPr>
          <w:rFonts w:asciiTheme="majorBidi" w:hAnsiTheme="majorBidi" w:cstheme="majorBidi"/>
          <w:bCs/>
          <w:iCs/>
          <w:shd w:val="clear" w:color="auto" w:fill="FFFFFF"/>
        </w:rPr>
        <w:t>EUR</w:t>
      </w:r>
      <w:r w:rsidR="002209A6" w:rsidRPr="00EE3146">
        <w:rPr>
          <w:rFonts w:asciiTheme="majorBidi" w:hAnsiTheme="majorBidi" w:cstheme="majorBidi"/>
          <w:bCs/>
          <w:shd w:val="clear" w:color="auto" w:fill="FFFFFF"/>
        </w:rPr>
        <w:t>;</w:t>
      </w:r>
      <w:r w:rsidR="00D86E05" w:rsidRPr="00EE3146">
        <w:rPr>
          <w:rFonts w:asciiTheme="majorBidi" w:hAnsiTheme="majorBidi" w:cstheme="majorBidi"/>
          <w:bCs/>
          <w:shd w:val="clear" w:color="auto" w:fill="FFFFFF"/>
        </w:rPr>
        <w:t xml:space="preserve"> valsts ienākumos piedzī</w:t>
      </w:r>
      <w:r w:rsidR="00FE1CD0" w:rsidRPr="00EE3146">
        <w:rPr>
          <w:rFonts w:asciiTheme="majorBidi" w:hAnsiTheme="majorBidi" w:cstheme="majorBidi"/>
          <w:bCs/>
          <w:shd w:val="clear" w:color="auto" w:fill="FFFFFF"/>
        </w:rPr>
        <w:t>t 1,65 </w:t>
      </w:r>
      <w:r w:rsidR="00D86E05" w:rsidRPr="00EE3146">
        <w:rPr>
          <w:rFonts w:asciiTheme="majorBidi" w:hAnsiTheme="majorBidi" w:cstheme="majorBidi"/>
          <w:bCs/>
          <w:shd w:val="clear" w:color="auto" w:fill="FFFFFF"/>
        </w:rPr>
        <w:t>EUR no katras puses</w:t>
      </w:r>
      <w:r w:rsidR="002209A6" w:rsidRPr="00EE3146">
        <w:rPr>
          <w:rFonts w:asciiTheme="majorBidi" w:hAnsiTheme="majorBidi" w:cstheme="majorBidi"/>
          <w:bCs/>
          <w:shd w:val="clear" w:color="auto" w:fill="FFFFFF"/>
        </w:rPr>
        <w:t>;</w:t>
      </w:r>
      <w:r w:rsidR="00D86E05" w:rsidRPr="00EE3146">
        <w:rPr>
          <w:rFonts w:asciiTheme="majorBidi" w:hAnsiTheme="majorBidi" w:cstheme="majorBidi"/>
          <w:bCs/>
          <w:shd w:val="clear" w:color="auto" w:fill="FFFFFF"/>
        </w:rPr>
        <w:t xml:space="preserve"> izbeigt tiesvedību</w:t>
      </w:r>
      <w:r w:rsidR="00D86E05" w:rsidRPr="00EE3146">
        <w:rPr>
          <w:rFonts w:asciiTheme="majorBidi" w:hAnsiTheme="majorBidi" w:cstheme="majorBidi"/>
          <w:b/>
          <w:bCs/>
          <w:shd w:val="clear" w:color="auto" w:fill="FFFFFF"/>
        </w:rPr>
        <w:t xml:space="preserve"> </w:t>
      </w:r>
      <w:r w:rsidR="00D86E05" w:rsidRPr="00EE3146">
        <w:rPr>
          <w:rFonts w:asciiTheme="majorBidi" w:hAnsiTheme="majorBidi" w:cstheme="majorBidi"/>
          <w:bCs/>
          <w:shd w:val="clear" w:color="auto" w:fill="FFFFFF"/>
        </w:rPr>
        <w:t xml:space="preserve">prasības daļā par hipotēkas dzēšanu nekustamajam īpašumam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1”;</w:t>
      </w:r>
      <w:r w:rsidR="00D86E05" w:rsidRPr="00EE3146">
        <w:rPr>
          <w:rFonts w:asciiTheme="majorBidi" w:hAnsiTheme="majorBidi" w:cstheme="majorBidi"/>
          <w:bCs/>
          <w:shd w:val="clear" w:color="auto" w:fill="FFFFFF"/>
        </w:rPr>
        <w:t xml:space="preserve"> p</w:t>
      </w:r>
      <w:r w:rsidR="003E365A" w:rsidRPr="00EE3146">
        <w:rPr>
          <w:rFonts w:asciiTheme="majorBidi" w:hAnsiTheme="majorBidi" w:cstheme="majorBidi"/>
          <w:shd w:val="clear" w:color="auto" w:fill="FFFFFF"/>
        </w:rPr>
        <w:t xml:space="preserve">ēc sprieduma stāšanās spēkā atcelt ar </w:t>
      </w:r>
      <w:r w:rsidR="003E365A" w:rsidRPr="00EE3146">
        <w:rPr>
          <w:rFonts w:asciiTheme="majorBidi" w:hAnsiTheme="majorBidi" w:cstheme="majorBidi"/>
          <w:iCs/>
          <w:shd w:val="clear" w:color="auto" w:fill="FFFFFF"/>
        </w:rPr>
        <w:t>Rīgas rajona tiesas tiesn</w:t>
      </w:r>
      <w:r w:rsidR="00FE1CD0" w:rsidRPr="00EE3146">
        <w:rPr>
          <w:rFonts w:asciiTheme="majorBidi" w:hAnsiTheme="majorBidi" w:cstheme="majorBidi"/>
          <w:iCs/>
          <w:shd w:val="clear" w:color="auto" w:fill="FFFFFF"/>
        </w:rPr>
        <w:t>eša</w:t>
      </w:r>
      <w:r w:rsidR="00D86E05" w:rsidRPr="00EE3146">
        <w:rPr>
          <w:rFonts w:asciiTheme="majorBidi" w:hAnsiTheme="majorBidi" w:cstheme="majorBidi"/>
          <w:iCs/>
          <w:shd w:val="clear" w:color="auto" w:fill="FFFFFF"/>
        </w:rPr>
        <w:t xml:space="preserve"> 2018.gada 4.aprīļa lēmumu</w:t>
      </w:r>
      <w:r w:rsidR="000858B9" w:rsidRPr="00EE3146">
        <w:rPr>
          <w:rFonts w:asciiTheme="majorBidi" w:hAnsiTheme="majorBidi" w:cstheme="majorBidi"/>
          <w:iCs/>
          <w:shd w:val="clear" w:color="auto" w:fill="FFFFFF"/>
        </w:rPr>
        <w:t xml:space="preserve"> piemēroto prasības nodrošinājumu</w:t>
      </w:r>
      <w:r w:rsidR="00D86E05" w:rsidRPr="00EE3146">
        <w:rPr>
          <w:rFonts w:asciiTheme="majorBidi" w:hAnsiTheme="majorBidi" w:cstheme="majorBidi"/>
          <w:iCs/>
          <w:shd w:val="clear" w:color="auto" w:fill="FFFFFF"/>
        </w:rPr>
        <w:t>.</w:t>
      </w:r>
      <w:r w:rsidR="00D86E05" w:rsidRPr="00EE3146">
        <w:rPr>
          <w:rFonts w:asciiTheme="majorBidi" w:hAnsiTheme="majorBidi" w:cstheme="majorBidi"/>
          <w:i/>
          <w:iCs/>
          <w:shd w:val="clear" w:color="auto" w:fill="FFFFFF"/>
        </w:rPr>
        <w:t xml:space="preserve"> </w:t>
      </w:r>
    </w:p>
    <w:p w14:paraId="17A62891" w14:textId="5E47BC91" w:rsidR="0060392D" w:rsidRPr="00EE3146" w:rsidRDefault="0060392D"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Spriedum</w:t>
      </w:r>
      <w:r w:rsidR="002209A6" w:rsidRPr="00EE3146">
        <w:rPr>
          <w:rFonts w:asciiTheme="majorBidi" w:hAnsiTheme="majorBidi" w:cstheme="majorBidi"/>
          <w:shd w:val="clear" w:color="auto" w:fill="FFFFFF"/>
        </w:rPr>
        <w:t>ā</w:t>
      </w:r>
      <w:r w:rsidRPr="00EE3146">
        <w:rPr>
          <w:rFonts w:asciiTheme="majorBidi" w:hAnsiTheme="majorBidi" w:cstheme="majorBidi"/>
          <w:shd w:val="clear" w:color="auto" w:fill="FFFFFF"/>
        </w:rPr>
        <w:t xml:space="preserve"> </w:t>
      </w:r>
      <w:r w:rsidR="002209A6" w:rsidRPr="00EE3146">
        <w:rPr>
          <w:rFonts w:asciiTheme="majorBidi" w:hAnsiTheme="majorBidi" w:cstheme="majorBidi"/>
          <w:shd w:val="clear" w:color="auto" w:fill="FFFFFF"/>
        </w:rPr>
        <w:t>norādīti</w:t>
      </w:r>
      <w:r w:rsidRPr="00EE3146">
        <w:rPr>
          <w:rFonts w:asciiTheme="majorBidi" w:hAnsiTheme="majorBidi" w:cstheme="majorBidi"/>
          <w:shd w:val="clear" w:color="auto" w:fill="FFFFFF"/>
        </w:rPr>
        <w:t xml:space="preserve"> šādi argument</w:t>
      </w:r>
      <w:r w:rsidR="002209A6" w:rsidRPr="00EE3146">
        <w:rPr>
          <w:rFonts w:asciiTheme="majorBidi" w:hAnsiTheme="majorBidi" w:cstheme="majorBidi"/>
          <w:shd w:val="clear" w:color="auto" w:fill="FFFFFF"/>
        </w:rPr>
        <w:t>i</w:t>
      </w:r>
      <w:r w:rsidRPr="00EE3146">
        <w:rPr>
          <w:rFonts w:asciiTheme="majorBidi" w:hAnsiTheme="majorBidi" w:cstheme="majorBidi"/>
          <w:shd w:val="clear" w:color="auto" w:fill="FFFFFF"/>
        </w:rPr>
        <w:t>.</w:t>
      </w:r>
    </w:p>
    <w:p w14:paraId="5C6F0AC2" w14:textId="52E2E3AF" w:rsidR="00FF4465" w:rsidRPr="00EE3146" w:rsidRDefault="006A601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w:t>
      </w:r>
      <w:r w:rsidR="003E365A" w:rsidRPr="00EE3146">
        <w:rPr>
          <w:rFonts w:asciiTheme="majorBidi" w:hAnsiTheme="majorBidi" w:cstheme="majorBidi"/>
          <w:shd w:val="clear" w:color="auto" w:fill="FFFFFF"/>
        </w:rPr>
        <w:t>5</w:t>
      </w:r>
      <w:r w:rsidR="00FE1CD0" w:rsidRPr="00EE3146">
        <w:rPr>
          <w:rFonts w:asciiTheme="majorBidi" w:hAnsiTheme="majorBidi" w:cstheme="majorBidi"/>
          <w:shd w:val="clear" w:color="auto" w:fill="FFFFFF"/>
        </w:rPr>
        <w:t>.1] </w:t>
      </w:r>
      <w:r w:rsidR="00336B61" w:rsidRPr="00EE3146">
        <w:rPr>
          <w:rFonts w:asciiTheme="majorBidi" w:hAnsiTheme="majorBidi" w:cstheme="majorBidi"/>
          <w:shd w:val="clear" w:color="auto" w:fill="FFFFFF"/>
        </w:rPr>
        <w:t>N</w:t>
      </w:r>
      <w:r w:rsidR="00FF4465" w:rsidRPr="00EE3146">
        <w:rPr>
          <w:rFonts w:asciiTheme="majorBidi" w:hAnsiTheme="majorBidi" w:cstheme="majorBidi"/>
          <w:shd w:val="clear" w:color="auto" w:fill="FFFFFF"/>
        </w:rPr>
        <w:t>o</w:t>
      </w:r>
      <w:r w:rsidR="00336B61" w:rsidRPr="00EE3146">
        <w:rPr>
          <w:rFonts w:asciiTheme="majorBidi" w:hAnsiTheme="majorBidi" w:cstheme="majorBidi"/>
          <w:shd w:val="clear" w:color="auto" w:fill="FFFFFF"/>
        </w:rPr>
        <w:t xml:space="preserve"> prasītāju iesniegtās </w:t>
      </w:r>
      <w:r w:rsidR="00FF4465" w:rsidRPr="00EE3146">
        <w:rPr>
          <w:rFonts w:asciiTheme="majorBidi" w:hAnsiTheme="majorBidi" w:cstheme="majorBidi"/>
          <w:shd w:val="clear" w:color="auto" w:fill="FFFFFF"/>
        </w:rPr>
        <w:t xml:space="preserve">apelācijas sūdzības satura izriet, ka apelācijas instancē netiek uzturēts prasījums dzēst </w:t>
      </w:r>
      <w:r w:rsidR="00C4581D">
        <w:rPr>
          <w:rFonts w:asciiTheme="majorBidi" w:hAnsiTheme="majorBidi" w:cstheme="majorBidi"/>
          <w:shd w:val="clear" w:color="auto" w:fill="FFFFFF"/>
        </w:rPr>
        <w:t>[Nosaukums]</w:t>
      </w:r>
      <w:r w:rsidR="00FF4465" w:rsidRPr="00EE3146">
        <w:rPr>
          <w:rFonts w:asciiTheme="majorBidi" w:hAnsiTheme="majorBidi" w:cstheme="majorBidi"/>
          <w:shd w:val="clear" w:color="auto" w:fill="FFFFFF"/>
        </w:rPr>
        <w:t xml:space="preserve"> pagasta zemesgrāmatas nodalījumā nekustamajam īpašumam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1”</w:t>
      </w:r>
      <w:r w:rsidR="00FF4465" w:rsidRPr="00EE3146">
        <w:rPr>
          <w:rFonts w:asciiTheme="majorBidi" w:hAnsiTheme="majorBidi" w:cstheme="majorBidi"/>
          <w:shd w:val="clear" w:color="auto" w:fill="FFFFFF"/>
        </w:rPr>
        <w:t>, ierakstīto hipotēku.</w:t>
      </w:r>
      <w:r w:rsidR="00336B61" w:rsidRPr="00EE3146">
        <w:rPr>
          <w:rFonts w:asciiTheme="majorBidi" w:hAnsiTheme="majorBidi" w:cstheme="majorBidi"/>
          <w:shd w:val="clear" w:color="auto" w:fill="FFFFFF"/>
        </w:rPr>
        <w:t xml:space="preserve"> Līdz ar to tiesvedība šajā prasības daļā izbeidzama</w:t>
      </w:r>
      <w:r w:rsidR="002209A6" w:rsidRPr="00EE3146">
        <w:rPr>
          <w:rFonts w:asciiTheme="majorBidi" w:hAnsiTheme="majorBidi" w:cstheme="majorBidi"/>
          <w:shd w:val="clear" w:color="auto" w:fill="FFFFFF"/>
        </w:rPr>
        <w:t xml:space="preserve">, pamatojoties uz Civilprocesa likuma </w:t>
      </w:r>
      <w:proofErr w:type="gramStart"/>
      <w:r w:rsidR="002209A6" w:rsidRPr="00EE3146">
        <w:rPr>
          <w:rFonts w:asciiTheme="majorBidi" w:hAnsiTheme="majorBidi" w:cstheme="majorBidi"/>
          <w:shd w:val="clear" w:color="auto" w:fill="FFFFFF"/>
        </w:rPr>
        <w:t>223.panta</w:t>
      </w:r>
      <w:proofErr w:type="gramEnd"/>
      <w:r w:rsidR="002209A6" w:rsidRPr="00EE3146">
        <w:rPr>
          <w:rFonts w:asciiTheme="majorBidi" w:hAnsiTheme="majorBidi" w:cstheme="majorBidi"/>
          <w:shd w:val="clear" w:color="auto" w:fill="FFFFFF"/>
        </w:rPr>
        <w:t xml:space="preserve"> 4.punktu.</w:t>
      </w:r>
    </w:p>
    <w:p w14:paraId="2AFC9B48" w14:textId="1CF0F65C" w:rsidR="00FF4465" w:rsidRPr="00EE3146" w:rsidRDefault="00FE1CD0"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[5.2] </w:t>
      </w:r>
      <w:r w:rsidR="00FF4465" w:rsidRPr="00EE3146">
        <w:rPr>
          <w:rFonts w:asciiTheme="majorBidi" w:hAnsiTheme="majorBidi" w:cstheme="majorBidi"/>
          <w:shd w:val="clear" w:color="auto" w:fill="FFFFFF"/>
        </w:rPr>
        <w:t xml:space="preserve">Prasība par prasītāju atbrīvošanu no </w:t>
      </w:r>
      <w:r w:rsidR="00E322A6" w:rsidRPr="00EE3146">
        <w:rPr>
          <w:rFonts w:asciiTheme="majorBidi" w:hAnsiTheme="majorBidi" w:cstheme="majorBidi"/>
          <w:shd w:val="clear" w:color="auto" w:fill="FFFFFF"/>
        </w:rPr>
        <w:t>a</w:t>
      </w:r>
      <w:r w:rsidR="00FF4465" w:rsidRPr="00EE3146">
        <w:rPr>
          <w:rFonts w:asciiTheme="majorBidi" w:hAnsiTheme="majorBidi" w:cstheme="majorBidi"/>
          <w:shd w:val="clear" w:color="auto" w:fill="FFFFFF"/>
        </w:rPr>
        <w:t>izdevuma līguma</w:t>
      </w:r>
      <w:r w:rsidR="00437BF0" w:rsidRPr="00EE3146">
        <w:rPr>
          <w:rFonts w:asciiTheme="majorBidi" w:hAnsiTheme="majorBidi" w:cstheme="majorBidi"/>
          <w:shd w:val="clear" w:color="auto" w:fill="FFFFFF"/>
        </w:rPr>
        <w:t xml:space="preserve"> neizpildes</w:t>
      </w:r>
      <w:r w:rsidR="00FF4465" w:rsidRPr="00EE3146">
        <w:rPr>
          <w:rFonts w:asciiTheme="majorBidi" w:hAnsiTheme="majorBidi" w:cstheme="majorBidi"/>
          <w:shd w:val="clear" w:color="auto" w:fill="FFFFFF"/>
        </w:rPr>
        <w:t xml:space="preserve"> nelabvēlīgajām sekām –</w:t>
      </w:r>
      <w:r w:rsidR="002209A6" w:rsidRPr="00EE3146">
        <w:rPr>
          <w:rFonts w:asciiTheme="majorBidi" w:hAnsiTheme="majorBidi" w:cstheme="majorBidi"/>
          <w:shd w:val="clear" w:color="auto" w:fill="FFFFFF"/>
        </w:rPr>
        <w:t xml:space="preserve"> </w:t>
      </w:r>
      <w:r w:rsidR="00FF4465" w:rsidRPr="00EE3146">
        <w:rPr>
          <w:rFonts w:asciiTheme="majorBidi" w:hAnsiTheme="majorBidi" w:cstheme="majorBidi"/>
          <w:shd w:val="clear" w:color="auto" w:fill="FFFFFF"/>
        </w:rPr>
        <w:t xml:space="preserve">pienākuma veikt procentu, līgumsoda un nokavējuma naudas samaksu – pamatota ar Civillikuma </w:t>
      </w:r>
      <w:proofErr w:type="gramStart"/>
      <w:r w:rsidR="00FF4465" w:rsidRPr="00EE3146">
        <w:rPr>
          <w:rFonts w:asciiTheme="majorBidi" w:hAnsiTheme="majorBidi" w:cstheme="majorBidi"/>
          <w:shd w:val="clear" w:color="auto" w:fill="FFFFFF"/>
        </w:rPr>
        <w:t>1657.pantu</w:t>
      </w:r>
      <w:proofErr w:type="gramEnd"/>
      <w:r w:rsidR="00FF4465" w:rsidRPr="00EE3146">
        <w:rPr>
          <w:rFonts w:asciiTheme="majorBidi" w:hAnsiTheme="majorBidi" w:cstheme="majorBidi"/>
          <w:shd w:val="clear" w:color="auto" w:fill="FFFFFF"/>
        </w:rPr>
        <w:t xml:space="preserve"> </w:t>
      </w:r>
      <w:r w:rsidR="002B0169" w:rsidRPr="00EE3146">
        <w:rPr>
          <w:rFonts w:asciiTheme="majorBidi" w:hAnsiTheme="majorBidi" w:cstheme="majorBidi"/>
          <w:shd w:val="clear" w:color="auto" w:fill="FFFFFF"/>
        </w:rPr>
        <w:t>(</w:t>
      </w:r>
      <w:r w:rsidR="00FF4465" w:rsidRPr="00EE3146">
        <w:rPr>
          <w:rFonts w:asciiTheme="majorBidi" w:hAnsiTheme="majorBidi" w:cstheme="majorBidi"/>
          <w:i/>
          <w:iCs/>
          <w:shd w:val="clear" w:color="auto" w:fill="FFFFFF"/>
        </w:rPr>
        <w:t>tiesa var parādnieku atsvabināt no viņam neizdevīgām nokavējuma sekām, kad viņu nevar vainot ne uzmanības trūkumā, ne vispār vieglprātībā vai nolaidībā, vai kad izpildīšana nav notikusi nepārvaramas varas dēļ</w:t>
      </w:r>
      <w:r w:rsidR="002B0169" w:rsidRPr="00EE3146">
        <w:rPr>
          <w:rFonts w:asciiTheme="majorBidi" w:hAnsiTheme="majorBidi" w:cstheme="majorBidi"/>
          <w:iCs/>
          <w:shd w:val="clear" w:color="auto" w:fill="FFFFFF"/>
        </w:rPr>
        <w:t>)</w:t>
      </w:r>
      <w:r w:rsidR="00FF4465" w:rsidRPr="00EE3146">
        <w:rPr>
          <w:rFonts w:asciiTheme="majorBidi" w:hAnsiTheme="majorBidi" w:cstheme="majorBidi"/>
          <w:shd w:val="clear" w:color="auto" w:fill="FFFFFF"/>
        </w:rPr>
        <w:t>.</w:t>
      </w:r>
    </w:p>
    <w:p w14:paraId="37DDD4BA" w14:textId="6327E7B5" w:rsidR="00FF4465" w:rsidRPr="00EE3146" w:rsidRDefault="00B8302B"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P</w:t>
      </w:r>
      <w:r w:rsidR="00FF4465" w:rsidRPr="00EE3146">
        <w:rPr>
          <w:rFonts w:asciiTheme="majorBidi" w:hAnsiTheme="majorBidi" w:cstheme="majorBidi"/>
          <w:shd w:val="clear" w:color="auto" w:fill="FFFFFF"/>
        </w:rPr>
        <w:t>irmās instances tiesa</w:t>
      </w:r>
      <w:r w:rsidRPr="00EE3146">
        <w:rPr>
          <w:rFonts w:asciiTheme="majorBidi" w:hAnsiTheme="majorBidi" w:cstheme="majorBidi"/>
          <w:shd w:val="clear" w:color="auto" w:fill="FFFFFF"/>
        </w:rPr>
        <w:t xml:space="preserve"> pa</w:t>
      </w:r>
      <w:r w:rsidR="00E322A6" w:rsidRPr="00EE3146">
        <w:rPr>
          <w:rFonts w:asciiTheme="majorBidi" w:hAnsiTheme="majorBidi" w:cstheme="majorBidi"/>
          <w:shd w:val="clear" w:color="auto" w:fill="FFFFFF"/>
        </w:rPr>
        <w:t>reizi</w:t>
      </w:r>
      <w:r w:rsidR="00FF4465"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secinājusi</w:t>
      </w:r>
      <w:r w:rsidR="00FF4465" w:rsidRPr="00EE3146">
        <w:rPr>
          <w:rFonts w:asciiTheme="majorBidi" w:hAnsiTheme="majorBidi" w:cstheme="majorBidi"/>
          <w:shd w:val="clear" w:color="auto" w:fill="FFFFFF"/>
        </w:rPr>
        <w:t>, ka prasības pieteikumā norādītie apstākļi nav atzīstami par nepārvaramas varas apstākļiem, kas atsvabina prasītājus no</w:t>
      </w:r>
      <w:r w:rsidR="002209A6" w:rsidRPr="00EE3146">
        <w:rPr>
          <w:rFonts w:asciiTheme="majorBidi" w:hAnsiTheme="majorBidi" w:cstheme="majorBidi"/>
          <w:shd w:val="clear" w:color="auto" w:fill="FFFFFF"/>
        </w:rPr>
        <w:t xml:space="preserve"> saistību izpildes</w:t>
      </w:r>
      <w:r w:rsidR="00FF4465" w:rsidRPr="00EE3146">
        <w:rPr>
          <w:rFonts w:asciiTheme="majorBidi" w:hAnsiTheme="majorBidi" w:cstheme="majorBidi"/>
          <w:shd w:val="clear" w:color="auto" w:fill="FFFFFF"/>
        </w:rPr>
        <w:t xml:space="preserve"> nokavējuma</w:t>
      </w:r>
      <w:r w:rsidRPr="00EE3146">
        <w:rPr>
          <w:rFonts w:asciiTheme="majorBidi" w:hAnsiTheme="majorBidi" w:cstheme="majorBidi"/>
          <w:shd w:val="clear" w:color="auto" w:fill="FFFFFF"/>
        </w:rPr>
        <w:t xml:space="preserve"> neizdevīgām</w:t>
      </w:r>
      <w:r w:rsidR="00FF4465" w:rsidRPr="00EE3146">
        <w:rPr>
          <w:rFonts w:asciiTheme="majorBidi" w:hAnsiTheme="majorBidi" w:cstheme="majorBidi"/>
          <w:shd w:val="clear" w:color="auto" w:fill="FFFFFF"/>
        </w:rPr>
        <w:t xml:space="preserve"> sekām, </w:t>
      </w:r>
      <w:r w:rsidR="002209A6" w:rsidRPr="00EE3146">
        <w:rPr>
          <w:rFonts w:asciiTheme="majorBidi" w:hAnsiTheme="majorBidi" w:cstheme="majorBidi"/>
          <w:shd w:val="clear" w:color="auto" w:fill="FFFFFF"/>
        </w:rPr>
        <w:t>jo tie kvalificējami kā</w:t>
      </w:r>
      <w:r w:rsidR="00FF4465" w:rsidRPr="00EE3146">
        <w:rPr>
          <w:rFonts w:asciiTheme="majorBidi" w:hAnsiTheme="majorBidi" w:cstheme="majorBidi"/>
          <w:shd w:val="clear" w:color="auto" w:fill="FFFFFF"/>
        </w:rPr>
        <w:t xml:space="preserve"> līguma saistību izpildīšanas </w:t>
      </w:r>
      <w:r w:rsidR="000858B9" w:rsidRPr="00EE3146">
        <w:rPr>
          <w:rFonts w:asciiTheme="majorBidi" w:hAnsiTheme="majorBidi" w:cstheme="majorBidi"/>
          <w:shd w:val="clear" w:color="auto" w:fill="FFFFFF"/>
        </w:rPr>
        <w:t>grūtīb</w:t>
      </w:r>
      <w:r w:rsidR="002209A6" w:rsidRPr="00EE3146">
        <w:rPr>
          <w:rFonts w:asciiTheme="majorBidi" w:hAnsiTheme="majorBidi" w:cstheme="majorBidi"/>
          <w:shd w:val="clear" w:color="auto" w:fill="FFFFFF"/>
        </w:rPr>
        <w:t>as</w:t>
      </w:r>
      <w:r w:rsidR="000858B9"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kādas</w:t>
      </w:r>
      <w:r w:rsidR="000858B9" w:rsidRPr="00EE3146">
        <w:rPr>
          <w:rFonts w:asciiTheme="majorBidi" w:hAnsiTheme="majorBidi" w:cstheme="majorBidi"/>
          <w:shd w:val="clear" w:color="auto" w:fill="FFFFFF"/>
        </w:rPr>
        <w:t xml:space="preserve"> </w:t>
      </w:r>
      <w:r w:rsidR="002209A6" w:rsidRPr="00EE3146">
        <w:rPr>
          <w:rFonts w:asciiTheme="majorBidi" w:hAnsiTheme="majorBidi" w:cstheme="majorBidi"/>
          <w:shd w:val="clear" w:color="auto" w:fill="FFFFFF"/>
        </w:rPr>
        <w:t>radās</w:t>
      </w:r>
      <w:r w:rsidR="000858B9" w:rsidRPr="00EE3146">
        <w:rPr>
          <w:rFonts w:asciiTheme="majorBidi" w:hAnsiTheme="majorBidi" w:cstheme="majorBidi"/>
          <w:shd w:val="clear" w:color="auto" w:fill="FFFFFF"/>
        </w:rPr>
        <w:t xml:space="preserve"> jau pēc </w:t>
      </w:r>
      <w:r w:rsidR="00E322A6" w:rsidRPr="00EE3146">
        <w:rPr>
          <w:rFonts w:asciiTheme="majorBidi" w:hAnsiTheme="majorBidi" w:cstheme="majorBidi"/>
          <w:shd w:val="clear" w:color="auto" w:fill="FFFFFF"/>
        </w:rPr>
        <w:t>a</w:t>
      </w:r>
      <w:r w:rsidR="00FF4465" w:rsidRPr="00EE3146">
        <w:rPr>
          <w:rFonts w:asciiTheme="majorBidi" w:hAnsiTheme="majorBidi" w:cstheme="majorBidi"/>
          <w:shd w:val="clear" w:color="auto" w:fill="FFFFFF"/>
        </w:rPr>
        <w:t>izdevuma līguma noslēgšanas</w:t>
      </w:r>
      <w:r w:rsidR="002209A6" w:rsidRPr="00EE3146">
        <w:rPr>
          <w:rFonts w:asciiTheme="majorBidi" w:hAnsiTheme="majorBidi" w:cstheme="majorBidi"/>
          <w:shd w:val="clear" w:color="auto" w:fill="FFFFFF"/>
        </w:rPr>
        <w:t>,</w:t>
      </w:r>
      <w:r w:rsidR="00FF4465" w:rsidRPr="00EE3146">
        <w:rPr>
          <w:rFonts w:asciiTheme="majorBidi" w:hAnsiTheme="majorBidi" w:cstheme="majorBidi"/>
          <w:shd w:val="clear" w:color="auto" w:fill="FFFFFF"/>
        </w:rPr>
        <w:t xml:space="preserve"> </w:t>
      </w:r>
      <w:r w:rsidR="002209A6" w:rsidRPr="00EE3146">
        <w:rPr>
          <w:rFonts w:asciiTheme="majorBidi" w:hAnsiTheme="majorBidi" w:cstheme="majorBidi"/>
          <w:shd w:val="clear" w:color="auto" w:fill="FFFFFF"/>
        </w:rPr>
        <w:t>tāpēc</w:t>
      </w:r>
      <w:r w:rsidR="00FF4465" w:rsidRPr="00EE3146">
        <w:rPr>
          <w:rFonts w:asciiTheme="majorBidi" w:hAnsiTheme="majorBidi" w:cstheme="majorBidi"/>
          <w:shd w:val="clear" w:color="auto" w:fill="FFFFFF"/>
        </w:rPr>
        <w:t xml:space="preserve"> Civillikuma </w:t>
      </w:r>
      <w:proofErr w:type="gramStart"/>
      <w:r w:rsidR="00FF4465" w:rsidRPr="00EE3146">
        <w:rPr>
          <w:rFonts w:asciiTheme="majorBidi" w:hAnsiTheme="majorBidi" w:cstheme="majorBidi"/>
          <w:shd w:val="clear" w:color="auto" w:fill="FFFFFF"/>
        </w:rPr>
        <w:t>1587.panta</w:t>
      </w:r>
      <w:proofErr w:type="gramEnd"/>
      <w:r w:rsidR="00FF4465" w:rsidRPr="00EE3146">
        <w:rPr>
          <w:rFonts w:asciiTheme="majorBidi" w:hAnsiTheme="majorBidi" w:cstheme="majorBidi"/>
          <w:shd w:val="clear" w:color="auto" w:fill="FFFFFF"/>
        </w:rPr>
        <w:t xml:space="preserve"> izpratnē neatsvabina līgumslēdzējus no līguma izpildes.</w:t>
      </w:r>
      <w:r w:rsidR="002B0169" w:rsidRPr="00EE3146">
        <w:rPr>
          <w:rFonts w:asciiTheme="majorBidi" w:hAnsiTheme="majorBidi" w:cstheme="majorBidi"/>
          <w:lang w:eastAsia="lv-LV"/>
        </w:rPr>
        <w:t xml:space="preserve"> </w:t>
      </w:r>
      <w:r w:rsidR="002209A6" w:rsidRPr="00EE3146">
        <w:rPr>
          <w:rFonts w:asciiTheme="majorBidi" w:hAnsiTheme="majorBidi" w:cstheme="majorBidi"/>
          <w:lang w:eastAsia="lv-LV"/>
        </w:rPr>
        <w:t>Tādējādi</w:t>
      </w:r>
      <w:r w:rsidRPr="00EE3146">
        <w:rPr>
          <w:rFonts w:asciiTheme="majorBidi" w:hAnsiTheme="majorBidi" w:cstheme="majorBidi"/>
          <w:lang w:eastAsia="lv-LV"/>
        </w:rPr>
        <w:t xml:space="preserve"> ir pamats</w:t>
      </w:r>
      <w:r w:rsidR="002B0169" w:rsidRPr="00EE3146">
        <w:rPr>
          <w:rFonts w:asciiTheme="majorBidi" w:hAnsiTheme="majorBidi" w:cstheme="majorBidi"/>
          <w:shd w:val="clear" w:color="auto" w:fill="FFFFFF"/>
        </w:rPr>
        <w:t xml:space="preserve"> pievieno</w:t>
      </w:r>
      <w:r w:rsidRPr="00EE3146">
        <w:rPr>
          <w:rFonts w:asciiTheme="majorBidi" w:hAnsiTheme="majorBidi" w:cstheme="majorBidi"/>
          <w:shd w:val="clear" w:color="auto" w:fill="FFFFFF"/>
        </w:rPr>
        <w:t>ties</w:t>
      </w:r>
      <w:r w:rsidR="002B0169" w:rsidRPr="00EE3146">
        <w:rPr>
          <w:rFonts w:asciiTheme="majorBidi" w:hAnsiTheme="majorBidi" w:cstheme="majorBidi"/>
          <w:shd w:val="clear" w:color="auto" w:fill="FFFFFF"/>
        </w:rPr>
        <w:t xml:space="preserve"> pirmās instances tiesas sprieduma motivācijai šajā daļā, to neatkārtojot.</w:t>
      </w:r>
    </w:p>
    <w:p w14:paraId="5436A68E" w14:textId="0CF1051E" w:rsidR="002570A7" w:rsidRPr="00EE3146" w:rsidRDefault="002570A7"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Apgalvojums</w:t>
      </w:r>
      <w:r w:rsidR="00B8302B" w:rsidRPr="00EE3146">
        <w:rPr>
          <w:rFonts w:asciiTheme="majorBidi" w:hAnsiTheme="majorBidi" w:cstheme="majorBidi"/>
          <w:shd w:val="clear" w:color="auto" w:fill="FFFFFF"/>
        </w:rPr>
        <w:t xml:space="preserve"> prasītāju</w:t>
      </w:r>
      <w:r w:rsidRPr="00EE3146">
        <w:rPr>
          <w:rFonts w:asciiTheme="majorBidi" w:hAnsiTheme="majorBidi" w:cstheme="majorBidi"/>
          <w:shd w:val="clear" w:color="auto" w:fill="FFFFFF"/>
        </w:rPr>
        <w:t xml:space="preserve"> apelācijas sūdzībā, ka lietā konstatētie apstākļi tieši iekļauja</w:t>
      </w:r>
      <w:r w:rsidR="00B8302B" w:rsidRPr="00EE3146">
        <w:rPr>
          <w:rFonts w:asciiTheme="majorBidi" w:hAnsiTheme="majorBidi" w:cstheme="majorBidi"/>
          <w:shd w:val="clear" w:color="auto" w:fill="FFFFFF"/>
        </w:rPr>
        <w:t xml:space="preserve">s nepārvaramas varas koncepcijā, kas atklāta </w:t>
      </w:r>
      <w:r w:rsidRPr="00EE3146">
        <w:rPr>
          <w:rFonts w:asciiTheme="majorBidi" w:hAnsiTheme="majorBidi" w:cstheme="majorBidi"/>
          <w:shd w:val="clear" w:color="auto" w:fill="FFFFFF"/>
        </w:rPr>
        <w:t>Vīnes</w:t>
      </w:r>
      <w:r w:rsidR="002209A6" w:rsidRPr="00EE3146">
        <w:rPr>
          <w:rFonts w:asciiTheme="majorBidi" w:hAnsiTheme="majorBidi" w:cstheme="majorBidi"/>
          <w:shd w:val="clear" w:color="auto" w:fill="FFFFFF"/>
        </w:rPr>
        <w:t xml:space="preserve"> k</w:t>
      </w:r>
      <w:r w:rsidRPr="00EE3146">
        <w:rPr>
          <w:rFonts w:asciiTheme="majorBidi" w:hAnsiTheme="majorBidi" w:cstheme="majorBidi"/>
          <w:shd w:val="clear" w:color="auto" w:fill="FFFFFF"/>
        </w:rPr>
        <w:t xml:space="preserve">onvencijas </w:t>
      </w:r>
      <w:proofErr w:type="gramStart"/>
      <w:r w:rsidRPr="00EE3146">
        <w:rPr>
          <w:rFonts w:asciiTheme="majorBidi" w:hAnsiTheme="majorBidi" w:cstheme="majorBidi"/>
          <w:shd w:val="clear" w:color="auto" w:fill="FFFFFF"/>
        </w:rPr>
        <w:t>79.panta</w:t>
      </w:r>
      <w:proofErr w:type="gramEnd"/>
      <w:r w:rsidRPr="00EE3146">
        <w:rPr>
          <w:rFonts w:asciiTheme="majorBidi" w:hAnsiTheme="majorBidi" w:cstheme="majorBidi"/>
          <w:shd w:val="clear" w:color="auto" w:fill="FFFFFF"/>
        </w:rPr>
        <w:t xml:space="preserve"> skaidrojum</w:t>
      </w:r>
      <w:r w:rsidR="00B8302B" w:rsidRPr="00EE3146">
        <w:rPr>
          <w:rFonts w:asciiTheme="majorBidi" w:hAnsiTheme="majorBidi" w:cstheme="majorBidi"/>
          <w:shd w:val="clear" w:color="auto" w:fill="FFFFFF"/>
        </w:rPr>
        <w:t>ā</w:t>
      </w:r>
      <w:r w:rsidRPr="00EE3146">
        <w:rPr>
          <w:rFonts w:asciiTheme="majorBidi" w:hAnsiTheme="majorBidi" w:cstheme="majorBidi"/>
          <w:shd w:val="clear" w:color="auto" w:fill="FFFFFF"/>
        </w:rPr>
        <w:t xml:space="preserve">, </w:t>
      </w:r>
      <w:r w:rsidR="00B8302B" w:rsidRPr="00EE3146">
        <w:rPr>
          <w:rFonts w:asciiTheme="majorBidi" w:hAnsiTheme="majorBidi" w:cstheme="majorBidi"/>
          <w:shd w:val="clear" w:color="auto" w:fill="FFFFFF"/>
        </w:rPr>
        <w:t>vērtējams kā</w:t>
      </w:r>
      <w:r w:rsidRPr="00EE3146">
        <w:rPr>
          <w:rFonts w:asciiTheme="majorBidi" w:hAnsiTheme="majorBidi" w:cstheme="majorBidi"/>
          <w:shd w:val="clear" w:color="auto" w:fill="FFFFFF"/>
        </w:rPr>
        <w:t xml:space="preserve"> </w:t>
      </w:r>
      <w:r w:rsidR="008201FE" w:rsidRPr="00EE3146">
        <w:rPr>
          <w:rFonts w:asciiTheme="majorBidi" w:hAnsiTheme="majorBidi" w:cstheme="majorBidi"/>
          <w:shd w:val="clear" w:color="auto" w:fill="FFFFFF"/>
        </w:rPr>
        <w:t>viņu</w:t>
      </w:r>
      <w:r w:rsidRPr="00EE3146">
        <w:rPr>
          <w:rFonts w:asciiTheme="majorBidi" w:hAnsiTheme="majorBidi" w:cstheme="majorBidi"/>
          <w:shd w:val="clear" w:color="auto" w:fill="FFFFFF"/>
        </w:rPr>
        <w:t xml:space="preserve"> subjektīvs</w:t>
      </w:r>
      <w:r w:rsidR="00B8302B" w:rsidRPr="00EE3146">
        <w:rPr>
          <w:rFonts w:asciiTheme="majorBidi" w:hAnsiTheme="majorBidi" w:cstheme="majorBidi"/>
          <w:shd w:val="clear" w:color="auto" w:fill="FFFFFF"/>
        </w:rPr>
        <w:t xml:space="preserve"> un tiesību normas jēgai neatbilstošs</w:t>
      </w:r>
      <w:r w:rsidRPr="00EE3146">
        <w:rPr>
          <w:rFonts w:asciiTheme="majorBidi" w:hAnsiTheme="majorBidi" w:cstheme="majorBidi"/>
          <w:shd w:val="clear" w:color="auto" w:fill="FFFFFF"/>
        </w:rPr>
        <w:t xml:space="preserve"> viedoklis</w:t>
      </w:r>
      <w:r w:rsidR="00B8302B" w:rsidRPr="00EE3146">
        <w:rPr>
          <w:rFonts w:asciiTheme="majorBidi" w:hAnsiTheme="majorBidi" w:cstheme="majorBidi"/>
          <w:shd w:val="clear" w:color="auto" w:fill="FFFFFF"/>
        </w:rPr>
        <w:t>.</w:t>
      </w:r>
    </w:p>
    <w:p w14:paraId="4FA07E43" w14:textId="22E83077" w:rsidR="00FF4465" w:rsidRPr="00EE3146" w:rsidRDefault="00FE1CD0"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[5.3] </w:t>
      </w:r>
      <w:r w:rsidR="00052065" w:rsidRPr="00EE3146">
        <w:rPr>
          <w:rFonts w:asciiTheme="majorBidi" w:hAnsiTheme="majorBidi" w:cstheme="majorBidi"/>
          <w:iCs/>
          <w:shd w:val="clear" w:color="auto" w:fill="FFFFFF"/>
        </w:rPr>
        <w:t xml:space="preserve">Neraugoties uz to, ka </w:t>
      </w:r>
      <w:r w:rsidR="00FF4465" w:rsidRPr="00EE3146">
        <w:rPr>
          <w:rFonts w:asciiTheme="majorBidi" w:hAnsiTheme="majorBidi" w:cstheme="majorBidi"/>
          <w:iCs/>
          <w:shd w:val="clear" w:color="auto" w:fill="FFFFFF"/>
        </w:rPr>
        <w:t xml:space="preserve">prasītāji </w:t>
      </w:r>
      <w:r w:rsidR="00E322A6" w:rsidRPr="00EE3146">
        <w:rPr>
          <w:rFonts w:asciiTheme="majorBidi" w:hAnsiTheme="majorBidi" w:cstheme="majorBidi"/>
          <w:iCs/>
          <w:shd w:val="clear" w:color="auto" w:fill="FFFFFF"/>
        </w:rPr>
        <w:t>a</w:t>
      </w:r>
      <w:r w:rsidR="00FF4465" w:rsidRPr="00EE3146">
        <w:rPr>
          <w:rFonts w:asciiTheme="majorBidi" w:hAnsiTheme="majorBidi" w:cstheme="majorBidi"/>
          <w:iCs/>
          <w:shd w:val="clear" w:color="auto" w:fill="FFFFFF"/>
        </w:rPr>
        <w:t xml:space="preserve">izdevuma līguma noteikumus nav apstrīdējuši, tiesai pēc savas </w:t>
      </w:r>
      <w:r w:rsidR="00FF4465" w:rsidRPr="00EE3146">
        <w:rPr>
          <w:rFonts w:asciiTheme="majorBidi" w:hAnsiTheme="majorBidi" w:cstheme="majorBidi"/>
          <w:shd w:val="clear" w:color="auto" w:fill="FFFFFF"/>
        </w:rPr>
        <w:t xml:space="preserve">iniciatīvas jāvērtē </w:t>
      </w:r>
      <w:r w:rsidR="008201FE" w:rsidRPr="00EE3146">
        <w:rPr>
          <w:rFonts w:asciiTheme="majorBidi" w:hAnsiTheme="majorBidi" w:cstheme="majorBidi"/>
          <w:shd w:val="clear" w:color="auto" w:fill="FFFFFF"/>
        </w:rPr>
        <w:t>šo noteikumu</w:t>
      </w:r>
      <w:r w:rsidR="00FF4465" w:rsidRPr="00EE3146">
        <w:rPr>
          <w:rFonts w:asciiTheme="majorBidi" w:hAnsiTheme="majorBidi" w:cstheme="majorBidi"/>
          <w:shd w:val="clear" w:color="auto" w:fill="FFFFFF"/>
        </w:rPr>
        <w:t xml:space="preserve"> atbilstība Patērētāju tiesību aizsardzības likuma normām.</w:t>
      </w:r>
    </w:p>
    <w:p w14:paraId="5B18A0A9" w14:textId="5083C4C4" w:rsidR="00FF4465" w:rsidRPr="00EE3146" w:rsidRDefault="004A378C"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Patērētāju tiesību aizsardzības likuma </w:t>
      </w:r>
      <w:proofErr w:type="gramStart"/>
      <w:r w:rsidR="00FF4465" w:rsidRPr="00EE3146">
        <w:rPr>
          <w:rFonts w:asciiTheme="majorBidi" w:hAnsiTheme="majorBidi" w:cstheme="majorBidi"/>
          <w:shd w:val="clear" w:color="auto" w:fill="FFFFFF"/>
        </w:rPr>
        <w:t>6.panta</w:t>
      </w:r>
      <w:proofErr w:type="gramEnd"/>
      <w:r w:rsidR="00FF4465" w:rsidRPr="00EE3146">
        <w:rPr>
          <w:rFonts w:asciiTheme="majorBidi" w:hAnsiTheme="majorBidi" w:cstheme="majorBidi"/>
          <w:shd w:val="clear" w:color="auto" w:fill="FFFFFF"/>
        </w:rPr>
        <w:t xml:space="preserve"> trešās daļas 4.punkts noteic</w:t>
      </w:r>
      <w:r w:rsidR="008201FE" w:rsidRPr="00EE3146">
        <w:rPr>
          <w:rFonts w:asciiTheme="majorBidi" w:hAnsiTheme="majorBidi" w:cstheme="majorBidi"/>
          <w:shd w:val="clear" w:color="auto" w:fill="FFFFFF"/>
        </w:rPr>
        <w:t xml:space="preserve">, ka </w:t>
      </w:r>
      <w:r w:rsidR="00FF4465" w:rsidRPr="00EE3146">
        <w:rPr>
          <w:rFonts w:asciiTheme="majorBidi" w:hAnsiTheme="majorBidi" w:cstheme="majorBidi"/>
          <w:shd w:val="clear" w:color="auto" w:fill="FFFFFF"/>
        </w:rPr>
        <w:t>par netaisnīgiem uzskatāmi</w:t>
      </w:r>
      <w:r w:rsidR="00B8302B" w:rsidRPr="00EE3146">
        <w:rPr>
          <w:rFonts w:asciiTheme="majorBidi" w:hAnsiTheme="majorBidi" w:cstheme="majorBidi"/>
          <w:shd w:val="clear" w:color="auto" w:fill="FFFFFF"/>
        </w:rPr>
        <w:t xml:space="preserve"> tādi līguma</w:t>
      </w:r>
      <w:r w:rsidR="00FF4465" w:rsidRPr="00EE3146">
        <w:rPr>
          <w:rFonts w:asciiTheme="majorBidi" w:hAnsiTheme="majorBidi" w:cstheme="majorBidi"/>
          <w:shd w:val="clear" w:color="auto" w:fill="FFFFFF"/>
        </w:rPr>
        <w:t xml:space="preserve"> noteikumi, kas </w:t>
      </w:r>
      <w:r w:rsidR="008201FE" w:rsidRPr="00EE3146">
        <w:rPr>
          <w:rFonts w:asciiTheme="majorBidi" w:hAnsiTheme="majorBidi" w:cstheme="majorBidi"/>
          <w:shd w:val="clear" w:color="auto" w:fill="FFFFFF"/>
        </w:rPr>
        <w:t>uzliek patērētājam, kurš neizpilda vai nepienācīgi izpilda līgumsaistības, neproporcionāli lielu līgumsodu vai citu kompensāciju par līgumsaistību neizpildi vai nepienācīgu izpildi salīdzinājumā ar līgumsaistību neizpildīšanas vai nepienācīgas izpildīšanas radīto zaudējumu vai ņemot vērā citus apstākļus</w:t>
      </w:r>
      <w:r w:rsidR="00FF4465" w:rsidRPr="00EE3146">
        <w:rPr>
          <w:rFonts w:asciiTheme="majorBidi" w:hAnsiTheme="majorBidi" w:cstheme="majorBidi"/>
          <w:shd w:val="clear" w:color="auto" w:fill="FFFFFF"/>
        </w:rPr>
        <w:t>.</w:t>
      </w:r>
    </w:p>
    <w:p w14:paraId="5AD868CE" w14:textId="4EF419F1" w:rsidR="00FF4465" w:rsidRPr="00EE3146" w:rsidRDefault="00020EE4"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shd w:val="clear" w:color="auto" w:fill="FFFFFF"/>
        </w:rPr>
        <w:t>Aizdevuma līguma 5.1.</w:t>
      </w:r>
      <w:r w:rsidR="00E322A6" w:rsidRPr="00EE3146">
        <w:rPr>
          <w:rFonts w:asciiTheme="majorBidi" w:hAnsiTheme="majorBidi" w:cstheme="majorBidi"/>
          <w:shd w:val="clear" w:color="auto" w:fill="FFFFFF"/>
        </w:rPr>
        <w:t> </w:t>
      </w:r>
      <w:r w:rsidRPr="00EE3146">
        <w:rPr>
          <w:rFonts w:asciiTheme="majorBidi" w:hAnsiTheme="majorBidi" w:cstheme="majorBidi"/>
          <w:shd w:val="clear" w:color="auto" w:fill="FFFFFF"/>
        </w:rPr>
        <w:t>punkts</w:t>
      </w:r>
      <w:r w:rsidR="000B485F" w:rsidRPr="00EE3146">
        <w:rPr>
          <w:rFonts w:asciiTheme="majorBidi" w:hAnsiTheme="majorBidi" w:cstheme="majorBidi"/>
          <w:shd w:val="clear" w:color="auto" w:fill="FFFFFF"/>
        </w:rPr>
        <w:t xml:space="preserve">, kurā </w:t>
      </w:r>
      <w:r w:rsidR="00FF4465" w:rsidRPr="00EE3146">
        <w:rPr>
          <w:rFonts w:asciiTheme="majorBidi" w:hAnsiTheme="majorBidi" w:cstheme="majorBidi"/>
          <w:iCs/>
          <w:shd w:val="clear" w:color="auto" w:fill="FFFFFF"/>
        </w:rPr>
        <w:t>aizņēmēja</w:t>
      </w:r>
      <w:r w:rsidR="000B485F" w:rsidRPr="00EE3146">
        <w:rPr>
          <w:rFonts w:asciiTheme="majorBidi" w:hAnsiTheme="majorBidi" w:cstheme="majorBidi"/>
          <w:iCs/>
          <w:shd w:val="clear" w:color="auto" w:fill="FFFFFF"/>
        </w:rPr>
        <w:t>i noteikts</w:t>
      </w:r>
      <w:r w:rsidR="00FF4465" w:rsidRPr="00EE3146">
        <w:rPr>
          <w:rFonts w:asciiTheme="majorBidi" w:hAnsiTheme="majorBidi" w:cstheme="majorBidi"/>
          <w:iCs/>
          <w:shd w:val="clear" w:color="auto" w:fill="FFFFFF"/>
        </w:rPr>
        <w:t xml:space="preserve"> pienākum</w:t>
      </w:r>
      <w:r w:rsidR="000B485F" w:rsidRPr="00EE3146">
        <w:rPr>
          <w:rFonts w:asciiTheme="majorBidi" w:hAnsiTheme="majorBidi" w:cstheme="majorBidi"/>
          <w:iCs/>
          <w:shd w:val="clear" w:color="auto" w:fill="FFFFFF"/>
        </w:rPr>
        <w:t>s</w:t>
      </w:r>
      <w:r w:rsidR="00FF4465" w:rsidRPr="00EE3146">
        <w:rPr>
          <w:rFonts w:asciiTheme="majorBidi" w:hAnsiTheme="majorBidi" w:cstheme="majorBidi"/>
          <w:iCs/>
          <w:shd w:val="clear" w:color="auto" w:fill="FFFFFF"/>
        </w:rPr>
        <w:t xml:space="preserve"> līgumsodu 0,5 % maksāt nevis no ne</w:t>
      </w:r>
      <w:r w:rsidRPr="00EE3146">
        <w:rPr>
          <w:rFonts w:asciiTheme="majorBidi" w:hAnsiTheme="majorBidi" w:cstheme="majorBidi"/>
          <w:iCs/>
          <w:shd w:val="clear" w:color="auto" w:fill="FFFFFF"/>
        </w:rPr>
        <w:t>sa</w:t>
      </w:r>
      <w:r w:rsidR="00EF1A91" w:rsidRPr="00EE3146">
        <w:rPr>
          <w:rFonts w:asciiTheme="majorBidi" w:hAnsiTheme="majorBidi" w:cstheme="majorBidi"/>
          <w:iCs/>
          <w:shd w:val="clear" w:color="auto" w:fill="FFFFFF"/>
        </w:rPr>
        <w:t>maksātās</w:t>
      </w:r>
      <w:r w:rsidR="00FF4465" w:rsidRPr="00EE3146">
        <w:rPr>
          <w:rFonts w:asciiTheme="majorBidi" w:hAnsiTheme="majorBidi" w:cstheme="majorBidi"/>
          <w:iCs/>
          <w:shd w:val="clear" w:color="auto" w:fill="FFFFFF"/>
        </w:rPr>
        <w:t xml:space="preserve"> aizdevuma summas par katru nokavēto dienu, bet gan no visas aizdevuma pamatsummas</w:t>
      </w:r>
      <w:r w:rsidR="000B485F" w:rsidRPr="00EE3146">
        <w:rPr>
          <w:rFonts w:asciiTheme="majorBidi" w:hAnsiTheme="majorBidi" w:cstheme="majorBidi"/>
          <w:iCs/>
          <w:shd w:val="clear" w:color="auto" w:fill="FFFFFF"/>
        </w:rPr>
        <w:t>,</w:t>
      </w:r>
      <w:r w:rsidR="007B1642" w:rsidRPr="00EE3146">
        <w:rPr>
          <w:rFonts w:asciiTheme="majorBidi" w:hAnsiTheme="majorBidi" w:cstheme="majorBidi"/>
          <w:iCs/>
          <w:shd w:val="clear" w:color="auto" w:fill="FFFFFF"/>
        </w:rPr>
        <w:t xml:space="preserve"> </w:t>
      </w:r>
      <w:r w:rsidR="007B1642" w:rsidRPr="00EE3146">
        <w:rPr>
          <w:rFonts w:asciiTheme="majorBidi" w:hAnsiTheme="majorBidi" w:cstheme="majorBidi"/>
          <w:shd w:val="clear" w:color="auto" w:fill="FFFFFF"/>
        </w:rPr>
        <w:t>ir pretrunā ar līgumslēdzēju pušu tiesiskās vienlīdzības principu</w:t>
      </w:r>
      <w:r w:rsidR="000B485F" w:rsidRPr="00EE3146">
        <w:rPr>
          <w:rFonts w:asciiTheme="majorBidi" w:hAnsiTheme="majorBidi" w:cstheme="majorBidi"/>
          <w:shd w:val="clear" w:color="auto" w:fill="FFFFFF"/>
        </w:rPr>
        <w:t>, līdz ar to atzīstams par netaisnīgu.</w:t>
      </w:r>
    </w:p>
    <w:p w14:paraId="3B3998E1" w14:textId="6A206A91" w:rsidR="00FF4465" w:rsidRPr="00EE3146" w:rsidRDefault="00FF4465"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iCs/>
          <w:shd w:val="clear" w:color="auto" w:fill="FFFFFF"/>
        </w:rPr>
        <w:t xml:space="preserve">Atbilstoši </w:t>
      </w:r>
      <w:r w:rsidR="004A378C" w:rsidRPr="00EE3146">
        <w:rPr>
          <w:rFonts w:asciiTheme="majorBidi" w:hAnsiTheme="majorBidi" w:cstheme="majorBidi"/>
          <w:shd w:val="clear" w:color="auto" w:fill="FFFFFF"/>
        </w:rPr>
        <w:t xml:space="preserve">Patērētāju tiesību aizsardzības likuma </w:t>
      </w:r>
      <w:proofErr w:type="gramStart"/>
      <w:r w:rsidRPr="00EE3146">
        <w:rPr>
          <w:rFonts w:asciiTheme="majorBidi" w:hAnsiTheme="majorBidi" w:cstheme="majorBidi"/>
          <w:iCs/>
          <w:shd w:val="clear" w:color="auto" w:fill="FFFFFF"/>
        </w:rPr>
        <w:t>6.panta</w:t>
      </w:r>
      <w:proofErr w:type="gramEnd"/>
      <w:r w:rsidRPr="00EE3146">
        <w:rPr>
          <w:rFonts w:asciiTheme="majorBidi" w:hAnsiTheme="majorBidi" w:cstheme="majorBidi"/>
          <w:iCs/>
          <w:shd w:val="clear" w:color="auto" w:fill="FFFFFF"/>
        </w:rPr>
        <w:t xml:space="preserve"> vienpadsmitajai daļai tiesa, izšķirot strīdu vai veicot citas no ražotāja, pārdevēja vai pakalpojuma sniedzēja un patērētāja noslēgtā līguma izrietošās procesuālās darbības, izvērtē līguma noteikumus un strīda atrisināšanai attiecībā uz patērētāju nepiemēro līgumā ietvertos netaisnīgos noteikumus.</w:t>
      </w:r>
    </w:p>
    <w:p w14:paraId="2BAAB4C0" w14:textId="74ECA31E" w:rsidR="00FF4465" w:rsidRPr="00EE3146" w:rsidRDefault="000B485F"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iCs/>
          <w:shd w:val="clear" w:color="auto" w:fill="FFFFFF"/>
        </w:rPr>
        <w:t>Ņemot vērā minēto</w:t>
      </w:r>
      <w:r w:rsidR="00A3151C">
        <w:rPr>
          <w:rFonts w:asciiTheme="majorBidi" w:hAnsiTheme="majorBidi" w:cstheme="majorBidi"/>
          <w:iCs/>
          <w:shd w:val="clear" w:color="auto" w:fill="FFFFFF"/>
        </w:rPr>
        <w:t>,</w:t>
      </w:r>
      <w:r w:rsidR="00EF1A91" w:rsidRPr="00EE3146">
        <w:rPr>
          <w:rFonts w:asciiTheme="majorBidi" w:hAnsiTheme="majorBidi" w:cstheme="majorBidi"/>
          <w:iCs/>
          <w:shd w:val="clear" w:color="auto" w:fill="FFFFFF"/>
        </w:rPr>
        <w:t xml:space="preserve"> </w:t>
      </w:r>
      <w:r w:rsidR="00FF4465" w:rsidRPr="00EE3146">
        <w:rPr>
          <w:rFonts w:asciiTheme="majorBidi" w:hAnsiTheme="majorBidi" w:cstheme="majorBidi"/>
          <w:iCs/>
          <w:shd w:val="clear" w:color="auto" w:fill="FFFFFF"/>
        </w:rPr>
        <w:t>ir pamats prasītājus</w:t>
      </w:r>
      <w:r w:rsidRPr="00EE3146">
        <w:rPr>
          <w:rFonts w:asciiTheme="majorBidi" w:hAnsiTheme="majorBidi" w:cstheme="majorBidi"/>
          <w:iCs/>
          <w:shd w:val="clear" w:color="auto" w:fill="FFFFFF"/>
        </w:rPr>
        <w:t xml:space="preserve"> atbrīvot</w:t>
      </w:r>
      <w:r w:rsidR="00FF4465" w:rsidRPr="00EE3146">
        <w:rPr>
          <w:rFonts w:asciiTheme="majorBidi" w:hAnsiTheme="majorBidi" w:cstheme="majorBidi"/>
          <w:iCs/>
          <w:shd w:val="clear" w:color="auto" w:fill="FFFFFF"/>
        </w:rPr>
        <w:t xml:space="preserve"> no aizdevuma līguma</w:t>
      </w:r>
      <w:r w:rsidRPr="00EE3146">
        <w:rPr>
          <w:rFonts w:asciiTheme="majorBidi" w:hAnsiTheme="majorBidi" w:cstheme="majorBidi"/>
          <w:iCs/>
          <w:shd w:val="clear" w:color="auto" w:fill="FFFFFF"/>
        </w:rPr>
        <w:t xml:space="preserve"> neizpildes</w:t>
      </w:r>
      <w:r w:rsidR="00FF4465" w:rsidRPr="00EE3146">
        <w:rPr>
          <w:rFonts w:asciiTheme="majorBidi" w:hAnsiTheme="majorBidi" w:cstheme="majorBidi"/>
          <w:iCs/>
          <w:shd w:val="clear" w:color="auto" w:fill="FFFFFF"/>
        </w:rPr>
        <w:t xml:space="preserve"> nelabvēlīgajām sekām</w:t>
      </w:r>
      <w:r w:rsidRPr="00EE3146">
        <w:rPr>
          <w:rFonts w:asciiTheme="majorBidi" w:hAnsiTheme="majorBidi" w:cstheme="majorBidi"/>
          <w:iCs/>
          <w:shd w:val="clear" w:color="auto" w:fill="FFFFFF"/>
        </w:rPr>
        <w:t xml:space="preserve">, proti, </w:t>
      </w:r>
      <w:r w:rsidR="00FF4465" w:rsidRPr="00EE3146">
        <w:rPr>
          <w:rFonts w:asciiTheme="majorBidi" w:hAnsiTheme="majorBidi" w:cstheme="majorBidi"/>
          <w:iCs/>
          <w:shd w:val="clear" w:color="auto" w:fill="FFFFFF"/>
        </w:rPr>
        <w:t>pienākuma maksāt līgumsodu, k</w:t>
      </w:r>
      <w:r w:rsidRPr="00EE3146">
        <w:rPr>
          <w:rFonts w:asciiTheme="majorBidi" w:hAnsiTheme="majorBidi" w:cstheme="majorBidi"/>
          <w:iCs/>
          <w:shd w:val="clear" w:color="auto" w:fill="FFFFFF"/>
        </w:rPr>
        <w:t>uru</w:t>
      </w:r>
      <w:r w:rsidR="00FF4465" w:rsidRPr="00EE3146">
        <w:rPr>
          <w:rFonts w:asciiTheme="majorBidi" w:hAnsiTheme="majorBidi" w:cstheme="majorBidi"/>
          <w:iCs/>
          <w:shd w:val="clear" w:color="auto" w:fill="FFFFFF"/>
        </w:rPr>
        <w:t xml:space="preserve"> atbildētāja aprēķinājusi par laik</w:t>
      </w:r>
      <w:r w:rsidR="00EF1A91" w:rsidRPr="00EE3146">
        <w:rPr>
          <w:rFonts w:asciiTheme="majorBidi" w:hAnsiTheme="majorBidi" w:cstheme="majorBidi"/>
          <w:iCs/>
          <w:shd w:val="clear" w:color="auto" w:fill="FFFFFF"/>
        </w:rPr>
        <w:t xml:space="preserve">u </w:t>
      </w:r>
      <w:r w:rsidR="00FF4465" w:rsidRPr="00EE3146">
        <w:rPr>
          <w:rFonts w:asciiTheme="majorBidi" w:hAnsiTheme="majorBidi" w:cstheme="majorBidi"/>
          <w:iCs/>
          <w:shd w:val="clear" w:color="auto" w:fill="FFFFFF"/>
        </w:rPr>
        <w:t xml:space="preserve">no </w:t>
      </w:r>
      <w:proofErr w:type="gramStart"/>
      <w:r w:rsidR="00FF4465" w:rsidRPr="00EE3146">
        <w:rPr>
          <w:rFonts w:asciiTheme="majorBidi" w:hAnsiTheme="majorBidi" w:cstheme="majorBidi"/>
          <w:iCs/>
          <w:shd w:val="clear" w:color="auto" w:fill="FFFFFF"/>
        </w:rPr>
        <w:t>2015.gada</w:t>
      </w:r>
      <w:proofErr w:type="gramEnd"/>
      <w:r w:rsidR="00FF4465" w:rsidRPr="00EE3146">
        <w:rPr>
          <w:rFonts w:asciiTheme="majorBidi" w:hAnsiTheme="majorBidi" w:cstheme="majorBidi"/>
          <w:iCs/>
          <w:shd w:val="clear" w:color="auto" w:fill="FFFFFF"/>
        </w:rPr>
        <w:t xml:space="preserve"> 13.maija.</w:t>
      </w:r>
    </w:p>
    <w:p w14:paraId="4EE4E864" w14:textId="24D0FE94" w:rsidR="00FF4465" w:rsidRPr="00EE3146" w:rsidRDefault="00F05EC1"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iCs/>
          <w:shd w:val="clear" w:color="auto" w:fill="FFFFFF"/>
        </w:rPr>
        <w:t>[5.4] </w:t>
      </w:r>
      <w:r w:rsidR="00FF4465" w:rsidRPr="00EE3146">
        <w:rPr>
          <w:rFonts w:asciiTheme="majorBidi" w:hAnsiTheme="majorBidi" w:cstheme="majorBidi"/>
          <w:iCs/>
          <w:shd w:val="clear" w:color="auto" w:fill="FFFFFF"/>
        </w:rPr>
        <w:t>Var pi</w:t>
      </w:r>
      <w:r w:rsidR="00F25AD6" w:rsidRPr="00EE3146">
        <w:rPr>
          <w:rFonts w:asciiTheme="majorBidi" w:hAnsiTheme="majorBidi" w:cstheme="majorBidi"/>
          <w:iCs/>
          <w:shd w:val="clear" w:color="auto" w:fill="FFFFFF"/>
        </w:rPr>
        <w:t xml:space="preserve">ekrist prasītāju viedoklim, ka </w:t>
      </w:r>
      <w:r w:rsidR="00E322A6" w:rsidRPr="00EE3146">
        <w:rPr>
          <w:rFonts w:asciiTheme="majorBidi" w:hAnsiTheme="majorBidi" w:cstheme="majorBidi"/>
          <w:iCs/>
          <w:shd w:val="clear" w:color="auto" w:fill="FFFFFF"/>
        </w:rPr>
        <w:t>a</w:t>
      </w:r>
      <w:r w:rsidR="00FF4465" w:rsidRPr="00EE3146">
        <w:rPr>
          <w:rFonts w:asciiTheme="majorBidi" w:hAnsiTheme="majorBidi" w:cstheme="majorBidi"/>
          <w:iCs/>
          <w:shd w:val="clear" w:color="auto" w:fill="FFFFFF"/>
        </w:rPr>
        <w:t>izdevuma līgumā pielīgtā procentu likme</w:t>
      </w:r>
      <w:r w:rsidR="00F25AD6" w:rsidRPr="00EE3146">
        <w:rPr>
          <w:rFonts w:asciiTheme="majorBidi" w:hAnsiTheme="majorBidi" w:cstheme="majorBidi"/>
          <w:iCs/>
          <w:shd w:val="clear" w:color="auto" w:fill="FFFFFF"/>
        </w:rPr>
        <w:t xml:space="preserve"> </w:t>
      </w:r>
      <w:r w:rsidR="003E3F48" w:rsidRPr="00EE3146">
        <w:rPr>
          <w:rFonts w:asciiTheme="majorBidi" w:hAnsiTheme="majorBidi" w:cstheme="majorBidi"/>
          <w:iCs/>
          <w:shd w:val="clear" w:color="auto" w:fill="FFFFFF"/>
        </w:rPr>
        <w:t>42 </w:t>
      </w:r>
      <w:r w:rsidR="00F25AD6" w:rsidRPr="00EE3146">
        <w:rPr>
          <w:rFonts w:asciiTheme="majorBidi" w:hAnsiTheme="majorBidi" w:cstheme="majorBidi"/>
          <w:iCs/>
          <w:shd w:val="clear" w:color="auto" w:fill="FFFFFF"/>
        </w:rPr>
        <w:t>% gadā</w:t>
      </w:r>
      <w:r w:rsidR="00FF4465" w:rsidRPr="00EE3146">
        <w:rPr>
          <w:rFonts w:asciiTheme="majorBidi" w:hAnsiTheme="majorBidi" w:cstheme="majorBidi"/>
          <w:iCs/>
          <w:shd w:val="clear" w:color="auto" w:fill="FFFFFF"/>
        </w:rPr>
        <w:t xml:space="preserve"> par aizdevuma </w:t>
      </w:r>
      <w:r w:rsidR="000B485F" w:rsidRPr="00EE3146">
        <w:rPr>
          <w:rFonts w:asciiTheme="majorBidi" w:hAnsiTheme="majorBidi" w:cstheme="majorBidi"/>
          <w:iCs/>
          <w:shd w:val="clear" w:color="auto" w:fill="FFFFFF"/>
        </w:rPr>
        <w:t>lietošanas atvēlējumu</w:t>
      </w:r>
      <w:r w:rsidR="00FF4465" w:rsidRPr="00EE3146">
        <w:rPr>
          <w:rFonts w:asciiTheme="majorBidi" w:hAnsiTheme="majorBidi" w:cstheme="majorBidi"/>
          <w:iCs/>
          <w:shd w:val="clear" w:color="auto" w:fill="FFFFFF"/>
        </w:rPr>
        <w:t xml:space="preserve"> ir augsta, </w:t>
      </w:r>
      <w:r w:rsidR="00F25AD6" w:rsidRPr="00EE3146">
        <w:rPr>
          <w:rFonts w:asciiTheme="majorBidi" w:hAnsiTheme="majorBidi" w:cstheme="majorBidi"/>
          <w:iCs/>
          <w:shd w:val="clear" w:color="auto" w:fill="FFFFFF"/>
        </w:rPr>
        <w:t>turklāt atbilstoši</w:t>
      </w:r>
      <w:r w:rsidRPr="00EE3146">
        <w:rPr>
          <w:rFonts w:asciiTheme="majorBidi" w:hAnsiTheme="majorBidi" w:cstheme="majorBidi"/>
          <w:iCs/>
          <w:shd w:val="clear" w:color="auto" w:fill="FFFFFF"/>
        </w:rPr>
        <w:t xml:space="preserve"> šā</w:t>
      </w:r>
      <w:r w:rsidR="00FF4465" w:rsidRPr="00EE3146">
        <w:rPr>
          <w:rFonts w:asciiTheme="majorBidi" w:hAnsiTheme="majorBidi" w:cstheme="majorBidi"/>
          <w:iCs/>
          <w:shd w:val="clear" w:color="auto" w:fill="FFFFFF"/>
        </w:rPr>
        <w:t xml:space="preserve"> līguma 4.1.</w:t>
      </w:r>
      <w:r w:rsidR="00E322A6" w:rsidRPr="00EE3146">
        <w:rPr>
          <w:rFonts w:asciiTheme="majorBidi" w:hAnsiTheme="majorBidi" w:cstheme="majorBidi"/>
          <w:iCs/>
          <w:shd w:val="clear" w:color="auto" w:fill="FFFFFF"/>
        </w:rPr>
        <w:t> </w:t>
      </w:r>
      <w:r w:rsidR="00FF4465" w:rsidRPr="00EE3146">
        <w:rPr>
          <w:rFonts w:asciiTheme="majorBidi" w:hAnsiTheme="majorBidi" w:cstheme="majorBidi"/>
          <w:iCs/>
          <w:shd w:val="clear" w:color="auto" w:fill="FFFFFF"/>
        </w:rPr>
        <w:t>punkt</w:t>
      </w:r>
      <w:r w:rsidR="00F25AD6" w:rsidRPr="00EE3146">
        <w:rPr>
          <w:rFonts w:asciiTheme="majorBidi" w:hAnsiTheme="majorBidi" w:cstheme="majorBidi"/>
          <w:iCs/>
          <w:shd w:val="clear" w:color="auto" w:fill="FFFFFF"/>
        </w:rPr>
        <w:t>am</w:t>
      </w:r>
      <w:r w:rsidR="00FF4465" w:rsidRPr="00EE3146">
        <w:rPr>
          <w:rFonts w:asciiTheme="majorBidi" w:hAnsiTheme="majorBidi" w:cstheme="majorBidi"/>
          <w:iCs/>
          <w:shd w:val="clear" w:color="auto" w:fill="FFFFFF"/>
        </w:rPr>
        <w:t xml:space="preserve"> aizņēmēja</w:t>
      </w:r>
      <w:r w:rsidRPr="00EE3146">
        <w:rPr>
          <w:rFonts w:asciiTheme="majorBidi" w:hAnsiTheme="majorBidi" w:cstheme="majorBidi"/>
          <w:iCs/>
          <w:shd w:val="clear" w:color="auto" w:fill="FFFFFF"/>
        </w:rPr>
        <w:t>i</w:t>
      </w:r>
      <w:r w:rsidR="00FF4465" w:rsidRPr="00EE3146">
        <w:rPr>
          <w:rFonts w:asciiTheme="majorBidi" w:hAnsiTheme="majorBidi" w:cstheme="majorBidi"/>
          <w:iCs/>
          <w:shd w:val="clear" w:color="auto" w:fill="FFFFFF"/>
        </w:rPr>
        <w:t xml:space="preserve"> </w:t>
      </w:r>
      <w:r w:rsidRPr="00EE3146">
        <w:rPr>
          <w:rFonts w:asciiTheme="majorBidi" w:hAnsiTheme="majorBidi" w:cstheme="majorBidi"/>
          <w:iCs/>
          <w:shd w:val="clear" w:color="auto" w:fill="FFFFFF"/>
        </w:rPr>
        <w:t>noteikts</w:t>
      </w:r>
      <w:r w:rsidR="00FF4465" w:rsidRPr="00EE3146">
        <w:rPr>
          <w:rFonts w:asciiTheme="majorBidi" w:hAnsiTheme="majorBidi" w:cstheme="majorBidi"/>
          <w:iCs/>
          <w:shd w:val="clear" w:color="auto" w:fill="FFFFFF"/>
        </w:rPr>
        <w:t xml:space="preserve"> pienākums maksāt procentus no </w:t>
      </w:r>
      <w:proofErr w:type="gramStart"/>
      <w:r w:rsidR="00FF4465" w:rsidRPr="00EE3146">
        <w:rPr>
          <w:rFonts w:asciiTheme="majorBidi" w:hAnsiTheme="majorBidi" w:cstheme="majorBidi"/>
          <w:iCs/>
          <w:shd w:val="clear" w:color="auto" w:fill="FFFFFF"/>
        </w:rPr>
        <w:t>2014.gada</w:t>
      </w:r>
      <w:proofErr w:type="gramEnd"/>
      <w:r w:rsidR="00FF4465" w:rsidRPr="00EE3146">
        <w:rPr>
          <w:rFonts w:asciiTheme="majorBidi" w:hAnsiTheme="majorBidi" w:cstheme="majorBidi"/>
          <w:iCs/>
          <w:shd w:val="clear" w:color="auto" w:fill="FFFFFF"/>
        </w:rPr>
        <w:t xml:space="preserve"> 12.maija līdz aizdevuma </w:t>
      </w:r>
      <w:r w:rsidR="00FF4465" w:rsidRPr="00EE3146">
        <w:rPr>
          <w:rFonts w:asciiTheme="majorBidi" w:hAnsiTheme="majorBidi" w:cstheme="majorBidi"/>
          <w:iCs/>
          <w:shd w:val="clear" w:color="auto" w:fill="FFFFFF"/>
        </w:rPr>
        <w:lastRenderedPageBreak/>
        <w:t xml:space="preserve">pamatsummas </w:t>
      </w:r>
      <w:r w:rsidR="000B485F" w:rsidRPr="00EE3146">
        <w:rPr>
          <w:rFonts w:asciiTheme="majorBidi" w:hAnsiTheme="majorBidi" w:cstheme="majorBidi"/>
          <w:iCs/>
          <w:shd w:val="clear" w:color="auto" w:fill="FFFFFF"/>
        </w:rPr>
        <w:t>samaksai</w:t>
      </w:r>
      <w:r w:rsidR="00FF4465" w:rsidRPr="00EE3146">
        <w:rPr>
          <w:rFonts w:asciiTheme="majorBidi" w:hAnsiTheme="majorBidi" w:cstheme="majorBidi"/>
          <w:iCs/>
          <w:shd w:val="clear" w:color="auto" w:fill="FFFFFF"/>
        </w:rPr>
        <w:t>. Līguma 4.2.</w:t>
      </w:r>
      <w:r w:rsidR="00E322A6" w:rsidRPr="00EE3146">
        <w:rPr>
          <w:rFonts w:asciiTheme="majorBidi" w:hAnsiTheme="majorBidi" w:cstheme="majorBidi"/>
          <w:iCs/>
          <w:shd w:val="clear" w:color="auto" w:fill="FFFFFF"/>
        </w:rPr>
        <w:t> </w:t>
      </w:r>
      <w:r w:rsidR="00FF4465" w:rsidRPr="00EE3146">
        <w:rPr>
          <w:rFonts w:asciiTheme="majorBidi" w:hAnsiTheme="majorBidi" w:cstheme="majorBidi"/>
          <w:iCs/>
          <w:shd w:val="clear" w:color="auto" w:fill="FFFFFF"/>
        </w:rPr>
        <w:t>punktā pielīgts, ka procenti tiek maksāti par visu aizdevuma</w:t>
      </w:r>
      <w:r w:rsidRPr="00EE3146">
        <w:rPr>
          <w:rFonts w:asciiTheme="majorBidi" w:hAnsiTheme="majorBidi" w:cstheme="majorBidi"/>
          <w:iCs/>
          <w:shd w:val="clear" w:color="auto" w:fill="FFFFFF"/>
        </w:rPr>
        <w:t xml:space="preserve"> faktiskās</w:t>
      </w:r>
      <w:r w:rsidR="00FF4465" w:rsidRPr="00EE3146">
        <w:rPr>
          <w:rFonts w:asciiTheme="majorBidi" w:hAnsiTheme="majorBidi" w:cstheme="majorBidi"/>
          <w:iCs/>
          <w:shd w:val="clear" w:color="auto" w:fill="FFFFFF"/>
        </w:rPr>
        <w:t xml:space="preserve"> lietošanas laiku, t.i., ja aizņēmēj</w:t>
      </w:r>
      <w:r w:rsidRPr="00EE3146">
        <w:rPr>
          <w:rFonts w:asciiTheme="majorBidi" w:hAnsiTheme="majorBidi" w:cstheme="majorBidi"/>
          <w:iCs/>
          <w:shd w:val="clear" w:color="auto" w:fill="FFFFFF"/>
        </w:rPr>
        <w:t>a</w:t>
      </w:r>
      <w:r w:rsidR="00FF4465" w:rsidRPr="00EE3146">
        <w:rPr>
          <w:rFonts w:asciiTheme="majorBidi" w:hAnsiTheme="majorBidi" w:cstheme="majorBidi"/>
          <w:iCs/>
          <w:shd w:val="clear" w:color="auto" w:fill="FFFFFF"/>
        </w:rPr>
        <w:t xml:space="preserve"> visu aizdevuma pamatsummu nav samaksā</w:t>
      </w:r>
      <w:r w:rsidRPr="00EE3146">
        <w:rPr>
          <w:rFonts w:asciiTheme="majorBidi" w:hAnsiTheme="majorBidi" w:cstheme="majorBidi"/>
          <w:iCs/>
          <w:shd w:val="clear" w:color="auto" w:fill="FFFFFF"/>
        </w:rPr>
        <w:t>jusi</w:t>
      </w:r>
      <w:r w:rsidR="00FF4465" w:rsidRPr="00EE3146">
        <w:rPr>
          <w:rFonts w:asciiTheme="majorBidi" w:hAnsiTheme="majorBidi" w:cstheme="majorBidi"/>
          <w:iCs/>
          <w:shd w:val="clear" w:color="auto" w:fill="FFFFFF"/>
        </w:rPr>
        <w:t xml:space="preserve"> līgumā noteiktajā termiņā, tad procenti šajā līgumā </w:t>
      </w:r>
      <w:r w:rsidRPr="00EE3146">
        <w:rPr>
          <w:rFonts w:asciiTheme="majorBidi" w:hAnsiTheme="majorBidi" w:cstheme="majorBidi"/>
          <w:iCs/>
          <w:shd w:val="clear" w:color="auto" w:fill="FFFFFF"/>
        </w:rPr>
        <w:t>paredzētajā</w:t>
      </w:r>
      <w:r w:rsidR="00FF4465" w:rsidRPr="00EE3146">
        <w:rPr>
          <w:rFonts w:asciiTheme="majorBidi" w:hAnsiTheme="majorBidi" w:cstheme="majorBidi"/>
          <w:iCs/>
          <w:shd w:val="clear" w:color="auto" w:fill="FFFFFF"/>
        </w:rPr>
        <w:t xml:space="preserve"> apmērā un kārtībā tiek aprēķināti līdz dienai, kad</w:t>
      </w:r>
      <w:r w:rsidR="00D52FAD" w:rsidRPr="00EE3146">
        <w:rPr>
          <w:rFonts w:asciiTheme="majorBidi" w:hAnsiTheme="majorBidi" w:cstheme="majorBidi"/>
          <w:iCs/>
          <w:shd w:val="clear" w:color="auto" w:fill="FFFFFF"/>
        </w:rPr>
        <w:t xml:space="preserve"> </w:t>
      </w:r>
      <w:r w:rsidR="00FF4465" w:rsidRPr="00EE3146">
        <w:rPr>
          <w:rFonts w:asciiTheme="majorBidi" w:hAnsiTheme="majorBidi" w:cstheme="majorBidi"/>
          <w:shd w:val="clear" w:color="auto" w:fill="FFFFFF"/>
        </w:rPr>
        <w:t xml:space="preserve">visa aizdevuma summa ir </w:t>
      </w:r>
      <w:r w:rsidR="00EF1A91" w:rsidRPr="00EE3146">
        <w:rPr>
          <w:rFonts w:asciiTheme="majorBidi" w:hAnsiTheme="majorBidi" w:cstheme="majorBidi"/>
          <w:shd w:val="clear" w:color="auto" w:fill="FFFFFF"/>
        </w:rPr>
        <w:t>sa</w:t>
      </w:r>
      <w:r w:rsidR="00FF4465" w:rsidRPr="00EE3146">
        <w:rPr>
          <w:rFonts w:asciiTheme="majorBidi" w:hAnsiTheme="majorBidi" w:cstheme="majorBidi"/>
          <w:shd w:val="clear" w:color="auto" w:fill="FFFFFF"/>
        </w:rPr>
        <w:t>maksāta.</w:t>
      </w:r>
    </w:p>
    <w:p w14:paraId="3EB41879" w14:textId="00AD45ED" w:rsidR="00FF4465" w:rsidRPr="00EE3146" w:rsidRDefault="000B485F"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Tomēr jāņem vērā</w:t>
      </w:r>
      <w:r w:rsidR="00FF4465" w:rsidRPr="00EE3146">
        <w:rPr>
          <w:rFonts w:asciiTheme="majorBidi" w:hAnsiTheme="majorBidi" w:cstheme="majorBidi"/>
          <w:shd w:val="clear" w:color="auto" w:fill="FFFFFF"/>
        </w:rPr>
        <w:t xml:space="preserve">, ka procentus </w:t>
      </w:r>
      <w:r w:rsidR="00F25AD6" w:rsidRPr="00EE3146">
        <w:rPr>
          <w:rFonts w:asciiTheme="majorBidi" w:hAnsiTheme="majorBidi" w:cstheme="majorBidi"/>
          <w:shd w:val="clear" w:color="auto" w:fill="FFFFFF"/>
        </w:rPr>
        <w:t>5</w:t>
      </w:r>
      <w:r w:rsidR="007214B4" w:rsidRPr="00EE3146">
        <w:rPr>
          <w:rFonts w:asciiTheme="majorBidi" w:hAnsiTheme="majorBidi" w:cstheme="majorBidi"/>
          <w:shd w:val="clear" w:color="auto" w:fill="FFFFFF"/>
        </w:rPr>
        <w:t>600 </w:t>
      </w:r>
      <w:r w:rsidR="00F25AD6" w:rsidRPr="00EE3146">
        <w:rPr>
          <w:rFonts w:asciiTheme="majorBidi" w:hAnsiTheme="majorBidi" w:cstheme="majorBidi"/>
          <w:iCs/>
          <w:shd w:val="clear" w:color="auto" w:fill="FFFFFF"/>
        </w:rPr>
        <w:t>EUR</w:t>
      </w:r>
      <w:r w:rsidR="00F25AD6" w:rsidRPr="00EE3146">
        <w:rPr>
          <w:rFonts w:asciiTheme="majorBidi" w:hAnsiTheme="majorBidi" w:cstheme="majorBidi"/>
          <w:i/>
          <w:iCs/>
          <w:shd w:val="clear" w:color="auto" w:fill="FFFFFF"/>
        </w:rPr>
        <w:t xml:space="preserve"> </w:t>
      </w:r>
      <w:r w:rsidR="00FF4465" w:rsidRPr="00EE3146">
        <w:rPr>
          <w:rFonts w:asciiTheme="majorBidi" w:hAnsiTheme="majorBidi" w:cstheme="majorBidi"/>
          <w:shd w:val="clear" w:color="auto" w:fill="FFFFFF"/>
        </w:rPr>
        <w:t xml:space="preserve">par aizdevuma </w:t>
      </w:r>
      <w:r w:rsidR="004A378C">
        <w:rPr>
          <w:rFonts w:asciiTheme="majorBidi" w:hAnsiTheme="majorBidi" w:cstheme="majorBidi"/>
          <w:shd w:val="clear" w:color="auto" w:fill="FFFFFF"/>
        </w:rPr>
        <w:t>lietošanas</w:t>
      </w:r>
      <w:r w:rsidR="00FF4465" w:rsidRPr="00EE3146">
        <w:rPr>
          <w:rFonts w:asciiTheme="majorBidi" w:hAnsiTheme="majorBidi" w:cstheme="majorBidi"/>
          <w:shd w:val="clear" w:color="auto" w:fill="FFFFFF"/>
        </w:rPr>
        <w:t xml:space="preserve"> atvēlējumu atbildētāja aprēķinājusi par laik</w:t>
      </w:r>
      <w:r w:rsidR="00F25AD6" w:rsidRPr="00EE3146">
        <w:rPr>
          <w:rFonts w:asciiTheme="majorBidi" w:hAnsiTheme="majorBidi" w:cstheme="majorBidi"/>
          <w:shd w:val="clear" w:color="auto" w:fill="FFFFFF"/>
        </w:rPr>
        <w:t xml:space="preserve">u no </w:t>
      </w:r>
      <w:r w:rsidR="00E322A6" w:rsidRPr="00EE3146">
        <w:rPr>
          <w:rFonts w:asciiTheme="majorBidi" w:hAnsiTheme="majorBidi" w:cstheme="majorBidi"/>
          <w:shd w:val="clear" w:color="auto" w:fill="FFFFFF"/>
        </w:rPr>
        <w:t>a</w:t>
      </w:r>
      <w:r w:rsidR="00FF4465" w:rsidRPr="00EE3146">
        <w:rPr>
          <w:rFonts w:asciiTheme="majorBidi" w:hAnsiTheme="majorBidi" w:cstheme="majorBidi"/>
          <w:shd w:val="clear" w:color="auto" w:fill="FFFFFF"/>
        </w:rPr>
        <w:t xml:space="preserve">izdevuma līguma noslēgšanas dienas līdz </w:t>
      </w:r>
      <w:proofErr w:type="gramStart"/>
      <w:r w:rsidR="007214B4" w:rsidRPr="00EE3146">
        <w:rPr>
          <w:rFonts w:asciiTheme="majorBidi" w:hAnsiTheme="majorBidi" w:cstheme="majorBidi"/>
          <w:shd w:val="clear" w:color="auto" w:fill="FFFFFF"/>
        </w:rPr>
        <w:t>2015.gada</w:t>
      </w:r>
      <w:proofErr w:type="gramEnd"/>
      <w:r w:rsidR="007214B4" w:rsidRPr="00EE3146">
        <w:rPr>
          <w:rFonts w:asciiTheme="majorBidi" w:hAnsiTheme="majorBidi" w:cstheme="majorBidi"/>
          <w:shd w:val="clear" w:color="auto" w:fill="FFFFFF"/>
        </w:rPr>
        <w:t xml:space="preserve"> 11.septembrim, kad notik</w:t>
      </w:r>
      <w:r w:rsidRPr="00EE3146">
        <w:rPr>
          <w:rFonts w:asciiTheme="majorBidi" w:hAnsiTheme="majorBidi" w:cstheme="majorBidi"/>
          <w:shd w:val="clear" w:color="auto" w:fill="FFFFFF"/>
        </w:rPr>
        <w:t>a</w:t>
      </w:r>
      <w:r w:rsidR="007214B4" w:rsidRPr="00EE3146">
        <w:rPr>
          <w:rFonts w:asciiTheme="majorBidi" w:hAnsiTheme="majorBidi" w:cstheme="majorBidi"/>
          <w:shd w:val="clear" w:color="auto" w:fill="FFFFFF"/>
        </w:rPr>
        <w:t xml:space="preserve"> </w:t>
      </w:r>
      <w:r w:rsidR="00FF4465" w:rsidRPr="00EE3146">
        <w:rPr>
          <w:rFonts w:asciiTheme="majorBidi" w:hAnsiTheme="majorBidi" w:cstheme="majorBidi"/>
          <w:shd w:val="clear" w:color="auto" w:fill="FFFFFF"/>
        </w:rPr>
        <w:t>n</w:t>
      </w:r>
      <w:r w:rsidR="007214B4" w:rsidRPr="00EE3146">
        <w:rPr>
          <w:rFonts w:asciiTheme="majorBidi" w:hAnsiTheme="majorBidi" w:cstheme="majorBidi"/>
          <w:shd w:val="clear" w:color="auto" w:fill="FFFFFF"/>
        </w:rPr>
        <w:t xml:space="preserve">ekustamā īpašuma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2”,</w:t>
      </w:r>
      <w:r w:rsidR="007214B4" w:rsidRPr="00EE3146">
        <w:rPr>
          <w:rFonts w:asciiTheme="majorBidi" w:hAnsiTheme="majorBidi" w:cstheme="majorBidi"/>
          <w:shd w:val="clear" w:color="auto" w:fill="FFFFFF"/>
        </w:rPr>
        <w:t xml:space="preserve"> izsole</w:t>
      </w:r>
      <w:r w:rsidR="00F25AD6" w:rsidRPr="00EE3146">
        <w:rPr>
          <w:rFonts w:asciiTheme="majorBidi" w:hAnsiTheme="majorBidi" w:cstheme="majorBidi"/>
          <w:shd w:val="clear" w:color="auto" w:fill="FFFFFF"/>
        </w:rPr>
        <w:t>,</w:t>
      </w:r>
      <w:r w:rsidR="00FF4465" w:rsidRPr="00EE3146">
        <w:rPr>
          <w:rFonts w:asciiTheme="majorBidi" w:hAnsiTheme="majorBidi" w:cstheme="majorBidi"/>
          <w:shd w:val="clear" w:color="auto" w:fill="FFFFFF"/>
        </w:rPr>
        <w:t xml:space="preserve"> bet no 2015.gada 12.se</w:t>
      </w:r>
      <w:r w:rsidR="007214B4" w:rsidRPr="00EE3146">
        <w:rPr>
          <w:rFonts w:asciiTheme="majorBidi" w:hAnsiTheme="majorBidi" w:cstheme="majorBidi"/>
          <w:shd w:val="clear" w:color="auto" w:fill="FFFFFF"/>
        </w:rPr>
        <w:t>ptembra aprēķināti likumiskie 6 </w:t>
      </w:r>
      <w:r w:rsidR="00FF4465" w:rsidRPr="00EE3146">
        <w:rPr>
          <w:rFonts w:asciiTheme="majorBidi" w:hAnsiTheme="majorBidi" w:cstheme="majorBidi"/>
          <w:shd w:val="clear" w:color="auto" w:fill="FFFFFF"/>
        </w:rPr>
        <w:t>% gadā</w:t>
      </w:r>
      <w:r w:rsidR="00F25AD6" w:rsidRPr="00EE3146">
        <w:rPr>
          <w:rFonts w:asciiTheme="majorBidi" w:hAnsiTheme="majorBidi" w:cstheme="majorBidi"/>
          <w:shd w:val="clear" w:color="auto" w:fill="FFFFFF"/>
        </w:rPr>
        <w:t>.</w:t>
      </w:r>
    </w:p>
    <w:p w14:paraId="1E1BB320" w14:textId="5633CE7A" w:rsidR="00FF4465" w:rsidRPr="00EE3146" w:rsidRDefault="00F25AD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Tādējādi</w:t>
      </w:r>
      <w:r w:rsidR="000B485F" w:rsidRPr="00EE3146">
        <w:rPr>
          <w:rFonts w:asciiTheme="majorBidi" w:hAnsiTheme="majorBidi" w:cstheme="majorBidi"/>
          <w:shd w:val="clear" w:color="auto" w:fill="FFFFFF"/>
        </w:rPr>
        <w:t xml:space="preserve"> kā nepamatoti noraidāmi</w:t>
      </w:r>
      <w:r w:rsidR="004A378C">
        <w:rPr>
          <w:rFonts w:asciiTheme="majorBidi" w:hAnsiTheme="majorBidi" w:cstheme="majorBidi"/>
          <w:shd w:val="clear" w:color="auto" w:fill="FFFFFF"/>
        </w:rPr>
        <w:t xml:space="preserve"> prasītāju</w:t>
      </w:r>
      <w:r w:rsidR="000B485F" w:rsidRPr="00EE3146">
        <w:rPr>
          <w:rFonts w:asciiTheme="majorBidi" w:hAnsiTheme="majorBidi" w:cstheme="majorBidi"/>
          <w:shd w:val="clear" w:color="auto" w:fill="FFFFFF"/>
        </w:rPr>
        <w:t xml:space="preserve"> argumenti, ka</w:t>
      </w:r>
      <w:r w:rsidR="00FF4465" w:rsidRPr="00EE3146">
        <w:rPr>
          <w:rFonts w:asciiTheme="majorBidi" w:hAnsiTheme="majorBidi" w:cstheme="majorBidi"/>
          <w:shd w:val="clear" w:color="auto" w:fill="FFFFFF"/>
        </w:rPr>
        <w:t xml:space="preserve"> tiesības prasīt no aizņēmējas mantiniekiem pielīgto procentu samaksu par aizdevuma </w:t>
      </w:r>
      <w:r w:rsidR="004A378C">
        <w:rPr>
          <w:rFonts w:asciiTheme="majorBidi" w:hAnsiTheme="majorBidi" w:cstheme="majorBidi"/>
          <w:shd w:val="clear" w:color="auto" w:fill="FFFFFF"/>
        </w:rPr>
        <w:t>lietošanas</w:t>
      </w:r>
      <w:r w:rsidR="00FF4465" w:rsidRPr="00EE3146">
        <w:rPr>
          <w:rFonts w:asciiTheme="majorBidi" w:hAnsiTheme="majorBidi" w:cstheme="majorBidi"/>
          <w:shd w:val="clear" w:color="auto" w:fill="FFFFFF"/>
        </w:rPr>
        <w:t xml:space="preserve"> atvēlējumu</w:t>
      </w:r>
      <w:r w:rsidR="007214B4" w:rsidRPr="00EE3146">
        <w:rPr>
          <w:rFonts w:asciiTheme="majorBidi" w:hAnsiTheme="majorBidi" w:cstheme="majorBidi"/>
          <w:shd w:val="clear" w:color="auto" w:fill="FFFFFF"/>
        </w:rPr>
        <w:t xml:space="preserve"> </w:t>
      </w:r>
      <w:r w:rsidR="000B485F" w:rsidRPr="00EE3146">
        <w:rPr>
          <w:rFonts w:asciiTheme="majorBidi" w:hAnsiTheme="majorBidi" w:cstheme="majorBidi"/>
          <w:shd w:val="clear" w:color="auto" w:fill="FFFFFF"/>
        </w:rPr>
        <w:t>atbildētāja esot</w:t>
      </w:r>
      <w:r w:rsidR="00FF4465" w:rsidRPr="00EE3146">
        <w:rPr>
          <w:rFonts w:asciiTheme="majorBidi" w:hAnsiTheme="majorBidi" w:cstheme="majorBidi"/>
          <w:shd w:val="clear" w:color="auto" w:fill="FFFFFF"/>
        </w:rPr>
        <w:t xml:space="preserve"> izmantojusi pretēji Civillikuma </w:t>
      </w:r>
      <w:proofErr w:type="gramStart"/>
      <w:r w:rsidR="00FF4465" w:rsidRPr="00EE3146">
        <w:rPr>
          <w:rFonts w:asciiTheme="majorBidi" w:hAnsiTheme="majorBidi" w:cstheme="majorBidi"/>
          <w:shd w:val="clear" w:color="auto" w:fill="FFFFFF"/>
        </w:rPr>
        <w:t>1.pantā</w:t>
      </w:r>
      <w:proofErr w:type="gramEnd"/>
      <w:r w:rsidR="00FF4465" w:rsidRPr="00EE3146">
        <w:rPr>
          <w:rFonts w:asciiTheme="majorBidi" w:hAnsiTheme="majorBidi" w:cstheme="majorBidi"/>
          <w:shd w:val="clear" w:color="auto" w:fill="FFFFFF"/>
        </w:rPr>
        <w:t xml:space="preserve"> </w:t>
      </w:r>
      <w:r w:rsidR="007214B4" w:rsidRPr="00EE3146">
        <w:rPr>
          <w:rFonts w:asciiTheme="majorBidi" w:hAnsiTheme="majorBidi" w:cstheme="majorBidi"/>
          <w:shd w:val="clear" w:color="auto" w:fill="FFFFFF"/>
        </w:rPr>
        <w:t>nostiprinātajam</w:t>
      </w:r>
      <w:r w:rsidRPr="00EE3146">
        <w:rPr>
          <w:rFonts w:asciiTheme="majorBidi" w:hAnsiTheme="majorBidi" w:cstheme="majorBidi"/>
          <w:shd w:val="clear" w:color="auto" w:fill="FFFFFF"/>
        </w:rPr>
        <w:t xml:space="preserve"> labas ticības principam.</w:t>
      </w:r>
    </w:p>
    <w:p w14:paraId="27B38BF2" w14:textId="77777777" w:rsidR="00FF4465" w:rsidRPr="00EE3146" w:rsidRDefault="00F25AD6"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Na</w:t>
      </w:r>
      <w:r w:rsidR="00FF4465" w:rsidRPr="00EE3146">
        <w:rPr>
          <w:rFonts w:asciiTheme="majorBidi" w:hAnsiTheme="majorBidi" w:cstheme="majorBidi"/>
          <w:shd w:val="clear" w:color="auto" w:fill="FFFFFF"/>
        </w:rPr>
        <w:t>v tiesiska pamata prasītājus</w:t>
      </w:r>
      <w:r w:rsidRPr="00EE3146">
        <w:rPr>
          <w:rFonts w:asciiTheme="majorBidi" w:hAnsiTheme="majorBidi" w:cstheme="majorBidi"/>
          <w:shd w:val="clear" w:color="auto" w:fill="FFFFFF"/>
        </w:rPr>
        <w:t xml:space="preserve"> atbrīvot</w:t>
      </w:r>
      <w:r w:rsidR="00FF4465" w:rsidRPr="00EE3146">
        <w:rPr>
          <w:rFonts w:asciiTheme="majorBidi" w:hAnsiTheme="majorBidi" w:cstheme="majorBidi"/>
          <w:shd w:val="clear" w:color="auto" w:fill="FFFFFF"/>
        </w:rPr>
        <w:t xml:space="preserve"> no pienākuma maksāt likumiskos nokavējuma procentus</w:t>
      </w:r>
      <w:r w:rsidRPr="00EE3146">
        <w:rPr>
          <w:rFonts w:asciiTheme="majorBidi" w:hAnsiTheme="majorBidi" w:cstheme="majorBidi"/>
          <w:shd w:val="clear" w:color="auto" w:fill="FFFFFF"/>
        </w:rPr>
        <w:t>, kā arī</w:t>
      </w:r>
      <w:r w:rsidR="00FF4465" w:rsidRPr="00EE3146">
        <w:rPr>
          <w:rFonts w:asciiTheme="majorBidi" w:hAnsiTheme="majorBidi" w:cstheme="majorBidi"/>
          <w:shd w:val="clear" w:color="auto" w:fill="FFFFFF"/>
        </w:rPr>
        <w:t xml:space="preserve"> segt ties</w:t>
      </w:r>
      <w:r w:rsidRPr="00EE3146">
        <w:rPr>
          <w:rFonts w:asciiTheme="majorBidi" w:hAnsiTheme="majorBidi" w:cstheme="majorBidi"/>
          <w:shd w:val="clear" w:color="auto" w:fill="FFFFFF"/>
        </w:rPr>
        <w:t xml:space="preserve">āšanās </w:t>
      </w:r>
      <w:r w:rsidR="00FF4465" w:rsidRPr="00EE3146">
        <w:rPr>
          <w:rFonts w:asciiTheme="majorBidi" w:hAnsiTheme="majorBidi" w:cstheme="majorBidi"/>
          <w:shd w:val="clear" w:color="auto" w:fill="FFFFFF"/>
        </w:rPr>
        <w:t>izdevumus sa</w:t>
      </w:r>
      <w:r w:rsidR="00E322A6" w:rsidRPr="00EE3146">
        <w:rPr>
          <w:rFonts w:asciiTheme="majorBidi" w:hAnsiTheme="majorBidi" w:cstheme="majorBidi"/>
          <w:shd w:val="clear" w:color="auto" w:fill="FFFFFF"/>
        </w:rPr>
        <w:t>karā</w:t>
      </w:r>
      <w:r w:rsidR="00FF4465" w:rsidRPr="00EE3146">
        <w:rPr>
          <w:rFonts w:asciiTheme="majorBidi" w:hAnsiTheme="majorBidi" w:cstheme="majorBidi"/>
          <w:shd w:val="clear" w:color="auto" w:fill="FFFFFF"/>
        </w:rPr>
        <w:t xml:space="preserve"> ar atbildētājas pieteikumiem par saistību izpildes nodrošināšanai ieķīlāto nekustamo īpašumu pārdošanu labprātīgā izsolē tiesas ceļā.</w:t>
      </w:r>
    </w:p>
    <w:p w14:paraId="2E0C9B08" w14:textId="2C8828B5" w:rsidR="00FF4465" w:rsidRPr="00EE3146" w:rsidRDefault="00FF44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Līdz ar to prasība </w:t>
      </w:r>
      <w:r w:rsidR="00DF20CE" w:rsidRPr="00EE3146">
        <w:rPr>
          <w:rFonts w:asciiTheme="majorBidi" w:hAnsiTheme="majorBidi" w:cstheme="majorBidi"/>
          <w:shd w:val="clear" w:color="auto" w:fill="FFFFFF"/>
        </w:rPr>
        <w:t>daļā</w:t>
      </w:r>
      <w:r w:rsidRPr="00EE3146">
        <w:rPr>
          <w:rFonts w:asciiTheme="majorBidi" w:hAnsiTheme="majorBidi" w:cstheme="majorBidi"/>
          <w:shd w:val="clear" w:color="auto" w:fill="FFFFFF"/>
        </w:rPr>
        <w:t xml:space="preserve"> par prasītāju atsvabināšanu no </w:t>
      </w:r>
      <w:r w:rsidR="00E322A6" w:rsidRPr="00EE3146">
        <w:rPr>
          <w:rFonts w:asciiTheme="majorBidi" w:hAnsiTheme="majorBidi" w:cstheme="majorBidi"/>
          <w:shd w:val="clear" w:color="auto" w:fill="FFFFFF"/>
        </w:rPr>
        <w:t>a</w:t>
      </w:r>
      <w:r w:rsidRPr="00EE3146">
        <w:rPr>
          <w:rFonts w:asciiTheme="majorBidi" w:hAnsiTheme="majorBidi" w:cstheme="majorBidi"/>
          <w:shd w:val="clear" w:color="auto" w:fill="FFFFFF"/>
        </w:rPr>
        <w:t xml:space="preserve">izdevuma līguma </w:t>
      </w:r>
      <w:r w:rsidR="00DF20CE" w:rsidRPr="00EE3146">
        <w:rPr>
          <w:rFonts w:asciiTheme="majorBidi" w:hAnsiTheme="majorBidi" w:cstheme="majorBidi"/>
          <w:shd w:val="clear" w:color="auto" w:fill="FFFFFF"/>
        </w:rPr>
        <w:t xml:space="preserve">neizpildes </w:t>
      </w:r>
      <w:r w:rsidRPr="00EE3146">
        <w:rPr>
          <w:rFonts w:asciiTheme="majorBidi" w:hAnsiTheme="majorBidi" w:cstheme="majorBidi"/>
          <w:shd w:val="clear" w:color="auto" w:fill="FFFFFF"/>
        </w:rPr>
        <w:t xml:space="preserve">nelabvēlīgajām sekām, proti, no pienākuma veikt procentu samaksu, atzīstot, ka no </w:t>
      </w:r>
      <w:r w:rsidR="00F67F68">
        <w:rPr>
          <w:rFonts w:asciiTheme="majorBidi" w:hAnsiTheme="majorBidi" w:cstheme="majorBidi"/>
          <w:shd w:val="clear" w:color="auto" w:fill="FFFFFF"/>
        </w:rPr>
        <w:t>[pers. A]</w:t>
      </w:r>
      <w:r w:rsidRPr="00EE3146">
        <w:rPr>
          <w:rFonts w:asciiTheme="majorBidi" w:hAnsiTheme="majorBidi" w:cstheme="majorBidi"/>
          <w:shd w:val="clear" w:color="auto" w:fill="FFFFFF"/>
        </w:rPr>
        <w:t xml:space="preserve"> mantotā parāda summ</w:t>
      </w:r>
      <w:r w:rsidR="00DF20CE" w:rsidRPr="00EE3146">
        <w:rPr>
          <w:rFonts w:asciiTheme="majorBidi" w:hAnsiTheme="majorBidi" w:cstheme="majorBidi"/>
          <w:shd w:val="clear" w:color="auto" w:fill="FFFFFF"/>
        </w:rPr>
        <w:t>u</w:t>
      </w:r>
      <w:r w:rsidRPr="00EE3146">
        <w:rPr>
          <w:rFonts w:asciiTheme="majorBidi" w:hAnsiTheme="majorBidi" w:cstheme="majorBidi"/>
          <w:shd w:val="clear" w:color="auto" w:fill="FFFFFF"/>
        </w:rPr>
        <w:t xml:space="preserve"> </w:t>
      </w:r>
      <w:r w:rsidR="00DF20CE" w:rsidRPr="00EE3146">
        <w:rPr>
          <w:rFonts w:asciiTheme="majorBidi" w:hAnsiTheme="majorBidi" w:cstheme="majorBidi"/>
          <w:shd w:val="clear" w:color="auto" w:fill="FFFFFF"/>
        </w:rPr>
        <w:t>veido</w:t>
      </w:r>
      <w:r w:rsidR="00F25AD6" w:rsidRPr="00EE3146">
        <w:rPr>
          <w:rFonts w:asciiTheme="majorBidi" w:hAnsiTheme="majorBidi" w:cstheme="majorBidi"/>
          <w:shd w:val="clear" w:color="auto" w:fill="FFFFFF"/>
        </w:rPr>
        <w:t xml:space="preserve"> 2</w:t>
      </w:r>
      <w:r w:rsidRPr="00EE3146">
        <w:rPr>
          <w:rFonts w:asciiTheme="majorBidi" w:hAnsiTheme="majorBidi" w:cstheme="majorBidi"/>
          <w:shd w:val="clear" w:color="auto" w:fill="FFFFFF"/>
        </w:rPr>
        <w:t>160,05</w:t>
      </w:r>
      <w:r w:rsidR="00DF20CE" w:rsidRPr="00EE3146">
        <w:rPr>
          <w:rFonts w:asciiTheme="majorBidi" w:hAnsiTheme="majorBidi" w:cstheme="majorBidi"/>
          <w:shd w:val="clear" w:color="auto" w:fill="FFFFFF"/>
        </w:rPr>
        <w:t> </w:t>
      </w:r>
      <w:r w:rsidR="00F25AD6" w:rsidRPr="00EE3146">
        <w:rPr>
          <w:rFonts w:asciiTheme="majorBidi" w:hAnsiTheme="majorBidi" w:cstheme="majorBidi"/>
          <w:iCs/>
          <w:shd w:val="clear" w:color="auto" w:fill="FFFFFF"/>
        </w:rPr>
        <w:t>EUR</w:t>
      </w:r>
      <w:r w:rsidRPr="00EE3146">
        <w:rPr>
          <w:rFonts w:asciiTheme="majorBidi" w:hAnsiTheme="majorBidi" w:cstheme="majorBidi"/>
          <w:i/>
          <w:iCs/>
          <w:shd w:val="clear" w:color="auto" w:fill="FFFFFF"/>
        </w:rPr>
        <w:t xml:space="preserve">, </w:t>
      </w:r>
      <w:r w:rsidR="006525D0" w:rsidRPr="00EE3146">
        <w:rPr>
          <w:rFonts w:asciiTheme="majorBidi" w:hAnsiTheme="majorBidi" w:cstheme="majorBidi"/>
          <w:shd w:val="clear" w:color="auto" w:fill="FFFFFF"/>
        </w:rPr>
        <w:t>noraidāma</w:t>
      </w:r>
      <w:r w:rsidRPr="00EE3146">
        <w:rPr>
          <w:rFonts w:asciiTheme="majorBidi" w:hAnsiTheme="majorBidi" w:cstheme="majorBidi"/>
          <w:shd w:val="clear" w:color="auto" w:fill="FFFFFF"/>
        </w:rPr>
        <w:t>.</w:t>
      </w:r>
    </w:p>
    <w:p w14:paraId="34A44CC3" w14:textId="0ACD30B3" w:rsidR="00141C0A" w:rsidRPr="00EE3146" w:rsidRDefault="00F25AD6" w:rsidP="00EE3146">
      <w:pPr>
        <w:spacing w:line="276" w:lineRule="auto"/>
        <w:ind w:right="-1" w:firstLine="567"/>
        <w:jc w:val="both"/>
        <w:rPr>
          <w:rFonts w:asciiTheme="majorBidi" w:hAnsiTheme="majorBidi" w:cstheme="majorBidi"/>
          <w:iCs/>
          <w:shd w:val="clear" w:color="auto" w:fill="FFFFFF"/>
        </w:rPr>
      </w:pPr>
      <w:r w:rsidRPr="00EE3146">
        <w:rPr>
          <w:rFonts w:asciiTheme="majorBidi" w:hAnsiTheme="majorBidi" w:cstheme="majorBidi"/>
          <w:shd w:val="clear" w:color="auto" w:fill="FFFFFF"/>
        </w:rPr>
        <w:t>[5.5]</w:t>
      </w:r>
      <w:r w:rsidR="00DF20CE" w:rsidRPr="00EE3146">
        <w:rPr>
          <w:rFonts w:asciiTheme="majorBidi" w:hAnsiTheme="majorBidi" w:cstheme="majorBidi"/>
          <w:shd w:val="clear" w:color="auto" w:fill="FFFFFF"/>
        </w:rPr>
        <w:t> </w:t>
      </w:r>
      <w:r w:rsidR="00FD1CC6" w:rsidRPr="00EE3146">
        <w:rPr>
          <w:rFonts w:asciiTheme="majorBidi" w:hAnsiTheme="majorBidi" w:cstheme="majorBidi"/>
          <w:shd w:val="clear" w:color="auto" w:fill="FFFFFF"/>
        </w:rPr>
        <w:t>Ie</w:t>
      </w:r>
      <w:r w:rsidR="00FF4465" w:rsidRPr="00EE3146">
        <w:rPr>
          <w:rFonts w:asciiTheme="majorBidi" w:hAnsiTheme="majorBidi" w:cstheme="majorBidi"/>
          <w:shd w:val="clear" w:color="auto" w:fill="FFFFFF"/>
        </w:rPr>
        <w:t>vērojot</w:t>
      </w:r>
      <w:r w:rsidR="009A33B6" w:rsidRPr="00EE3146">
        <w:rPr>
          <w:rFonts w:asciiTheme="majorBidi" w:hAnsiTheme="majorBidi" w:cstheme="majorBidi"/>
          <w:iCs/>
          <w:shd w:val="clear" w:color="auto" w:fill="FFFFFF"/>
        </w:rPr>
        <w:t xml:space="preserve"> Eiropas Cilvēktiesību tiesas komisijas </w:t>
      </w:r>
      <w:proofErr w:type="gramStart"/>
      <w:r w:rsidR="009A33B6" w:rsidRPr="00EE3146">
        <w:rPr>
          <w:rFonts w:asciiTheme="majorBidi" w:hAnsiTheme="majorBidi" w:cstheme="majorBidi"/>
          <w:iCs/>
          <w:shd w:val="clear" w:color="auto" w:fill="FFFFFF"/>
        </w:rPr>
        <w:t>1986.gada</w:t>
      </w:r>
      <w:proofErr w:type="gramEnd"/>
      <w:r w:rsidR="009A33B6" w:rsidRPr="00EE3146">
        <w:rPr>
          <w:rFonts w:asciiTheme="majorBidi" w:hAnsiTheme="majorBidi" w:cstheme="majorBidi"/>
          <w:iCs/>
          <w:shd w:val="clear" w:color="auto" w:fill="FFFFFF"/>
        </w:rPr>
        <w:t xml:space="preserve"> 13.oktobra lēmumā lietā 10153/82</w:t>
      </w:r>
      <w:r w:rsidR="009A33B6" w:rsidRPr="00EE3146">
        <w:rPr>
          <w:rFonts w:asciiTheme="majorBidi" w:hAnsiTheme="majorBidi" w:cstheme="majorBidi"/>
          <w:i/>
          <w:iCs/>
          <w:shd w:val="clear" w:color="auto" w:fill="FFFFFF"/>
        </w:rPr>
        <w:t xml:space="preserve"> </w:t>
      </w:r>
      <w:proofErr w:type="spellStart"/>
      <w:r w:rsidR="009A33B6" w:rsidRPr="00EE3146">
        <w:rPr>
          <w:rFonts w:asciiTheme="majorBidi" w:hAnsiTheme="majorBidi" w:cstheme="majorBidi"/>
          <w:i/>
          <w:iCs/>
          <w:shd w:val="clear" w:color="auto" w:fill="FFFFFF"/>
        </w:rPr>
        <w:t>Austria</w:t>
      </w:r>
      <w:proofErr w:type="spellEnd"/>
      <w:r w:rsidR="009A33B6" w:rsidRPr="00EE3146">
        <w:rPr>
          <w:rFonts w:asciiTheme="majorBidi" w:hAnsiTheme="majorBidi" w:cstheme="majorBidi"/>
          <w:iCs/>
          <w:shd w:val="clear" w:color="auto" w:fill="FFFFFF"/>
        </w:rPr>
        <w:t xml:space="preserve"> un</w:t>
      </w:r>
      <w:r w:rsidR="00FF4465" w:rsidRPr="00EE3146">
        <w:rPr>
          <w:rFonts w:asciiTheme="majorBidi" w:hAnsiTheme="majorBidi" w:cstheme="majorBidi"/>
          <w:shd w:val="clear" w:color="auto" w:fill="FFFFFF"/>
        </w:rPr>
        <w:t xml:space="preserve"> Eiropas Cilvēktiesību tiesas</w:t>
      </w:r>
      <w:r w:rsidR="00141C0A" w:rsidRPr="00EE3146">
        <w:rPr>
          <w:rFonts w:asciiTheme="majorBidi" w:hAnsiTheme="majorBidi" w:cstheme="majorBidi"/>
          <w:shd w:val="clear" w:color="auto" w:fill="FFFFFF"/>
        </w:rPr>
        <w:t xml:space="preserve"> </w:t>
      </w:r>
      <w:r w:rsidR="00141C0A" w:rsidRPr="00EE3146">
        <w:rPr>
          <w:rFonts w:asciiTheme="majorBidi" w:hAnsiTheme="majorBidi" w:cstheme="majorBidi"/>
          <w:iCs/>
          <w:shd w:val="clear" w:color="auto" w:fill="FFFFFF"/>
        </w:rPr>
        <w:t xml:space="preserve">1994.gada 19.aprīļa spriedumā </w:t>
      </w:r>
      <w:proofErr w:type="spellStart"/>
      <w:r w:rsidR="00141C0A" w:rsidRPr="00EE3146">
        <w:rPr>
          <w:rFonts w:asciiTheme="majorBidi" w:hAnsiTheme="majorBidi" w:cstheme="majorBidi"/>
          <w:i/>
          <w:iCs/>
          <w:shd w:val="clear" w:color="auto" w:fill="FFFFFF"/>
        </w:rPr>
        <w:t>Van</w:t>
      </w:r>
      <w:proofErr w:type="spellEnd"/>
      <w:r w:rsidR="00141C0A" w:rsidRPr="00EE3146">
        <w:rPr>
          <w:rFonts w:asciiTheme="majorBidi" w:hAnsiTheme="majorBidi" w:cstheme="majorBidi"/>
          <w:i/>
          <w:iCs/>
          <w:shd w:val="clear" w:color="auto" w:fill="FFFFFF"/>
        </w:rPr>
        <w:t xml:space="preserve"> </w:t>
      </w:r>
      <w:proofErr w:type="spellStart"/>
      <w:r w:rsidR="00141C0A" w:rsidRPr="00EE3146">
        <w:rPr>
          <w:rFonts w:asciiTheme="majorBidi" w:hAnsiTheme="majorBidi" w:cstheme="majorBidi"/>
          <w:i/>
          <w:iCs/>
          <w:shd w:val="clear" w:color="auto" w:fill="FFFFFF"/>
        </w:rPr>
        <w:t>de</w:t>
      </w:r>
      <w:proofErr w:type="spellEnd"/>
      <w:r w:rsidR="00141C0A" w:rsidRPr="00EE3146">
        <w:rPr>
          <w:rFonts w:asciiTheme="majorBidi" w:hAnsiTheme="majorBidi" w:cstheme="majorBidi"/>
          <w:i/>
          <w:iCs/>
          <w:shd w:val="clear" w:color="auto" w:fill="FFFFFF"/>
        </w:rPr>
        <w:t xml:space="preserve"> </w:t>
      </w:r>
      <w:proofErr w:type="spellStart"/>
      <w:r w:rsidR="00141C0A" w:rsidRPr="00EE3146">
        <w:rPr>
          <w:rFonts w:asciiTheme="majorBidi" w:hAnsiTheme="majorBidi" w:cstheme="majorBidi"/>
          <w:i/>
          <w:iCs/>
          <w:shd w:val="clear" w:color="auto" w:fill="FFFFFF"/>
        </w:rPr>
        <w:t>Hurk</w:t>
      </w:r>
      <w:proofErr w:type="spellEnd"/>
      <w:r w:rsidR="00141C0A" w:rsidRPr="00EE3146">
        <w:rPr>
          <w:rFonts w:asciiTheme="majorBidi" w:hAnsiTheme="majorBidi" w:cstheme="majorBidi"/>
          <w:i/>
          <w:iCs/>
          <w:shd w:val="clear" w:color="auto" w:fill="FFFFFF"/>
        </w:rPr>
        <w:t xml:space="preserve"> </w:t>
      </w:r>
      <w:r w:rsidR="00141C0A" w:rsidRPr="00EE3146">
        <w:rPr>
          <w:rFonts w:asciiTheme="majorBidi" w:hAnsiTheme="majorBidi" w:cstheme="majorBidi"/>
          <w:shd w:val="clear" w:color="auto" w:fill="FFFFFF"/>
        </w:rPr>
        <w:t xml:space="preserve">v </w:t>
      </w:r>
      <w:proofErr w:type="spellStart"/>
      <w:r w:rsidR="00130D6A" w:rsidRPr="00EE3146">
        <w:rPr>
          <w:rFonts w:asciiTheme="majorBidi" w:hAnsiTheme="majorBidi" w:cstheme="majorBidi"/>
          <w:i/>
          <w:iCs/>
          <w:shd w:val="clear" w:color="auto" w:fill="FFFFFF"/>
        </w:rPr>
        <w:t>The</w:t>
      </w:r>
      <w:proofErr w:type="spellEnd"/>
      <w:r w:rsidR="00130D6A" w:rsidRPr="00EE3146">
        <w:rPr>
          <w:rFonts w:asciiTheme="majorBidi" w:hAnsiTheme="majorBidi" w:cstheme="majorBidi"/>
          <w:i/>
          <w:iCs/>
          <w:shd w:val="clear" w:color="auto" w:fill="FFFFFF"/>
        </w:rPr>
        <w:t xml:space="preserve"> </w:t>
      </w:r>
      <w:proofErr w:type="spellStart"/>
      <w:r w:rsidR="00130D6A" w:rsidRPr="00EE3146">
        <w:rPr>
          <w:rFonts w:asciiTheme="majorBidi" w:hAnsiTheme="majorBidi" w:cstheme="majorBidi"/>
          <w:i/>
          <w:iCs/>
          <w:shd w:val="clear" w:color="auto" w:fill="FFFFFF"/>
        </w:rPr>
        <w:t>Netherlands</w:t>
      </w:r>
      <w:proofErr w:type="spellEnd"/>
      <w:r w:rsidR="00141C0A" w:rsidRPr="00EE3146">
        <w:rPr>
          <w:rFonts w:asciiTheme="majorBidi" w:hAnsiTheme="majorBidi" w:cstheme="majorBidi"/>
          <w:i/>
          <w:iCs/>
          <w:shd w:val="clear" w:color="auto" w:fill="FFFFFF"/>
        </w:rPr>
        <w:t xml:space="preserve"> </w:t>
      </w:r>
      <w:r w:rsidR="00141C0A" w:rsidRPr="00EE3146">
        <w:rPr>
          <w:rFonts w:asciiTheme="majorBidi" w:hAnsiTheme="majorBidi" w:cstheme="majorBidi"/>
          <w:iCs/>
          <w:shd w:val="clear" w:color="auto" w:fill="FFFFFF"/>
        </w:rPr>
        <w:t>(iesnieguma Nr.16034/90)</w:t>
      </w:r>
      <w:r w:rsidR="00FD1CC6" w:rsidRPr="00EE3146">
        <w:rPr>
          <w:rFonts w:asciiTheme="majorBidi" w:hAnsiTheme="majorBidi" w:cstheme="majorBidi"/>
          <w:iCs/>
          <w:shd w:val="clear" w:color="auto" w:fill="FFFFFF"/>
        </w:rPr>
        <w:t xml:space="preserve"> paustās atziņas, </w:t>
      </w:r>
      <w:r w:rsidR="00FD1CC6" w:rsidRPr="00EE3146">
        <w:rPr>
          <w:rFonts w:asciiTheme="majorBidi" w:hAnsiTheme="majorBidi" w:cstheme="majorBidi"/>
          <w:shd w:val="clear" w:color="auto" w:fill="FFFFFF"/>
        </w:rPr>
        <w:t>prasītāju apelācijas sūdzībā norādītie pārējie argumenti atstājami bez vērtējuma.</w:t>
      </w:r>
    </w:p>
    <w:p w14:paraId="1E2199ED" w14:textId="3C493B2D" w:rsidR="00FF4465" w:rsidRPr="00EE3146" w:rsidRDefault="00130D6A"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iCs/>
          <w:shd w:val="clear" w:color="auto" w:fill="FFFFFF"/>
        </w:rPr>
        <w:t>[5.6]</w:t>
      </w:r>
      <w:r w:rsidR="00DF20CE" w:rsidRPr="00EE3146">
        <w:rPr>
          <w:rFonts w:asciiTheme="majorBidi" w:hAnsiTheme="majorBidi" w:cstheme="majorBidi"/>
          <w:iCs/>
          <w:shd w:val="clear" w:color="auto" w:fill="FFFFFF"/>
        </w:rPr>
        <w:t> </w:t>
      </w:r>
      <w:proofErr w:type="gramStart"/>
      <w:r w:rsidR="000A531D" w:rsidRPr="00EE3146">
        <w:rPr>
          <w:rFonts w:asciiTheme="majorBidi" w:hAnsiTheme="majorBidi" w:cstheme="majorBidi"/>
          <w:shd w:val="clear" w:color="auto" w:fill="FFFFFF"/>
        </w:rPr>
        <w:t>Tā kā</w:t>
      </w:r>
      <w:r w:rsidR="00FF4465" w:rsidRPr="00EE3146">
        <w:rPr>
          <w:rFonts w:asciiTheme="majorBidi" w:hAnsiTheme="majorBidi" w:cstheme="majorBidi"/>
          <w:shd w:val="clear" w:color="auto" w:fill="FFFFFF"/>
        </w:rPr>
        <w:t xml:space="preserve"> prasība</w:t>
      </w:r>
      <w:r w:rsidR="000A531D" w:rsidRPr="00EE3146">
        <w:rPr>
          <w:rFonts w:asciiTheme="majorBidi" w:hAnsiTheme="majorBidi" w:cstheme="majorBidi"/>
          <w:shd w:val="clear" w:color="auto" w:fill="FFFFFF"/>
        </w:rPr>
        <w:t xml:space="preserve"> tiek</w:t>
      </w:r>
      <w:r w:rsidR="00FF4465" w:rsidRPr="00EE3146">
        <w:rPr>
          <w:rFonts w:asciiTheme="majorBidi" w:hAnsiTheme="majorBidi" w:cstheme="majorBidi"/>
          <w:shd w:val="clear" w:color="auto" w:fill="FFFFFF"/>
        </w:rPr>
        <w:t xml:space="preserve"> apmierināt</w:t>
      </w:r>
      <w:r w:rsidR="000A531D" w:rsidRPr="00EE3146">
        <w:rPr>
          <w:rFonts w:asciiTheme="majorBidi" w:hAnsiTheme="majorBidi" w:cstheme="majorBidi"/>
          <w:shd w:val="clear" w:color="auto" w:fill="FFFFFF"/>
        </w:rPr>
        <w:t>a</w:t>
      </w:r>
      <w:r w:rsidR="00FF4465" w:rsidRPr="00EE3146">
        <w:rPr>
          <w:rFonts w:asciiTheme="majorBidi" w:hAnsiTheme="majorBidi" w:cstheme="majorBidi"/>
          <w:shd w:val="clear" w:color="auto" w:fill="FFFFFF"/>
        </w:rPr>
        <w:t xml:space="preserve"> daļ</w:t>
      </w:r>
      <w:r w:rsidR="000A531D" w:rsidRPr="00EE3146">
        <w:rPr>
          <w:rFonts w:asciiTheme="majorBidi" w:hAnsiTheme="majorBidi" w:cstheme="majorBidi"/>
          <w:shd w:val="clear" w:color="auto" w:fill="FFFFFF"/>
        </w:rPr>
        <w:t>ā</w:t>
      </w:r>
      <w:r w:rsidR="00FF4465" w:rsidRPr="00EE3146">
        <w:rPr>
          <w:rFonts w:asciiTheme="majorBidi" w:hAnsiTheme="majorBidi" w:cstheme="majorBidi"/>
          <w:shd w:val="clear" w:color="auto" w:fill="FFFFFF"/>
        </w:rPr>
        <w:t xml:space="preserve"> </w:t>
      </w:r>
      <w:r w:rsidR="000A531D" w:rsidRPr="00EE3146">
        <w:rPr>
          <w:rFonts w:asciiTheme="majorBidi" w:hAnsiTheme="majorBidi" w:cstheme="majorBidi"/>
          <w:shd w:val="clear" w:color="auto" w:fill="FFFFFF"/>
        </w:rPr>
        <w:t>par</w:t>
      </w:r>
      <w:r w:rsidR="00FF4465" w:rsidRPr="00EE3146">
        <w:rPr>
          <w:rFonts w:asciiTheme="majorBidi" w:hAnsiTheme="majorBidi" w:cstheme="majorBidi"/>
          <w:shd w:val="clear" w:color="auto" w:fill="FFFFFF"/>
        </w:rPr>
        <w:t xml:space="preserve"> ne</w:t>
      </w:r>
      <w:r w:rsidR="00F73BFE" w:rsidRPr="00EE3146">
        <w:rPr>
          <w:rFonts w:asciiTheme="majorBidi" w:hAnsiTheme="majorBidi" w:cstheme="majorBidi"/>
          <w:shd w:val="clear" w:color="auto" w:fill="FFFFFF"/>
        </w:rPr>
        <w:t>pamatoti aprēķināto līgumsodu 1420 </w:t>
      </w:r>
      <w:r w:rsidR="00F73BFE" w:rsidRPr="00EE3146">
        <w:rPr>
          <w:rFonts w:asciiTheme="majorBidi" w:hAnsiTheme="majorBidi" w:cstheme="majorBidi"/>
          <w:iCs/>
          <w:shd w:val="clear" w:color="auto" w:fill="FFFFFF"/>
        </w:rPr>
        <w:t>EUR</w:t>
      </w:r>
      <w:r w:rsidR="000A531D" w:rsidRPr="00EE3146">
        <w:rPr>
          <w:rFonts w:asciiTheme="majorBidi" w:hAnsiTheme="majorBidi" w:cstheme="majorBidi"/>
          <w:shd w:val="clear" w:color="auto" w:fill="FFFFFF"/>
        </w:rPr>
        <w:t>, prasītāju labā</w:t>
      </w:r>
      <w:proofErr w:type="gramEnd"/>
      <w:r w:rsidR="000A531D" w:rsidRPr="00EE3146">
        <w:rPr>
          <w:rFonts w:asciiTheme="majorBidi" w:hAnsiTheme="majorBidi" w:cstheme="majorBidi"/>
          <w:shd w:val="clear" w:color="auto" w:fill="FFFFFF"/>
        </w:rPr>
        <w:t xml:space="preserve"> piedzenami </w:t>
      </w:r>
      <w:r w:rsidR="00FF4465" w:rsidRPr="00EE3146">
        <w:rPr>
          <w:rFonts w:asciiTheme="majorBidi" w:hAnsiTheme="majorBidi" w:cstheme="majorBidi"/>
          <w:shd w:val="clear" w:color="auto" w:fill="FFFFFF"/>
        </w:rPr>
        <w:t>tiesas izdevumi</w:t>
      </w:r>
      <w:r w:rsidR="006525D0" w:rsidRPr="00EE3146">
        <w:rPr>
          <w:rFonts w:asciiTheme="majorBidi" w:hAnsiTheme="majorBidi" w:cstheme="majorBidi"/>
          <w:shd w:val="clear" w:color="auto" w:fill="FFFFFF"/>
        </w:rPr>
        <w:t xml:space="preserve"> 213 </w:t>
      </w:r>
      <w:r w:rsidR="006525D0" w:rsidRPr="00EE3146">
        <w:rPr>
          <w:rFonts w:asciiTheme="majorBidi" w:hAnsiTheme="majorBidi" w:cstheme="majorBidi"/>
          <w:iCs/>
          <w:shd w:val="clear" w:color="auto" w:fill="FFFFFF"/>
        </w:rPr>
        <w:t>EUR</w:t>
      </w:r>
      <w:r w:rsidR="006525D0" w:rsidRPr="00EE3146">
        <w:rPr>
          <w:rFonts w:asciiTheme="majorBidi" w:hAnsiTheme="majorBidi" w:cstheme="majorBidi"/>
          <w:i/>
          <w:iCs/>
          <w:shd w:val="clear" w:color="auto" w:fill="FFFFFF"/>
        </w:rPr>
        <w:t xml:space="preserve"> </w:t>
      </w:r>
      <w:r w:rsidR="006525D0" w:rsidRPr="00EE3146">
        <w:rPr>
          <w:rFonts w:asciiTheme="majorBidi" w:hAnsiTheme="majorBidi" w:cstheme="majorBidi"/>
          <w:shd w:val="clear" w:color="auto" w:fill="FFFFFF"/>
        </w:rPr>
        <w:t>(15 % no 1420)</w:t>
      </w:r>
      <w:r w:rsidR="00FF4465" w:rsidRPr="00EE3146">
        <w:rPr>
          <w:rFonts w:asciiTheme="majorBidi" w:hAnsiTheme="majorBidi" w:cstheme="majorBidi"/>
          <w:shd w:val="clear" w:color="auto" w:fill="FFFFFF"/>
        </w:rPr>
        <w:t xml:space="preserve"> par apelācijas sūdzības iesniegšanu</w:t>
      </w:r>
      <w:r w:rsidR="006525D0" w:rsidRPr="00EE3146">
        <w:rPr>
          <w:rFonts w:asciiTheme="majorBidi" w:hAnsiTheme="majorBidi" w:cstheme="majorBidi"/>
          <w:shd w:val="clear" w:color="auto" w:fill="FFFFFF"/>
        </w:rPr>
        <w:t>.</w:t>
      </w:r>
    </w:p>
    <w:p w14:paraId="0A1ADEB6" w14:textId="69E936BF" w:rsidR="00FF4465" w:rsidRPr="00EE3146" w:rsidRDefault="00D7763C"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Atbilstoši</w:t>
      </w:r>
      <w:r w:rsidR="00FF4465" w:rsidRPr="00EE3146">
        <w:rPr>
          <w:rFonts w:asciiTheme="majorBidi" w:hAnsiTheme="majorBidi" w:cstheme="majorBidi"/>
          <w:shd w:val="clear" w:color="auto" w:fill="FFFFFF"/>
        </w:rPr>
        <w:t xml:space="preserve"> Civilprocesa likuma </w:t>
      </w:r>
      <w:proofErr w:type="gramStart"/>
      <w:r w:rsidR="00FF4465" w:rsidRPr="00EE3146">
        <w:rPr>
          <w:rFonts w:asciiTheme="majorBidi" w:hAnsiTheme="majorBidi" w:cstheme="majorBidi"/>
          <w:shd w:val="clear" w:color="auto" w:fill="FFFFFF"/>
        </w:rPr>
        <w:t>44.panta</w:t>
      </w:r>
      <w:proofErr w:type="gramEnd"/>
      <w:r w:rsidR="00FF4465" w:rsidRPr="00EE3146">
        <w:rPr>
          <w:rFonts w:asciiTheme="majorBidi" w:hAnsiTheme="majorBidi" w:cstheme="majorBidi"/>
          <w:shd w:val="clear" w:color="auto" w:fill="FFFFFF"/>
        </w:rPr>
        <w:t xml:space="preserve"> </w:t>
      </w:r>
      <w:r w:rsidRPr="00EE3146">
        <w:rPr>
          <w:rFonts w:asciiTheme="majorBidi" w:hAnsiTheme="majorBidi" w:cstheme="majorBidi"/>
          <w:shd w:val="clear" w:color="auto" w:fill="FFFFFF"/>
        </w:rPr>
        <w:t>otrajai</w:t>
      </w:r>
      <w:r w:rsidR="003B7232" w:rsidRPr="00EE3146">
        <w:rPr>
          <w:rFonts w:asciiTheme="majorBidi" w:hAnsiTheme="majorBidi" w:cstheme="majorBidi"/>
          <w:shd w:val="clear" w:color="auto" w:fill="FFFFFF"/>
        </w:rPr>
        <w:t xml:space="preserve"> </w:t>
      </w:r>
      <w:r w:rsidR="00FF4465" w:rsidRPr="00EE3146">
        <w:rPr>
          <w:rFonts w:asciiTheme="majorBidi" w:hAnsiTheme="majorBidi" w:cstheme="majorBidi"/>
          <w:shd w:val="clear" w:color="auto" w:fill="FFFFFF"/>
        </w:rPr>
        <w:t>daļ</w:t>
      </w:r>
      <w:r w:rsidRPr="00EE3146">
        <w:rPr>
          <w:rFonts w:asciiTheme="majorBidi" w:hAnsiTheme="majorBidi" w:cstheme="majorBidi"/>
          <w:shd w:val="clear" w:color="auto" w:fill="FFFFFF"/>
        </w:rPr>
        <w:t>ai</w:t>
      </w:r>
      <w:r w:rsidR="003B7232" w:rsidRPr="00EE3146">
        <w:rPr>
          <w:rFonts w:asciiTheme="majorBidi" w:hAnsiTheme="majorBidi" w:cstheme="majorBidi"/>
          <w:shd w:val="clear" w:color="auto" w:fill="FFFFFF"/>
        </w:rPr>
        <w:t xml:space="preserve"> </w:t>
      </w:r>
      <w:r w:rsidR="00FF4465" w:rsidRPr="00EE3146">
        <w:rPr>
          <w:rFonts w:asciiTheme="majorBidi" w:hAnsiTheme="majorBidi" w:cstheme="majorBidi"/>
          <w:iCs/>
          <w:shd w:val="clear" w:color="auto" w:fill="FFFFFF"/>
        </w:rPr>
        <w:t>ar lietas vešanu saistīt</w:t>
      </w:r>
      <w:r w:rsidR="003B7232" w:rsidRPr="00EE3146">
        <w:rPr>
          <w:rFonts w:asciiTheme="majorBidi" w:hAnsiTheme="majorBidi" w:cstheme="majorBidi"/>
          <w:iCs/>
          <w:shd w:val="clear" w:color="auto" w:fill="FFFFFF"/>
        </w:rPr>
        <w:t>ie</w:t>
      </w:r>
      <w:r w:rsidR="00FF4465" w:rsidRPr="00EE3146">
        <w:rPr>
          <w:rFonts w:asciiTheme="majorBidi" w:hAnsiTheme="majorBidi" w:cstheme="majorBidi"/>
          <w:iCs/>
          <w:shd w:val="clear" w:color="auto" w:fill="FFFFFF"/>
        </w:rPr>
        <w:t xml:space="preserve"> izdevum</w:t>
      </w:r>
      <w:r w:rsidR="003B7232" w:rsidRPr="00EE3146">
        <w:rPr>
          <w:rFonts w:asciiTheme="majorBidi" w:hAnsiTheme="majorBidi" w:cstheme="majorBidi"/>
          <w:iCs/>
          <w:shd w:val="clear" w:color="auto" w:fill="FFFFFF"/>
        </w:rPr>
        <w:t>i</w:t>
      </w:r>
      <w:r w:rsidR="003B7232" w:rsidRPr="00EE3146">
        <w:rPr>
          <w:rFonts w:asciiTheme="majorBidi" w:hAnsiTheme="majorBidi" w:cstheme="majorBidi"/>
          <w:shd w:val="clear" w:color="auto" w:fill="FFFFFF"/>
        </w:rPr>
        <w:t xml:space="preserve"> </w:t>
      </w:r>
      <w:r w:rsidR="003B7232" w:rsidRPr="00EE3146">
        <w:rPr>
          <w:rFonts w:asciiTheme="majorBidi" w:hAnsiTheme="majorBidi" w:cstheme="majorBidi"/>
          <w:iCs/>
          <w:shd w:val="clear" w:color="auto" w:fill="FFFFFF"/>
        </w:rPr>
        <w:t>advokāta palīdzības samaksai</w:t>
      </w:r>
      <w:r w:rsidR="00FF4465" w:rsidRPr="00EE3146">
        <w:rPr>
          <w:rFonts w:asciiTheme="majorBidi" w:hAnsiTheme="majorBidi" w:cstheme="majorBidi"/>
          <w:iCs/>
          <w:shd w:val="clear" w:color="auto" w:fill="FFFFFF"/>
        </w:rPr>
        <w:t xml:space="preserve"> </w:t>
      </w:r>
      <w:r w:rsidR="00FF4465" w:rsidRPr="00EE3146">
        <w:rPr>
          <w:rFonts w:asciiTheme="majorBidi" w:hAnsiTheme="majorBidi" w:cstheme="majorBidi"/>
          <w:shd w:val="clear" w:color="auto" w:fill="FFFFFF"/>
        </w:rPr>
        <w:t>proporcionāli prasības apmierinātajai daļai piedzenami no atbildētājas prasītāju labā.</w:t>
      </w:r>
    </w:p>
    <w:p w14:paraId="43DE95C7" w14:textId="34F16EB4" w:rsidR="00FF4465" w:rsidRPr="00EE3146" w:rsidRDefault="003B7232"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Atbildētāja nav iesniegusi </w:t>
      </w:r>
      <w:r w:rsidR="006525D0" w:rsidRPr="00EE3146">
        <w:rPr>
          <w:rFonts w:asciiTheme="majorBidi" w:hAnsiTheme="majorBidi" w:cstheme="majorBidi"/>
          <w:shd w:val="clear" w:color="auto" w:fill="FFFFFF"/>
        </w:rPr>
        <w:t xml:space="preserve">tiesā </w:t>
      </w:r>
      <w:r w:rsidRPr="00EE3146">
        <w:rPr>
          <w:rFonts w:asciiTheme="majorBidi" w:hAnsiTheme="majorBidi" w:cstheme="majorBidi"/>
          <w:shd w:val="clear" w:color="auto" w:fill="FFFFFF"/>
        </w:rPr>
        <w:t xml:space="preserve">līgumsoda aprēķinu par laiku </w:t>
      </w:r>
      <w:r w:rsidR="00FF4465" w:rsidRPr="00EE3146">
        <w:rPr>
          <w:rFonts w:asciiTheme="majorBidi" w:hAnsiTheme="majorBidi" w:cstheme="majorBidi"/>
          <w:shd w:val="clear" w:color="auto" w:fill="FFFFFF"/>
        </w:rPr>
        <w:t xml:space="preserve">no </w:t>
      </w:r>
      <w:proofErr w:type="gramStart"/>
      <w:r w:rsidR="00FF4465" w:rsidRPr="00EE3146">
        <w:rPr>
          <w:rFonts w:asciiTheme="majorBidi" w:hAnsiTheme="majorBidi" w:cstheme="majorBidi"/>
          <w:shd w:val="clear" w:color="auto" w:fill="FFFFFF"/>
        </w:rPr>
        <w:t>2015.gada</w:t>
      </w:r>
      <w:proofErr w:type="gramEnd"/>
      <w:r w:rsidR="00FF4465" w:rsidRPr="00EE3146">
        <w:rPr>
          <w:rFonts w:asciiTheme="majorBidi" w:hAnsiTheme="majorBidi" w:cstheme="majorBidi"/>
          <w:shd w:val="clear" w:color="auto" w:fill="FFFFFF"/>
        </w:rPr>
        <w:t xml:space="preserve"> 13.maija</w:t>
      </w:r>
      <w:r w:rsidRPr="00EE3146">
        <w:rPr>
          <w:rFonts w:asciiTheme="majorBidi" w:hAnsiTheme="majorBidi" w:cstheme="majorBidi"/>
          <w:shd w:val="clear" w:color="auto" w:fill="FFFFFF"/>
        </w:rPr>
        <w:t>.</w:t>
      </w:r>
      <w:r w:rsidR="00FF4465" w:rsidRPr="00EE3146">
        <w:rPr>
          <w:rFonts w:asciiTheme="majorBidi" w:hAnsiTheme="majorBidi" w:cstheme="majorBidi"/>
          <w:shd w:val="clear" w:color="auto" w:fill="FFFFFF"/>
        </w:rPr>
        <w:t xml:space="preserve"> </w:t>
      </w:r>
      <w:r w:rsidR="006525D0" w:rsidRPr="00EE3146">
        <w:rPr>
          <w:rFonts w:asciiTheme="majorBidi" w:hAnsiTheme="majorBidi" w:cstheme="majorBidi"/>
          <w:shd w:val="clear" w:color="auto" w:fill="FFFFFF"/>
        </w:rPr>
        <w:t>Atbilstoši</w:t>
      </w:r>
      <w:r w:rsidR="00FF4465" w:rsidRPr="00EE3146">
        <w:rPr>
          <w:rFonts w:asciiTheme="majorBidi" w:hAnsiTheme="majorBidi" w:cstheme="majorBidi"/>
          <w:shd w:val="clear" w:color="auto" w:fill="FFFFFF"/>
        </w:rPr>
        <w:t xml:space="preserve"> atbildētājas </w:t>
      </w:r>
      <w:proofErr w:type="gramStart"/>
      <w:r w:rsidR="00FF4465" w:rsidRPr="00EE3146">
        <w:rPr>
          <w:rFonts w:asciiTheme="majorBidi" w:hAnsiTheme="majorBidi" w:cstheme="majorBidi"/>
          <w:shd w:val="clear" w:color="auto" w:fill="FFFFFF"/>
        </w:rPr>
        <w:t>2017.gada</w:t>
      </w:r>
      <w:proofErr w:type="gramEnd"/>
      <w:r w:rsidR="00FF4465" w:rsidRPr="00EE3146">
        <w:rPr>
          <w:rFonts w:asciiTheme="majorBidi" w:hAnsiTheme="majorBidi" w:cstheme="majorBidi"/>
          <w:shd w:val="clear" w:color="auto" w:fill="FFFFFF"/>
        </w:rPr>
        <w:t xml:space="preserve"> 18.janvār</w:t>
      </w:r>
      <w:r w:rsidRPr="00EE3146">
        <w:rPr>
          <w:rFonts w:asciiTheme="majorBidi" w:hAnsiTheme="majorBidi" w:cstheme="majorBidi"/>
          <w:shd w:val="clear" w:color="auto" w:fill="FFFFFF"/>
        </w:rPr>
        <w:t>ī</w:t>
      </w:r>
      <w:r w:rsidR="00FF4465" w:rsidRPr="00EE3146">
        <w:rPr>
          <w:rFonts w:asciiTheme="majorBidi" w:hAnsiTheme="majorBidi" w:cstheme="majorBidi"/>
          <w:shd w:val="clear" w:color="auto" w:fill="FFFFFF"/>
        </w:rPr>
        <w:t xml:space="preserve"> prasītājiem</w:t>
      </w:r>
      <w:r w:rsidRPr="00EE3146">
        <w:rPr>
          <w:rFonts w:asciiTheme="majorBidi" w:hAnsiTheme="majorBidi" w:cstheme="majorBidi"/>
          <w:shd w:val="clear" w:color="auto" w:fill="FFFFFF"/>
        </w:rPr>
        <w:t xml:space="preserve"> </w:t>
      </w:r>
      <w:r w:rsidR="006525D0" w:rsidRPr="00EE3146">
        <w:rPr>
          <w:rFonts w:asciiTheme="majorBidi" w:hAnsiTheme="majorBidi" w:cstheme="majorBidi"/>
          <w:shd w:val="clear" w:color="auto" w:fill="FFFFFF"/>
        </w:rPr>
        <w:t>nosūtītajā</w:t>
      </w:r>
      <w:r w:rsidRPr="00EE3146">
        <w:rPr>
          <w:rFonts w:asciiTheme="majorBidi" w:hAnsiTheme="majorBidi" w:cstheme="majorBidi"/>
          <w:shd w:val="clear" w:color="auto" w:fill="FFFFFF"/>
        </w:rPr>
        <w:t xml:space="preserve"> paziņojum</w:t>
      </w:r>
      <w:r w:rsidR="006525D0" w:rsidRPr="00EE3146">
        <w:rPr>
          <w:rFonts w:asciiTheme="majorBidi" w:hAnsiTheme="majorBidi" w:cstheme="majorBidi"/>
          <w:shd w:val="clear" w:color="auto" w:fill="FFFFFF"/>
        </w:rPr>
        <w:t>ā norādītajam pēc stāvokļa</w:t>
      </w:r>
      <w:r w:rsidR="00FF4465" w:rsidRPr="00EE3146">
        <w:rPr>
          <w:rFonts w:asciiTheme="majorBidi" w:hAnsiTheme="majorBidi" w:cstheme="majorBidi"/>
          <w:shd w:val="clear" w:color="auto" w:fill="FFFFFF"/>
        </w:rPr>
        <w:t xml:space="preserve"> uz 2015.gada 11.septembri, kad notika nekustamā īpašuma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2”</w:t>
      </w:r>
      <w:r w:rsidRPr="00EE3146">
        <w:rPr>
          <w:rFonts w:asciiTheme="majorBidi" w:hAnsiTheme="majorBidi" w:cstheme="majorBidi"/>
          <w:shd w:val="clear" w:color="auto" w:fill="FFFFFF"/>
        </w:rPr>
        <w:t>,</w:t>
      </w:r>
      <w:r w:rsidR="00FF4465" w:rsidRPr="00EE3146">
        <w:rPr>
          <w:rFonts w:asciiTheme="majorBidi" w:hAnsiTheme="majorBidi" w:cstheme="majorBidi"/>
          <w:shd w:val="clear" w:color="auto" w:fill="FFFFFF"/>
        </w:rPr>
        <w:t xml:space="preserve"> izsole, </w:t>
      </w:r>
      <w:r w:rsidRPr="00EE3146">
        <w:rPr>
          <w:rFonts w:asciiTheme="majorBidi" w:hAnsiTheme="majorBidi" w:cstheme="majorBidi"/>
          <w:shd w:val="clear" w:color="auto" w:fill="FFFFFF"/>
        </w:rPr>
        <w:t>līgumsods bija 1</w:t>
      </w:r>
      <w:r w:rsidR="00FF4465" w:rsidRPr="00EE3146">
        <w:rPr>
          <w:rFonts w:asciiTheme="majorBidi" w:hAnsiTheme="majorBidi" w:cstheme="majorBidi"/>
          <w:shd w:val="clear" w:color="auto" w:fill="FFFFFF"/>
        </w:rPr>
        <w:t>400</w:t>
      </w:r>
      <w:r w:rsidR="00D47BAD" w:rsidRPr="00EE3146">
        <w:rPr>
          <w:rFonts w:asciiTheme="majorBidi" w:hAnsiTheme="majorBidi" w:cstheme="majorBidi"/>
          <w:shd w:val="clear" w:color="auto" w:fill="FFFFFF"/>
        </w:rPr>
        <w:t> </w:t>
      </w:r>
      <w:r w:rsidRPr="00EE3146">
        <w:rPr>
          <w:rFonts w:asciiTheme="majorBidi" w:hAnsiTheme="majorBidi" w:cstheme="majorBidi"/>
          <w:iCs/>
          <w:shd w:val="clear" w:color="auto" w:fill="FFFFFF"/>
        </w:rPr>
        <w:t>EUR.</w:t>
      </w:r>
      <w:r w:rsidRPr="00EE3146">
        <w:rPr>
          <w:rFonts w:asciiTheme="majorBidi" w:hAnsiTheme="majorBidi" w:cstheme="majorBidi"/>
          <w:shd w:val="clear" w:color="auto" w:fill="FFFFFF"/>
        </w:rPr>
        <w:t xml:space="preserve"> </w:t>
      </w:r>
      <w:r w:rsidR="00E9711B" w:rsidRPr="00EE3146">
        <w:rPr>
          <w:rFonts w:asciiTheme="majorBidi" w:hAnsiTheme="majorBidi" w:cstheme="majorBidi"/>
          <w:shd w:val="clear" w:color="auto" w:fill="FFFFFF"/>
        </w:rPr>
        <w:t>S</w:t>
      </w:r>
      <w:r w:rsidRPr="00EE3146">
        <w:rPr>
          <w:rFonts w:asciiTheme="majorBidi" w:hAnsiTheme="majorBidi" w:cstheme="majorBidi"/>
          <w:shd w:val="clear" w:color="auto" w:fill="FFFFFF"/>
        </w:rPr>
        <w:t xml:space="preserve">avukārt </w:t>
      </w:r>
      <w:r w:rsidR="00FF4465" w:rsidRPr="00EE3146">
        <w:rPr>
          <w:rFonts w:asciiTheme="majorBidi" w:hAnsiTheme="majorBidi" w:cstheme="majorBidi"/>
          <w:shd w:val="clear" w:color="auto" w:fill="FFFFFF"/>
        </w:rPr>
        <w:t>pirmās instances tiesas sēdē</w:t>
      </w:r>
      <w:r w:rsidRPr="00EE3146">
        <w:rPr>
          <w:rFonts w:asciiTheme="majorBidi" w:hAnsiTheme="majorBidi" w:cstheme="majorBidi"/>
          <w:shd w:val="clear" w:color="auto" w:fill="FFFFFF"/>
        </w:rPr>
        <w:t xml:space="preserve"> </w:t>
      </w:r>
      <w:r w:rsidR="00FF4465" w:rsidRPr="00EE3146">
        <w:rPr>
          <w:rFonts w:asciiTheme="majorBidi" w:hAnsiTheme="majorBidi" w:cstheme="majorBidi"/>
          <w:shd w:val="clear" w:color="auto" w:fill="FFFFFF"/>
        </w:rPr>
        <w:t>atbildētājas pārstāv</w:t>
      </w:r>
      <w:r w:rsidR="00D47BAD" w:rsidRPr="00EE3146">
        <w:rPr>
          <w:rFonts w:asciiTheme="majorBidi" w:hAnsiTheme="majorBidi" w:cstheme="majorBidi"/>
          <w:shd w:val="clear" w:color="auto" w:fill="FFFFFF"/>
        </w:rPr>
        <w:t>is</w:t>
      </w:r>
      <w:r w:rsidR="00FF4465" w:rsidRPr="00EE3146">
        <w:rPr>
          <w:rFonts w:asciiTheme="majorBidi" w:hAnsiTheme="majorBidi" w:cstheme="majorBidi"/>
          <w:shd w:val="clear" w:color="auto" w:fill="FFFFFF"/>
        </w:rPr>
        <w:t xml:space="preserve"> paskaidroj</w:t>
      </w:r>
      <w:r w:rsidR="00D47BAD" w:rsidRPr="00EE3146">
        <w:rPr>
          <w:rFonts w:asciiTheme="majorBidi" w:hAnsiTheme="majorBidi" w:cstheme="majorBidi"/>
          <w:shd w:val="clear" w:color="auto" w:fill="FFFFFF"/>
        </w:rPr>
        <w:t>a</w:t>
      </w:r>
      <w:r w:rsidR="00FF4465" w:rsidRPr="00EE3146">
        <w:rPr>
          <w:rFonts w:asciiTheme="majorBidi" w:hAnsiTheme="majorBidi" w:cstheme="majorBidi"/>
          <w:shd w:val="clear" w:color="auto" w:fill="FFFFFF"/>
        </w:rPr>
        <w:t xml:space="preserve">, ka </w:t>
      </w:r>
      <w:r w:rsidR="00E9711B" w:rsidRPr="00EE3146">
        <w:rPr>
          <w:rFonts w:asciiTheme="majorBidi" w:hAnsiTheme="majorBidi" w:cstheme="majorBidi"/>
          <w:shd w:val="clear" w:color="auto" w:fill="FFFFFF"/>
        </w:rPr>
        <w:t>parāda</w:t>
      </w:r>
      <w:r w:rsidR="00FF4465" w:rsidRPr="00EE3146">
        <w:rPr>
          <w:rFonts w:asciiTheme="majorBidi" w:hAnsiTheme="majorBidi" w:cstheme="majorBidi"/>
          <w:shd w:val="clear" w:color="auto" w:fill="FFFFFF"/>
        </w:rPr>
        <w:t xml:space="preserve"> summu veido </w:t>
      </w:r>
      <w:r w:rsidR="00E9711B" w:rsidRPr="00EE3146">
        <w:rPr>
          <w:rFonts w:asciiTheme="majorBidi" w:hAnsiTheme="majorBidi" w:cstheme="majorBidi"/>
          <w:shd w:val="clear" w:color="auto" w:fill="FFFFFF"/>
        </w:rPr>
        <w:t>neatdotā</w:t>
      </w:r>
      <w:r w:rsidRPr="00EE3146">
        <w:rPr>
          <w:rFonts w:asciiTheme="majorBidi" w:hAnsiTheme="majorBidi" w:cstheme="majorBidi"/>
          <w:shd w:val="clear" w:color="auto" w:fill="FFFFFF"/>
        </w:rPr>
        <w:t xml:space="preserve"> aizdevuma pamatsumma 6663,12 </w:t>
      </w:r>
      <w:r w:rsidRPr="00EE3146">
        <w:rPr>
          <w:rFonts w:asciiTheme="majorBidi" w:hAnsiTheme="majorBidi" w:cstheme="majorBidi"/>
          <w:iCs/>
          <w:shd w:val="clear" w:color="auto" w:fill="FFFFFF"/>
        </w:rPr>
        <w:t>EUR</w:t>
      </w:r>
      <w:r w:rsidR="00FF4465" w:rsidRPr="00EE3146">
        <w:rPr>
          <w:rFonts w:asciiTheme="majorBidi" w:hAnsiTheme="majorBidi" w:cstheme="majorBidi"/>
          <w:i/>
          <w:iCs/>
          <w:shd w:val="clear" w:color="auto" w:fill="FFFFFF"/>
        </w:rPr>
        <w:t xml:space="preserve">, </w:t>
      </w:r>
      <w:r w:rsidRPr="00EE3146">
        <w:rPr>
          <w:rFonts w:asciiTheme="majorBidi" w:hAnsiTheme="majorBidi" w:cstheme="majorBidi"/>
          <w:shd w:val="clear" w:color="auto" w:fill="FFFFFF"/>
        </w:rPr>
        <w:t>līgumsods 1</w:t>
      </w:r>
      <w:r w:rsidR="00FF4465" w:rsidRPr="00EE3146">
        <w:rPr>
          <w:rFonts w:asciiTheme="majorBidi" w:hAnsiTheme="majorBidi" w:cstheme="majorBidi"/>
          <w:shd w:val="clear" w:color="auto" w:fill="FFFFFF"/>
        </w:rPr>
        <w:t>420</w:t>
      </w:r>
      <w:r w:rsidR="00D47BAD" w:rsidRPr="00EE3146">
        <w:rPr>
          <w:rFonts w:asciiTheme="majorBidi" w:hAnsiTheme="majorBidi" w:cstheme="majorBidi"/>
          <w:shd w:val="clear" w:color="auto" w:fill="FFFFFF"/>
        </w:rPr>
        <w:t> </w:t>
      </w:r>
      <w:r w:rsidRPr="00EE3146">
        <w:rPr>
          <w:rFonts w:asciiTheme="majorBidi" w:hAnsiTheme="majorBidi" w:cstheme="majorBidi"/>
          <w:iCs/>
          <w:shd w:val="clear" w:color="auto" w:fill="FFFFFF"/>
        </w:rPr>
        <w:t>EUR</w:t>
      </w:r>
      <w:r w:rsidR="00FF4465" w:rsidRPr="00EE3146">
        <w:rPr>
          <w:rFonts w:asciiTheme="majorBidi" w:hAnsiTheme="majorBidi" w:cstheme="majorBidi"/>
          <w:i/>
          <w:iCs/>
          <w:shd w:val="clear" w:color="auto" w:fill="FFFFFF"/>
        </w:rPr>
        <w:t xml:space="preserve"> </w:t>
      </w:r>
      <w:r w:rsidR="00FF4465" w:rsidRPr="00EE3146">
        <w:rPr>
          <w:rFonts w:asciiTheme="majorBidi" w:hAnsiTheme="majorBidi" w:cstheme="majorBidi"/>
          <w:shd w:val="clear" w:color="auto" w:fill="FFFFFF"/>
        </w:rPr>
        <w:t>un tiesas izdevumi 614,70</w:t>
      </w:r>
      <w:r w:rsidR="00D47BAD" w:rsidRPr="00EE3146">
        <w:rPr>
          <w:rFonts w:asciiTheme="majorBidi" w:hAnsiTheme="majorBidi" w:cstheme="majorBidi"/>
          <w:shd w:val="clear" w:color="auto" w:fill="FFFFFF"/>
        </w:rPr>
        <w:t> </w:t>
      </w:r>
      <w:r w:rsidRPr="00EE3146">
        <w:rPr>
          <w:rFonts w:asciiTheme="majorBidi" w:hAnsiTheme="majorBidi" w:cstheme="majorBidi"/>
          <w:iCs/>
          <w:shd w:val="clear" w:color="auto" w:fill="FFFFFF"/>
        </w:rPr>
        <w:t>EUR</w:t>
      </w:r>
      <w:r w:rsidR="00FF4465" w:rsidRPr="00EE3146">
        <w:rPr>
          <w:rFonts w:asciiTheme="majorBidi" w:hAnsiTheme="majorBidi" w:cstheme="majorBidi"/>
          <w:shd w:val="clear" w:color="auto" w:fill="FFFFFF"/>
        </w:rPr>
        <w:t>.</w:t>
      </w:r>
    </w:p>
    <w:p w14:paraId="4D24CCD5" w14:textId="2B28812C" w:rsidR="00FF4465" w:rsidRPr="00EE3146" w:rsidRDefault="00FF44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Līdz ar to </w:t>
      </w:r>
      <w:r w:rsidR="00E9711B" w:rsidRPr="00EE3146">
        <w:rPr>
          <w:rFonts w:asciiTheme="majorBidi" w:hAnsiTheme="majorBidi" w:cstheme="majorBidi"/>
          <w:shd w:val="clear" w:color="auto" w:fill="FFFFFF"/>
        </w:rPr>
        <w:t>atzīstams</w:t>
      </w:r>
      <w:r w:rsidRPr="00EE3146">
        <w:rPr>
          <w:rFonts w:asciiTheme="majorBidi" w:hAnsiTheme="majorBidi" w:cstheme="majorBidi"/>
          <w:shd w:val="clear" w:color="auto" w:fill="FFFFFF"/>
        </w:rPr>
        <w:t>, ka</w:t>
      </w:r>
      <w:r w:rsidR="00D47BAD" w:rsidRPr="00EE3146">
        <w:rPr>
          <w:rFonts w:asciiTheme="majorBidi" w:hAnsiTheme="majorBidi" w:cstheme="majorBidi"/>
          <w:shd w:val="clear" w:color="auto" w:fill="FFFFFF"/>
        </w:rPr>
        <w:t xml:space="preserve"> prasība apmierināta</w:t>
      </w:r>
      <w:r w:rsidRPr="00EE3146">
        <w:rPr>
          <w:rFonts w:asciiTheme="majorBidi" w:hAnsiTheme="majorBidi" w:cstheme="majorBidi"/>
          <w:shd w:val="clear" w:color="auto" w:fill="FFFFFF"/>
        </w:rPr>
        <w:t xml:space="preserve"> </w:t>
      </w:r>
      <w:r w:rsidR="00D47BAD" w:rsidRPr="00EE3146">
        <w:rPr>
          <w:rFonts w:asciiTheme="majorBidi" w:hAnsiTheme="majorBidi" w:cstheme="majorBidi"/>
          <w:shd w:val="clear" w:color="auto" w:fill="FFFFFF"/>
        </w:rPr>
        <w:t>daļā</w:t>
      </w:r>
      <w:r w:rsidRPr="00EE3146">
        <w:rPr>
          <w:rFonts w:asciiTheme="majorBidi" w:hAnsiTheme="majorBidi" w:cstheme="majorBidi"/>
          <w:shd w:val="clear" w:color="auto" w:fill="FFFFFF"/>
        </w:rPr>
        <w:t xml:space="preserve"> par </w:t>
      </w:r>
      <w:r w:rsidR="00D47BAD" w:rsidRPr="00EE3146">
        <w:rPr>
          <w:rFonts w:asciiTheme="majorBidi" w:hAnsiTheme="majorBidi" w:cstheme="majorBidi"/>
          <w:shd w:val="clear" w:color="auto" w:fill="FFFFFF"/>
        </w:rPr>
        <w:t>atbrīvošanu no</w:t>
      </w:r>
      <w:r w:rsidR="003B7232" w:rsidRPr="00EE3146">
        <w:rPr>
          <w:rFonts w:asciiTheme="majorBidi" w:hAnsiTheme="majorBidi" w:cstheme="majorBidi"/>
          <w:shd w:val="clear" w:color="auto" w:fill="FFFFFF"/>
        </w:rPr>
        <w:t xml:space="preserve"> līgumsod</w:t>
      </w:r>
      <w:r w:rsidR="00D47BAD" w:rsidRPr="00EE3146">
        <w:rPr>
          <w:rFonts w:asciiTheme="majorBidi" w:hAnsiTheme="majorBidi" w:cstheme="majorBidi"/>
          <w:shd w:val="clear" w:color="auto" w:fill="FFFFFF"/>
        </w:rPr>
        <w:t>a</w:t>
      </w:r>
      <w:r w:rsidR="003B7232" w:rsidRPr="00EE3146">
        <w:rPr>
          <w:rFonts w:asciiTheme="majorBidi" w:hAnsiTheme="majorBidi" w:cstheme="majorBidi"/>
          <w:shd w:val="clear" w:color="auto" w:fill="FFFFFF"/>
        </w:rPr>
        <w:t xml:space="preserve"> 1</w:t>
      </w:r>
      <w:r w:rsidRPr="00EE3146">
        <w:rPr>
          <w:rFonts w:asciiTheme="majorBidi" w:hAnsiTheme="majorBidi" w:cstheme="majorBidi"/>
          <w:shd w:val="clear" w:color="auto" w:fill="FFFFFF"/>
        </w:rPr>
        <w:t>420</w:t>
      </w:r>
      <w:r w:rsidR="00D47BAD" w:rsidRPr="00EE3146">
        <w:rPr>
          <w:rFonts w:asciiTheme="majorBidi" w:hAnsiTheme="majorBidi" w:cstheme="majorBidi"/>
          <w:shd w:val="clear" w:color="auto" w:fill="FFFFFF"/>
        </w:rPr>
        <w:t> </w:t>
      </w:r>
      <w:r w:rsidR="003B7232" w:rsidRPr="00EE3146">
        <w:rPr>
          <w:rFonts w:asciiTheme="majorBidi" w:hAnsiTheme="majorBidi" w:cstheme="majorBidi"/>
          <w:iCs/>
          <w:shd w:val="clear" w:color="auto" w:fill="FFFFFF"/>
        </w:rPr>
        <w:t>EUR</w:t>
      </w:r>
      <w:r w:rsidR="00D47BAD" w:rsidRPr="00EE3146">
        <w:rPr>
          <w:rFonts w:asciiTheme="majorBidi" w:hAnsiTheme="majorBidi" w:cstheme="majorBidi"/>
          <w:iCs/>
          <w:shd w:val="clear" w:color="auto" w:fill="FFFFFF"/>
        </w:rPr>
        <w:t xml:space="preserve"> samaksas, tādēļ </w:t>
      </w:r>
      <w:r w:rsidRPr="00EE3146">
        <w:rPr>
          <w:rFonts w:asciiTheme="majorBidi" w:hAnsiTheme="majorBidi" w:cstheme="majorBidi"/>
          <w:shd w:val="clear" w:color="auto" w:fill="FFFFFF"/>
        </w:rPr>
        <w:t>no</w:t>
      </w:r>
      <w:r w:rsidR="00D47BAD" w:rsidRPr="00EE3146">
        <w:rPr>
          <w:rFonts w:asciiTheme="majorBidi" w:hAnsiTheme="majorBidi" w:cstheme="majorBidi"/>
          <w:shd w:val="clear" w:color="auto" w:fill="FFFFFF"/>
        </w:rPr>
        <w:t xml:space="preserve"> šīs summas</w:t>
      </w:r>
      <w:r w:rsidRPr="00EE3146">
        <w:rPr>
          <w:rFonts w:asciiTheme="majorBidi" w:hAnsiTheme="majorBidi" w:cstheme="majorBidi"/>
          <w:shd w:val="clear" w:color="auto" w:fill="FFFFFF"/>
        </w:rPr>
        <w:t xml:space="preserve"> aprēķināmi prasītājiem atlīdzināmie tiesāšanās izdevumi advokāta palīdzības s</w:t>
      </w:r>
      <w:r w:rsidR="003B7232" w:rsidRPr="00EE3146">
        <w:rPr>
          <w:rFonts w:asciiTheme="majorBidi" w:hAnsiTheme="majorBidi" w:cstheme="majorBidi"/>
          <w:shd w:val="clear" w:color="auto" w:fill="FFFFFF"/>
        </w:rPr>
        <w:t>amaksai</w:t>
      </w:r>
      <w:r w:rsidRPr="00EE3146">
        <w:rPr>
          <w:rFonts w:asciiTheme="majorBidi" w:hAnsiTheme="majorBidi" w:cstheme="majorBidi"/>
          <w:shd w:val="clear" w:color="auto" w:fill="FFFFFF"/>
        </w:rPr>
        <w:t>.</w:t>
      </w:r>
    </w:p>
    <w:p w14:paraId="17D2E38B" w14:textId="2A2FC33D" w:rsidR="00FF4465" w:rsidRPr="00EE3146" w:rsidRDefault="00FF4465"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No lietas materiāliem </w:t>
      </w:r>
      <w:r w:rsidR="00E322A6" w:rsidRPr="00EE3146">
        <w:rPr>
          <w:rFonts w:asciiTheme="majorBidi" w:hAnsiTheme="majorBidi" w:cstheme="majorBidi"/>
          <w:shd w:val="clear" w:color="auto" w:fill="FFFFFF"/>
        </w:rPr>
        <w:t>izriet</w:t>
      </w:r>
      <w:r w:rsidRPr="00EE3146">
        <w:rPr>
          <w:rFonts w:asciiTheme="majorBidi" w:hAnsiTheme="majorBidi" w:cstheme="majorBidi"/>
          <w:shd w:val="clear" w:color="auto" w:fill="FFFFFF"/>
        </w:rPr>
        <w:t xml:space="preserve">, ka </w:t>
      </w:r>
      <w:r w:rsidR="00C4581D">
        <w:rPr>
          <w:rFonts w:asciiTheme="majorBidi" w:hAnsiTheme="majorBidi" w:cstheme="majorBidi"/>
          <w:shd w:val="clear" w:color="auto" w:fill="FFFFFF"/>
        </w:rPr>
        <w:t>[pers. C]</w:t>
      </w:r>
      <w:r w:rsidRPr="00EE3146">
        <w:rPr>
          <w:rFonts w:asciiTheme="majorBidi" w:hAnsiTheme="majorBidi" w:cstheme="majorBidi"/>
          <w:shd w:val="clear" w:color="auto" w:fill="FFFFFF"/>
        </w:rPr>
        <w:t xml:space="preserve"> par zvērināta a</w:t>
      </w:r>
      <w:r w:rsidR="003B7232" w:rsidRPr="00EE3146">
        <w:rPr>
          <w:rFonts w:asciiTheme="majorBidi" w:hAnsiTheme="majorBidi" w:cstheme="majorBidi"/>
          <w:shd w:val="clear" w:color="auto" w:fill="FFFFFF"/>
        </w:rPr>
        <w:t xml:space="preserve">dvokāta palīdzību kopā samaksājusi </w:t>
      </w:r>
      <w:r w:rsidR="00D358C5" w:rsidRPr="00EE3146">
        <w:rPr>
          <w:rFonts w:asciiTheme="majorBidi" w:hAnsiTheme="majorBidi" w:cstheme="majorBidi"/>
          <w:shd w:val="clear" w:color="auto" w:fill="FFFFFF"/>
        </w:rPr>
        <w:t>1</w:t>
      </w:r>
      <w:r w:rsidRPr="00EE3146">
        <w:rPr>
          <w:rFonts w:asciiTheme="majorBidi" w:hAnsiTheme="majorBidi" w:cstheme="majorBidi"/>
          <w:shd w:val="clear" w:color="auto" w:fill="FFFFFF"/>
        </w:rPr>
        <w:t>510</w:t>
      </w:r>
      <w:r w:rsidR="00D47BAD" w:rsidRPr="00EE3146">
        <w:rPr>
          <w:rFonts w:asciiTheme="majorBidi" w:hAnsiTheme="majorBidi" w:cstheme="majorBidi"/>
          <w:shd w:val="clear" w:color="auto" w:fill="FFFFFF"/>
        </w:rPr>
        <w:t> </w:t>
      </w:r>
      <w:r w:rsidR="00D358C5" w:rsidRPr="00EE3146">
        <w:rPr>
          <w:rFonts w:asciiTheme="majorBidi" w:hAnsiTheme="majorBidi" w:cstheme="majorBidi"/>
          <w:iCs/>
          <w:shd w:val="clear" w:color="auto" w:fill="FFFFFF"/>
        </w:rPr>
        <w:t>EUR</w:t>
      </w:r>
      <w:r w:rsidRPr="00EE3146">
        <w:rPr>
          <w:rFonts w:asciiTheme="majorBidi" w:hAnsiTheme="majorBidi" w:cstheme="majorBidi"/>
          <w:shd w:val="clear" w:color="auto" w:fill="FFFFFF"/>
        </w:rPr>
        <w:t>.</w:t>
      </w:r>
    </w:p>
    <w:p w14:paraId="10700F02" w14:textId="02E924CA" w:rsidR="00FF4465" w:rsidRPr="00EE3146" w:rsidRDefault="00650EFD" w:rsidP="00EE3146">
      <w:pPr>
        <w:spacing w:line="276" w:lineRule="auto"/>
        <w:ind w:right="-1"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Tādējādi atbildētājai </w:t>
      </w:r>
      <w:r w:rsidR="008900A2" w:rsidRPr="00EE3146">
        <w:rPr>
          <w:rFonts w:asciiTheme="majorBidi" w:hAnsiTheme="majorBidi" w:cstheme="majorBidi"/>
          <w:shd w:val="clear" w:color="auto" w:fill="FFFFFF"/>
        </w:rPr>
        <w:t xml:space="preserve">saskaņā ar Civilprocesa likuma </w:t>
      </w:r>
      <w:proofErr w:type="gramStart"/>
      <w:r w:rsidR="008900A2" w:rsidRPr="00EE3146">
        <w:rPr>
          <w:rFonts w:asciiTheme="majorBidi" w:hAnsiTheme="majorBidi" w:cstheme="majorBidi"/>
          <w:shd w:val="clear" w:color="auto" w:fill="FFFFFF"/>
        </w:rPr>
        <w:t>44.panta</w:t>
      </w:r>
      <w:proofErr w:type="gramEnd"/>
      <w:r w:rsidR="008900A2" w:rsidRPr="00EE3146">
        <w:rPr>
          <w:rFonts w:asciiTheme="majorBidi" w:hAnsiTheme="majorBidi" w:cstheme="majorBidi"/>
          <w:shd w:val="clear" w:color="auto" w:fill="FFFFFF"/>
        </w:rPr>
        <w:t xml:space="preserve"> pirmās daļas 1.punkta </w:t>
      </w:r>
      <w:r w:rsidR="00A3151C">
        <w:rPr>
          <w:rFonts w:asciiTheme="majorBidi" w:hAnsiTheme="majorBidi" w:cstheme="majorBidi"/>
          <w:shd w:val="clear" w:color="auto" w:fill="FFFFFF"/>
        </w:rPr>
        <w:t>„</w:t>
      </w:r>
      <w:r w:rsidR="008900A2" w:rsidRPr="00EE3146">
        <w:rPr>
          <w:rFonts w:asciiTheme="majorBidi" w:hAnsiTheme="majorBidi" w:cstheme="majorBidi"/>
          <w:shd w:val="clear" w:color="auto" w:fill="FFFFFF"/>
        </w:rPr>
        <w:t>a</w:t>
      </w:r>
      <w:r w:rsidR="00A3151C">
        <w:rPr>
          <w:rFonts w:asciiTheme="majorBidi" w:hAnsiTheme="majorBidi" w:cstheme="majorBidi"/>
          <w:shd w:val="clear" w:color="auto" w:fill="FFFFFF"/>
        </w:rPr>
        <w:t>”</w:t>
      </w:r>
      <w:r w:rsidR="008900A2" w:rsidRPr="00EE3146">
        <w:rPr>
          <w:rFonts w:asciiTheme="majorBidi" w:hAnsiTheme="majorBidi" w:cstheme="majorBidi"/>
          <w:shd w:val="clear" w:color="auto" w:fill="FFFFFF"/>
        </w:rPr>
        <w:t xml:space="preserve"> apakšpunktu </w:t>
      </w:r>
      <w:r w:rsidRPr="00EE3146">
        <w:rPr>
          <w:rFonts w:asciiTheme="majorBidi" w:hAnsiTheme="majorBidi" w:cstheme="majorBidi"/>
          <w:shd w:val="clear" w:color="auto" w:fill="FFFFFF"/>
        </w:rPr>
        <w:t>jāatlīdzina</w:t>
      </w:r>
      <w:r w:rsidR="00FF4465" w:rsidRPr="00EE3146">
        <w:rPr>
          <w:rFonts w:asciiTheme="majorBidi" w:hAnsiTheme="majorBidi" w:cstheme="majorBidi"/>
          <w:shd w:val="clear" w:color="auto" w:fill="FFFFFF"/>
        </w:rPr>
        <w:t xml:space="preserve"> prasītāj</w:t>
      </w:r>
      <w:r w:rsidR="008900A2" w:rsidRPr="00EE3146">
        <w:rPr>
          <w:rFonts w:asciiTheme="majorBidi" w:hAnsiTheme="majorBidi" w:cstheme="majorBidi"/>
          <w:shd w:val="clear" w:color="auto" w:fill="FFFFFF"/>
        </w:rPr>
        <w:t xml:space="preserve">ai </w:t>
      </w:r>
      <w:r w:rsidR="00FF4465" w:rsidRPr="00EE3146">
        <w:rPr>
          <w:rFonts w:asciiTheme="majorBidi" w:hAnsiTheme="majorBidi" w:cstheme="majorBidi"/>
          <w:shd w:val="clear" w:color="auto" w:fill="FFFFFF"/>
        </w:rPr>
        <w:t xml:space="preserve">izdevumi </w:t>
      </w:r>
      <w:r w:rsidR="00D358C5" w:rsidRPr="00EE3146">
        <w:rPr>
          <w:rFonts w:asciiTheme="majorBidi" w:hAnsiTheme="majorBidi" w:cstheme="majorBidi"/>
          <w:shd w:val="clear" w:color="auto" w:fill="FFFFFF"/>
        </w:rPr>
        <w:t>426 </w:t>
      </w:r>
      <w:r w:rsidR="00D358C5" w:rsidRPr="00EE3146">
        <w:rPr>
          <w:rFonts w:asciiTheme="majorBidi" w:hAnsiTheme="majorBidi" w:cstheme="majorBidi"/>
          <w:iCs/>
          <w:shd w:val="clear" w:color="auto" w:fill="FFFFFF"/>
        </w:rPr>
        <w:t>EUR</w:t>
      </w:r>
      <w:r w:rsidR="00D358C5" w:rsidRPr="00EE3146">
        <w:rPr>
          <w:rFonts w:asciiTheme="majorBidi" w:hAnsiTheme="majorBidi" w:cstheme="majorBidi"/>
          <w:shd w:val="clear" w:color="auto" w:fill="FFFFFF"/>
        </w:rPr>
        <w:t>, kas ir 30</w:t>
      </w:r>
      <w:r w:rsidR="00D7763C" w:rsidRPr="00EE3146">
        <w:rPr>
          <w:rFonts w:asciiTheme="majorBidi" w:hAnsiTheme="majorBidi" w:cstheme="majorBidi"/>
          <w:shd w:val="clear" w:color="auto" w:fill="FFFFFF"/>
        </w:rPr>
        <w:t> </w:t>
      </w:r>
      <w:r w:rsidR="00D358C5" w:rsidRPr="00EE3146">
        <w:rPr>
          <w:rFonts w:asciiTheme="majorBidi" w:hAnsiTheme="majorBidi" w:cstheme="majorBidi"/>
          <w:shd w:val="clear" w:color="auto" w:fill="FFFFFF"/>
        </w:rPr>
        <w:t>% no 1</w:t>
      </w:r>
      <w:r w:rsidR="00FF4465" w:rsidRPr="00EE3146">
        <w:rPr>
          <w:rFonts w:asciiTheme="majorBidi" w:hAnsiTheme="majorBidi" w:cstheme="majorBidi"/>
          <w:shd w:val="clear" w:color="auto" w:fill="FFFFFF"/>
        </w:rPr>
        <w:t>420</w:t>
      </w:r>
      <w:r w:rsidR="00D7763C" w:rsidRPr="00EE3146">
        <w:rPr>
          <w:rFonts w:asciiTheme="majorBidi" w:hAnsiTheme="majorBidi" w:cstheme="majorBidi"/>
          <w:shd w:val="clear" w:color="auto" w:fill="FFFFFF"/>
        </w:rPr>
        <w:t> </w:t>
      </w:r>
      <w:r w:rsidR="00D358C5" w:rsidRPr="00EE3146">
        <w:rPr>
          <w:rFonts w:asciiTheme="majorBidi" w:hAnsiTheme="majorBidi" w:cstheme="majorBidi"/>
          <w:iCs/>
          <w:shd w:val="clear" w:color="auto" w:fill="FFFFFF"/>
        </w:rPr>
        <w:t>EUR</w:t>
      </w:r>
      <w:r w:rsidR="00E9711B" w:rsidRPr="00EE3146">
        <w:rPr>
          <w:rFonts w:asciiTheme="majorBidi" w:hAnsiTheme="majorBidi" w:cstheme="majorBidi"/>
          <w:iCs/>
          <w:shd w:val="clear" w:color="auto" w:fill="FFFFFF"/>
        </w:rPr>
        <w:t xml:space="preserve">, </w:t>
      </w:r>
      <w:r w:rsidR="00E9711B" w:rsidRPr="00EE3146">
        <w:rPr>
          <w:rFonts w:asciiTheme="majorBidi" w:hAnsiTheme="majorBidi" w:cstheme="majorBidi"/>
          <w:shd w:val="clear" w:color="auto" w:fill="FFFFFF"/>
        </w:rPr>
        <w:t>advokāta palīdzības samaksai</w:t>
      </w:r>
      <w:r w:rsidR="00FF4465" w:rsidRPr="00EE3146">
        <w:rPr>
          <w:rFonts w:asciiTheme="majorBidi" w:hAnsiTheme="majorBidi" w:cstheme="majorBidi"/>
          <w:i/>
          <w:iCs/>
          <w:shd w:val="clear" w:color="auto" w:fill="FFFFFF"/>
        </w:rPr>
        <w:t>.</w:t>
      </w:r>
    </w:p>
    <w:p w14:paraId="35FC8C74" w14:textId="77777777" w:rsidR="00F50F4B" w:rsidRPr="00EE3146" w:rsidRDefault="00F50F4B" w:rsidP="00EE3146">
      <w:pPr>
        <w:pStyle w:val="NormalWeb"/>
        <w:shd w:val="clear" w:color="auto" w:fill="FFFFFF"/>
        <w:spacing w:before="0" w:beforeAutospacing="0" w:after="0" w:afterAutospacing="0" w:line="276" w:lineRule="auto"/>
        <w:jc w:val="both"/>
        <w:rPr>
          <w:rFonts w:asciiTheme="majorBidi" w:hAnsiTheme="majorBidi" w:cstheme="majorBidi"/>
        </w:rPr>
      </w:pPr>
    </w:p>
    <w:p w14:paraId="34A517FB" w14:textId="77777777" w:rsidR="00121478" w:rsidRPr="00EE3146" w:rsidRDefault="00EA4B5D" w:rsidP="00EE3146">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w:t>
      </w:r>
      <w:r w:rsidR="003E365A" w:rsidRPr="00EE3146">
        <w:rPr>
          <w:rFonts w:asciiTheme="majorBidi" w:hAnsiTheme="majorBidi" w:cstheme="majorBidi"/>
        </w:rPr>
        <w:t>6</w:t>
      </w:r>
      <w:r w:rsidRPr="00EE3146">
        <w:rPr>
          <w:rFonts w:asciiTheme="majorBidi" w:hAnsiTheme="majorBidi" w:cstheme="majorBidi"/>
        </w:rPr>
        <w:t>] </w:t>
      </w:r>
      <w:r w:rsidR="00D675D1" w:rsidRPr="00EE3146">
        <w:rPr>
          <w:rFonts w:asciiTheme="majorBidi" w:hAnsiTheme="majorBidi" w:cstheme="majorBidi"/>
        </w:rPr>
        <w:t>Kasācijas sūdzību p</w:t>
      </w:r>
      <w:r w:rsidR="009D3EBB" w:rsidRPr="00EE3146">
        <w:rPr>
          <w:rFonts w:asciiTheme="majorBidi" w:hAnsiTheme="majorBidi" w:cstheme="majorBidi"/>
        </w:rPr>
        <w:t xml:space="preserve">ar minēto apelācijas instances tiesas spriedumu </w:t>
      </w:r>
      <w:r w:rsidR="00121478" w:rsidRPr="00EE3146">
        <w:rPr>
          <w:rFonts w:asciiTheme="majorBidi" w:hAnsiTheme="majorBidi" w:cstheme="majorBidi"/>
        </w:rPr>
        <w:t xml:space="preserve">daļā, </w:t>
      </w:r>
      <w:proofErr w:type="gramStart"/>
      <w:r w:rsidR="00121478" w:rsidRPr="00EE3146">
        <w:rPr>
          <w:rFonts w:asciiTheme="majorBidi" w:hAnsiTheme="majorBidi" w:cstheme="majorBidi"/>
        </w:rPr>
        <w:t>ar kuru prasība apmierināta, iesniegusi atbildētāja</w:t>
      </w:r>
      <w:r w:rsidR="00D675D1" w:rsidRPr="00EE3146">
        <w:rPr>
          <w:rFonts w:asciiTheme="majorBidi" w:hAnsiTheme="majorBidi" w:cstheme="majorBidi"/>
        </w:rPr>
        <w:t>s</w:t>
      </w:r>
      <w:proofErr w:type="gramEnd"/>
      <w:r w:rsidR="00D675D1" w:rsidRPr="00EE3146">
        <w:rPr>
          <w:rFonts w:asciiTheme="majorBidi" w:hAnsiTheme="majorBidi" w:cstheme="majorBidi"/>
        </w:rPr>
        <w:t xml:space="preserve"> pārstāve zvērināta advokāte Sarmīte Bite</w:t>
      </w:r>
      <w:r w:rsidR="00121478" w:rsidRPr="00EE3146">
        <w:rPr>
          <w:rFonts w:asciiTheme="majorBidi" w:hAnsiTheme="majorBidi" w:cstheme="majorBidi"/>
        </w:rPr>
        <w:t xml:space="preserve">. </w:t>
      </w:r>
    </w:p>
    <w:p w14:paraId="3C95C9DB" w14:textId="77777777" w:rsidR="009B3EDB" w:rsidRPr="00EE3146" w:rsidRDefault="009B3EDB" w:rsidP="00EE3146">
      <w:pPr>
        <w:pStyle w:val="NormalWeb"/>
        <w:shd w:val="clear" w:color="auto" w:fill="FFFFFF"/>
        <w:spacing w:before="0" w:beforeAutospacing="0" w:after="0" w:afterAutospacing="0" w:line="276" w:lineRule="auto"/>
        <w:ind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Kasācijas sūdzībā norādīts tālāk minētais pamatojums. </w:t>
      </w:r>
    </w:p>
    <w:p w14:paraId="596DAFF2" w14:textId="1BC53886" w:rsidR="005857FD" w:rsidRPr="00EE3146" w:rsidRDefault="00390135"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shd w:val="clear" w:color="auto" w:fill="FFFFFF"/>
        </w:rPr>
        <w:lastRenderedPageBreak/>
        <w:t>[</w:t>
      </w:r>
      <w:r w:rsidR="003E365A" w:rsidRPr="00EE3146">
        <w:rPr>
          <w:rFonts w:asciiTheme="majorBidi" w:hAnsiTheme="majorBidi" w:cstheme="majorBidi"/>
          <w:shd w:val="clear" w:color="auto" w:fill="FFFFFF"/>
        </w:rPr>
        <w:t>6</w:t>
      </w:r>
      <w:r w:rsidRPr="00EE3146">
        <w:rPr>
          <w:rFonts w:asciiTheme="majorBidi" w:hAnsiTheme="majorBidi" w:cstheme="majorBidi"/>
          <w:shd w:val="clear" w:color="auto" w:fill="FFFFFF"/>
        </w:rPr>
        <w:t>.1]</w:t>
      </w:r>
      <w:r w:rsidR="00D7763C" w:rsidRPr="00EE3146">
        <w:rPr>
          <w:rFonts w:asciiTheme="majorBidi" w:hAnsiTheme="majorBidi" w:cstheme="majorBidi"/>
        </w:rPr>
        <w:t> </w:t>
      </w:r>
      <w:r w:rsidR="00193B5D" w:rsidRPr="00EE3146">
        <w:rPr>
          <w:rFonts w:asciiTheme="majorBidi" w:hAnsiTheme="majorBidi" w:cstheme="majorBidi"/>
        </w:rPr>
        <w:t xml:space="preserve">Tiesa nepareizi piemērojusi </w:t>
      </w:r>
      <w:r w:rsidR="004A378C" w:rsidRPr="00EE3146">
        <w:rPr>
          <w:rFonts w:asciiTheme="majorBidi" w:hAnsiTheme="majorBidi" w:cstheme="majorBidi"/>
          <w:shd w:val="clear" w:color="auto" w:fill="FFFFFF"/>
        </w:rPr>
        <w:t>Patērētāju tiesību aizsardzības likuma</w:t>
      </w:r>
      <w:r w:rsidR="00193B5D" w:rsidRPr="00EE3146">
        <w:rPr>
          <w:rFonts w:asciiTheme="majorBidi" w:hAnsiTheme="majorBidi" w:cstheme="majorBidi"/>
        </w:rPr>
        <w:t xml:space="preserve"> normas, jo </w:t>
      </w:r>
      <w:r w:rsidR="00F67F68">
        <w:rPr>
          <w:rFonts w:asciiTheme="majorBidi" w:hAnsiTheme="majorBidi" w:cstheme="majorBidi"/>
          <w:shd w:val="clear" w:color="auto" w:fill="FFFFFF"/>
        </w:rPr>
        <w:t>[pers. A]</w:t>
      </w:r>
      <w:r w:rsidR="00193B5D" w:rsidRPr="00EE3146">
        <w:rPr>
          <w:rFonts w:asciiTheme="majorBidi" w:hAnsiTheme="majorBidi" w:cstheme="majorBidi"/>
        </w:rPr>
        <w:t xml:space="preserve"> nav </w:t>
      </w:r>
      <w:r w:rsidR="009D4C68" w:rsidRPr="00EE3146">
        <w:rPr>
          <w:rFonts w:asciiTheme="majorBidi" w:hAnsiTheme="majorBidi" w:cstheme="majorBidi"/>
        </w:rPr>
        <w:t>uzskatāma</w:t>
      </w:r>
      <w:r w:rsidR="00193B5D" w:rsidRPr="00EE3146">
        <w:rPr>
          <w:rFonts w:asciiTheme="majorBidi" w:hAnsiTheme="majorBidi" w:cstheme="majorBidi"/>
        </w:rPr>
        <w:t xml:space="preserve"> par patērētāju</w:t>
      </w:r>
      <w:r w:rsidR="00650EFD" w:rsidRPr="00EE3146">
        <w:rPr>
          <w:rFonts w:asciiTheme="majorBidi" w:hAnsiTheme="majorBidi" w:cstheme="majorBidi"/>
        </w:rPr>
        <w:t xml:space="preserve"> šā likuma 1.</w:t>
      </w:r>
      <w:r w:rsidR="008900A2" w:rsidRPr="00EE3146">
        <w:rPr>
          <w:rFonts w:asciiTheme="majorBidi" w:hAnsiTheme="majorBidi" w:cstheme="majorBidi"/>
        </w:rPr>
        <w:t> </w:t>
      </w:r>
      <w:r w:rsidR="00650EFD" w:rsidRPr="00EE3146">
        <w:rPr>
          <w:rFonts w:asciiTheme="majorBidi" w:hAnsiTheme="majorBidi" w:cstheme="majorBidi"/>
        </w:rPr>
        <w:t>panta 3.</w:t>
      </w:r>
      <w:r w:rsidR="008900A2" w:rsidRPr="00EE3146">
        <w:rPr>
          <w:rFonts w:asciiTheme="majorBidi" w:hAnsiTheme="majorBidi" w:cstheme="majorBidi"/>
        </w:rPr>
        <w:t> </w:t>
      </w:r>
      <w:r w:rsidR="00650EFD" w:rsidRPr="00EE3146">
        <w:rPr>
          <w:rFonts w:asciiTheme="majorBidi" w:hAnsiTheme="majorBidi" w:cstheme="majorBidi"/>
        </w:rPr>
        <w:t>punkta izpratnē</w:t>
      </w:r>
      <w:r w:rsidR="00193B5D" w:rsidRPr="00EE3146">
        <w:rPr>
          <w:rFonts w:asciiTheme="majorBidi" w:hAnsiTheme="majorBidi" w:cstheme="majorBidi"/>
        </w:rPr>
        <w:t xml:space="preserve">. Atbildētāja nenodarbojas ar patērētāju kreditēšanu, bet izsniedz aizdevumus saimnieciskās vai profesionālās darbības </w:t>
      </w:r>
      <w:r w:rsidR="00E9711B" w:rsidRPr="00EE3146">
        <w:rPr>
          <w:rFonts w:asciiTheme="majorBidi" w:hAnsiTheme="majorBidi" w:cstheme="majorBidi"/>
        </w:rPr>
        <w:t>veicējiem</w:t>
      </w:r>
      <w:r w:rsidR="00193B5D" w:rsidRPr="00EE3146">
        <w:rPr>
          <w:rFonts w:asciiTheme="majorBidi" w:hAnsiTheme="majorBidi" w:cstheme="majorBidi"/>
        </w:rPr>
        <w:t xml:space="preserve">. </w:t>
      </w:r>
      <w:r w:rsidR="00F67F68">
        <w:rPr>
          <w:rFonts w:asciiTheme="majorBidi" w:hAnsiTheme="majorBidi" w:cstheme="majorBidi"/>
          <w:shd w:val="clear" w:color="auto" w:fill="FFFFFF"/>
        </w:rPr>
        <w:t>[Pers. A]</w:t>
      </w:r>
      <w:r w:rsidR="00193B5D" w:rsidRPr="00EE3146">
        <w:rPr>
          <w:rFonts w:asciiTheme="majorBidi" w:hAnsiTheme="majorBidi" w:cstheme="majorBidi"/>
        </w:rPr>
        <w:t xml:space="preserve"> darbojās nekustamo īpašumu </w:t>
      </w:r>
      <w:r w:rsidR="008900A2" w:rsidRPr="00EE3146">
        <w:rPr>
          <w:rFonts w:asciiTheme="majorBidi" w:hAnsiTheme="majorBidi" w:cstheme="majorBidi"/>
        </w:rPr>
        <w:t xml:space="preserve">tirgus </w:t>
      </w:r>
      <w:r w:rsidR="00193B5D" w:rsidRPr="00EE3146">
        <w:rPr>
          <w:rFonts w:asciiTheme="majorBidi" w:hAnsiTheme="majorBidi" w:cstheme="majorBidi"/>
        </w:rPr>
        <w:t>jomā</w:t>
      </w:r>
      <w:r w:rsidR="00E9711B" w:rsidRPr="00EE3146">
        <w:rPr>
          <w:rFonts w:asciiTheme="majorBidi" w:hAnsiTheme="majorBidi" w:cstheme="majorBidi"/>
        </w:rPr>
        <w:t>,</w:t>
      </w:r>
      <w:r w:rsidR="00193B5D" w:rsidRPr="00EE3146">
        <w:rPr>
          <w:rFonts w:asciiTheme="majorBidi" w:hAnsiTheme="majorBidi" w:cstheme="majorBidi"/>
        </w:rPr>
        <w:t xml:space="preserve"> un aizdevums </w:t>
      </w:r>
      <w:r w:rsidR="0031273E" w:rsidRPr="00EE3146">
        <w:rPr>
          <w:rFonts w:asciiTheme="majorBidi" w:hAnsiTheme="majorBidi" w:cstheme="majorBidi"/>
        </w:rPr>
        <w:t xml:space="preserve">viņai </w:t>
      </w:r>
      <w:r w:rsidR="00193B5D" w:rsidRPr="00EE3146">
        <w:rPr>
          <w:rFonts w:asciiTheme="majorBidi" w:hAnsiTheme="majorBidi" w:cstheme="majorBidi"/>
        </w:rPr>
        <w:t xml:space="preserve">tika </w:t>
      </w:r>
      <w:r w:rsidR="00890BD9" w:rsidRPr="00EE3146">
        <w:rPr>
          <w:rFonts w:asciiTheme="majorBidi" w:hAnsiTheme="majorBidi" w:cstheme="majorBidi"/>
        </w:rPr>
        <w:t>izsniegts</w:t>
      </w:r>
      <w:r w:rsidR="00193B5D" w:rsidRPr="00EE3146">
        <w:rPr>
          <w:rFonts w:asciiTheme="majorBidi" w:hAnsiTheme="majorBidi" w:cstheme="majorBidi"/>
        </w:rPr>
        <w:t xml:space="preserve"> nekustamā īpašuma iegādei</w:t>
      </w:r>
      <w:r w:rsidR="00890BD9" w:rsidRPr="00EE3146">
        <w:rPr>
          <w:rFonts w:asciiTheme="majorBidi" w:hAnsiTheme="majorBidi" w:cstheme="majorBidi"/>
        </w:rPr>
        <w:t xml:space="preserve">. Arī </w:t>
      </w:r>
      <w:r w:rsidR="008900A2" w:rsidRPr="00EE3146">
        <w:rPr>
          <w:rFonts w:asciiTheme="majorBidi" w:hAnsiTheme="majorBidi" w:cstheme="majorBidi"/>
        </w:rPr>
        <w:t>a</w:t>
      </w:r>
      <w:r w:rsidR="00890BD9" w:rsidRPr="00EE3146">
        <w:rPr>
          <w:rFonts w:asciiTheme="majorBidi" w:hAnsiTheme="majorBidi" w:cstheme="majorBidi"/>
        </w:rPr>
        <w:t>izdevuma līguma 2.1.</w:t>
      </w:r>
      <w:r w:rsidR="008900A2" w:rsidRPr="00EE3146">
        <w:rPr>
          <w:rFonts w:asciiTheme="majorBidi" w:hAnsiTheme="majorBidi" w:cstheme="majorBidi"/>
        </w:rPr>
        <w:t> </w:t>
      </w:r>
      <w:r w:rsidR="00890BD9" w:rsidRPr="00EE3146">
        <w:rPr>
          <w:rFonts w:asciiTheme="majorBidi" w:hAnsiTheme="majorBidi" w:cstheme="majorBidi"/>
        </w:rPr>
        <w:t>punktā noteikts</w:t>
      </w:r>
      <w:r w:rsidR="009D4C68" w:rsidRPr="00EE3146">
        <w:rPr>
          <w:rFonts w:asciiTheme="majorBidi" w:hAnsiTheme="majorBidi" w:cstheme="majorBidi"/>
        </w:rPr>
        <w:t xml:space="preserve">, ka </w:t>
      </w:r>
      <w:r w:rsidR="00890BD9" w:rsidRPr="00EE3146">
        <w:rPr>
          <w:rFonts w:asciiTheme="majorBidi" w:hAnsiTheme="majorBidi" w:cstheme="majorBidi"/>
        </w:rPr>
        <w:t>aizdevums tiek izsniegts ar mērķi</w:t>
      </w:r>
      <w:r w:rsidR="00F418AD" w:rsidRPr="00EE3146">
        <w:rPr>
          <w:rFonts w:asciiTheme="majorBidi" w:hAnsiTheme="majorBidi" w:cstheme="majorBidi"/>
        </w:rPr>
        <w:t xml:space="preserve"> uzsākt un attīstīt aizņēmēja</w:t>
      </w:r>
      <w:r w:rsidR="00650EFD" w:rsidRPr="00EE3146">
        <w:rPr>
          <w:rFonts w:asciiTheme="majorBidi" w:hAnsiTheme="majorBidi" w:cstheme="majorBidi"/>
        </w:rPr>
        <w:t>s</w:t>
      </w:r>
      <w:r w:rsidR="00F418AD" w:rsidRPr="00EE3146">
        <w:rPr>
          <w:rFonts w:asciiTheme="majorBidi" w:hAnsiTheme="majorBidi" w:cstheme="majorBidi"/>
        </w:rPr>
        <w:t xml:space="preserve"> komercdarbību</w:t>
      </w:r>
      <w:r w:rsidR="009D4C68" w:rsidRPr="00EE3146">
        <w:rPr>
          <w:rFonts w:asciiTheme="majorBidi" w:hAnsiTheme="majorBidi" w:cstheme="majorBidi"/>
        </w:rPr>
        <w:t xml:space="preserve"> vai darbību kā pašnodarbinātaja</w:t>
      </w:r>
      <w:r w:rsidR="00650EFD" w:rsidRPr="00EE3146">
        <w:rPr>
          <w:rFonts w:asciiTheme="majorBidi" w:hAnsiTheme="majorBidi" w:cstheme="majorBidi"/>
        </w:rPr>
        <w:t>i</w:t>
      </w:r>
      <w:r w:rsidR="009D4C68" w:rsidRPr="00EE3146">
        <w:rPr>
          <w:rFonts w:asciiTheme="majorBidi" w:hAnsiTheme="majorBidi" w:cstheme="majorBidi"/>
        </w:rPr>
        <w:t xml:space="preserve">. </w:t>
      </w:r>
      <w:r w:rsidR="001F7F37" w:rsidRPr="00EE3146">
        <w:rPr>
          <w:rFonts w:asciiTheme="majorBidi" w:hAnsiTheme="majorBidi" w:cstheme="majorBidi"/>
        </w:rPr>
        <w:t>Faktu</w:t>
      </w:r>
      <w:r w:rsidR="009D4C68" w:rsidRPr="00EE3146">
        <w:rPr>
          <w:rFonts w:asciiTheme="majorBidi" w:hAnsiTheme="majorBidi" w:cstheme="majorBidi"/>
        </w:rPr>
        <w:t>, ka aizdevums tika izsniegts saimnieciskās darbības attīstībai</w:t>
      </w:r>
      <w:r w:rsidR="001F7F37" w:rsidRPr="00EE3146">
        <w:rPr>
          <w:rFonts w:asciiTheme="majorBidi" w:hAnsiTheme="majorBidi" w:cstheme="majorBidi"/>
        </w:rPr>
        <w:t>,</w:t>
      </w:r>
      <w:r w:rsidR="009D4C68" w:rsidRPr="00EE3146">
        <w:rPr>
          <w:rFonts w:asciiTheme="majorBidi" w:hAnsiTheme="majorBidi" w:cstheme="majorBidi"/>
        </w:rPr>
        <w:t xml:space="preserve"> apstiprina lietas</w:t>
      </w:r>
      <w:r w:rsidR="00650EFD" w:rsidRPr="00EE3146">
        <w:rPr>
          <w:rFonts w:asciiTheme="majorBidi" w:hAnsiTheme="majorBidi" w:cstheme="majorBidi"/>
        </w:rPr>
        <w:t xml:space="preserve"> materiālos esošie pierādījumi.</w:t>
      </w:r>
    </w:p>
    <w:p w14:paraId="6003CB80" w14:textId="20BC5445" w:rsidR="001F7F37" w:rsidRPr="00EE3146" w:rsidRDefault="00650EFD"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 xml:space="preserve">Atbilstoši </w:t>
      </w:r>
      <w:r w:rsidR="001F7F37" w:rsidRPr="00EE3146">
        <w:rPr>
          <w:rFonts w:asciiTheme="majorBidi" w:hAnsiTheme="majorBidi" w:cstheme="majorBidi"/>
        </w:rPr>
        <w:t>Augstākā</w:t>
      </w:r>
      <w:r w:rsidRPr="00EE3146">
        <w:rPr>
          <w:rFonts w:asciiTheme="majorBidi" w:hAnsiTheme="majorBidi" w:cstheme="majorBidi"/>
        </w:rPr>
        <w:t>s</w:t>
      </w:r>
      <w:r w:rsidR="001F7F37" w:rsidRPr="00EE3146">
        <w:rPr>
          <w:rFonts w:asciiTheme="majorBidi" w:hAnsiTheme="majorBidi" w:cstheme="majorBidi"/>
        </w:rPr>
        <w:t xml:space="preserve"> tiesa</w:t>
      </w:r>
      <w:r w:rsidRPr="00EE3146">
        <w:rPr>
          <w:rFonts w:asciiTheme="majorBidi" w:hAnsiTheme="majorBidi" w:cstheme="majorBidi"/>
        </w:rPr>
        <w:t>s</w:t>
      </w:r>
      <w:r w:rsidR="001F7F37" w:rsidRPr="00EE3146">
        <w:rPr>
          <w:rFonts w:asciiTheme="majorBidi" w:hAnsiTheme="majorBidi" w:cstheme="majorBidi"/>
        </w:rPr>
        <w:t xml:space="preserve"> </w:t>
      </w:r>
      <w:r w:rsidR="008900A2" w:rsidRPr="00EE3146">
        <w:rPr>
          <w:rFonts w:asciiTheme="majorBidi" w:hAnsiTheme="majorBidi" w:cstheme="majorBidi"/>
        </w:rPr>
        <w:t xml:space="preserve">Civillietu departamenta </w:t>
      </w:r>
      <w:proofErr w:type="gramStart"/>
      <w:r w:rsidR="001F7F37" w:rsidRPr="00EE3146">
        <w:rPr>
          <w:rFonts w:asciiTheme="majorBidi" w:hAnsiTheme="majorBidi" w:cstheme="majorBidi"/>
        </w:rPr>
        <w:t>2016.gada</w:t>
      </w:r>
      <w:proofErr w:type="gramEnd"/>
      <w:r w:rsidR="001F7F37" w:rsidRPr="00EE3146">
        <w:rPr>
          <w:rFonts w:asciiTheme="majorBidi" w:hAnsiTheme="majorBidi" w:cstheme="majorBidi"/>
        </w:rPr>
        <w:t xml:space="preserve"> 16.jūnij</w:t>
      </w:r>
      <w:r w:rsidR="00A40D93" w:rsidRPr="00EE3146">
        <w:rPr>
          <w:rFonts w:asciiTheme="majorBidi" w:hAnsiTheme="majorBidi" w:cstheme="majorBidi"/>
        </w:rPr>
        <w:t>a</w:t>
      </w:r>
      <w:r w:rsidR="001F7F37" w:rsidRPr="00EE3146">
        <w:rPr>
          <w:rFonts w:asciiTheme="majorBidi" w:hAnsiTheme="majorBidi" w:cstheme="majorBidi"/>
        </w:rPr>
        <w:t xml:space="preserve"> spriedumā lietā Nr.</w:t>
      </w:r>
      <w:r w:rsidR="00D47BAD" w:rsidRPr="00EE3146">
        <w:rPr>
          <w:rFonts w:asciiTheme="majorBidi" w:hAnsiTheme="majorBidi" w:cstheme="majorBidi"/>
        </w:rPr>
        <w:t> </w:t>
      </w:r>
      <w:r w:rsidR="001F7F37" w:rsidRPr="00EE3146">
        <w:rPr>
          <w:rFonts w:asciiTheme="majorBidi" w:hAnsiTheme="majorBidi" w:cstheme="majorBidi"/>
        </w:rPr>
        <w:t>SKC</w:t>
      </w:r>
      <w:r w:rsidR="00D47BAD" w:rsidRPr="00EE3146">
        <w:rPr>
          <w:rFonts w:asciiTheme="majorBidi" w:hAnsiTheme="majorBidi" w:cstheme="majorBidi"/>
        </w:rPr>
        <w:noBreakHyphen/>
      </w:r>
      <w:r w:rsidR="001F7F37" w:rsidRPr="00EE3146">
        <w:rPr>
          <w:rFonts w:asciiTheme="majorBidi" w:hAnsiTheme="majorBidi" w:cstheme="majorBidi"/>
        </w:rPr>
        <w:t>189/2016</w:t>
      </w:r>
      <w:r w:rsidR="00A40D93" w:rsidRPr="00EE3146">
        <w:rPr>
          <w:rFonts w:asciiTheme="majorBidi" w:hAnsiTheme="majorBidi" w:cstheme="majorBidi"/>
        </w:rPr>
        <w:t xml:space="preserve"> (C04350409)</w:t>
      </w:r>
      <w:r w:rsidR="001F7F37" w:rsidRPr="00EE3146">
        <w:rPr>
          <w:rFonts w:asciiTheme="majorBidi" w:hAnsiTheme="majorBidi" w:cstheme="majorBidi"/>
        </w:rPr>
        <w:t xml:space="preserve"> </w:t>
      </w:r>
      <w:r w:rsidRPr="00EE3146">
        <w:rPr>
          <w:rFonts w:asciiTheme="majorBidi" w:hAnsiTheme="majorBidi" w:cstheme="majorBidi"/>
        </w:rPr>
        <w:t xml:space="preserve">atzītajam, </w:t>
      </w:r>
      <w:r w:rsidR="001F7F37" w:rsidRPr="00EE3146">
        <w:rPr>
          <w:rFonts w:asciiTheme="majorBidi" w:hAnsiTheme="majorBidi" w:cstheme="majorBidi"/>
        </w:rPr>
        <w:t xml:space="preserve">ja līguma noslēgšanas mērķis ir saistīts ar kredīta ņēmēja saimniecisko darbību, </w:t>
      </w:r>
      <w:r w:rsidRPr="00EE3146">
        <w:rPr>
          <w:rFonts w:asciiTheme="majorBidi" w:hAnsiTheme="majorBidi" w:cstheme="majorBidi"/>
        </w:rPr>
        <w:t xml:space="preserve">tad </w:t>
      </w:r>
      <w:r w:rsidR="004A378C" w:rsidRPr="00EE3146">
        <w:rPr>
          <w:rFonts w:asciiTheme="majorBidi" w:hAnsiTheme="majorBidi" w:cstheme="majorBidi"/>
          <w:shd w:val="clear" w:color="auto" w:fill="FFFFFF"/>
        </w:rPr>
        <w:t>Patērētāju tiesību aizsardzības likuma</w:t>
      </w:r>
      <w:r w:rsidR="001F7F37" w:rsidRPr="00EE3146">
        <w:rPr>
          <w:rFonts w:asciiTheme="majorBidi" w:hAnsiTheme="majorBidi" w:cstheme="majorBidi"/>
        </w:rPr>
        <w:t xml:space="preserve"> normas</w:t>
      </w:r>
      <w:r w:rsidRPr="00EE3146">
        <w:rPr>
          <w:rFonts w:asciiTheme="majorBidi" w:hAnsiTheme="majorBidi" w:cstheme="majorBidi"/>
        </w:rPr>
        <w:t xml:space="preserve"> nav piemērojamas.</w:t>
      </w:r>
    </w:p>
    <w:p w14:paraId="0CA2DF9F" w14:textId="58F20A43" w:rsidR="006F1F80" w:rsidRPr="00EE3146" w:rsidRDefault="006F1F80"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[6.2]</w:t>
      </w:r>
      <w:r w:rsidR="00D47BAD" w:rsidRPr="00EE3146">
        <w:rPr>
          <w:rFonts w:asciiTheme="majorBidi" w:hAnsiTheme="majorBidi" w:cstheme="majorBidi"/>
        </w:rPr>
        <w:t> </w:t>
      </w:r>
      <w:r w:rsidRPr="00EE3146">
        <w:rPr>
          <w:rFonts w:asciiTheme="majorBidi" w:hAnsiTheme="majorBidi" w:cstheme="majorBidi"/>
        </w:rPr>
        <w:t xml:space="preserve">Tiesa pārkāpusi Civilprocesa likuma </w:t>
      </w:r>
      <w:proofErr w:type="gramStart"/>
      <w:r w:rsidRPr="00EE3146">
        <w:rPr>
          <w:rFonts w:asciiTheme="majorBidi" w:hAnsiTheme="majorBidi" w:cstheme="majorBidi"/>
        </w:rPr>
        <w:t>92.panta</w:t>
      </w:r>
      <w:proofErr w:type="gramEnd"/>
      <w:r w:rsidRPr="00EE3146">
        <w:rPr>
          <w:rFonts w:asciiTheme="majorBidi" w:hAnsiTheme="majorBidi" w:cstheme="majorBidi"/>
        </w:rPr>
        <w:t xml:space="preserve">, 97.panta pirmās daļas un 193.panta </w:t>
      </w:r>
      <w:r w:rsidR="00650EFD" w:rsidRPr="00EE3146">
        <w:rPr>
          <w:rFonts w:asciiTheme="majorBidi" w:hAnsiTheme="majorBidi" w:cstheme="majorBidi"/>
        </w:rPr>
        <w:t>piektās</w:t>
      </w:r>
      <w:r w:rsidRPr="00EE3146">
        <w:rPr>
          <w:rFonts w:asciiTheme="majorBidi" w:hAnsiTheme="majorBidi" w:cstheme="majorBidi"/>
        </w:rPr>
        <w:t xml:space="preserve"> daļas </w:t>
      </w:r>
      <w:r w:rsidR="00637FEC" w:rsidRPr="00EE3146">
        <w:rPr>
          <w:rFonts w:asciiTheme="majorBidi" w:hAnsiTheme="majorBidi" w:cstheme="majorBidi"/>
        </w:rPr>
        <w:t>normas, jo sprieduma motīvu daļā nav norādīti konstatētie fakti, pierādījumi</w:t>
      </w:r>
      <w:r w:rsidR="00650EFD" w:rsidRPr="00EE3146">
        <w:rPr>
          <w:rFonts w:asciiTheme="majorBidi" w:hAnsiTheme="majorBidi" w:cstheme="majorBidi"/>
        </w:rPr>
        <w:t>,</w:t>
      </w:r>
      <w:r w:rsidR="00637FEC" w:rsidRPr="00EE3146">
        <w:rPr>
          <w:rFonts w:asciiTheme="majorBidi" w:hAnsiTheme="majorBidi" w:cstheme="majorBidi"/>
        </w:rPr>
        <w:t xml:space="preserve"> uz kuriem pamatoti </w:t>
      </w:r>
      <w:r w:rsidR="00E9711B" w:rsidRPr="00EE3146">
        <w:rPr>
          <w:rFonts w:asciiTheme="majorBidi" w:hAnsiTheme="majorBidi" w:cstheme="majorBidi"/>
        </w:rPr>
        <w:t>spriedumā izdarītie</w:t>
      </w:r>
      <w:r w:rsidR="00637FEC" w:rsidRPr="00EE3146">
        <w:rPr>
          <w:rFonts w:asciiTheme="majorBidi" w:hAnsiTheme="majorBidi" w:cstheme="majorBidi"/>
        </w:rPr>
        <w:t xml:space="preserve"> secinājumi, un argumenti, </w:t>
      </w:r>
      <w:r w:rsidR="00650EFD" w:rsidRPr="00EE3146">
        <w:rPr>
          <w:rFonts w:asciiTheme="majorBidi" w:hAnsiTheme="majorBidi" w:cstheme="majorBidi"/>
        </w:rPr>
        <w:t>ar</w:t>
      </w:r>
      <w:r w:rsidR="00637FEC" w:rsidRPr="00EE3146">
        <w:rPr>
          <w:rFonts w:asciiTheme="majorBidi" w:hAnsiTheme="majorBidi" w:cstheme="majorBidi"/>
        </w:rPr>
        <w:t xml:space="preserve"> kuriem noraidīti tie vai citi pierādījumi. Nav saprotams, kādēļ tiesa </w:t>
      </w:r>
      <w:r w:rsidR="008900A2" w:rsidRPr="00EE3146">
        <w:rPr>
          <w:rFonts w:asciiTheme="majorBidi" w:hAnsiTheme="majorBidi" w:cstheme="majorBidi"/>
        </w:rPr>
        <w:t>atzinusi</w:t>
      </w:r>
      <w:r w:rsidR="00637FEC" w:rsidRPr="00EE3146">
        <w:rPr>
          <w:rFonts w:asciiTheme="majorBidi" w:hAnsiTheme="majorBidi" w:cstheme="majorBidi"/>
        </w:rPr>
        <w:t xml:space="preserve">, ka </w:t>
      </w:r>
      <w:r w:rsidR="008900A2" w:rsidRPr="00EE3146">
        <w:rPr>
          <w:rFonts w:asciiTheme="majorBidi" w:hAnsiTheme="majorBidi" w:cstheme="majorBidi"/>
        </w:rPr>
        <w:t>a</w:t>
      </w:r>
      <w:r w:rsidR="00637FEC" w:rsidRPr="00EE3146">
        <w:rPr>
          <w:rFonts w:asciiTheme="majorBidi" w:hAnsiTheme="majorBidi" w:cstheme="majorBidi"/>
        </w:rPr>
        <w:t xml:space="preserve">izdevuma līgums uzskatāms par </w:t>
      </w:r>
      <w:r w:rsidR="00E9711B" w:rsidRPr="00EE3146">
        <w:rPr>
          <w:rFonts w:asciiTheme="majorBidi" w:hAnsiTheme="majorBidi" w:cstheme="majorBidi"/>
        </w:rPr>
        <w:t xml:space="preserve">noslēgtu starp </w:t>
      </w:r>
      <w:r w:rsidR="00637FEC" w:rsidRPr="00EE3146">
        <w:rPr>
          <w:rFonts w:asciiTheme="majorBidi" w:hAnsiTheme="majorBidi" w:cstheme="majorBidi"/>
        </w:rPr>
        <w:t>pakalpojuma sniedzēj</w:t>
      </w:r>
      <w:r w:rsidR="00E9711B" w:rsidRPr="00EE3146">
        <w:rPr>
          <w:rFonts w:asciiTheme="majorBidi" w:hAnsiTheme="majorBidi" w:cstheme="majorBidi"/>
        </w:rPr>
        <w:t>u</w:t>
      </w:r>
      <w:r w:rsidR="00637FEC" w:rsidRPr="00EE3146">
        <w:rPr>
          <w:rFonts w:asciiTheme="majorBidi" w:hAnsiTheme="majorBidi" w:cstheme="majorBidi"/>
        </w:rPr>
        <w:t xml:space="preserve"> un patērētāj</w:t>
      </w:r>
      <w:r w:rsidR="00E9711B" w:rsidRPr="00EE3146">
        <w:rPr>
          <w:rFonts w:asciiTheme="majorBidi" w:hAnsiTheme="majorBidi" w:cstheme="majorBidi"/>
        </w:rPr>
        <w:t>u</w:t>
      </w:r>
      <w:r w:rsidR="00637FEC" w:rsidRPr="00EE3146">
        <w:rPr>
          <w:rFonts w:asciiTheme="majorBidi" w:hAnsiTheme="majorBidi" w:cstheme="majorBidi"/>
        </w:rPr>
        <w:t>.</w:t>
      </w:r>
    </w:p>
    <w:p w14:paraId="6CD54FC1" w14:textId="77AB94B2" w:rsidR="00727DE4" w:rsidRPr="00EE3146" w:rsidRDefault="00637FEC"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[6.3</w:t>
      </w:r>
      <w:r w:rsidR="00D47BAD" w:rsidRPr="00EE3146">
        <w:rPr>
          <w:rFonts w:asciiTheme="majorBidi" w:hAnsiTheme="majorBidi" w:cstheme="majorBidi"/>
        </w:rPr>
        <w:t>] </w:t>
      </w:r>
      <w:r w:rsidR="00727DE4" w:rsidRPr="00EE3146">
        <w:rPr>
          <w:rFonts w:asciiTheme="majorBidi" w:hAnsiTheme="majorBidi" w:cstheme="majorBidi"/>
        </w:rPr>
        <w:t>Tiesa aprēķinājusi un piedzinusi no atbildētājas prasītāju labā tiesāšanās izdevumus, pieņemot, ka prasības summa</w:t>
      </w:r>
      <w:r w:rsidR="00650EFD" w:rsidRPr="00EE3146">
        <w:rPr>
          <w:rFonts w:asciiTheme="majorBidi" w:hAnsiTheme="majorBidi" w:cstheme="majorBidi"/>
        </w:rPr>
        <w:t xml:space="preserve"> tās apmierinātajā daļā ir 1420</w:t>
      </w:r>
      <w:r w:rsidR="00727DE4" w:rsidRPr="00EE3146">
        <w:rPr>
          <w:rFonts w:asciiTheme="majorBidi" w:hAnsiTheme="majorBidi" w:cstheme="majorBidi"/>
        </w:rPr>
        <w:t> EUR, taču šī summa sprieduma rezolutīvajā daļā nav norādīta. Minēt</w:t>
      </w:r>
      <w:r w:rsidR="008900A2" w:rsidRPr="00EE3146">
        <w:rPr>
          <w:rFonts w:asciiTheme="majorBidi" w:hAnsiTheme="majorBidi" w:cstheme="majorBidi"/>
        </w:rPr>
        <w:t>o</w:t>
      </w:r>
      <w:r w:rsidR="00727DE4" w:rsidRPr="00EE3146">
        <w:rPr>
          <w:rFonts w:asciiTheme="majorBidi" w:hAnsiTheme="majorBidi" w:cstheme="majorBidi"/>
        </w:rPr>
        <w:t xml:space="preserve"> summ</w:t>
      </w:r>
      <w:r w:rsidR="008900A2" w:rsidRPr="00EE3146">
        <w:rPr>
          <w:rFonts w:asciiTheme="majorBidi" w:hAnsiTheme="majorBidi" w:cstheme="majorBidi"/>
        </w:rPr>
        <w:t>u</w:t>
      </w:r>
      <w:r w:rsidR="00727DE4" w:rsidRPr="00EE3146">
        <w:rPr>
          <w:rFonts w:asciiTheme="majorBidi" w:hAnsiTheme="majorBidi" w:cstheme="majorBidi"/>
        </w:rPr>
        <w:t xml:space="preserve"> n</w:t>
      </w:r>
      <w:r w:rsidR="008900A2" w:rsidRPr="00EE3146">
        <w:rPr>
          <w:rFonts w:asciiTheme="majorBidi" w:hAnsiTheme="majorBidi" w:cstheme="majorBidi"/>
        </w:rPr>
        <w:t>evar</w:t>
      </w:r>
      <w:r w:rsidR="00727DE4" w:rsidRPr="00EE3146">
        <w:rPr>
          <w:rFonts w:asciiTheme="majorBidi" w:hAnsiTheme="majorBidi" w:cstheme="majorBidi"/>
        </w:rPr>
        <w:t xml:space="preserve"> uzskat</w:t>
      </w:r>
      <w:r w:rsidR="008900A2" w:rsidRPr="00EE3146">
        <w:rPr>
          <w:rFonts w:asciiTheme="majorBidi" w:hAnsiTheme="majorBidi" w:cstheme="majorBidi"/>
        </w:rPr>
        <w:t>īt</w:t>
      </w:r>
      <w:r w:rsidR="00727DE4" w:rsidRPr="00EE3146">
        <w:rPr>
          <w:rFonts w:asciiTheme="majorBidi" w:hAnsiTheme="majorBidi" w:cstheme="majorBidi"/>
        </w:rPr>
        <w:t xml:space="preserve"> par prasības summu, jo prasība par parāda piedziņu nav celta un parāda apmērs nav apstrīdēts. Atbildētāja parāda summu, t.sk. līgumsod</w:t>
      </w:r>
      <w:r w:rsidR="00997A81" w:rsidRPr="00EE3146">
        <w:rPr>
          <w:rFonts w:asciiTheme="majorBidi" w:hAnsiTheme="majorBidi" w:cstheme="majorBidi"/>
        </w:rPr>
        <w:t>u</w:t>
      </w:r>
      <w:r w:rsidR="00727DE4" w:rsidRPr="00EE3146">
        <w:rPr>
          <w:rFonts w:asciiTheme="majorBidi" w:hAnsiTheme="majorBidi" w:cstheme="majorBidi"/>
        </w:rPr>
        <w:t xml:space="preserve"> aprēķinājusi </w:t>
      </w:r>
      <w:r w:rsidR="008900A2" w:rsidRPr="00EE3146">
        <w:rPr>
          <w:rFonts w:asciiTheme="majorBidi" w:hAnsiTheme="majorBidi" w:cstheme="majorBidi"/>
        </w:rPr>
        <w:t>atbilstoši</w:t>
      </w:r>
      <w:r w:rsidR="00727DE4" w:rsidRPr="00EE3146">
        <w:rPr>
          <w:rFonts w:asciiTheme="majorBidi" w:hAnsiTheme="majorBidi" w:cstheme="majorBidi"/>
        </w:rPr>
        <w:t xml:space="preserve"> </w:t>
      </w:r>
      <w:r w:rsidR="008900A2" w:rsidRPr="00EE3146">
        <w:rPr>
          <w:rFonts w:asciiTheme="majorBidi" w:hAnsiTheme="majorBidi" w:cstheme="majorBidi"/>
        </w:rPr>
        <w:t>a</w:t>
      </w:r>
      <w:r w:rsidR="00727DE4" w:rsidRPr="00EE3146">
        <w:rPr>
          <w:rFonts w:asciiTheme="majorBidi" w:hAnsiTheme="majorBidi" w:cstheme="majorBidi"/>
        </w:rPr>
        <w:t xml:space="preserve">izdevuma līguma un Civillikuma noteikumiem. Tāpat tiesa nepamatoti </w:t>
      </w:r>
      <w:r w:rsidR="00997A81" w:rsidRPr="00EE3146">
        <w:rPr>
          <w:rFonts w:asciiTheme="majorBidi" w:hAnsiTheme="majorBidi" w:cstheme="majorBidi"/>
        </w:rPr>
        <w:t>ignorējusi to</w:t>
      </w:r>
      <w:r w:rsidR="00727DE4" w:rsidRPr="00EE3146">
        <w:rPr>
          <w:rFonts w:asciiTheme="majorBidi" w:hAnsiTheme="majorBidi" w:cstheme="majorBidi"/>
        </w:rPr>
        <w:t xml:space="preserve">, ka, </w:t>
      </w:r>
      <w:proofErr w:type="gramStart"/>
      <w:r w:rsidR="00727DE4" w:rsidRPr="00EE3146">
        <w:rPr>
          <w:rFonts w:asciiTheme="majorBidi" w:hAnsiTheme="majorBidi" w:cstheme="majorBidi"/>
        </w:rPr>
        <w:t>ievērojot</w:t>
      </w:r>
      <w:r w:rsidR="00997A81" w:rsidRPr="00EE3146">
        <w:rPr>
          <w:rFonts w:asciiTheme="majorBidi" w:hAnsiTheme="majorBidi" w:cstheme="majorBidi"/>
        </w:rPr>
        <w:t xml:space="preserve"> izveidojušos</w:t>
      </w:r>
      <w:r w:rsidR="00727DE4" w:rsidRPr="00EE3146">
        <w:rPr>
          <w:rFonts w:asciiTheme="majorBidi" w:hAnsiTheme="majorBidi" w:cstheme="majorBidi"/>
        </w:rPr>
        <w:t xml:space="preserve"> situāciju, atbildētāja veselu gadu līgumsodu par maksājumu</w:t>
      </w:r>
      <w:proofErr w:type="gramEnd"/>
      <w:r w:rsidR="00727DE4" w:rsidRPr="00EE3146">
        <w:rPr>
          <w:rFonts w:asciiTheme="majorBidi" w:hAnsiTheme="majorBidi" w:cstheme="majorBidi"/>
        </w:rPr>
        <w:t xml:space="preserve"> kavējumu neaprēķināja. </w:t>
      </w:r>
    </w:p>
    <w:p w14:paraId="4E6199FF" w14:textId="77777777" w:rsidR="0031273E" w:rsidRPr="00EE3146" w:rsidRDefault="0031273E" w:rsidP="00EE3146">
      <w:pPr>
        <w:pStyle w:val="NormalWeb"/>
        <w:spacing w:before="0" w:beforeAutospacing="0" w:after="0" w:afterAutospacing="0" w:line="276" w:lineRule="auto"/>
        <w:ind w:firstLine="567"/>
        <w:jc w:val="both"/>
        <w:rPr>
          <w:rFonts w:asciiTheme="majorBidi" w:hAnsiTheme="majorBidi" w:cstheme="majorBidi"/>
        </w:rPr>
      </w:pPr>
    </w:p>
    <w:p w14:paraId="115DA148" w14:textId="7FEEF4A7" w:rsidR="0031273E" w:rsidRPr="00EE3146" w:rsidRDefault="0031273E"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[7]</w:t>
      </w:r>
      <w:r w:rsidR="00826EF3" w:rsidRPr="00EE3146">
        <w:rPr>
          <w:rFonts w:asciiTheme="majorBidi" w:hAnsiTheme="majorBidi" w:cstheme="majorBidi"/>
        </w:rPr>
        <w:t> </w:t>
      </w:r>
      <w:r w:rsidRPr="00EE3146">
        <w:rPr>
          <w:rFonts w:asciiTheme="majorBidi" w:hAnsiTheme="majorBidi" w:cstheme="majorBidi"/>
        </w:rPr>
        <w:t xml:space="preserve">Kasācijas sūdzību par </w:t>
      </w:r>
      <w:r w:rsidR="00EE7EA1" w:rsidRPr="00EE3146">
        <w:rPr>
          <w:rFonts w:asciiTheme="majorBidi" w:hAnsiTheme="majorBidi" w:cstheme="majorBidi"/>
        </w:rPr>
        <w:t xml:space="preserve">apelācijas instances tiesas </w:t>
      </w:r>
      <w:r w:rsidRPr="00EE3146">
        <w:rPr>
          <w:rFonts w:asciiTheme="majorBidi" w:hAnsiTheme="majorBidi" w:cstheme="majorBidi"/>
        </w:rPr>
        <w:t xml:space="preserve">spriedumu prasības noraidītajā daļā iesniedza gan </w:t>
      </w:r>
      <w:r w:rsidR="00C4581D">
        <w:rPr>
          <w:rFonts w:asciiTheme="majorBidi" w:hAnsiTheme="majorBidi" w:cstheme="majorBidi"/>
          <w:shd w:val="clear" w:color="auto" w:fill="FFFFFF"/>
        </w:rPr>
        <w:t>[pers. C]</w:t>
      </w:r>
      <w:r w:rsidRPr="00EE3146">
        <w:rPr>
          <w:rFonts w:asciiTheme="majorBidi" w:hAnsiTheme="majorBidi" w:cstheme="majorBidi"/>
        </w:rPr>
        <w:t xml:space="preserve"> pārstāve zvērināta advokāte Sandra Sleja, gan </w:t>
      </w:r>
      <w:r w:rsidR="00F67F68">
        <w:rPr>
          <w:rFonts w:asciiTheme="majorBidi" w:hAnsiTheme="majorBidi" w:cstheme="majorBidi"/>
          <w:shd w:val="clear" w:color="auto" w:fill="FFFFFF"/>
        </w:rPr>
        <w:t>[pers. B]</w:t>
      </w:r>
      <w:r w:rsidRPr="00EE3146">
        <w:rPr>
          <w:rFonts w:asciiTheme="majorBidi" w:hAnsiTheme="majorBidi" w:cstheme="majorBidi"/>
        </w:rPr>
        <w:t xml:space="preserve">. </w:t>
      </w:r>
    </w:p>
    <w:p w14:paraId="5001123C" w14:textId="77777777" w:rsidR="0031273E" w:rsidRPr="00EE3146" w:rsidRDefault="0031273E"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[7.1]</w:t>
      </w:r>
      <w:r w:rsidR="00826EF3" w:rsidRPr="00EE3146">
        <w:rPr>
          <w:rFonts w:asciiTheme="majorBidi" w:hAnsiTheme="majorBidi" w:cstheme="majorBidi"/>
        </w:rPr>
        <w:t> </w:t>
      </w:r>
      <w:r w:rsidR="00EE7EA1" w:rsidRPr="00EE3146">
        <w:rPr>
          <w:rFonts w:asciiTheme="majorBidi" w:hAnsiTheme="majorBidi" w:cstheme="majorBidi"/>
        </w:rPr>
        <w:t>Z</w:t>
      </w:r>
      <w:r w:rsidRPr="00EE3146">
        <w:rPr>
          <w:rFonts w:asciiTheme="majorBidi" w:hAnsiTheme="majorBidi" w:cstheme="majorBidi"/>
        </w:rPr>
        <w:t xml:space="preserve">vērinātas advokātes Sandras Slejas iesniegtajā kasācijas sūdzībā norādīti šādi argumenti. </w:t>
      </w:r>
    </w:p>
    <w:p w14:paraId="542561C9" w14:textId="58808042" w:rsidR="0031273E" w:rsidRPr="00EE3146" w:rsidRDefault="0031273E"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[7.1.1]</w:t>
      </w:r>
      <w:r w:rsidR="00826EF3" w:rsidRPr="00EE3146">
        <w:rPr>
          <w:rFonts w:asciiTheme="majorBidi" w:hAnsiTheme="majorBidi" w:cstheme="majorBidi"/>
        </w:rPr>
        <w:t> </w:t>
      </w:r>
      <w:r w:rsidR="00D062FE" w:rsidRPr="00EE3146">
        <w:rPr>
          <w:rFonts w:asciiTheme="majorBidi" w:hAnsiTheme="majorBidi" w:cstheme="majorBidi"/>
        </w:rPr>
        <w:t xml:space="preserve">Tiesa </w:t>
      </w:r>
      <w:r w:rsidR="00EE7EA1" w:rsidRPr="00EE3146">
        <w:rPr>
          <w:rFonts w:asciiTheme="majorBidi" w:hAnsiTheme="majorBidi" w:cstheme="majorBidi"/>
        </w:rPr>
        <w:t>kļūdaini</w:t>
      </w:r>
      <w:r w:rsidR="00D062FE" w:rsidRPr="00EE3146">
        <w:rPr>
          <w:rFonts w:asciiTheme="majorBidi" w:hAnsiTheme="majorBidi" w:cstheme="majorBidi"/>
        </w:rPr>
        <w:t xml:space="preserve"> novērtējusi lietas faktiskos apstākļus, kas noved</w:t>
      </w:r>
      <w:r w:rsidR="004B077F" w:rsidRPr="00EE3146">
        <w:rPr>
          <w:rFonts w:asciiTheme="majorBidi" w:hAnsiTheme="majorBidi" w:cstheme="majorBidi"/>
        </w:rPr>
        <w:t>a</w:t>
      </w:r>
      <w:r w:rsidR="00D062FE" w:rsidRPr="00EE3146">
        <w:rPr>
          <w:rFonts w:asciiTheme="majorBidi" w:hAnsiTheme="majorBidi" w:cstheme="majorBidi"/>
        </w:rPr>
        <w:t xml:space="preserve"> pie Civillikuma </w:t>
      </w:r>
      <w:proofErr w:type="gramStart"/>
      <w:r w:rsidR="00D062FE" w:rsidRPr="00EE3146">
        <w:rPr>
          <w:rFonts w:asciiTheme="majorBidi" w:hAnsiTheme="majorBidi" w:cstheme="majorBidi"/>
        </w:rPr>
        <w:t>1657.panta</w:t>
      </w:r>
      <w:proofErr w:type="gramEnd"/>
      <w:r w:rsidR="004B077F" w:rsidRPr="00EE3146">
        <w:rPr>
          <w:rFonts w:asciiTheme="majorBidi" w:hAnsiTheme="majorBidi" w:cstheme="majorBidi"/>
        </w:rPr>
        <w:t xml:space="preserve"> nepareizas</w:t>
      </w:r>
      <w:r w:rsidR="00D062FE" w:rsidRPr="00EE3146">
        <w:rPr>
          <w:rFonts w:asciiTheme="majorBidi" w:hAnsiTheme="majorBidi" w:cstheme="majorBidi"/>
        </w:rPr>
        <w:t xml:space="preserve"> piemērošanas. </w:t>
      </w:r>
    </w:p>
    <w:p w14:paraId="39253BA1" w14:textId="54C54E99" w:rsidR="00D062FE" w:rsidRPr="00EE3146" w:rsidRDefault="00E9711B" w:rsidP="00EE3146">
      <w:pPr>
        <w:pStyle w:val="NormalWeb"/>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Apgabalt</w:t>
      </w:r>
      <w:r w:rsidR="00D062FE" w:rsidRPr="00EE3146">
        <w:rPr>
          <w:rFonts w:asciiTheme="majorBidi" w:hAnsiTheme="majorBidi" w:cstheme="majorBidi"/>
        </w:rPr>
        <w:t>iesa</w:t>
      </w:r>
      <w:r w:rsidRPr="00EE3146">
        <w:rPr>
          <w:rFonts w:asciiTheme="majorBidi" w:hAnsiTheme="majorBidi" w:cstheme="majorBidi"/>
        </w:rPr>
        <w:t>,</w:t>
      </w:r>
      <w:r w:rsidR="00D062FE" w:rsidRPr="00EE3146">
        <w:rPr>
          <w:rFonts w:asciiTheme="majorBidi" w:hAnsiTheme="majorBidi" w:cstheme="majorBidi"/>
        </w:rPr>
        <w:t xml:space="preserve"> </w:t>
      </w:r>
      <w:r w:rsidRPr="00EE3146">
        <w:rPr>
          <w:rFonts w:asciiTheme="majorBidi" w:hAnsiTheme="majorBidi" w:cstheme="majorBidi"/>
        </w:rPr>
        <w:t>pievienojoties</w:t>
      </w:r>
      <w:r w:rsidR="00D062FE" w:rsidRPr="00EE3146">
        <w:rPr>
          <w:rFonts w:asciiTheme="majorBidi" w:hAnsiTheme="majorBidi" w:cstheme="majorBidi"/>
        </w:rPr>
        <w:t xml:space="preserve"> pirmās instances tiesas</w:t>
      </w:r>
      <w:r w:rsidRPr="00EE3146">
        <w:rPr>
          <w:rFonts w:asciiTheme="majorBidi" w:hAnsiTheme="majorBidi" w:cstheme="majorBidi"/>
        </w:rPr>
        <w:t xml:space="preserve"> sprieduma motīviem,</w:t>
      </w:r>
      <w:r w:rsidR="00D062FE" w:rsidRPr="00EE3146">
        <w:rPr>
          <w:rFonts w:asciiTheme="majorBidi" w:hAnsiTheme="majorBidi" w:cstheme="majorBidi"/>
        </w:rPr>
        <w:t xml:space="preserve"> secināju</w:t>
      </w:r>
      <w:r w:rsidRPr="00EE3146">
        <w:rPr>
          <w:rFonts w:asciiTheme="majorBidi" w:hAnsiTheme="majorBidi" w:cstheme="majorBidi"/>
        </w:rPr>
        <w:t>si</w:t>
      </w:r>
      <w:r w:rsidR="00D062FE" w:rsidRPr="00EE3146">
        <w:rPr>
          <w:rFonts w:asciiTheme="majorBidi" w:hAnsiTheme="majorBidi" w:cstheme="majorBidi"/>
        </w:rPr>
        <w:t xml:space="preserve">, ka prasības pieteikumā norādītie apstākļi nav uzskatāmi par nepārvaramas varas apstākļiem. Šāds secinājums </w:t>
      </w:r>
      <w:r w:rsidR="007A1D12" w:rsidRPr="00EE3146">
        <w:rPr>
          <w:rFonts w:asciiTheme="majorBidi" w:hAnsiTheme="majorBidi" w:cstheme="majorBidi"/>
        </w:rPr>
        <w:t>nav</w:t>
      </w:r>
      <w:r w:rsidR="00D062FE" w:rsidRPr="00EE3146">
        <w:rPr>
          <w:rFonts w:asciiTheme="majorBidi" w:hAnsiTheme="majorBidi" w:cstheme="majorBidi"/>
        </w:rPr>
        <w:t xml:space="preserve"> pamatots</w:t>
      </w:r>
      <w:r w:rsidR="007A1D12" w:rsidRPr="00EE3146">
        <w:rPr>
          <w:rFonts w:asciiTheme="majorBidi" w:hAnsiTheme="majorBidi" w:cstheme="majorBidi"/>
        </w:rPr>
        <w:t>,</w:t>
      </w:r>
      <w:r w:rsidR="00D062FE" w:rsidRPr="00EE3146">
        <w:rPr>
          <w:rFonts w:asciiTheme="majorBidi" w:hAnsiTheme="majorBidi" w:cstheme="majorBidi"/>
        </w:rPr>
        <w:t xml:space="preserve"> </w:t>
      </w:r>
      <w:r w:rsidR="007A1D12" w:rsidRPr="00EE3146">
        <w:rPr>
          <w:rFonts w:asciiTheme="majorBidi" w:hAnsiTheme="majorBidi" w:cstheme="majorBidi"/>
        </w:rPr>
        <w:t xml:space="preserve">jo tas </w:t>
      </w:r>
      <w:r w:rsidR="002518E8" w:rsidRPr="00EE3146">
        <w:rPr>
          <w:rFonts w:asciiTheme="majorBidi" w:hAnsiTheme="majorBidi" w:cstheme="majorBidi"/>
        </w:rPr>
        <w:t>ir pretr</w:t>
      </w:r>
      <w:r w:rsidR="00B472E0" w:rsidRPr="00EE3146">
        <w:rPr>
          <w:rFonts w:asciiTheme="majorBidi" w:hAnsiTheme="majorBidi" w:cstheme="majorBidi"/>
        </w:rPr>
        <w:t>unā ar Vīnes</w:t>
      </w:r>
      <w:r w:rsidR="002518E8" w:rsidRPr="00EE3146">
        <w:rPr>
          <w:rFonts w:asciiTheme="majorBidi" w:hAnsiTheme="majorBidi" w:cstheme="majorBidi"/>
        </w:rPr>
        <w:t xml:space="preserve"> </w:t>
      </w:r>
      <w:r w:rsidR="00B472E0" w:rsidRPr="00EE3146">
        <w:rPr>
          <w:rFonts w:asciiTheme="majorBidi" w:hAnsiTheme="majorBidi" w:cstheme="majorBidi"/>
        </w:rPr>
        <w:t>k</w:t>
      </w:r>
      <w:r w:rsidR="002518E8" w:rsidRPr="00EE3146">
        <w:rPr>
          <w:rFonts w:asciiTheme="majorBidi" w:hAnsiTheme="majorBidi" w:cstheme="majorBidi"/>
        </w:rPr>
        <w:t xml:space="preserve">onvencijas </w:t>
      </w:r>
      <w:proofErr w:type="gramStart"/>
      <w:r w:rsidR="002518E8" w:rsidRPr="00EE3146">
        <w:rPr>
          <w:rFonts w:asciiTheme="majorBidi" w:hAnsiTheme="majorBidi" w:cstheme="majorBidi"/>
        </w:rPr>
        <w:t>79.pant</w:t>
      </w:r>
      <w:r w:rsidR="007A1D12" w:rsidRPr="00EE3146">
        <w:rPr>
          <w:rFonts w:asciiTheme="majorBidi" w:hAnsiTheme="majorBidi" w:cstheme="majorBidi"/>
        </w:rPr>
        <w:t>ā</w:t>
      </w:r>
      <w:proofErr w:type="gramEnd"/>
      <w:r w:rsidR="007A1D12" w:rsidRPr="00EE3146">
        <w:rPr>
          <w:rFonts w:asciiTheme="majorBidi" w:hAnsiTheme="majorBidi" w:cstheme="majorBidi"/>
        </w:rPr>
        <w:t xml:space="preserve"> ietverto</w:t>
      </w:r>
      <w:r w:rsidR="002518E8" w:rsidRPr="00EE3146">
        <w:rPr>
          <w:rFonts w:asciiTheme="majorBidi" w:hAnsiTheme="majorBidi" w:cstheme="majorBidi"/>
        </w:rPr>
        <w:t xml:space="preserve"> skaidrojum</w:t>
      </w:r>
      <w:r w:rsidR="007A1D12" w:rsidRPr="00EE3146">
        <w:rPr>
          <w:rFonts w:asciiTheme="majorBidi" w:hAnsiTheme="majorBidi" w:cstheme="majorBidi"/>
        </w:rPr>
        <w:t>u</w:t>
      </w:r>
      <w:r w:rsidR="002518E8" w:rsidRPr="00EE3146">
        <w:rPr>
          <w:rFonts w:asciiTheme="majorBidi" w:hAnsiTheme="majorBidi" w:cstheme="majorBidi"/>
        </w:rPr>
        <w:t xml:space="preserve">. </w:t>
      </w:r>
    </w:p>
    <w:p w14:paraId="646D60A2" w14:textId="1FE4368A" w:rsidR="002518E8" w:rsidRPr="00EE3146" w:rsidRDefault="002518E8" w:rsidP="00EE3146">
      <w:pPr>
        <w:pStyle w:val="NormalWeb"/>
        <w:spacing w:before="0" w:beforeAutospacing="0" w:after="0" w:afterAutospacing="0" w:line="276" w:lineRule="auto"/>
        <w:ind w:firstLine="567"/>
        <w:jc w:val="both"/>
        <w:rPr>
          <w:rFonts w:asciiTheme="majorBidi" w:hAnsiTheme="majorBidi" w:cstheme="majorBidi"/>
          <w:iCs/>
        </w:rPr>
      </w:pPr>
      <w:r w:rsidRPr="00EE3146">
        <w:rPr>
          <w:rFonts w:asciiTheme="majorBidi" w:hAnsiTheme="majorBidi" w:cstheme="majorBidi"/>
        </w:rPr>
        <w:t xml:space="preserve">Prasība tika pamatota ar Civillikuma </w:t>
      </w:r>
      <w:proofErr w:type="gramStart"/>
      <w:r w:rsidRPr="00EE3146">
        <w:rPr>
          <w:rFonts w:asciiTheme="majorBidi" w:hAnsiTheme="majorBidi" w:cstheme="majorBidi"/>
        </w:rPr>
        <w:t>1657.pantu</w:t>
      </w:r>
      <w:proofErr w:type="gramEnd"/>
      <w:r w:rsidR="00E9711B" w:rsidRPr="00EE3146">
        <w:rPr>
          <w:rFonts w:asciiTheme="majorBidi" w:hAnsiTheme="majorBidi" w:cstheme="majorBidi"/>
        </w:rPr>
        <w:t>, t</w:t>
      </w:r>
      <w:r w:rsidR="00264023" w:rsidRPr="00EE3146">
        <w:rPr>
          <w:rFonts w:asciiTheme="majorBidi" w:hAnsiTheme="majorBidi" w:cstheme="majorBidi"/>
          <w:iCs/>
        </w:rPr>
        <w:t xml:space="preserve">ātad tiesai bijā jāizvērtē visi </w:t>
      </w:r>
      <w:r w:rsidR="00440543" w:rsidRPr="00EE3146">
        <w:rPr>
          <w:rFonts w:asciiTheme="majorBidi" w:hAnsiTheme="majorBidi" w:cstheme="majorBidi"/>
          <w:iCs/>
        </w:rPr>
        <w:t>minētajā normā norādītie</w:t>
      </w:r>
      <w:r w:rsidR="00264023" w:rsidRPr="00EE3146">
        <w:rPr>
          <w:rFonts w:asciiTheme="majorBidi" w:hAnsiTheme="majorBidi" w:cstheme="majorBidi"/>
          <w:iCs/>
        </w:rPr>
        <w:t xml:space="preserve"> trīs priekšnoteikumi. </w:t>
      </w:r>
    </w:p>
    <w:p w14:paraId="53211C30" w14:textId="41FB9900" w:rsidR="00264023" w:rsidRPr="00EE3146" w:rsidRDefault="00264023" w:rsidP="00EE3146">
      <w:pPr>
        <w:pStyle w:val="NormalWeb"/>
        <w:spacing w:before="0" w:beforeAutospacing="0" w:after="0" w:afterAutospacing="0" w:line="276" w:lineRule="auto"/>
        <w:ind w:firstLine="567"/>
        <w:jc w:val="both"/>
        <w:rPr>
          <w:rFonts w:asciiTheme="majorBidi" w:hAnsiTheme="majorBidi" w:cstheme="majorBidi"/>
          <w:iCs/>
        </w:rPr>
      </w:pPr>
      <w:r w:rsidRPr="00EE3146">
        <w:rPr>
          <w:rFonts w:asciiTheme="majorBidi" w:hAnsiTheme="majorBidi" w:cstheme="majorBidi"/>
          <w:iCs/>
        </w:rPr>
        <w:t xml:space="preserve">Prasītājus nevar vainot uzmanības trūkumā, jo </w:t>
      </w:r>
      <w:r w:rsidR="00440543" w:rsidRPr="00EE3146">
        <w:rPr>
          <w:rFonts w:asciiTheme="majorBidi" w:hAnsiTheme="majorBidi" w:cstheme="majorBidi"/>
          <w:iCs/>
        </w:rPr>
        <w:t>viņu</w:t>
      </w:r>
      <w:r w:rsidRPr="00EE3146">
        <w:rPr>
          <w:rFonts w:asciiTheme="majorBidi" w:hAnsiTheme="majorBidi" w:cstheme="majorBidi"/>
          <w:iCs/>
        </w:rPr>
        <w:t xml:space="preserve"> mātes slepkavības brīdī </w:t>
      </w:r>
      <w:r w:rsidR="00C4581D">
        <w:rPr>
          <w:rFonts w:asciiTheme="majorBidi" w:hAnsiTheme="majorBidi" w:cstheme="majorBidi"/>
          <w:shd w:val="clear" w:color="auto" w:fill="FFFFFF"/>
        </w:rPr>
        <w:t>[pers. C]</w:t>
      </w:r>
      <w:r w:rsidRPr="00EE3146">
        <w:rPr>
          <w:rFonts w:asciiTheme="majorBidi" w:hAnsiTheme="majorBidi" w:cstheme="majorBidi"/>
          <w:iCs/>
        </w:rPr>
        <w:t xml:space="preserve"> bija tikko pilngadību sasniegusi skolniece, bet </w:t>
      </w:r>
      <w:r w:rsidR="00F67F68">
        <w:rPr>
          <w:rFonts w:asciiTheme="majorBidi" w:hAnsiTheme="majorBidi" w:cstheme="majorBidi"/>
          <w:shd w:val="clear" w:color="auto" w:fill="FFFFFF"/>
        </w:rPr>
        <w:t>[pers. B]</w:t>
      </w:r>
      <w:r w:rsidRPr="00EE3146">
        <w:rPr>
          <w:rFonts w:asciiTheme="majorBidi" w:hAnsiTheme="majorBidi" w:cstheme="majorBidi"/>
          <w:iCs/>
        </w:rPr>
        <w:t xml:space="preserve"> bija nepilngadīgs, abi bez juridiskajām zināšanām un faktiski bez iztikas līdzekļiem. Prasītāji centās </w:t>
      </w:r>
      <w:r w:rsidR="00440543" w:rsidRPr="00EE3146">
        <w:rPr>
          <w:rFonts w:asciiTheme="majorBidi" w:hAnsiTheme="majorBidi" w:cstheme="majorBidi"/>
          <w:iCs/>
        </w:rPr>
        <w:t>vienoties</w:t>
      </w:r>
      <w:r w:rsidRPr="00EE3146">
        <w:rPr>
          <w:rFonts w:asciiTheme="majorBidi" w:hAnsiTheme="majorBidi" w:cstheme="majorBidi"/>
          <w:iCs/>
        </w:rPr>
        <w:t xml:space="preserve"> ar atbildētāju</w:t>
      </w:r>
      <w:r w:rsidR="00440543" w:rsidRPr="00EE3146">
        <w:rPr>
          <w:rFonts w:asciiTheme="majorBidi" w:hAnsiTheme="majorBidi" w:cstheme="majorBidi"/>
          <w:iCs/>
        </w:rPr>
        <w:t xml:space="preserve"> un atsaucās uz katru tās paziņojumu, taču problēmas risinājums netika panākts.</w:t>
      </w:r>
    </w:p>
    <w:p w14:paraId="38434883" w14:textId="110D0442" w:rsidR="00264023" w:rsidRPr="00EE3146" w:rsidRDefault="00264023" w:rsidP="00EE3146">
      <w:pPr>
        <w:pStyle w:val="NormalWeb"/>
        <w:spacing w:before="0" w:beforeAutospacing="0" w:after="0" w:afterAutospacing="0" w:line="276" w:lineRule="auto"/>
        <w:ind w:firstLine="567"/>
        <w:jc w:val="both"/>
        <w:rPr>
          <w:rFonts w:asciiTheme="majorBidi" w:hAnsiTheme="majorBidi" w:cstheme="majorBidi"/>
          <w:shd w:val="clear" w:color="auto" w:fill="FFFFFF"/>
        </w:rPr>
      </w:pPr>
      <w:r w:rsidRPr="00EE3146">
        <w:rPr>
          <w:rFonts w:asciiTheme="majorBidi" w:hAnsiTheme="majorBidi" w:cstheme="majorBidi"/>
          <w:iCs/>
        </w:rPr>
        <w:t xml:space="preserve">Prasītājus nevar vainot arī vieglprātībā vai nolaidībā. Atbildētāja </w:t>
      </w:r>
      <w:r w:rsidR="00676707" w:rsidRPr="00EE3146">
        <w:rPr>
          <w:rFonts w:asciiTheme="majorBidi" w:hAnsiTheme="majorBidi" w:cstheme="majorBidi"/>
          <w:iCs/>
        </w:rPr>
        <w:t>nenoliedza</w:t>
      </w:r>
      <w:r w:rsidRPr="00EE3146">
        <w:rPr>
          <w:rFonts w:asciiTheme="majorBidi" w:hAnsiTheme="majorBidi" w:cstheme="majorBidi"/>
          <w:iCs/>
        </w:rPr>
        <w:t xml:space="preserve">, ka sarunas ar prasītājiem ir notikušas, taču, tā kā prasītāji </w:t>
      </w:r>
      <w:r w:rsidR="00440543" w:rsidRPr="00EE3146">
        <w:rPr>
          <w:rFonts w:asciiTheme="majorBidi" w:hAnsiTheme="majorBidi" w:cstheme="majorBidi"/>
          <w:iCs/>
        </w:rPr>
        <w:t xml:space="preserve">nesaņēma mantojumu naudas izteiksmē, </w:t>
      </w:r>
      <w:r w:rsidRPr="00EE3146">
        <w:rPr>
          <w:rFonts w:asciiTheme="majorBidi" w:hAnsiTheme="majorBidi" w:cstheme="majorBidi"/>
          <w:iCs/>
        </w:rPr>
        <w:t>izpildīt saistību atbildētājas norādītajā termiņā nebija iespējams. Tikai pēc sprieduma</w:t>
      </w:r>
      <w:r w:rsidR="00440543" w:rsidRPr="00EE3146">
        <w:rPr>
          <w:rFonts w:asciiTheme="majorBidi" w:hAnsiTheme="majorBidi" w:cstheme="majorBidi"/>
          <w:iCs/>
        </w:rPr>
        <w:t xml:space="preserve"> krimināllietā</w:t>
      </w:r>
      <w:r w:rsidRPr="00EE3146">
        <w:rPr>
          <w:rFonts w:asciiTheme="majorBidi" w:hAnsiTheme="majorBidi" w:cstheme="majorBidi"/>
          <w:iCs/>
        </w:rPr>
        <w:t xml:space="preserve"> spēkā stāšanās </w:t>
      </w:r>
      <w:r w:rsidR="00440543" w:rsidRPr="00EE3146">
        <w:rPr>
          <w:rFonts w:asciiTheme="majorBidi" w:hAnsiTheme="majorBidi" w:cstheme="majorBidi"/>
          <w:iCs/>
        </w:rPr>
        <w:t>prasītāj</w:t>
      </w:r>
      <w:r w:rsidR="00B472E0" w:rsidRPr="00EE3146">
        <w:rPr>
          <w:rFonts w:asciiTheme="majorBidi" w:hAnsiTheme="majorBidi" w:cstheme="majorBidi"/>
          <w:iCs/>
        </w:rPr>
        <w:t>i</w:t>
      </w:r>
      <w:r w:rsidR="00440543" w:rsidRPr="00EE3146">
        <w:rPr>
          <w:rFonts w:asciiTheme="majorBidi" w:hAnsiTheme="majorBidi" w:cstheme="majorBidi"/>
          <w:iCs/>
        </w:rPr>
        <w:t xml:space="preserve"> saņēma viņu</w:t>
      </w:r>
      <w:r w:rsidRPr="00EE3146">
        <w:rPr>
          <w:rFonts w:asciiTheme="majorBidi" w:hAnsiTheme="majorBidi" w:cstheme="majorBidi"/>
          <w:iCs/>
        </w:rPr>
        <w:t xml:space="preserve"> mātei nolaupītos naudas līdzekļus</w:t>
      </w:r>
      <w:r w:rsidR="00440543" w:rsidRPr="00EE3146">
        <w:rPr>
          <w:rFonts w:asciiTheme="majorBidi" w:hAnsiTheme="majorBidi" w:cstheme="majorBidi"/>
          <w:iCs/>
        </w:rPr>
        <w:t xml:space="preserve"> un samaksāja atlikušo</w:t>
      </w:r>
      <w:r w:rsidRPr="00EE3146">
        <w:rPr>
          <w:rFonts w:asciiTheme="majorBidi" w:hAnsiTheme="majorBidi" w:cstheme="majorBidi"/>
          <w:iCs/>
        </w:rPr>
        <w:t xml:space="preserve"> aizdevuma pamatsumm</w:t>
      </w:r>
      <w:r w:rsidR="00440543" w:rsidRPr="00EE3146">
        <w:rPr>
          <w:rFonts w:asciiTheme="majorBidi" w:hAnsiTheme="majorBidi" w:cstheme="majorBidi"/>
          <w:iCs/>
        </w:rPr>
        <w:t>u, kā arī veica</w:t>
      </w:r>
      <w:r w:rsidRPr="00EE3146">
        <w:rPr>
          <w:rFonts w:asciiTheme="majorBidi" w:hAnsiTheme="majorBidi" w:cstheme="majorBidi"/>
          <w:iCs/>
        </w:rPr>
        <w:t xml:space="preserve"> procentu maksājumus par laik</w:t>
      </w:r>
      <w:r w:rsidR="00440543" w:rsidRPr="00EE3146">
        <w:rPr>
          <w:rFonts w:asciiTheme="majorBidi" w:hAnsiTheme="majorBidi" w:cstheme="majorBidi"/>
          <w:iCs/>
        </w:rPr>
        <w:t>a posmu</w:t>
      </w:r>
      <w:r w:rsidRPr="00EE3146">
        <w:rPr>
          <w:rFonts w:asciiTheme="majorBidi" w:hAnsiTheme="majorBidi" w:cstheme="majorBidi"/>
          <w:iCs/>
        </w:rPr>
        <w:t xml:space="preserve"> no naudas </w:t>
      </w:r>
      <w:r w:rsidR="00440543" w:rsidRPr="00EE3146">
        <w:rPr>
          <w:rFonts w:asciiTheme="majorBidi" w:hAnsiTheme="majorBidi" w:cstheme="majorBidi"/>
          <w:iCs/>
        </w:rPr>
        <w:t>atgūšanas</w:t>
      </w:r>
      <w:r w:rsidRPr="00EE3146">
        <w:rPr>
          <w:rFonts w:asciiTheme="majorBidi" w:hAnsiTheme="majorBidi" w:cstheme="majorBidi"/>
          <w:iCs/>
        </w:rPr>
        <w:t xml:space="preserve"> līdz</w:t>
      </w:r>
      <w:r w:rsidR="00440543" w:rsidRPr="00EE3146">
        <w:rPr>
          <w:rFonts w:asciiTheme="majorBidi" w:hAnsiTheme="majorBidi" w:cstheme="majorBidi"/>
          <w:iCs/>
        </w:rPr>
        <w:t xml:space="preserve"> faktiskās</w:t>
      </w:r>
      <w:r w:rsidRPr="00EE3146">
        <w:rPr>
          <w:rFonts w:asciiTheme="majorBidi" w:hAnsiTheme="majorBidi" w:cstheme="majorBidi"/>
          <w:iCs/>
        </w:rPr>
        <w:t xml:space="preserve"> samaksas brīdim.</w:t>
      </w:r>
    </w:p>
    <w:p w14:paraId="084192B9" w14:textId="77777777" w:rsidR="00440543" w:rsidRPr="00EE3146" w:rsidRDefault="00EC5B8C"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lastRenderedPageBreak/>
        <w:t>[7.1.2]</w:t>
      </w:r>
      <w:r w:rsidR="00826EF3" w:rsidRPr="00EE3146">
        <w:rPr>
          <w:rFonts w:asciiTheme="majorBidi" w:hAnsiTheme="majorBidi" w:cstheme="majorBidi"/>
          <w:bCs/>
          <w:shd w:val="clear" w:color="auto" w:fill="FFFFFF"/>
        </w:rPr>
        <w:t> </w:t>
      </w:r>
      <w:r w:rsidRPr="00EE3146">
        <w:rPr>
          <w:rFonts w:asciiTheme="majorBidi" w:hAnsiTheme="majorBidi" w:cstheme="majorBidi"/>
          <w:bCs/>
          <w:shd w:val="clear" w:color="auto" w:fill="FFFFFF"/>
        </w:rPr>
        <w:t>Tiesa nepareizi iztulkoju</w:t>
      </w:r>
      <w:r w:rsidR="00440543" w:rsidRPr="00EE3146">
        <w:rPr>
          <w:rFonts w:asciiTheme="majorBidi" w:hAnsiTheme="majorBidi" w:cstheme="majorBidi"/>
          <w:bCs/>
          <w:shd w:val="clear" w:color="auto" w:fill="FFFFFF"/>
        </w:rPr>
        <w:t>si jēdzienu „nepārvarama vara”.</w:t>
      </w:r>
    </w:p>
    <w:p w14:paraId="56A68179" w14:textId="469ECD00" w:rsidR="00ED41D3" w:rsidRPr="00EE3146" w:rsidRDefault="00B472E0"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Senāts</w:t>
      </w:r>
      <w:r w:rsidR="00EC5B8C" w:rsidRPr="00EE3146">
        <w:rPr>
          <w:rFonts w:asciiTheme="majorBidi" w:hAnsiTheme="majorBidi" w:cstheme="majorBidi"/>
          <w:bCs/>
          <w:shd w:val="clear" w:color="auto" w:fill="FFFFFF"/>
        </w:rPr>
        <w:t xml:space="preserve"> </w:t>
      </w:r>
      <w:proofErr w:type="gramStart"/>
      <w:r w:rsidR="00EC5B8C" w:rsidRPr="00EE3146">
        <w:rPr>
          <w:rFonts w:asciiTheme="majorBidi" w:hAnsiTheme="majorBidi" w:cstheme="majorBidi"/>
          <w:bCs/>
          <w:shd w:val="clear" w:color="auto" w:fill="FFFFFF"/>
        </w:rPr>
        <w:t>2011.</w:t>
      </w:r>
      <w:r w:rsidR="00831D3A">
        <w:rPr>
          <w:rFonts w:asciiTheme="majorBidi" w:hAnsiTheme="majorBidi" w:cstheme="majorBidi"/>
          <w:bCs/>
          <w:shd w:val="clear" w:color="auto" w:fill="FFFFFF"/>
        </w:rPr>
        <w:t>g</w:t>
      </w:r>
      <w:r w:rsidR="00EC5B8C" w:rsidRPr="00EE3146">
        <w:rPr>
          <w:rFonts w:asciiTheme="majorBidi" w:hAnsiTheme="majorBidi" w:cstheme="majorBidi"/>
          <w:bCs/>
          <w:shd w:val="clear" w:color="auto" w:fill="FFFFFF"/>
        </w:rPr>
        <w:t>ada</w:t>
      </w:r>
      <w:proofErr w:type="gramEnd"/>
      <w:r w:rsidR="00EC5B8C" w:rsidRPr="00EE3146">
        <w:rPr>
          <w:rFonts w:asciiTheme="majorBidi" w:hAnsiTheme="majorBidi" w:cstheme="majorBidi"/>
          <w:bCs/>
          <w:shd w:val="clear" w:color="auto" w:fill="FFFFFF"/>
        </w:rPr>
        <w:t xml:space="preserve"> 26.janvāra spriedum</w:t>
      </w:r>
      <w:r w:rsidR="00F13D1A" w:rsidRPr="00EE3146">
        <w:rPr>
          <w:rFonts w:asciiTheme="majorBidi" w:hAnsiTheme="majorBidi" w:cstheme="majorBidi"/>
          <w:bCs/>
          <w:shd w:val="clear" w:color="auto" w:fill="FFFFFF"/>
        </w:rPr>
        <w:t>a</w:t>
      </w:r>
      <w:r w:rsidR="00EC5B8C" w:rsidRPr="00EE3146">
        <w:rPr>
          <w:rFonts w:asciiTheme="majorBidi" w:hAnsiTheme="majorBidi" w:cstheme="majorBidi"/>
          <w:bCs/>
          <w:shd w:val="clear" w:color="auto" w:fill="FFFFFF"/>
        </w:rPr>
        <w:t xml:space="preserve"> lietā Nr. SKC</w:t>
      </w:r>
      <w:r w:rsidR="008F5AFD" w:rsidRPr="00EE3146">
        <w:rPr>
          <w:rFonts w:asciiTheme="majorBidi" w:hAnsiTheme="majorBidi" w:cstheme="majorBidi"/>
          <w:bCs/>
          <w:shd w:val="clear" w:color="auto" w:fill="FFFFFF"/>
        </w:rPr>
        <w:noBreakHyphen/>
      </w:r>
      <w:r w:rsidR="00EC5B8C" w:rsidRPr="00EE3146">
        <w:rPr>
          <w:rFonts w:asciiTheme="majorBidi" w:hAnsiTheme="majorBidi" w:cstheme="majorBidi"/>
          <w:bCs/>
          <w:shd w:val="clear" w:color="auto" w:fill="FFFFFF"/>
        </w:rPr>
        <w:t>11/2011 (C</w:t>
      </w:r>
      <w:r w:rsidR="00C967BE" w:rsidRPr="00EE3146">
        <w:rPr>
          <w:rFonts w:asciiTheme="majorBidi" w:hAnsiTheme="majorBidi" w:cstheme="majorBidi"/>
          <w:bCs/>
          <w:shd w:val="clear" w:color="auto" w:fill="FFFFFF"/>
        </w:rPr>
        <w:t> </w:t>
      </w:r>
      <w:r w:rsidR="00EC5B8C" w:rsidRPr="00EE3146">
        <w:rPr>
          <w:rFonts w:asciiTheme="majorBidi" w:hAnsiTheme="majorBidi" w:cstheme="majorBidi"/>
          <w:bCs/>
          <w:shd w:val="clear" w:color="auto" w:fill="FFFFFF"/>
        </w:rPr>
        <w:t>27099106) 10.2.</w:t>
      </w:r>
      <w:r w:rsidRPr="00EE3146">
        <w:rPr>
          <w:rFonts w:asciiTheme="majorBidi" w:hAnsiTheme="majorBidi" w:cstheme="majorBidi"/>
          <w:bCs/>
          <w:shd w:val="clear" w:color="auto" w:fill="FFFFFF"/>
        </w:rPr>
        <w:t> </w:t>
      </w:r>
      <w:r w:rsidR="00EC5B8C" w:rsidRPr="00EE3146">
        <w:rPr>
          <w:rFonts w:asciiTheme="majorBidi" w:hAnsiTheme="majorBidi" w:cstheme="majorBidi"/>
          <w:bCs/>
          <w:shd w:val="clear" w:color="auto" w:fill="FFFFFF"/>
        </w:rPr>
        <w:t>punktā norādīj</w:t>
      </w:r>
      <w:r w:rsidR="00F13D1A" w:rsidRPr="00EE3146">
        <w:rPr>
          <w:rFonts w:asciiTheme="majorBidi" w:hAnsiTheme="majorBidi" w:cstheme="majorBidi"/>
          <w:bCs/>
          <w:shd w:val="clear" w:color="auto" w:fill="FFFFFF"/>
        </w:rPr>
        <w:t>a</w:t>
      </w:r>
      <w:r w:rsidR="00EC5B8C" w:rsidRPr="00EE3146">
        <w:rPr>
          <w:rFonts w:asciiTheme="majorBidi" w:hAnsiTheme="majorBidi" w:cstheme="majorBidi"/>
          <w:bCs/>
          <w:shd w:val="clear" w:color="auto" w:fill="FFFFFF"/>
        </w:rPr>
        <w:t xml:space="preserve">, ka nepārvarama vara ir notikums, no kura nav iespējams izvairīties un kura sekas nav iespējams pārvarēt. </w:t>
      </w:r>
    </w:p>
    <w:p w14:paraId="4CC1D69F" w14:textId="50D9480E" w:rsidR="00942903" w:rsidRPr="00EE3146" w:rsidRDefault="00942903"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 xml:space="preserve">Konkrētajā lietā pastāvošie apstākļi ir līdzīgi </w:t>
      </w:r>
      <w:r w:rsidR="00F13D1A" w:rsidRPr="00EE3146">
        <w:rPr>
          <w:rFonts w:asciiTheme="majorBidi" w:hAnsiTheme="majorBidi" w:cstheme="majorBidi"/>
          <w:bCs/>
          <w:shd w:val="clear" w:color="auto" w:fill="FFFFFF"/>
        </w:rPr>
        <w:t>tiem, kādi konstatēti</w:t>
      </w:r>
      <w:r w:rsidRPr="00EE3146">
        <w:rPr>
          <w:rFonts w:asciiTheme="majorBidi" w:hAnsiTheme="majorBidi" w:cstheme="majorBidi"/>
          <w:bCs/>
          <w:shd w:val="clear" w:color="auto" w:fill="FFFFFF"/>
        </w:rPr>
        <w:t xml:space="preserve"> Rīgas apgabaltiesas </w:t>
      </w:r>
      <w:proofErr w:type="gramStart"/>
      <w:r w:rsidRPr="00EE3146">
        <w:rPr>
          <w:rFonts w:asciiTheme="majorBidi" w:hAnsiTheme="majorBidi" w:cstheme="majorBidi"/>
          <w:bCs/>
          <w:shd w:val="clear" w:color="auto" w:fill="FFFFFF"/>
        </w:rPr>
        <w:t>2014.gada</w:t>
      </w:r>
      <w:proofErr w:type="gramEnd"/>
      <w:r w:rsidRPr="00EE3146">
        <w:rPr>
          <w:rFonts w:asciiTheme="majorBidi" w:hAnsiTheme="majorBidi" w:cstheme="majorBidi"/>
          <w:bCs/>
          <w:shd w:val="clear" w:color="auto" w:fill="FFFFFF"/>
        </w:rPr>
        <w:t xml:space="preserve"> 3.novembr</w:t>
      </w:r>
      <w:r w:rsidR="00247457" w:rsidRPr="00EE3146">
        <w:rPr>
          <w:rFonts w:asciiTheme="majorBidi" w:hAnsiTheme="majorBidi" w:cstheme="majorBidi"/>
          <w:bCs/>
          <w:shd w:val="clear" w:color="auto" w:fill="FFFFFF"/>
        </w:rPr>
        <w:t>a</w:t>
      </w:r>
      <w:r w:rsidRPr="00EE3146">
        <w:rPr>
          <w:rFonts w:asciiTheme="majorBidi" w:hAnsiTheme="majorBidi" w:cstheme="majorBidi"/>
          <w:bCs/>
          <w:shd w:val="clear" w:color="auto" w:fill="FFFFFF"/>
        </w:rPr>
        <w:t xml:space="preserve"> spriedumā</w:t>
      </w:r>
      <w:r w:rsidR="00247457" w:rsidRPr="00EE3146">
        <w:rPr>
          <w:rFonts w:asciiTheme="majorBidi" w:hAnsiTheme="majorBidi" w:cstheme="majorBidi"/>
          <w:bCs/>
          <w:shd w:val="clear" w:color="auto" w:fill="FFFFFF"/>
        </w:rPr>
        <w:t xml:space="preserve"> lietā Nr. C</w:t>
      </w:r>
      <w:r w:rsidR="00B472E0" w:rsidRPr="00EE3146">
        <w:rPr>
          <w:rFonts w:asciiTheme="majorBidi" w:hAnsiTheme="majorBidi" w:cstheme="majorBidi"/>
          <w:bCs/>
          <w:shd w:val="clear" w:color="auto" w:fill="FFFFFF"/>
        </w:rPr>
        <w:t> </w:t>
      </w:r>
      <w:r w:rsidR="00247457" w:rsidRPr="00EE3146">
        <w:rPr>
          <w:rFonts w:asciiTheme="majorBidi" w:hAnsiTheme="majorBidi" w:cstheme="majorBidi"/>
          <w:bCs/>
          <w:shd w:val="clear" w:color="auto" w:fill="FFFFFF"/>
        </w:rPr>
        <w:t>29613809</w:t>
      </w:r>
      <w:r w:rsidRPr="00EE3146">
        <w:rPr>
          <w:rFonts w:asciiTheme="majorBidi" w:hAnsiTheme="majorBidi" w:cstheme="majorBidi"/>
          <w:bCs/>
          <w:shd w:val="clear" w:color="auto" w:fill="FFFFFF"/>
        </w:rPr>
        <w:t xml:space="preserve">, </w:t>
      </w:r>
      <w:r w:rsidR="00F13D1A" w:rsidRPr="00EE3146">
        <w:rPr>
          <w:rFonts w:asciiTheme="majorBidi" w:hAnsiTheme="majorBidi" w:cstheme="majorBidi"/>
          <w:bCs/>
          <w:shd w:val="clear" w:color="auto" w:fill="FFFFFF"/>
        </w:rPr>
        <w:t>kas</w:t>
      </w:r>
      <w:r w:rsidRPr="00EE3146">
        <w:rPr>
          <w:rFonts w:asciiTheme="majorBidi" w:hAnsiTheme="majorBidi" w:cstheme="majorBidi"/>
          <w:bCs/>
          <w:shd w:val="clear" w:color="auto" w:fill="FFFFFF"/>
        </w:rPr>
        <w:t xml:space="preserve"> spēkā </w:t>
      </w:r>
      <w:r w:rsidR="00F13D1A" w:rsidRPr="00EE3146">
        <w:rPr>
          <w:rFonts w:asciiTheme="majorBidi" w:hAnsiTheme="majorBidi" w:cstheme="majorBidi"/>
          <w:bCs/>
          <w:shd w:val="clear" w:color="auto" w:fill="FFFFFF"/>
        </w:rPr>
        <w:t>stājās</w:t>
      </w:r>
      <w:r w:rsidRPr="00EE3146">
        <w:rPr>
          <w:rFonts w:asciiTheme="majorBidi" w:hAnsiTheme="majorBidi" w:cstheme="majorBidi"/>
          <w:bCs/>
          <w:shd w:val="clear" w:color="auto" w:fill="FFFFFF"/>
        </w:rPr>
        <w:t xml:space="preserve"> 2016.gada 2.martā</w:t>
      </w:r>
      <w:r w:rsidR="00F13D1A" w:rsidRPr="00EE3146">
        <w:rPr>
          <w:rFonts w:asciiTheme="majorBidi" w:hAnsiTheme="majorBidi" w:cstheme="majorBidi"/>
          <w:bCs/>
          <w:shd w:val="clear" w:color="auto" w:fill="FFFFFF"/>
        </w:rPr>
        <w:t>,</w:t>
      </w:r>
      <w:r w:rsidRPr="00EE3146">
        <w:rPr>
          <w:rFonts w:asciiTheme="majorBidi" w:hAnsiTheme="majorBidi" w:cstheme="majorBidi"/>
          <w:bCs/>
          <w:shd w:val="clear" w:color="auto" w:fill="FFFFFF"/>
        </w:rPr>
        <w:t xml:space="preserve"> </w:t>
      </w:r>
      <w:r w:rsidR="00B472E0" w:rsidRPr="00EE3146">
        <w:rPr>
          <w:rFonts w:asciiTheme="majorBidi" w:hAnsiTheme="majorBidi" w:cstheme="majorBidi"/>
          <w:bCs/>
          <w:shd w:val="clear" w:color="auto" w:fill="FFFFFF"/>
        </w:rPr>
        <w:t>Senāta senatoru kolēģijai</w:t>
      </w:r>
      <w:r w:rsidRPr="00EE3146">
        <w:rPr>
          <w:rFonts w:asciiTheme="majorBidi" w:hAnsiTheme="majorBidi" w:cstheme="majorBidi"/>
          <w:bCs/>
          <w:shd w:val="clear" w:color="auto" w:fill="FFFFFF"/>
        </w:rPr>
        <w:t xml:space="preserve"> atsakoties</w:t>
      </w:r>
      <w:r w:rsidR="00F13D1A" w:rsidRPr="00EE3146">
        <w:rPr>
          <w:rFonts w:asciiTheme="majorBidi" w:hAnsiTheme="majorBidi" w:cstheme="majorBidi"/>
          <w:bCs/>
          <w:shd w:val="clear" w:color="auto" w:fill="FFFFFF"/>
        </w:rPr>
        <w:t xml:space="preserve"> ierosināt kasācijas tiesvedību.</w:t>
      </w:r>
      <w:r w:rsidRPr="00EE3146">
        <w:rPr>
          <w:rFonts w:asciiTheme="majorBidi" w:hAnsiTheme="majorBidi" w:cstheme="majorBidi"/>
          <w:bCs/>
          <w:shd w:val="clear" w:color="auto" w:fill="FFFFFF"/>
        </w:rPr>
        <w:t xml:space="preserve"> </w:t>
      </w:r>
      <w:r w:rsidR="00F13D1A" w:rsidRPr="00EE3146">
        <w:rPr>
          <w:rFonts w:asciiTheme="majorBidi" w:hAnsiTheme="majorBidi" w:cstheme="majorBidi"/>
          <w:bCs/>
          <w:shd w:val="clear" w:color="auto" w:fill="FFFFFF"/>
        </w:rPr>
        <w:t>Proti,</w:t>
      </w:r>
      <w:r w:rsidRPr="00EE3146">
        <w:rPr>
          <w:rFonts w:asciiTheme="majorBidi" w:hAnsiTheme="majorBidi" w:cstheme="majorBidi"/>
          <w:bCs/>
          <w:shd w:val="clear" w:color="auto" w:fill="FFFFFF"/>
        </w:rPr>
        <w:t xml:space="preserve"> par nepārvaram</w:t>
      </w:r>
      <w:r w:rsidR="00C967BE" w:rsidRPr="00EE3146">
        <w:rPr>
          <w:rFonts w:asciiTheme="majorBidi" w:hAnsiTheme="majorBidi" w:cstheme="majorBidi"/>
          <w:bCs/>
          <w:shd w:val="clear" w:color="auto" w:fill="FFFFFF"/>
        </w:rPr>
        <w:t>as</w:t>
      </w:r>
      <w:r w:rsidRPr="00EE3146">
        <w:rPr>
          <w:rFonts w:asciiTheme="majorBidi" w:hAnsiTheme="majorBidi" w:cstheme="majorBidi"/>
          <w:bCs/>
          <w:shd w:val="clear" w:color="auto" w:fill="FFFFFF"/>
        </w:rPr>
        <w:t xml:space="preserve"> var</w:t>
      </w:r>
      <w:r w:rsidR="00C967BE" w:rsidRPr="00EE3146">
        <w:rPr>
          <w:rFonts w:asciiTheme="majorBidi" w:hAnsiTheme="majorBidi" w:cstheme="majorBidi"/>
          <w:bCs/>
          <w:shd w:val="clear" w:color="auto" w:fill="FFFFFF"/>
        </w:rPr>
        <w:t>as apstākli</w:t>
      </w:r>
      <w:r w:rsidR="00F13D1A" w:rsidRPr="00EE3146">
        <w:rPr>
          <w:rFonts w:asciiTheme="majorBidi" w:hAnsiTheme="majorBidi" w:cstheme="majorBidi"/>
          <w:bCs/>
          <w:shd w:val="clear" w:color="auto" w:fill="FFFFFF"/>
        </w:rPr>
        <w:t xml:space="preserve"> tika</w:t>
      </w:r>
      <w:r w:rsidRPr="00EE3146">
        <w:rPr>
          <w:rFonts w:asciiTheme="majorBidi" w:hAnsiTheme="majorBidi" w:cstheme="majorBidi"/>
          <w:bCs/>
          <w:shd w:val="clear" w:color="auto" w:fill="FFFFFF"/>
        </w:rPr>
        <w:t xml:space="preserve"> atzīts tas, ka pret personu </w:t>
      </w:r>
      <w:r w:rsidR="00F13D1A" w:rsidRPr="00EE3146">
        <w:rPr>
          <w:rFonts w:asciiTheme="majorBidi" w:hAnsiTheme="majorBidi" w:cstheme="majorBidi"/>
          <w:bCs/>
          <w:shd w:val="clear" w:color="auto" w:fill="FFFFFF"/>
        </w:rPr>
        <w:t>izdarīts</w:t>
      </w:r>
      <w:r w:rsidRPr="00EE3146">
        <w:rPr>
          <w:rFonts w:asciiTheme="majorBidi" w:hAnsiTheme="majorBidi" w:cstheme="majorBidi"/>
          <w:bCs/>
          <w:shd w:val="clear" w:color="auto" w:fill="FFFFFF"/>
        </w:rPr>
        <w:t xml:space="preserve"> noziedzīgs nodarījums, kura dēļ </w:t>
      </w:r>
      <w:r w:rsidR="00F13D1A" w:rsidRPr="00EE3146">
        <w:rPr>
          <w:rFonts w:asciiTheme="majorBidi" w:hAnsiTheme="majorBidi" w:cstheme="majorBidi"/>
          <w:bCs/>
          <w:shd w:val="clear" w:color="auto" w:fill="FFFFFF"/>
        </w:rPr>
        <w:t>iestājās personas</w:t>
      </w:r>
      <w:r w:rsidRPr="00EE3146">
        <w:rPr>
          <w:rFonts w:asciiTheme="majorBidi" w:hAnsiTheme="majorBidi" w:cstheme="majorBidi"/>
          <w:bCs/>
          <w:shd w:val="clear" w:color="auto" w:fill="FFFFFF"/>
        </w:rPr>
        <w:t xml:space="preserve"> invaliditāte. Nav šaubu, ka līdzīgi kā iepriekš</w:t>
      </w:r>
      <w:r w:rsidR="00BB314D" w:rsidRPr="00EE3146">
        <w:rPr>
          <w:rFonts w:asciiTheme="majorBidi" w:hAnsiTheme="majorBidi" w:cstheme="majorBidi"/>
          <w:bCs/>
          <w:shd w:val="clear" w:color="auto" w:fill="FFFFFF"/>
        </w:rPr>
        <w:t xml:space="preserve"> </w:t>
      </w:r>
      <w:r w:rsidRPr="00EE3146">
        <w:rPr>
          <w:rFonts w:asciiTheme="majorBidi" w:hAnsiTheme="majorBidi" w:cstheme="majorBidi"/>
          <w:bCs/>
          <w:shd w:val="clear" w:color="auto" w:fill="FFFFFF"/>
        </w:rPr>
        <w:t xml:space="preserve">minētajā lietā arī </w:t>
      </w:r>
      <w:r w:rsidR="00BB314D" w:rsidRPr="00EE3146">
        <w:rPr>
          <w:rFonts w:asciiTheme="majorBidi" w:hAnsiTheme="majorBidi" w:cstheme="majorBidi"/>
          <w:bCs/>
          <w:shd w:val="clear" w:color="auto" w:fill="FFFFFF"/>
        </w:rPr>
        <w:t>izskatāmajā</w:t>
      </w:r>
      <w:r w:rsidRPr="00EE3146">
        <w:rPr>
          <w:rFonts w:asciiTheme="majorBidi" w:hAnsiTheme="majorBidi" w:cstheme="majorBidi"/>
          <w:bCs/>
          <w:shd w:val="clear" w:color="auto" w:fill="FFFFFF"/>
        </w:rPr>
        <w:t xml:space="preserve"> lietā nebija iespējams izvairīties no notikuma, </w:t>
      </w:r>
      <w:r w:rsidR="00BB314D" w:rsidRPr="00EE3146">
        <w:rPr>
          <w:rFonts w:asciiTheme="majorBidi" w:hAnsiTheme="majorBidi" w:cstheme="majorBidi"/>
          <w:bCs/>
          <w:shd w:val="clear" w:color="auto" w:fill="FFFFFF"/>
        </w:rPr>
        <w:t>k</w:t>
      </w:r>
      <w:r w:rsidRPr="00EE3146">
        <w:rPr>
          <w:rFonts w:asciiTheme="majorBidi" w:hAnsiTheme="majorBidi" w:cstheme="majorBidi"/>
          <w:bCs/>
          <w:shd w:val="clear" w:color="auto" w:fill="FFFFFF"/>
        </w:rPr>
        <w:t>as radīj</w:t>
      </w:r>
      <w:r w:rsidR="00BB314D" w:rsidRPr="00EE3146">
        <w:rPr>
          <w:rFonts w:asciiTheme="majorBidi" w:hAnsiTheme="majorBidi" w:cstheme="majorBidi"/>
          <w:bCs/>
          <w:shd w:val="clear" w:color="auto" w:fill="FFFFFF"/>
        </w:rPr>
        <w:t>a</w:t>
      </w:r>
      <w:r w:rsidRPr="00EE3146">
        <w:rPr>
          <w:rFonts w:asciiTheme="majorBidi" w:hAnsiTheme="majorBidi" w:cstheme="majorBidi"/>
          <w:bCs/>
          <w:shd w:val="clear" w:color="auto" w:fill="FFFFFF"/>
        </w:rPr>
        <w:t xml:space="preserve"> neatgriezeniskas sekas, </w:t>
      </w:r>
      <w:r w:rsidR="00C967BE" w:rsidRPr="00EE3146">
        <w:rPr>
          <w:rFonts w:asciiTheme="majorBidi" w:hAnsiTheme="majorBidi" w:cstheme="majorBidi"/>
          <w:bCs/>
          <w:shd w:val="clear" w:color="auto" w:fill="FFFFFF"/>
        </w:rPr>
        <w:t xml:space="preserve">un </w:t>
      </w:r>
      <w:r w:rsidRPr="00EE3146">
        <w:rPr>
          <w:rFonts w:asciiTheme="majorBidi" w:hAnsiTheme="majorBidi" w:cstheme="majorBidi"/>
          <w:bCs/>
          <w:shd w:val="clear" w:color="auto" w:fill="FFFFFF"/>
        </w:rPr>
        <w:t>to saprātīga persona līguma noslēgšanas brīdī nevarēja paredzēt</w:t>
      </w:r>
      <w:r w:rsidR="00BB314D" w:rsidRPr="00EE3146">
        <w:rPr>
          <w:rFonts w:asciiTheme="majorBidi" w:hAnsiTheme="majorBidi" w:cstheme="majorBidi"/>
          <w:bCs/>
          <w:shd w:val="clear" w:color="auto" w:fill="FFFFFF"/>
        </w:rPr>
        <w:t>. Konkrētajā gadījumā</w:t>
      </w:r>
      <w:r w:rsidRPr="00EE3146">
        <w:rPr>
          <w:rFonts w:asciiTheme="majorBidi" w:hAnsiTheme="majorBidi" w:cstheme="majorBidi"/>
          <w:bCs/>
          <w:shd w:val="clear" w:color="auto" w:fill="FFFFFF"/>
        </w:rPr>
        <w:t xml:space="preserve"> notikums nav radies p</w:t>
      </w:r>
      <w:r w:rsidR="006063DB" w:rsidRPr="00EE3146">
        <w:rPr>
          <w:rFonts w:asciiTheme="majorBidi" w:hAnsiTheme="majorBidi" w:cstheme="majorBidi"/>
          <w:bCs/>
          <w:shd w:val="clear" w:color="auto" w:fill="FFFFFF"/>
        </w:rPr>
        <w:t>rasītājas mātes</w:t>
      </w:r>
      <w:r w:rsidR="00F8106C">
        <w:rPr>
          <w:rFonts w:asciiTheme="majorBidi" w:hAnsiTheme="majorBidi" w:cstheme="majorBidi"/>
          <w:bCs/>
          <w:shd w:val="clear" w:color="auto" w:fill="FFFFFF"/>
        </w:rPr>
        <w:t xml:space="preserve"> vai arī </w:t>
      </w:r>
      <w:r w:rsidR="006063DB" w:rsidRPr="00EE3146">
        <w:rPr>
          <w:rFonts w:asciiTheme="majorBidi" w:hAnsiTheme="majorBidi" w:cstheme="majorBidi"/>
          <w:bCs/>
          <w:shd w:val="clear" w:color="auto" w:fill="FFFFFF"/>
        </w:rPr>
        <w:t>prasīt</w:t>
      </w:r>
      <w:r w:rsidR="00365382" w:rsidRPr="00EE3146">
        <w:rPr>
          <w:rFonts w:asciiTheme="majorBidi" w:hAnsiTheme="majorBidi" w:cstheme="majorBidi"/>
          <w:bCs/>
          <w:shd w:val="clear" w:color="auto" w:fill="FFFFFF"/>
        </w:rPr>
        <w:t>ājas</w:t>
      </w:r>
      <w:r w:rsidRPr="00EE3146">
        <w:rPr>
          <w:rFonts w:asciiTheme="majorBidi" w:hAnsiTheme="majorBidi" w:cstheme="majorBidi"/>
          <w:bCs/>
          <w:shd w:val="clear" w:color="auto" w:fill="FFFFFF"/>
        </w:rPr>
        <w:t xml:space="preserve"> vai </w:t>
      </w:r>
      <w:r w:rsidR="00365382" w:rsidRPr="00EE3146">
        <w:rPr>
          <w:rFonts w:asciiTheme="majorBidi" w:hAnsiTheme="majorBidi" w:cstheme="majorBidi"/>
          <w:bCs/>
          <w:shd w:val="clear" w:color="auto" w:fill="FFFFFF"/>
        </w:rPr>
        <w:t xml:space="preserve">viņas kontrolē esošas personas rīcības dēļ, kas ir </w:t>
      </w:r>
      <w:r w:rsidR="00BB314D" w:rsidRPr="00EE3146">
        <w:rPr>
          <w:rFonts w:asciiTheme="majorBidi" w:hAnsiTheme="majorBidi" w:cstheme="majorBidi"/>
          <w:bCs/>
          <w:shd w:val="clear" w:color="auto" w:fill="FFFFFF"/>
        </w:rPr>
        <w:t>kritērijs, lai to atzītu par nepārvaramas varas apstākli.</w:t>
      </w:r>
    </w:p>
    <w:p w14:paraId="43537F88" w14:textId="51C282D8" w:rsidR="00365382" w:rsidRPr="00EE3146" w:rsidRDefault="00365382"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 xml:space="preserve">Atstājot bez ievērības </w:t>
      </w:r>
      <w:r w:rsidR="00BB314D" w:rsidRPr="00EE3146">
        <w:rPr>
          <w:rFonts w:asciiTheme="majorBidi" w:hAnsiTheme="majorBidi" w:cstheme="majorBidi"/>
          <w:bCs/>
          <w:shd w:val="clear" w:color="auto" w:fill="FFFFFF"/>
        </w:rPr>
        <w:t>norādītajā</w:t>
      </w:r>
      <w:r w:rsidRPr="00EE3146">
        <w:rPr>
          <w:rFonts w:asciiTheme="majorBidi" w:hAnsiTheme="majorBidi" w:cstheme="majorBidi"/>
          <w:bCs/>
          <w:shd w:val="clear" w:color="auto" w:fill="FFFFFF"/>
        </w:rPr>
        <w:t xml:space="preserve"> </w:t>
      </w:r>
      <w:r w:rsidR="00676707" w:rsidRPr="00EE3146">
        <w:rPr>
          <w:rFonts w:asciiTheme="majorBidi" w:hAnsiTheme="majorBidi" w:cstheme="majorBidi"/>
          <w:bCs/>
          <w:shd w:val="clear" w:color="auto" w:fill="FFFFFF"/>
        </w:rPr>
        <w:t xml:space="preserve">tiesas </w:t>
      </w:r>
      <w:r w:rsidRPr="00EE3146">
        <w:rPr>
          <w:rFonts w:asciiTheme="majorBidi" w:hAnsiTheme="majorBidi" w:cstheme="majorBidi"/>
          <w:bCs/>
          <w:shd w:val="clear" w:color="auto" w:fill="FFFFFF"/>
        </w:rPr>
        <w:t xml:space="preserve">spriedumā ietvertās </w:t>
      </w:r>
      <w:r w:rsidR="00BB314D" w:rsidRPr="00EE3146">
        <w:rPr>
          <w:rFonts w:asciiTheme="majorBidi" w:hAnsiTheme="majorBidi" w:cstheme="majorBidi"/>
          <w:bCs/>
          <w:shd w:val="clear" w:color="auto" w:fill="FFFFFF"/>
        </w:rPr>
        <w:t>tēzes</w:t>
      </w:r>
      <w:r w:rsidRPr="00EE3146">
        <w:rPr>
          <w:rFonts w:asciiTheme="majorBidi" w:hAnsiTheme="majorBidi" w:cstheme="majorBidi"/>
          <w:bCs/>
          <w:shd w:val="clear" w:color="auto" w:fill="FFFFFF"/>
        </w:rPr>
        <w:t xml:space="preserve">, </w:t>
      </w:r>
      <w:r w:rsidR="00676707" w:rsidRPr="00EE3146">
        <w:rPr>
          <w:rFonts w:asciiTheme="majorBidi" w:hAnsiTheme="majorBidi" w:cstheme="majorBidi"/>
          <w:bCs/>
          <w:shd w:val="clear" w:color="auto" w:fill="FFFFFF"/>
        </w:rPr>
        <w:t>apgabal</w:t>
      </w:r>
      <w:r w:rsidRPr="00EE3146">
        <w:rPr>
          <w:rFonts w:asciiTheme="majorBidi" w:hAnsiTheme="majorBidi" w:cstheme="majorBidi"/>
          <w:bCs/>
          <w:shd w:val="clear" w:color="auto" w:fill="FFFFFF"/>
        </w:rPr>
        <w:t>tiesa akceptējusi</w:t>
      </w:r>
      <w:r w:rsidR="00BB314D" w:rsidRPr="00EE3146">
        <w:rPr>
          <w:rFonts w:asciiTheme="majorBidi" w:hAnsiTheme="majorBidi" w:cstheme="majorBidi"/>
          <w:bCs/>
          <w:shd w:val="clear" w:color="auto" w:fill="FFFFFF"/>
        </w:rPr>
        <w:t xml:space="preserve"> tādu</w:t>
      </w:r>
      <w:r w:rsidRPr="00EE3146">
        <w:rPr>
          <w:rFonts w:asciiTheme="majorBidi" w:hAnsiTheme="majorBidi" w:cstheme="majorBidi"/>
          <w:bCs/>
          <w:shd w:val="clear" w:color="auto" w:fill="FFFFFF"/>
        </w:rPr>
        <w:t xml:space="preserve"> situāciju, kad smag</w:t>
      </w:r>
      <w:r w:rsidR="00676707" w:rsidRPr="00EE3146">
        <w:rPr>
          <w:rFonts w:asciiTheme="majorBidi" w:hAnsiTheme="majorBidi" w:cstheme="majorBidi"/>
          <w:bCs/>
          <w:shd w:val="clear" w:color="auto" w:fill="FFFFFF"/>
        </w:rPr>
        <w:t>u</w:t>
      </w:r>
      <w:r w:rsidRPr="00EE3146">
        <w:rPr>
          <w:rFonts w:asciiTheme="majorBidi" w:hAnsiTheme="majorBidi" w:cstheme="majorBidi"/>
          <w:bCs/>
          <w:shd w:val="clear" w:color="auto" w:fill="FFFFFF"/>
        </w:rPr>
        <w:t xml:space="preserve"> miesas bojājum</w:t>
      </w:r>
      <w:r w:rsidR="00676707" w:rsidRPr="00EE3146">
        <w:rPr>
          <w:rFonts w:asciiTheme="majorBidi" w:hAnsiTheme="majorBidi" w:cstheme="majorBidi"/>
          <w:bCs/>
          <w:shd w:val="clear" w:color="auto" w:fill="FFFFFF"/>
        </w:rPr>
        <w:t>u nodarīšana personai</w:t>
      </w:r>
      <w:r w:rsidRPr="00EE3146">
        <w:rPr>
          <w:rFonts w:asciiTheme="majorBidi" w:hAnsiTheme="majorBidi" w:cstheme="majorBidi"/>
          <w:bCs/>
          <w:shd w:val="clear" w:color="auto" w:fill="FFFFFF"/>
        </w:rPr>
        <w:t xml:space="preserve"> tiek atzīt</w:t>
      </w:r>
      <w:r w:rsidR="00676707" w:rsidRPr="00EE3146">
        <w:rPr>
          <w:rFonts w:asciiTheme="majorBidi" w:hAnsiTheme="majorBidi" w:cstheme="majorBidi"/>
          <w:bCs/>
          <w:shd w:val="clear" w:color="auto" w:fill="FFFFFF"/>
        </w:rPr>
        <w:t>a</w:t>
      </w:r>
      <w:r w:rsidRPr="00EE3146">
        <w:rPr>
          <w:rFonts w:asciiTheme="majorBidi" w:hAnsiTheme="majorBidi" w:cstheme="majorBidi"/>
          <w:bCs/>
          <w:shd w:val="clear" w:color="auto" w:fill="FFFFFF"/>
        </w:rPr>
        <w:t xml:space="preserve"> par nepārvaram</w:t>
      </w:r>
      <w:r w:rsidR="00C967BE" w:rsidRPr="00EE3146">
        <w:rPr>
          <w:rFonts w:asciiTheme="majorBidi" w:hAnsiTheme="majorBidi" w:cstheme="majorBidi"/>
          <w:bCs/>
          <w:shd w:val="clear" w:color="auto" w:fill="FFFFFF"/>
        </w:rPr>
        <w:t>as</w:t>
      </w:r>
      <w:r w:rsidRPr="00EE3146">
        <w:rPr>
          <w:rFonts w:asciiTheme="majorBidi" w:hAnsiTheme="majorBidi" w:cstheme="majorBidi"/>
          <w:bCs/>
          <w:shd w:val="clear" w:color="auto" w:fill="FFFFFF"/>
        </w:rPr>
        <w:t xml:space="preserve"> var</w:t>
      </w:r>
      <w:r w:rsidR="00C967BE" w:rsidRPr="00EE3146">
        <w:rPr>
          <w:rFonts w:asciiTheme="majorBidi" w:hAnsiTheme="majorBidi" w:cstheme="majorBidi"/>
          <w:bCs/>
          <w:shd w:val="clear" w:color="auto" w:fill="FFFFFF"/>
        </w:rPr>
        <w:t>as apstākli</w:t>
      </w:r>
      <w:r w:rsidRPr="00EE3146">
        <w:rPr>
          <w:rFonts w:asciiTheme="majorBidi" w:hAnsiTheme="majorBidi" w:cstheme="majorBidi"/>
          <w:bCs/>
          <w:shd w:val="clear" w:color="auto" w:fill="FFFFFF"/>
        </w:rPr>
        <w:t>, bet personas nonāvēšana par nepārvarama</w:t>
      </w:r>
      <w:r w:rsidR="00695172" w:rsidRPr="00EE3146">
        <w:rPr>
          <w:rFonts w:asciiTheme="majorBidi" w:hAnsiTheme="majorBidi" w:cstheme="majorBidi"/>
          <w:bCs/>
          <w:shd w:val="clear" w:color="auto" w:fill="FFFFFF"/>
        </w:rPr>
        <w:t>s varas apstākli netiek atzīta.</w:t>
      </w:r>
    </w:p>
    <w:p w14:paraId="75506237" w14:textId="37CB1896" w:rsidR="00365382" w:rsidRPr="00EE3146" w:rsidRDefault="00365382"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[7.2]</w:t>
      </w:r>
      <w:r w:rsidR="00826EF3" w:rsidRPr="00EE3146">
        <w:rPr>
          <w:rFonts w:asciiTheme="majorBidi" w:hAnsiTheme="majorBidi" w:cstheme="majorBidi"/>
          <w:bCs/>
          <w:shd w:val="clear" w:color="auto" w:fill="FFFFFF"/>
        </w:rPr>
        <w:t> </w:t>
      </w:r>
      <w:r w:rsidR="00F67F68">
        <w:rPr>
          <w:rFonts w:asciiTheme="majorBidi" w:hAnsiTheme="majorBidi" w:cstheme="majorBidi"/>
          <w:shd w:val="clear" w:color="auto" w:fill="FFFFFF"/>
        </w:rPr>
        <w:t>[Pers. B]</w:t>
      </w:r>
      <w:r w:rsidRPr="00EE3146">
        <w:rPr>
          <w:rFonts w:asciiTheme="majorBidi" w:hAnsiTheme="majorBidi" w:cstheme="majorBidi"/>
          <w:bCs/>
          <w:shd w:val="clear" w:color="auto" w:fill="FFFFFF"/>
        </w:rPr>
        <w:t xml:space="preserve"> kasācijas sūdzībā norādīts šāds pamatojums.</w:t>
      </w:r>
    </w:p>
    <w:p w14:paraId="2817FB9F" w14:textId="11170833" w:rsidR="006E3EE2" w:rsidRPr="00EE3146" w:rsidRDefault="00365382"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[7.2.1]</w:t>
      </w:r>
      <w:r w:rsidR="00826EF3" w:rsidRPr="00EE3146">
        <w:rPr>
          <w:rFonts w:asciiTheme="majorBidi" w:hAnsiTheme="majorBidi" w:cstheme="majorBidi"/>
          <w:bCs/>
          <w:shd w:val="clear" w:color="auto" w:fill="FFFFFF"/>
        </w:rPr>
        <w:t> </w:t>
      </w:r>
      <w:r w:rsidR="006D159F" w:rsidRPr="00EE3146">
        <w:rPr>
          <w:rFonts w:asciiTheme="majorBidi" w:hAnsiTheme="majorBidi" w:cstheme="majorBidi"/>
          <w:bCs/>
          <w:shd w:val="clear" w:color="auto" w:fill="FFFFFF"/>
        </w:rPr>
        <w:t xml:space="preserve">Tiesa pārkāpusi Civilprocesa likuma </w:t>
      </w:r>
      <w:proofErr w:type="gramStart"/>
      <w:r w:rsidR="006D159F" w:rsidRPr="00EE3146">
        <w:rPr>
          <w:rFonts w:asciiTheme="majorBidi" w:hAnsiTheme="majorBidi" w:cstheme="majorBidi"/>
          <w:bCs/>
          <w:shd w:val="clear" w:color="auto" w:fill="FFFFFF"/>
        </w:rPr>
        <w:t>193.panta</w:t>
      </w:r>
      <w:proofErr w:type="gramEnd"/>
      <w:r w:rsidR="006D159F" w:rsidRPr="00EE3146">
        <w:rPr>
          <w:rFonts w:asciiTheme="majorBidi" w:hAnsiTheme="majorBidi" w:cstheme="majorBidi"/>
          <w:bCs/>
          <w:shd w:val="clear" w:color="auto" w:fill="FFFFFF"/>
        </w:rPr>
        <w:t xml:space="preserve"> piektās daļas noteikumus, jo nav noskaidrojusi lietas faktisko apstāk</w:t>
      </w:r>
      <w:r w:rsidR="006E3EE2" w:rsidRPr="00EE3146">
        <w:rPr>
          <w:rFonts w:asciiTheme="majorBidi" w:hAnsiTheme="majorBidi" w:cstheme="majorBidi"/>
          <w:bCs/>
          <w:shd w:val="clear" w:color="auto" w:fill="FFFFFF"/>
        </w:rPr>
        <w:t>ļus un</w:t>
      </w:r>
      <w:r w:rsidR="006D159F" w:rsidRPr="00EE3146">
        <w:rPr>
          <w:rFonts w:asciiTheme="majorBidi" w:hAnsiTheme="majorBidi" w:cstheme="majorBidi"/>
          <w:bCs/>
          <w:shd w:val="clear" w:color="auto" w:fill="FFFFFF"/>
        </w:rPr>
        <w:t xml:space="preserve"> nav vērtējusi apelācijas sūdzības argumentus</w:t>
      </w:r>
      <w:r w:rsidR="002570A7" w:rsidRPr="00EE3146">
        <w:rPr>
          <w:rFonts w:asciiTheme="majorBidi" w:hAnsiTheme="majorBidi" w:cstheme="majorBidi"/>
          <w:bCs/>
          <w:shd w:val="clear" w:color="auto" w:fill="FFFFFF"/>
        </w:rPr>
        <w:t>, aprobežojoties ar pievienošanos pirmās instances tiesas secinājumiem, ka izskatāmajā lietā nav kons</w:t>
      </w:r>
      <w:r w:rsidR="006E3EE2" w:rsidRPr="00EE3146">
        <w:rPr>
          <w:rFonts w:asciiTheme="majorBidi" w:hAnsiTheme="majorBidi" w:cstheme="majorBidi"/>
          <w:bCs/>
          <w:shd w:val="clear" w:color="auto" w:fill="FFFFFF"/>
        </w:rPr>
        <w:t>ta</w:t>
      </w:r>
      <w:r w:rsidR="002570A7" w:rsidRPr="00EE3146">
        <w:rPr>
          <w:rFonts w:asciiTheme="majorBidi" w:hAnsiTheme="majorBidi" w:cstheme="majorBidi"/>
          <w:bCs/>
          <w:shd w:val="clear" w:color="auto" w:fill="FFFFFF"/>
        </w:rPr>
        <w:t xml:space="preserve">tējami nepārvaramas varas apstākļi Civillikuma 1657.panta izpratnē. </w:t>
      </w:r>
      <w:r w:rsidR="006E3EE2" w:rsidRPr="00EE3146">
        <w:rPr>
          <w:rFonts w:asciiTheme="majorBidi" w:hAnsiTheme="majorBidi" w:cstheme="majorBidi"/>
          <w:bCs/>
          <w:shd w:val="clear" w:color="auto" w:fill="FFFFFF"/>
        </w:rPr>
        <w:t xml:space="preserve">Apelācijas instances tiesa nav argumentējusi </w:t>
      </w:r>
      <w:r w:rsidR="00676707" w:rsidRPr="00EE3146">
        <w:rPr>
          <w:rFonts w:asciiTheme="majorBidi" w:hAnsiTheme="majorBidi" w:cstheme="majorBidi"/>
          <w:bCs/>
          <w:shd w:val="clear" w:color="auto" w:fill="FFFFFF"/>
        </w:rPr>
        <w:t xml:space="preserve">nedz to, </w:t>
      </w:r>
      <w:r w:rsidR="006E3EE2" w:rsidRPr="00EE3146">
        <w:rPr>
          <w:rFonts w:asciiTheme="majorBidi" w:hAnsiTheme="majorBidi" w:cstheme="majorBidi"/>
          <w:bCs/>
          <w:shd w:val="clear" w:color="auto" w:fill="FFFFFF"/>
        </w:rPr>
        <w:t xml:space="preserve">kādēļ faktiskie apstākļi neatbilst </w:t>
      </w:r>
      <w:r w:rsidR="00C967BE" w:rsidRPr="00EE3146">
        <w:rPr>
          <w:rFonts w:asciiTheme="majorBidi" w:hAnsiTheme="majorBidi" w:cstheme="majorBidi"/>
          <w:bCs/>
          <w:shd w:val="clear" w:color="auto" w:fill="FFFFFF"/>
        </w:rPr>
        <w:t>Vīnes</w:t>
      </w:r>
      <w:r w:rsidR="006E3EE2" w:rsidRPr="00EE3146">
        <w:rPr>
          <w:rFonts w:asciiTheme="majorBidi" w:hAnsiTheme="majorBidi" w:cstheme="majorBidi"/>
          <w:bCs/>
          <w:shd w:val="clear" w:color="auto" w:fill="FFFFFF"/>
        </w:rPr>
        <w:t xml:space="preserve"> </w:t>
      </w:r>
      <w:r w:rsidR="00C967BE" w:rsidRPr="00EE3146">
        <w:rPr>
          <w:rFonts w:asciiTheme="majorBidi" w:hAnsiTheme="majorBidi" w:cstheme="majorBidi"/>
          <w:bCs/>
          <w:shd w:val="clear" w:color="auto" w:fill="FFFFFF"/>
        </w:rPr>
        <w:t>k</w:t>
      </w:r>
      <w:r w:rsidR="006E3EE2" w:rsidRPr="00EE3146">
        <w:rPr>
          <w:rFonts w:asciiTheme="majorBidi" w:hAnsiTheme="majorBidi" w:cstheme="majorBidi"/>
          <w:bCs/>
          <w:shd w:val="clear" w:color="auto" w:fill="FFFFFF"/>
        </w:rPr>
        <w:t xml:space="preserve">onvencijas </w:t>
      </w:r>
      <w:proofErr w:type="gramStart"/>
      <w:r w:rsidR="006E3EE2" w:rsidRPr="00EE3146">
        <w:rPr>
          <w:rFonts w:asciiTheme="majorBidi" w:hAnsiTheme="majorBidi" w:cstheme="majorBidi"/>
          <w:bCs/>
          <w:shd w:val="clear" w:color="auto" w:fill="FFFFFF"/>
        </w:rPr>
        <w:t>79.panta</w:t>
      </w:r>
      <w:proofErr w:type="gramEnd"/>
      <w:r w:rsidR="006E3EE2" w:rsidRPr="00EE3146">
        <w:rPr>
          <w:rFonts w:asciiTheme="majorBidi" w:hAnsiTheme="majorBidi" w:cstheme="majorBidi"/>
          <w:bCs/>
          <w:shd w:val="clear" w:color="auto" w:fill="FFFFFF"/>
        </w:rPr>
        <w:t xml:space="preserve"> jēgai</w:t>
      </w:r>
      <w:r w:rsidR="00676707" w:rsidRPr="00EE3146">
        <w:rPr>
          <w:rFonts w:asciiTheme="majorBidi" w:hAnsiTheme="majorBidi" w:cstheme="majorBidi"/>
          <w:bCs/>
          <w:shd w:val="clear" w:color="auto" w:fill="FFFFFF"/>
        </w:rPr>
        <w:t xml:space="preserve">, nedz to, </w:t>
      </w:r>
      <w:r w:rsidR="006E3EE2" w:rsidRPr="00EE3146">
        <w:rPr>
          <w:rFonts w:asciiTheme="majorBidi" w:hAnsiTheme="majorBidi" w:cstheme="majorBidi"/>
          <w:bCs/>
          <w:shd w:val="clear" w:color="auto" w:fill="FFFFFF"/>
        </w:rPr>
        <w:t xml:space="preserve">kāpēc prasītāju argumentiem par nepārvaramas </w:t>
      </w:r>
      <w:r w:rsidR="00030478" w:rsidRPr="00EE3146">
        <w:rPr>
          <w:rFonts w:asciiTheme="majorBidi" w:hAnsiTheme="majorBidi" w:cstheme="majorBidi"/>
          <w:bCs/>
          <w:shd w:val="clear" w:color="auto" w:fill="FFFFFF"/>
        </w:rPr>
        <w:t>varas apstākļiem lietā piešķirta mazāka ticamība</w:t>
      </w:r>
      <w:r w:rsidR="00EA4398">
        <w:rPr>
          <w:rFonts w:asciiTheme="majorBidi" w:hAnsiTheme="majorBidi" w:cstheme="majorBidi"/>
          <w:bCs/>
          <w:shd w:val="clear" w:color="auto" w:fill="FFFFFF"/>
        </w:rPr>
        <w:t>,</w:t>
      </w:r>
      <w:r w:rsidR="00030478" w:rsidRPr="00EE3146">
        <w:rPr>
          <w:rFonts w:asciiTheme="majorBidi" w:hAnsiTheme="majorBidi" w:cstheme="majorBidi"/>
          <w:bCs/>
          <w:shd w:val="clear" w:color="auto" w:fill="FFFFFF"/>
        </w:rPr>
        <w:t xml:space="preserve"> nekā līguma izpildīšanas grūtību konstatēšanai Civillikuma 1587.panta izpratnē. </w:t>
      </w:r>
    </w:p>
    <w:p w14:paraId="3B1CC573" w14:textId="3BA2592E" w:rsidR="00030478" w:rsidRPr="00EE3146" w:rsidRDefault="00030478"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[7.2.2]</w:t>
      </w:r>
      <w:r w:rsidR="00826EF3" w:rsidRPr="00EE3146">
        <w:rPr>
          <w:rFonts w:asciiTheme="majorBidi" w:hAnsiTheme="majorBidi" w:cstheme="majorBidi"/>
          <w:bCs/>
          <w:shd w:val="clear" w:color="auto" w:fill="FFFFFF"/>
        </w:rPr>
        <w:t> </w:t>
      </w:r>
      <w:r w:rsidRPr="00EE3146">
        <w:rPr>
          <w:rFonts w:asciiTheme="majorBidi" w:hAnsiTheme="majorBidi" w:cstheme="majorBidi"/>
          <w:bCs/>
          <w:shd w:val="clear" w:color="auto" w:fill="FFFFFF"/>
        </w:rPr>
        <w:t xml:space="preserve">Tiesa nepareizi piemērojusi Civillikuma 1. un </w:t>
      </w:r>
      <w:proofErr w:type="gramStart"/>
      <w:r w:rsidRPr="00EE3146">
        <w:rPr>
          <w:rFonts w:asciiTheme="majorBidi" w:hAnsiTheme="majorBidi" w:cstheme="majorBidi"/>
          <w:bCs/>
          <w:shd w:val="clear" w:color="auto" w:fill="FFFFFF"/>
        </w:rPr>
        <w:t>1753.pantu</w:t>
      </w:r>
      <w:proofErr w:type="gramEnd"/>
      <w:r w:rsidRPr="00EE3146">
        <w:rPr>
          <w:rFonts w:asciiTheme="majorBidi" w:hAnsiTheme="majorBidi" w:cstheme="majorBidi"/>
          <w:bCs/>
          <w:shd w:val="clear" w:color="auto" w:fill="FFFFFF"/>
        </w:rPr>
        <w:t xml:space="preserve">. </w:t>
      </w:r>
    </w:p>
    <w:p w14:paraId="59CF9994" w14:textId="4165D6BD" w:rsidR="00E63C1B" w:rsidRPr="00EE3146" w:rsidRDefault="00E63C1B"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 xml:space="preserve">Rīkodamās pretēji prasītāju interesēm, tiesa apzināti sagrozījusi </w:t>
      </w:r>
      <w:r w:rsidR="004A378C">
        <w:rPr>
          <w:rFonts w:asciiTheme="majorBidi" w:hAnsiTheme="majorBidi" w:cstheme="majorBidi"/>
          <w:bCs/>
          <w:shd w:val="clear" w:color="auto" w:fill="FFFFFF"/>
        </w:rPr>
        <w:t>a</w:t>
      </w:r>
      <w:r w:rsidRPr="00EE3146">
        <w:rPr>
          <w:rFonts w:asciiTheme="majorBidi" w:hAnsiTheme="majorBidi" w:cstheme="majorBidi"/>
          <w:bCs/>
          <w:shd w:val="clear" w:color="auto" w:fill="FFFFFF"/>
        </w:rPr>
        <w:t>izdevuma līguma 4.1.</w:t>
      </w:r>
      <w:r w:rsidR="00676707" w:rsidRPr="00EE3146">
        <w:rPr>
          <w:rFonts w:asciiTheme="majorBidi" w:hAnsiTheme="majorBidi" w:cstheme="majorBidi"/>
          <w:bCs/>
          <w:shd w:val="clear" w:color="auto" w:fill="FFFFFF"/>
        </w:rPr>
        <w:t> </w:t>
      </w:r>
      <w:r w:rsidRPr="00EE3146">
        <w:rPr>
          <w:rFonts w:asciiTheme="majorBidi" w:hAnsiTheme="majorBidi" w:cstheme="majorBidi"/>
          <w:bCs/>
          <w:shd w:val="clear" w:color="auto" w:fill="FFFFFF"/>
        </w:rPr>
        <w:t xml:space="preserve">punkta formulējumu, </w:t>
      </w:r>
      <w:r w:rsidR="00E104C0" w:rsidRPr="00EE3146">
        <w:rPr>
          <w:rFonts w:asciiTheme="majorBidi" w:hAnsiTheme="majorBidi" w:cstheme="majorBidi"/>
          <w:bCs/>
          <w:shd w:val="clear" w:color="auto" w:fill="FFFFFF"/>
        </w:rPr>
        <w:t>secinot</w:t>
      </w:r>
      <w:r w:rsidRPr="00EE3146">
        <w:rPr>
          <w:rFonts w:asciiTheme="majorBidi" w:hAnsiTheme="majorBidi" w:cstheme="majorBidi"/>
          <w:bCs/>
          <w:shd w:val="clear" w:color="auto" w:fill="FFFFFF"/>
        </w:rPr>
        <w:t>, ka procenti noteikti</w:t>
      </w:r>
      <w:r w:rsidR="00E104C0" w:rsidRPr="00EE3146">
        <w:rPr>
          <w:rFonts w:asciiTheme="majorBidi" w:hAnsiTheme="majorBidi" w:cstheme="majorBidi"/>
          <w:bCs/>
          <w:shd w:val="clear" w:color="auto" w:fill="FFFFFF"/>
        </w:rPr>
        <w:t xml:space="preserve"> par</w:t>
      </w:r>
      <w:r w:rsidRPr="00EE3146">
        <w:rPr>
          <w:rFonts w:asciiTheme="majorBidi" w:hAnsiTheme="majorBidi" w:cstheme="majorBidi"/>
          <w:bCs/>
          <w:shd w:val="clear" w:color="auto" w:fill="FFFFFF"/>
        </w:rPr>
        <w:t xml:space="preserve"> aizdevuma </w:t>
      </w:r>
      <w:r w:rsidR="00676707" w:rsidRPr="00EE3146">
        <w:rPr>
          <w:rFonts w:asciiTheme="majorBidi" w:hAnsiTheme="majorBidi" w:cstheme="majorBidi"/>
          <w:bCs/>
          <w:shd w:val="clear" w:color="auto" w:fill="FFFFFF"/>
        </w:rPr>
        <w:t xml:space="preserve">lietošanas </w:t>
      </w:r>
      <w:r w:rsidRPr="00EE3146">
        <w:rPr>
          <w:rFonts w:asciiTheme="majorBidi" w:hAnsiTheme="majorBidi" w:cstheme="majorBidi"/>
          <w:bCs/>
          <w:shd w:val="clear" w:color="auto" w:fill="FFFFFF"/>
        </w:rPr>
        <w:t xml:space="preserve">atvēlējumu, nevis par aizdevuma lietošanu. Atbilstoši Civillikuma 1. un </w:t>
      </w:r>
      <w:proofErr w:type="gramStart"/>
      <w:r w:rsidRPr="00EE3146">
        <w:rPr>
          <w:rFonts w:asciiTheme="majorBidi" w:hAnsiTheme="majorBidi" w:cstheme="majorBidi"/>
          <w:bCs/>
          <w:shd w:val="clear" w:color="auto" w:fill="FFFFFF"/>
        </w:rPr>
        <w:t>1753.panta</w:t>
      </w:r>
      <w:proofErr w:type="gramEnd"/>
      <w:r w:rsidRPr="00EE3146">
        <w:rPr>
          <w:rFonts w:asciiTheme="majorBidi" w:hAnsiTheme="majorBidi" w:cstheme="majorBidi"/>
          <w:bCs/>
          <w:shd w:val="clear" w:color="auto" w:fill="FFFFFF"/>
        </w:rPr>
        <w:t xml:space="preserve"> jēgai procenti maksājami par aizdevuma summas faktisku izlietojumu. Tiesa ignorējusi faktu, ka </w:t>
      </w:r>
      <w:r w:rsidR="00F67F68">
        <w:rPr>
          <w:rFonts w:asciiTheme="majorBidi" w:hAnsiTheme="majorBidi" w:cstheme="majorBidi"/>
          <w:shd w:val="clear" w:color="auto" w:fill="FFFFFF"/>
        </w:rPr>
        <w:t>[pers. B]</w:t>
      </w:r>
      <w:r w:rsidRPr="00EE3146">
        <w:rPr>
          <w:rFonts w:asciiTheme="majorBidi" w:hAnsiTheme="majorBidi" w:cstheme="majorBidi"/>
          <w:bCs/>
          <w:shd w:val="clear" w:color="auto" w:fill="FFFFFF"/>
        </w:rPr>
        <w:t xml:space="preserve"> aizdevumu faktiski nav lietojusi, jo </w:t>
      </w:r>
      <w:r w:rsidR="00E104C0" w:rsidRPr="00EE3146">
        <w:rPr>
          <w:rFonts w:asciiTheme="majorBidi" w:hAnsiTheme="majorBidi" w:cstheme="majorBidi"/>
          <w:bCs/>
          <w:shd w:val="clear" w:color="auto" w:fill="FFFFFF"/>
        </w:rPr>
        <w:t xml:space="preserve">viņa </w:t>
      </w:r>
      <w:r w:rsidRPr="00EE3146">
        <w:rPr>
          <w:rFonts w:asciiTheme="majorBidi" w:hAnsiTheme="majorBidi" w:cstheme="majorBidi"/>
          <w:bCs/>
          <w:shd w:val="clear" w:color="auto" w:fill="FFFFFF"/>
        </w:rPr>
        <w:t>tika noslepkavota divas dienas pēc aizdevuma s</w:t>
      </w:r>
      <w:r w:rsidR="00E104C0" w:rsidRPr="00EE3146">
        <w:rPr>
          <w:rFonts w:asciiTheme="majorBidi" w:hAnsiTheme="majorBidi" w:cstheme="majorBidi"/>
          <w:bCs/>
          <w:shd w:val="clear" w:color="auto" w:fill="FFFFFF"/>
        </w:rPr>
        <w:t>aņemšanas. Nevērtējot</w:t>
      </w:r>
      <w:r w:rsidRPr="00EE3146">
        <w:rPr>
          <w:rFonts w:asciiTheme="majorBidi" w:hAnsiTheme="majorBidi" w:cstheme="majorBidi"/>
          <w:bCs/>
          <w:shd w:val="clear" w:color="auto" w:fill="FFFFFF"/>
        </w:rPr>
        <w:t xml:space="preserve"> lietā iesniegtos pierādījumus un lietas faktisko</w:t>
      </w:r>
      <w:r w:rsidR="00676707" w:rsidRPr="00EE3146">
        <w:rPr>
          <w:rFonts w:asciiTheme="majorBidi" w:hAnsiTheme="majorBidi" w:cstheme="majorBidi"/>
          <w:bCs/>
          <w:shd w:val="clear" w:color="auto" w:fill="FFFFFF"/>
        </w:rPr>
        <w:t>s</w:t>
      </w:r>
      <w:r w:rsidRPr="00EE3146">
        <w:rPr>
          <w:rFonts w:asciiTheme="majorBidi" w:hAnsiTheme="majorBidi" w:cstheme="majorBidi"/>
          <w:bCs/>
          <w:shd w:val="clear" w:color="auto" w:fill="FFFFFF"/>
        </w:rPr>
        <w:t xml:space="preserve"> apstākļus, tiesa noteikusi prasītājiem pienākumu maksāt procentus par faktiski neizmantotu aizdevumu no tā izsniegšanas brīža līdz nekustamā īpašuma </w:t>
      </w:r>
      <w:r w:rsidR="00C4581D" w:rsidRPr="00EE3146">
        <w:rPr>
          <w:rFonts w:asciiTheme="majorBidi" w:hAnsiTheme="majorBidi" w:cstheme="majorBidi"/>
          <w:shd w:val="clear" w:color="auto" w:fill="FFFFFF"/>
        </w:rPr>
        <w:t>„</w:t>
      </w:r>
      <w:r w:rsidR="00C4581D">
        <w:rPr>
          <w:rFonts w:asciiTheme="majorBidi" w:hAnsiTheme="majorBidi" w:cstheme="majorBidi"/>
          <w:shd w:val="clear" w:color="auto" w:fill="FFFFFF"/>
        </w:rPr>
        <w:t>īpašums 2”</w:t>
      </w:r>
      <w:r w:rsidR="00676707" w:rsidRPr="00EE3146">
        <w:rPr>
          <w:rFonts w:asciiTheme="majorBidi" w:hAnsiTheme="majorBidi" w:cstheme="majorBidi"/>
          <w:bCs/>
          <w:shd w:val="clear" w:color="auto" w:fill="FFFFFF"/>
        </w:rPr>
        <w:t>,</w:t>
      </w:r>
      <w:r w:rsidRPr="00EE3146">
        <w:rPr>
          <w:rFonts w:asciiTheme="majorBidi" w:hAnsiTheme="majorBidi" w:cstheme="majorBidi"/>
          <w:bCs/>
          <w:shd w:val="clear" w:color="auto" w:fill="FFFFFF"/>
        </w:rPr>
        <w:t xml:space="preserve"> izsoles dienai</w:t>
      </w:r>
      <w:r w:rsidR="00E104C0" w:rsidRPr="00EE3146">
        <w:rPr>
          <w:rFonts w:asciiTheme="majorBidi" w:hAnsiTheme="majorBidi" w:cstheme="majorBidi"/>
          <w:bCs/>
          <w:shd w:val="clear" w:color="auto" w:fill="FFFFFF"/>
        </w:rPr>
        <w:t>.</w:t>
      </w:r>
    </w:p>
    <w:p w14:paraId="0C43A394" w14:textId="77777777" w:rsidR="008923AE" w:rsidRPr="00EE3146" w:rsidRDefault="008923AE"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[7.2.3]</w:t>
      </w:r>
      <w:r w:rsidR="00826EF3" w:rsidRPr="00EE3146">
        <w:rPr>
          <w:rFonts w:asciiTheme="majorBidi" w:hAnsiTheme="majorBidi" w:cstheme="majorBidi"/>
          <w:bCs/>
          <w:shd w:val="clear" w:color="auto" w:fill="FFFFFF"/>
        </w:rPr>
        <w:t> </w:t>
      </w:r>
      <w:r w:rsidRPr="00EE3146">
        <w:rPr>
          <w:rFonts w:asciiTheme="majorBidi" w:hAnsiTheme="majorBidi" w:cstheme="majorBidi"/>
          <w:bCs/>
          <w:shd w:val="clear" w:color="auto" w:fill="FFFFFF"/>
        </w:rPr>
        <w:t xml:space="preserve">Neatbrīvojot prasītājus no procentu maksāšanas pienākuma, tiesa akceptējusi to, ka atbildētāja ir tiesīga aprēķināt nokavējuma procentus arī par visu tiesvedības laiku. </w:t>
      </w:r>
    </w:p>
    <w:p w14:paraId="19E70BF5" w14:textId="2D96B3F9" w:rsidR="008923AE" w:rsidRPr="00EE3146" w:rsidRDefault="008923AE"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Tiesa</w:t>
      </w:r>
      <w:r w:rsidR="00676707" w:rsidRPr="00EE3146">
        <w:rPr>
          <w:rFonts w:asciiTheme="majorBidi" w:hAnsiTheme="majorBidi" w:cstheme="majorBidi"/>
          <w:bCs/>
          <w:shd w:val="clear" w:color="auto" w:fill="FFFFFF"/>
        </w:rPr>
        <w:t xml:space="preserve">, pārkāpjot Civilprocesa likuma </w:t>
      </w:r>
      <w:proofErr w:type="gramStart"/>
      <w:r w:rsidR="00676707" w:rsidRPr="00EE3146">
        <w:rPr>
          <w:rFonts w:asciiTheme="majorBidi" w:hAnsiTheme="majorBidi" w:cstheme="majorBidi"/>
          <w:bCs/>
          <w:shd w:val="clear" w:color="auto" w:fill="FFFFFF"/>
        </w:rPr>
        <w:t>189.panta</w:t>
      </w:r>
      <w:proofErr w:type="gramEnd"/>
      <w:r w:rsidR="00676707" w:rsidRPr="00EE3146">
        <w:rPr>
          <w:rFonts w:asciiTheme="majorBidi" w:hAnsiTheme="majorBidi" w:cstheme="majorBidi"/>
          <w:bCs/>
          <w:shd w:val="clear" w:color="auto" w:fill="FFFFFF"/>
        </w:rPr>
        <w:t xml:space="preserve"> trešo daļu un 190.pantu, nav izpildījusi</w:t>
      </w:r>
      <w:r w:rsidRPr="00EE3146">
        <w:rPr>
          <w:rFonts w:asciiTheme="majorBidi" w:hAnsiTheme="majorBidi" w:cstheme="majorBidi"/>
          <w:bCs/>
          <w:shd w:val="clear" w:color="auto" w:fill="FFFFFF"/>
        </w:rPr>
        <w:t xml:space="preserve"> </w:t>
      </w:r>
      <w:r w:rsidR="00676707" w:rsidRPr="00EE3146">
        <w:rPr>
          <w:rFonts w:asciiTheme="majorBidi" w:hAnsiTheme="majorBidi" w:cstheme="majorBidi"/>
          <w:bCs/>
          <w:shd w:val="clear" w:color="auto" w:fill="FFFFFF"/>
        </w:rPr>
        <w:t>savu</w:t>
      </w:r>
      <w:r w:rsidRPr="00EE3146">
        <w:rPr>
          <w:rFonts w:asciiTheme="majorBidi" w:hAnsiTheme="majorBidi" w:cstheme="majorBidi"/>
          <w:bCs/>
          <w:shd w:val="clear" w:color="auto" w:fill="FFFFFF"/>
        </w:rPr>
        <w:t xml:space="preserve"> pamatuzdevum</w:t>
      </w:r>
      <w:r w:rsidR="00676707" w:rsidRPr="00EE3146">
        <w:rPr>
          <w:rFonts w:asciiTheme="majorBidi" w:hAnsiTheme="majorBidi" w:cstheme="majorBidi"/>
          <w:bCs/>
          <w:shd w:val="clear" w:color="auto" w:fill="FFFFFF"/>
        </w:rPr>
        <w:t>u</w:t>
      </w:r>
      <w:r w:rsidRPr="00EE3146">
        <w:rPr>
          <w:rFonts w:asciiTheme="majorBidi" w:hAnsiTheme="majorBidi" w:cstheme="majorBidi"/>
          <w:bCs/>
          <w:shd w:val="clear" w:color="auto" w:fill="FFFFFF"/>
        </w:rPr>
        <w:t xml:space="preserve"> – atrast taisnīgāko un lietderīgāko strīda risinājumu</w:t>
      </w:r>
      <w:r w:rsidR="00676707" w:rsidRPr="00EE3146">
        <w:rPr>
          <w:rFonts w:asciiTheme="majorBidi" w:hAnsiTheme="majorBidi" w:cstheme="majorBidi"/>
          <w:bCs/>
          <w:shd w:val="clear" w:color="auto" w:fill="FFFFFF"/>
        </w:rPr>
        <w:t>.</w:t>
      </w:r>
    </w:p>
    <w:p w14:paraId="4FC26967" w14:textId="77777777" w:rsidR="008923AE" w:rsidRPr="00EE3146" w:rsidRDefault="008923AE"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p>
    <w:p w14:paraId="7052857B" w14:textId="5B9410A7" w:rsidR="008923AE" w:rsidRPr="00EE3146" w:rsidRDefault="008923AE"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r w:rsidRPr="00EE3146">
        <w:rPr>
          <w:rFonts w:asciiTheme="majorBidi" w:hAnsiTheme="majorBidi" w:cstheme="majorBidi"/>
          <w:bCs/>
          <w:shd w:val="clear" w:color="auto" w:fill="FFFFFF"/>
        </w:rPr>
        <w:t>[8]</w:t>
      </w:r>
      <w:r w:rsidR="00826EF3" w:rsidRPr="00EE3146">
        <w:rPr>
          <w:rFonts w:asciiTheme="majorBidi" w:hAnsiTheme="majorBidi" w:cstheme="majorBidi"/>
          <w:bCs/>
          <w:shd w:val="clear" w:color="auto" w:fill="FFFFFF"/>
        </w:rPr>
        <w:t> </w:t>
      </w:r>
      <w:r w:rsidR="00B93789" w:rsidRPr="00EE3146">
        <w:rPr>
          <w:rFonts w:asciiTheme="majorBidi" w:hAnsiTheme="majorBidi" w:cstheme="majorBidi"/>
          <w:bCs/>
          <w:shd w:val="clear" w:color="auto" w:fill="FFFFFF"/>
        </w:rPr>
        <w:t xml:space="preserve">Paskaidrojumus sakarā ar atbildētājas kasācijas sūdzību iesniedza gan </w:t>
      </w:r>
      <w:r w:rsidR="00F67F68">
        <w:rPr>
          <w:rFonts w:asciiTheme="majorBidi" w:hAnsiTheme="majorBidi" w:cstheme="majorBidi"/>
          <w:shd w:val="clear" w:color="auto" w:fill="FFFFFF"/>
        </w:rPr>
        <w:t>[pers. B]</w:t>
      </w:r>
      <w:r w:rsidR="000B461A" w:rsidRPr="00EE3146">
        <w:rPr>
          <w:rFonts w:asciiTheme="majorBidi" w:hAnsiTheme="majorBidi" w:cstheme="majorBidi"/>
          <w:bCs/>
          <w:shd w:val="clear" w:color="auto" w:fill="FFFFFF"/>
        </w:rPr>
        <w:t xml:space="preserve">, gan </w:t>
      </w:r>
      <w:r w:rsidR="00C4581D">
        <w:rPr>
          <w:rFonts w:asciiTheme="majorBidi" w:hAnsiTheme="majorBidi" w:cstheme="majorBidi"/>
          <w:shd w:val="clear" w:color="auto" w:fill="FFFFFF"/>
        </w:rPr>
        <w:t>[pers. C]</w:t>
      </w:r>
      <w:r w:rsidR="00B93789" w:rsidRPr="00EE3146">
        <w:rPr>
          <w:rFonts w:asciiTheme="majorBidi" w:hAnsiTheme="majorBidi" w:cstheme="majorBidi"/>
          <w:bCs/>
          <w:shd w:val="clear" w:color="auto" w:fill="FFFFFF"/>
        </w:rPr>
        <w:t xml:space="preserve">, paužot viedokli, ka </w:t>
      </w:r>
      <w:r w:rsidR="00676707" w:rsidRPr="00EE3146">
        <w:rPr>
          <w:rFonts w:asciiTheme="majorBidi" w:hAnsiTheme="majorBidi" w:cstheme="majorBidi"/>
          <w:bCs/>
          <w:shd w:val="clear" w:color="auto" w:fill="FFFFFF"/>
        </w:rPr>
        <w:t xml:space="preserve">minētā </w:t>
      </w:r>
      <w:r w:rsidR="00B93789" w:rsidRPr="00EE3146">
        <w:rPr>
          <w:rFonts w:asciiTheme="majorBidi" w:hAnsiTheme="majorBidi" w:cstheme="majorBidi"/>
          <w:bCs/>
          <w:shd w:val="clear" w:color="auto" w:fill="FFFFFF"/>
        </w:rPr>
        <w:t xml:space="preserve">sūdzība kā nepamatota ir noraidāma. </w:t>
      </w:r>
    </w:p>
    <w:p w14:paraId="28D7C38F" w14:textId="77777777" w:rsidR="0026150A" w:rsidRPr="00EE3146" w:rsidRDefault="0026150A" w:rsidP="00EE3146">
      <w:pPr>
        <w:pStyle w:val="NormalWeb"/>
        <w:shd w:val="clear" w:color="auto" w:fill="FFFFFF"/>
        <w:spacing w:before="0" w:beforeAutospacing="0" w:after="0" w:afterAutospacing="0" w:line="276" w:lineRule="auto"/>
        <w:jc w:val="both"/>
        <w:rPr>
          <w:rFonts w:asciiTheme="majorBidi" w:hAnsiTheme="majorBidi" w:cstheme="majorBidi"/>
          <w:bCs/>
          <w:shd w:val="clear" w:color="auto" w:fill="FFFFFF"/>
        </w:rPr>
      </w:pPr>
    </w:p>
    <w:p w14:paraId="787612CC" w14:textId="77777777" w:rsidR="00ED41D3" w:rsidRPr="00EE3146" w:rsidRDefault="00ED41D3" w:rsidP="007179E8">
      <w:pPr>
        <w:pStyle w:val="NormalWeb"/>
        <w:shd w:val="clear" w:color="auto" w:fill="FFFFFF"/>
        <w:spacing w:before="0" w:beforeAutospacing="0" w:after="0" w:afterAutospacing="0" w:line="276" w:lineRule="auto"/>
        <w:jc w:val="center"/>
        <w:rPr>
          <w:rFonts w:asciiTheme="majorBidi" w:hAnsiTheme="majorBidi" w:cstheme="majorBidi"/>
          <w:b/>
          <w:bCs/>
          <w:shd w:val="clear" w:color="auto" w:fill="FFFFFF"/>
        </w:rPr>
      </w:pPr>
      <w:r w:rsidRPr="00EE3146">
        <w:rPr>
          <w:rFonts w:asciiTheme="majorBidi" w:hAnsiTheme="majorBidi" w:cstheme="majorBidi"/>
          <w:b/>
          <w:bCs/>
          <w:shd w:val="clear" w:color="auto" w:fill="FFFFFF"/>
        </w:rPr>
        <w:t>Motīvu daļa</w:t>
      </w:r>
    </w:p>
    <w:p w14:paraId="64BC11BF" w14:textId="77777777" w:rsidR="00874840" w:rsidRPr="00EE3146" w:rsidRDefault="00874840" w:rsidP="00EE3146">
      <w:pPr>
        <w:pStyle w:val="NormalWeb"/>
        <w:shd w:val="clear" w:color="auto" w:fill="FFFFFF"/>
        <w:spacing w:before="0" w:beforeAutospacing="0" w:after="0" w:afterAutospacing="0" w:line="276" w:lineRule="auto"/>
        <w:ind w:firstLine="567"/>
        <w:jc w:val="both"/>
        <w:rPr>
          <w:rFonts w:asciiTheme="majorBidi" w:hAnsiTheme="majorBidi" w:cstheme="majorBidi"/>
          <w:bCs/>
          <w:shd w:val="clear" w:color="auto" w:fill="FFFFFF"/>
        </w:rPr>
      </w:pPr>
    </w:p>
    <w:p w14:paraId="1E01AD1F" w14:textId="215210E6" w:rsidR="00ED41D3" w:rsidRPr="00EE3146" w:rsidRDefault="00ED41D3" w:rsidP="00EE3146">
      <w:pPr>
        <w:shd w:val="clear" w:color="auto" w:fill="FFFFFF"/>
        <w:spacing w:line="276" w:lineRule="auto"/>
        <w:ind w:right="5" w:firstLine="567"/>
        <w:jc w:val="both"/>
        <w:rPr>
          <w:rFonts w:asciiTheme="majorBidi" w:hAnsiTheme="majorBidi" w:cstheme="majorBidi"/>
          <w:bCs/>
          <w:shd w:val="clear" w:color="auto" w:fill="FFFFFF"/>
          <w:lang w:eastAsia="lv-LV"/>
        </w:rPr>
      </w:pPr>
      <w:r w:rsidRPr="00EE3146">
        <w:rPr>
          <w:rFonts w:asciiTheme="majorBidi" w:hAnsiTheme="majorBidi" w:cstheme="majorBidi"/>
          <w:bCs/>
          <w:shd w:val="clear" w:color="auto" w:fill="FFFFFF"/>
          <w:lang w:eastAsia="lv-LV"/>
        </w:rPr>
        <w:t>[</w:t>
      </w:r>
      <w:r w:rsidR="00B93789" w:rsidRPr="00EE3146">
        <w:rPr>
          <w:rFonts w:asciiTheme="majorBidi" w:hAnsiTheme="majorBidi" w:cstheme="majorBidi"/>
          <w:bCs/>
          <w:shd w:val="clear" w:color="auto" w:fill="FFFFFF"/>
          <w:lang w:eastAsia="lv-LV"/>
        </w:rPr>
        <w:t>9</w:t>
      </w:r>
      <w:r w:rsidRPr="00EE3146">
        <w:rPr>
          <w:rFonts w:asciiTheme="majorBidi" w:hAnsiTheme="majorBidi" w:cstheme="majorBidi"/>
          <w:bCs/>
          <w:shd w:val="clear" w:color="auto" w:fill="FFFFFF"/>
          <w:lang w:eastAsia="lv-LV"/>
        </w:rPr>
        <w:t>] Pārbaudījis sprieduma likumību attiecībā uz argumentiem, kas minēti kasācijas sūdzībā</w:t>
      </w:r>
      <w:r w:rsidR="0026150A" w:rsidRPr="00EE3146">
        <w:rPr>
          <w:rFonts w:asciiTheme="majorBidi" w:hAnsiTheme="majorBidi" w:cstheme="majorBidi"/>
          <w:bCs/>
          <w:shd w:val="clear" w:color="auto" w:fill="FFFFFF"/>
          <w:lang w:eastAsia="lv-LV"/>
        </w:rPr>
        <w:t>s</w:t>
      </w:r>
      <w:r w:rsidRPr="00EE3146">
        <w:rPr>
          <w:rFonts w:asciiTheme="majorBidi" w:hAnsiTheme="majorBidi" w:cstheme="majorBidi"/>
          <w:bCs/>
          <w:shd w:val="clear" w:color="auto" w:fill="FFFFFF"/>
          <w:lang w:eastAsia="lv-LV"/>
        </w:rPr>
        <w:t xml:space="preserve">, kā tas noteikts Civilprocesa likuma </w:t>
      </w:r>
      <w:proofErr w:type="gramStart"/>
      <w:r w:rsidRPr="00EE3146">
        <w:rPr>
          <w:rFonts w:asciiTheme="majorBidi" w:hAnsiTheme="majorBidi" w:cstheme="majorBidi"/>
          <w:bCs/>
          <w:shd w:val="clear" w:color="auto" w:fill="FFFFFF"/>
          <w:lang w:eastAsia="lv-LV"/>
        </w:rPr>
        <w:t>473.panta</w:t>
      </w:r>
      <w:proofErr w:type="gramEnd"/>
      <w:r w:rsidRPr="00EE3146">
        <w:rPr>
          <w:rFonts w:asciiTheme="majorBidi" w:hAnsiTheme="majorBidi" w:cstheme="majorBidi"/>
          <w:bCs/>
          <w:shd w:val="clear" w:color="auto" w:fill="FFFFFF"/>
          <w:lang w:eastAsia="lv-LV"/>
        </w:rPr>
        <w:t xml:space="preserve"> pirmajā daļā, Senāts atzīst, ka </w:t>
      </w:r>
      <w:r w:rsidRPr="00EE3146">
        <w:rPr>
          <w:rFonts w:asciiTheme="majorBidi" w:hAnsiTheme="majorBidi" w:cstheme="majorBidi"/>
          <w:bCs/>
          <w:shd w:val="clear" w:color="auto" w:fill="FFFFFF"/>
          <w:lang w:eastAsia="lv-LV"/>
        </w:rPr>
        <w:lastRenderedPageBreak/>
        <w:t xml:space="preserve">spriedums </w:t>
      </w:r>
      <w:r w:rsidR="00E104C0" w:rsidRPr="00EE3146">
        <w:rPr>
          <w:rFonts w:asciiTheme="majorBidi" w:hAnsiTheme="majorBidi" w:cstheme="majorBidi"/>
          <w:bCs/>
          <w:shd w:val="clear" w:color="auto" w:fill="FFFFFF"/>
          <w:lang w:eastAsia="lv-LV"/>
        </w:rPr>
        <w:t>atceļams daļā, ar kuru prasītāji atbrīvoti no līgumsoda samaksas</w:t>
      </w:r>
      <w:r w:rsidR="00EE3146" w:rsidRPr="00EE3146">
        <w:rPr>
          <w:rFonts w:asciiTheme="majorBidi" w:hAnsiTheme="majorBidi" w:cstheme="majorBidi"/>
          <w:bCs/>
          <w:shd w:val="clear" w:color="auto" w:fill="FFFFFF"/>
          <w:lang w:eastAsia="lv-LV"/>
        </w:rPr>
        <w:t xml:space="preserve"> un no atbildētājas piedzīti tiesāšanās izdevumi</w:t>
      </w:r>
      <w:r w:rsidR="00E104C0" w:rsidRPr="00EE3146">
        <w:rPr>
          <w:rFonts w:asciiTheme="majorBidi" w:hAnsiTheme="majorBidi" w:cstheme="majorBidi"/>
          <w:bCs/>
          <w:shd w:val="clear" w:color="auto" w:fill="FFFFFF"/>
          <w:lang w:eastAsia="lv-LV"/>
        </w:rPr>
        <w:t xml:space="preserve">, </w:t>
      </w:r>
      <w:r w:rsidR="00943E53" w:rsidRPr="00EE3146">
        <w:rPr>
          <w:rFonts w:asciiTheme="majorBidi" w:hAnsiTheme="majorBidi" w:cstheme="majorBidi"/>
        </w:rPr>
        <w:t>bet pārējā daļā tas atstājams negrozīts</w:t>
      </w:r>
      <w:r w:rsidR="00676707" w:rsidRPr="00EE3146">
        <w:rPr>
          <w:rFonts w:asciiTheme="majorBidi" w:hAnsiTheme="majorBidi" w:cstheme="majorBidi"/>
        </w:rPr>
        <w:t>.</w:t>
      </w:r>
    </w:p>
    <w:p w14:paraId="415B44D8" w14:textId="77777777" w:rsidR="00ED41D3" w:rsidRPr="00EE3146" w:rsidRDefault="00ED41D3" w:rsidP="00EE3146">
      <w:pPr>
        <w:shd w:val="clear" w:color="auto" w:fill="FFFFFF"/>
        <w:spacing w:line="276" w:lineRule="auto"/>
        <w:ind w:right="5" w:firstLine="567"/>
        <w:jc w:val="both"/>
        <w:rPr>
          <w:rFonts w:asciiTheme="majorBidi" w:hAnsiTheme="majorBidi" w:cstheme="majorBidi"/>
          <w:bCs/>
          <w:shd w:val="clear" w:color="auto" w:fill="FFFFFF"/>
          <w:lang w:eastAsia="lv-LV"/>
        </w:rPr>
      </w:pPr>
    </w:p>
    <w:p w14:paraId="1AED0447" w14:textId="716B2594" w:rsidR="004A378C" w:rsidRDefault="004A378C" w:rsidP="00EE3146">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[10] Senāts atzīst par pamatotiem atbildētājas kasācijas sūdzībā norādītos argumentus, kuros apstrīdēti tiesas secinājumi par prasītāju atbrīvošanu no līgumsoda samaksas pienākuma.</w:t>
      </w:r>
    </w:p>
    <w:p w14:paraId="4466FC5F" w14:textId="2F6E9E6D" w:rsidR="005205EF" w:rsidRDefault="005205EF" w:rsidP="00EE3146">
      <w:pPr>
        <w:pStyle w:val="NormalWeb"/>
        <w:shd w:val="clear" w:color="auto" w:fill="FFFFFF"/>
        <w:spacing w:before="0" w:beforeAutospacing="0" w:after="0" w:afterAutospacing="0" w:line="276" w:lineRule="auto"/>
        <w:ind w:firstLine="567"/>
        <w:jc w:val="both"/>
        <w:rPr>
          <w:rFonts w:asciiTheme="majorBidi" w:hAnsiTheme="majorBidi" w:cstheme="majorBidi"/>
        </w:rPr>
      </w:pPr>
      <w:r>
        <w:rPr>
          <w:rFonts w:asciiTheme="majorBidi" w:hAnsiTheme="majorBidi" w:cstheme="majorBidi"/>
        </w:rPr>
        <w:t>[10.1] </w:t>
      </w:r>
      <w:r w:rsidRPr="00EE3146">
        <w:rPr>
          <w:rFonts w:asciiTheme="majorBidi" w:hAnsiTheme="majorBidi" w:cstheme="majorBidi"/>
          <w:shd w:val="clear" w:color="auto" w:fill="FFFFFF"/>
        </w:rPr>
        <w:t>Patērētāju tiesību aizsardzības likuma</w:t>
      </w:r>
      <w:r w:rsidRPr="00EE3146">
        <w:rPr>
          <w:rFonts w:asciiTheme="majorBidi" w:hAnsiTheme="majorBidi" w:cstheme="majorBidi"/>
        </w:rPr>
        <w:t xml:space="preserve"> </w:t>
      </w:r>
      <w:proofErr w:type="gramStart"/>
      <w:r w:rsidRPr="00EE3146">
        <w:rPr>
          <w:rFonts w:asciiTheme="majorBidi" w:hAnsiTheme="majorBidi" w:cstheme="majorBidi"/>
        </w:rPr>
        <w:t>1.panta</w:t>
      </w:r>
      <w:proofErr w:type="gramEnd"/>
      <w:r w:rsidRPr="00EE3146">
        <w:rPr>
          <w:rFonts w:asciiTheme="majorBidi" w:hAnsiTheme="majorBidi" w:cstheme="majorBidi"/>
        </w:rPr>
        <w:t xml:space="preserve"> 3.punktā patērētājs definēts kā fiziskā persona, kas izsaka vēlēšanos iegādāties, iegādājas vai varētu iegādāties vai izmantot preci vai pakalpojumu nolūkam, kurš nav saistīts ar tās saimniecisko vai profesionālo darbību.</w:t>
      </w:r>
    </w:p>
    <w:p w14:paraId="2C903CEA" w14:textId="12193CE4" w:rsidR="005205EF" w:rsidRDefault="00943E53" w:rsidP="00EE3146">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 xml:space="preserve">Atbilstoši </w:t>
      </w:r>
      <w:r w:rsidR="005205EF" w:rsidRPr="00EE3146">
        <w:rPr>
          <w:rFonts w:asciiTheme="majorBidi" w:hAnsiTheme="majorBidi" w:cstheme="majorBidi"/>
        </w:rPr>
        <w:t xml:space="preserve">Eiropas Padomes </w:t>
      </w:r>
      <w:proofErr w:type="gramStart"/>
      <w:r w:rsidR="005205EF" w:rsidRPr="00EE3146">
        <w:rPr>
          <w:rFonts w:asciiTheme="majorBidi" w:hAnsiTheme="majorBidi" w:cstheme="majorBidi"/>
        </w:rPr>
        <w:t>1993.gada</w:t>
      </w:r>
      <w:proofErr w:type="gramEnd"/>
      <w:r w:rsidR="005205EF" w:rsidRPr="00EE3146">
        <w:rPr>
          <w:rFonts w:asciiTheme="majorBidi" w:hAnsiTheme="majorBidi" w:cstheme="majorBidi"/>
        </w:rPr>
        <w:t xml:space="preserve"> 5.aprīļa Direktīv</w:t>
      </w:r>
      <w:r w:rsidR="005205EF">
        <w:rPr>
          <w:rFonts w:asciiTheme="majorBidi" w:hAnsiTheme="majorBidi" w:cstheme="majorBidi"/>
        </w:rPr>
        <w:t>as</w:t>
      </w:r>
      <w:r w:rsidR="005205EF" w:rsidRPr="00EE3146">
        <w:rPr>
          <w:rFonts w:asciiTheme="majorBidi" w:hAnsiTheme="majorBidi" w:cstheme="majorBidi"/>
        </w:rPr>
        <w:t xml:space="preserve"> 93/13/EEK „Par netaisnīgiem noteikumiem patērētāju līgumos” (turpmāk – Direktīva)</w:t>
      </w:r>
      <w:r w:rsidR="008A2268">
        <w:rPr>
          <w:rFonts w:asciiTheme="majorBidi" w:hAnsiTheme="majorBidi" w:cstheme="majorBidi"/>
        </w:rPr>
        <w:t>, kas transponēta iepriekš minētā nacionāl</w:t>
      </w:r>
      <w:r w:rsidR="00F8106C">
        <w:rPr>
          <w:rFonts w:asciiTheme="majorBidi" w:hAnsiTheme="majorBidi" w:cstheme="majorBidi"/>
        </w:rPr>
        <w:t>aj</w:t>
      </w:r>
      <w:r w:rsidR="008A2268">
        <w:rPr>
          <w:rFonts w:asciiTheme="majorBidi" w:hAnsiTheme="majorBidi" w:cstheme="majorBidi"/>
        </w:rPr>
        <w:t>ā likumā,</w:t>
      </w:r>
      <w:r w:rsidR="005205EF">
        <w:rPr>
          <w:rFonts w:asciiTheme="majorBidi" w:hAnsiTheme="majorBidi" w:cstheme="majorBidi"/>
        </w:rPr>
        <w:t xml:space="preserve"> </w:t>
      </w:r>
      <w:r w:rsidRPr="00EE3146">
        <w:rPr>
          <w:rFonts w:asciiTheme="majorBidi" w:hAnsiTheme="majorBidi" w:cstheme="majorBidi"/>
        </w:rPr>
        <w:t>2.panta „b” apakšpunktam „patērētājs” ir jebkura fiziska persona, kura līgumos, uz ko attiecas šī direktīva, darbojas nolūkos, kas ir ārpus tās amata, nodarbošanās vai profesijas</w:t>
      </w:r>
      <w:r w:rsidR="005205EF">
        <w:rPr>
          <w:rFonts w:asciiTheme="majorBidi" w:hAnsiTheme="majorBidi" w:cstheme="majorBidi"/>
        </w:rPr>
        <w:t>.</w:t>
      </w:r>
    </w:p>
    <w:p w14:paraId="7B6B46CF" w14:textId="68D85724" w:rsidR="00943E53" w:rsidRPr="00EE3146" w:rsidRDefault="00943E53" w:rsidP="00EE3146">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EE3146">
        <w:rPr>
          <w:rFonts w:asciiTheme="majorBidi" w:hAnsiTheme="majorBidi" w:cstheme="majorBidi"/>
        </w:rPr>
        <w:t xml:space="preserve">Tātad </w:t>
      </w:r>
      <w:r w:rsidR="005205EF">
        <w:rPr>
          <w:rFonts w:asciiTheme="majorBidi" w:hAnsiTheme="majorBidi" w:cstheme="majorBidi"/>
        </w:rPr>
        <w:t>fiziska persona</w:t>
      </w:r>
      <w:r w:rsidRPr="00EE3146">
        <w:rPr>
          <w:rFonts w:asciiTheme="majorBidi" w:hAnsiTheme="majorBidi" w:cstheme="majorBidi"/>
        </w:rPr>
        <w:t xml:space="preserve"> nav uzskatām</w:t>
      </w:r>
      <w:r w:rsidR="005205EF">
        <w:rPr>
          <w:rFonts w:asciiTheme="majorBidi" w:hAnsiTheme="majorBidi" w:cstheme="majorBidi"/>
        </w:rPr>
        <w:t xml:space="preserve">a </w:t>
      </w:r>
      <w:r w:rsidRPr="00EE3146">
        <w:rPr>
          <w:rFonts w:asciiTheme="majorBidi" w:hAnsiTheme="majorBidi" w:cstheme="majorBidi"/>
        </w:rPr>
        <w:t>par patērētāju</w:t>
      </w:r>
      <w:r w:rsidR="005205EF">
        <w:rPr>
          <w:rFonts w:asciiTheme="majorBidi" w:hAnsiTheme="majorBidi" w:cstheme="majorBidi"/>
        </w:rPr>
        <w:t xml:space="preserve"> tad</w:t>
      </w:r>
      <w:r w:rsidRPr="00EE3146">
        <w:rPr>
          <w:rFonts w:asciiTheme="majorBidi" w:hAnsiTheme="majorBidi" w:cstheme="majorBidi"/>
        </w:rPr>
        <w:t xml:space="preserve">, ja noslēdz </w:t>
      </w:r>
      <w:r w:rsidR="005205EF">
        <w:rPr>
          <w:rFonts w:asciiTheme="majorBidi" w:hAnsiTheme="majorBidi" w:cstheme="majorBidi"/>
        </w:rPr>
        <w:t xml:space="preserve">tādu </w:t>
      </w:r>
      <w:r w:rsidRPr="00EE3146">
        <w:rPr>
          <w:rFonts w:asciiTheme="majorBidi" w:hAnsiTheme="majorBidi" w:cstheme="majorBidi"/>
        </w:rPr>
        <w:t>līgumu, kas saistīts ar tā saimniecisko vai profesionālo nodarbošanos.</w:t>
      </w:r>
    </w:p>
    <w:p w14:paraId="5D885AC0" w14:textId="0A888B83" w:rsidR="00943E53" w:rsidRPr="00EE3146" w:rsidRDefault="00943E53"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 xml:space="preserve">Savukārt </w:t>
      </w:r>
      <w:r w:rsidR="004A378C" w:rsidRPr="00EE3146">
        <w:rPr>
          <w:rFonts w:asciiTheme="majorBidi" w:hAnsiTheme="majorBidi" w:cstheme="majorBidi"/>
          <w:shd w:val="clear" w:color="auto" w:fill="FFFFFF"/>
        </w:rPr>
        <w:t>Patērētāju tiesību aizsardzības likuma</w:t>
      </w:r>
      <w:r w:rsidRPr="00EE3146">
        <w:rPr>
          <w:rFonts w:asciiTheme="majorBidi" w:hAnsiTheme="majorBidi" w:cstheme="majorBidi"/>
        </w:rPr>
        <w:t xml:space="preserve"> </w:t>
      </w:r>
      <w:proofErr w:type="gramStart"/>
      <w:r w:rsidRPr="00EE3146">
        <w:rPr>
          <w:rFonts w:asciiTheme="majorBidi" w:hAnsiTheme="majorBidi" w:cstheme="majorBidi"/>
        </w:rPr>
        <w:t>1.panta</w:t>
      </w:r>
      <w:proofErr w:type="gramEnd"/>
      <w:r w:rsidRPr="00EE3146">
        <w:rPr>
          <w:rFonts w:asciiTheme="majorBidi" w:hAnsiTheme="majorBidi" w:cstheme="majorBidi"/>
        </w:rPr>
        <w:t xml:space="preserve"> 4.punkts noteic, ka pakalpojuma sniedzējs ir fiziskā vai juridiskā persona, kas savas saimnieciskās vai profesionālās darbības ietvaros sniedz pakalpojumu patērētājam, arī izmantojot citu personu starpniecību, kuras rīkojas pakalpojuma sniedzēja vārdā vai uzdevumā.</w:t>
      </w:r>
    </w:p>
    <w:p w14:paraId="678ADD75" w14:textId="0C82535E" w:rsidR="004132EB" w:rsidRPr="00EE3146" w:rsidRDefault="004132EB"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Eiropas Savienības Tiesa norādījusi, ka valsts tiesai, kas izskata strīdu par līgumu, kurš varētu būt minētās direktīvas piemērošanas jomā, ņemot vērā visus pierādījumus un it īpaši šī līguma noteikumus, ir jāpārbauda, vai aizņēmējs var tikt kvalificēts kā „patērētājs” šīs direktīvas izpratnē. Lai to izdarītu, valsts tiesai ir jāņem vērā visi lietas apstākļi un it īpaši preces vai pakalpojuma, par ko ir attiecīgais līgums, raksturs, kas varētu parādīt, kādam mērķim šī prece vai šis pakalpojums ir iegādāts (</w:t>
      </w:r>
      <w:r w:rsidRPr="00EE3146">
        <w:rPr>
          <w:rFonts w:asciiTheme="majorBidi" w:hAnsiTheme="majorBidi" w:cstheme="majorBidi"/>
          <w:iCs/>
        </w:rPr>
        <w:t>sk.</w:t>
      </w:r>
      <w:r w:rsidRPr="00EE3146">
        <w:rPr>
          <w:rFonts w:asciiTheme="majorBidi" w:hAnsiTheme="majorBidi" w:cstheme="majorBidi"/>
        </w:rPr>
        <w:t xml:space="preserve"> </w:t>
      </w:r>
      <w:r w:rsidRPr="00EE3146">
        <w:rPr>
          <w:rFonts w:asciiTheme="majorBidi" w:hAnsiTheme="majorBidi" w:cstheme="majorBidi"/>
          <w:i/>
        </w:rPr>
        <w:t xml:space="preserve">Eiropas Savienības Tiesas </w:t>
      </w:r>
      <w:proofErr w:type="gramStart"/>
      <w:r w:rsidRPr="00EE3146">
        <w:rPr>
          <w:rFonts w:asciiTheme="majorBidi" w:hAnsiTheme="majorBidi" w:cstheme="majorBidi"/>
          <w:i/>
        </w:rPr>
        <w:t>2015.gada</w:t>
      </w:r>
      <w:proofErr w:type="gramEnd"/>
      <w:r w:rsidRPr="00EE3146">
        <w:rPr>
          <w:rFonts w:asciiTheme="majorBidi" w:hAnsiTheme="majorBidi" w:cstheme="majorBidi"/>
          <w:i/>
        </w:rPr>
        <w:t xml:space="preserve"> 3.septembra sprieduma lietā „</w:t>
      </w:r>
      <w:proofErr w:type="spellStart"/>
      <w:r w:rsidRPr="00EE3146">
        <w:rPr>
          <w:rFonts w:asciiTheme="majorBidi" w:hAnsiTheme="majorBidi" w:cstheme="majorBidi"/>
          <w:i/>
        </w:rPr>
        <w:t>Costea</w:t>
      </w:r>
      <w:proofErr w:type="spellEnd"/>
      <w:r w:rsidRPr="00EE3146">
        <w:rPr>
          <w:rFonts w:asciiTheme="majorBidi" w:hAnsiTheme="majorBidi" w:cstheme="majorBidi"/>
          <w:i/>
        </w:rPr>
        <w:t>”, C</w:t>
      </w:r>
      <w:r w:rsidRPr="00EE3146">
        <w:rPr>
          <w:rFonts w:asciiTheme="majorBidi" w:hAnsiTheme="majorBidi" w:cstheme="majorBidi"/>
          <w:i/>
        </w:rPr>
        <w:noBreakHyphen/>
        <w:t xml:space="preserve">110/14, </w:t>
      </w:r>
      <w:r w:rsidRPr="00EE3146">
        <w:rPr>
          <w:rStyle w:val="Hyperlink"/>
          <w:rFonts w:asciiTheme="majorBidi" w:hAnsiTheme="majorBidi" w:cstheme="majorBidi"/>
          <w:i/>
          <w:color w:val="auto"/>
          <w:u w:val="none"/>
        </w:rPr>
        <w:t>ECLI:EU:C:2015:538</w:t>
      </w:r>
      <w:r w:rsidR="000E78D5" w:rsidRPr="00EE3146">
        <w:rPr>
          <w:rFonts w:asciiTheme="majorBidi" w:hAnsiTheme="majorBidi" w:cstheme="majorBidi"/>
          <w:i/>
        </w:rPr>
        <w:t>, 22.</w:t>
      </w:r>
      <w:r w:rsidR="000E78D5" w:rsidRPr="00EE3146">
        <w:rPr>
          <w:rFonts w:asciiTheme="majorBidi" w:hAnsiTheme="majorBidi" w:cstheme="majorBidi"/>
          <w:i/>
        </w:rPr>
        <w:noBreakHyphen/>
      </w:r>
      <w:r w:rsidRPr="00EE3146">
        <w:rPr>
          <w:rFonts w:asciiTheme="majorBidi" w:hAnsiTheme="majorBidi" w:cstheme="majorBidi"/>
          <w:i/>
        </w:rPr>
        <w:t>23.</w:t>
      </w:r>
      <w:r w:rsidR="004E4313">
        <w:rPr>
          <w:rFonts w:asciiTheme="majorBidi" w:hAnsiTheme="majorBidi" w:cstheme="majorBidi"/>
          <w:i/>
        </w:rPr>
        <w:t> </w:t>
      </w:r>
      <w:r w:rsidRPr="00EE3146">
        <w:rPr>
          <w:rFonts w:asciiTheme="majorBidi" w:hAnsiTheme="majorBidi" w:cstheme="majorBidi"/>
          <w:i/>
        </w:rPr>
        <w:t>punktu</w:t>
      </w:r>
      <w:r w:rsidRPr="00EE3146">
        <w:rPr>
          <w:rFonts w:asciiTheme="majorBidi" w:hAnsiTheme="majorBidi" w:cstheme="majorBidi"/>
        </w:rPr>
        <w:t>).</w:t>
      </w:r>
    </w:p>
    <w:p w14:paraId="0298104F" w14:textId="44586F7B" w:rsidR="004E4313" w:rsidRDefault="00683CC1" w:rsidP="00EE3146">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[10.2] </w:t>
      </w:r>
      <w:r w:rsidR="004132EB" w:rsidRPr="00EE3146">
        <w:rPr>
          <w:rFonts w:asciiTheme="majorBidi" w:hAnsiTheme="majorBidi" w:cstheme="majorBidi"/>
          <w:shd w:val="clear" w:color="auto" w:fill="FFFFFF"/>
        </w:rPr>
        <w:t xml:space="preserve">Kā </w:t>
      </w:r>
      <w:r w:rsidR="005205EF">
        <w:rPr>
          <w:rFonts w:asciiTheme="majorBidi" w:hAnsiTheme="majorBidi" w:cstheme="majorBidi"/>
          <w:shd w:val="clear" w:color="auto" w:fill="FFFFFF"/>
        </w:rPr>
        <w:t>izriet</w:t>
      </w:r>
      <w:r w:rsidR="004132EB" w:rsidRPr="00EE3146">
        <w:rPr>
          <w:rFonts w:asciiTheme="majorBidi" w:hAnsiTheme="majorBidi" w:cstheme="majorBidi"/>
          <w:shd w:val="clear" w:color="auto" w:fill="FFFFFF"/>
        </w:rPr>
        <w:t xml:space="preserve"> no</w:t>
      </w:r>
      <w:r w:rsidR="005205EF">
        <w:rPr>
          <w:rFonts w:asciiTheme="majorBidi" w:hAnsiTheme="majorBidi" w:cstheme="majorBidi"/>
          <w:shd w:val="clear" w:color="auto" w:fill="FFFFFF"/>
        </w:rPr>
        <w:t xml:space="preserve"> aizdevuma līguma 2.1. punkta, kurā formulēts aizdevuma izsniegšanas mērķis – uzsākt un attīstīt komercdarbību,</w:t>
      </w:r>
      <w:r w:rsidR="004132EB" w:rsidRPr="00EE3146">
        <w:rPr>
          <w:rFonts w:asciiTheme="majorBidi" w:hAnsiTheme="majorBidi" w:cstheme="majorBidi"/>
          <w:shd w:val="clear" w:color="auto" w:fill="FFFFFF"/>
        </w:rPr>
        <w:t xml:space="preserve"> a</w:t>
      </w:r>
      <w:r w:rsidR="00DD5B7C" w:rsidRPr="00EE3146">
        <w:rPr>
          <w:rFonts w:asciiTheme="majorBidi" w:hAnsiTheme="majorBidi" w:cstheme="majorBidi"/>
          <w:shd w:val="clear" w:color="auto" w:fill="FFFFFF"/>
        </w:rPr>
        <w:t>tbildētāja</w:t>
      </w:r>
      <w:r w:rsidR="004132EB" w:rsidRPr="00EE3146">
        <w:rPr>
          <w:rFonts w:asciiTheme="majorBidi" w:hAnsiTheme="majorBidi" w:cstheme="majorBidi"/>
          <w:shd w:val="clear" w:color="auto" w:fill="FFFFFF"/>
        </w:rPr>
        <w:t>s paskaidrojumiem</w:t>
      </w:r>
      <w:r w:rsidR="004E4313">
        <w:rPr>
          <w:rFonts w:asciiTheme="majorBidi" w:hAnsiTheme="majorBidi" w:cstheme="majorBidi"/>
          <w:shd w:val="clear" w:color="auto" w:fill="FFFFFF"/>
        </w:rPr>
        <w:t xml:space="preserve">, kā arī to apstiprināšanai iesniegtajiem pierādījumiem – </w:t>
      </w:r>
      <w:r w:rsidR="00F67F68">
        <w:rPr>
          <w:rFonts w:asciiTheme="majorBidi" w:hAnsiTheme="majorBidi" w:cstheme="majorBidi"/>
          <w:shd w:val="clear" w:color="auto" w:fill="FFFFFF"/>
        </w:rPr>
        <w:t>[pers. A]</w:t>
      </w:r>
      <w:r w:rsidR="004E4313">
        <w:rPr>
          <w:rFonts w:asciiTheme="majorBidi" w:hAnsiTheme="majorBidi" w:cstheme="majorBidi"/>
          <w:shd w:val="clear" w:color="auto" w:fill="FFFFFF"/>
        </w:rPr>
        <w:t xml:space="preserve"> </w:t>
      </w:r>
      <w:proofErr w:type="gramStart"/>
      <w:r w:rsidR="004E4313">
        <w:rPr>
          <w:rFonts w:asciiTheme="majorBidi" w:hAnsiTheme="majorBidi" w:cstheme="majorBidi"/>
          <w:shd w:val="clear" w:color="auto" w:fill="FFFFFF"/>
        </w:rPr>
        <w:t>2014.gada</w:t>
      </w:r>
      <w:proofErr w:type="gramEnd"/>
      <w:r w:rsidR="004E4313">
        <w:rPr>
          <w:rFonts w:asciiTheme="majorBidi" w:hAnsiTheme="majorBidi" w:cstheme="majorBidi"/>
          <w:shd w:val="clear" w:color="auto" w:fill="FFFFFF"/>
        </w:rPr>
        <w:t xml:space="preserve"> 12.maija iesnieguma, kas adresēts SIA </w:t>
      </w:r>
      <w:r w:rsidR="00B2045E">
        <w:rPr>
          <w:rFonts w:asciiTheme="majorBidi" w:hAnsiTheme="majorBidi" w:cstheme="majorBidi"/>
          <w:shd w:val="clear" w:color="auto" w:fill="FFFFFF"/>
        </w:rPr>
        <w:t>„Nosaukums 1”</w:t>
      </w:r>
      <w:r w:rsidR="004132EB" w:rsidRPr="00EE3146">
        <w:rPr>
          <w:rFonts w:asciiTheme="majorBidi" w:hAnsiTheme="majorBidi" w:cstheme="majorBidi"/>
          <w:shd w:val="clear" w:color="auto" w:fill="FFFFFF"/>
        </w:rPr>
        <w:t>,</w:t>
      </w:r>
      <w:r w:rsidR="004E4313">
        <w:rPr>
          <w:rFonts w:asciiTheme="majorBidi" w:hAnsiTheme="majorBidi" w:cstheme="majorBidi"/>
          <w:shd w:val="clear" w:color="auto" w:fill="FFFFFF"/>
        </w:rPr>
        <w:t xml:space="preserve"> nodokļu maksātāja reģistrācijas apliecības (sk. </w:t>
      </w:r>
      <w:r w:rsidR="004E4313" w:rsidRPr="00EA4398">
        <w:rPr>
          <w:rFonts w:asciiTheme="majorBidi" w:hAnsiTheme="majorBidi" w:cstheme="majorBidi"/>
          <w:i/>
          <w:iCs/>
          <w:shd w:val="clear" w:color="auto" w:fill="FFFFFF"/>
        </w:rPr>
        <w:t>lietas 1. sējuma 62.–63., 75.lp.</w:t>
      </w:r>
      <w:r w:rsidR="004E4313">
        <w:rPr>
          <w:rFonts w:asciiTheme="majorBidi" w:hAnsiTheme="majorBidi" w:cstheme="majorBidi"/>
          <w:shd w:val="clear" w:color="auto" w:fill="FFFFFF"/>
        </w:rPr>
        <w:t>),</w:t>
      </w:r>
      <w:r w:rsidR="004132EB" w:rsidRPr="00EE3146">
        <w:rPr>
          <w:rFonts w:asciiTheme="majorBidi" w:hAnsiTheme="majorBidi" w:cstheme="majorBidi"/>
          <w:shd w:val="clear" w:color="auto" w:fill="FFFFFF"/>
        </w:rPr>
        <w:t xml:space="preserve"> </w:t>
      </w:r>
      <w:r w:rsidR="00DD5B7C" w:rsidRPr="00EE3146">
        <w:rPr>
          <w:rFonts w:asciiTheme="majorBidi" w:hAnsiTheme="majorBidi" w:cstheme="majorBidi"/>
          <w:shd w:val="clear" w:color="auto" w:fill="FFFFFF"/>
        </w:rPr>
        <w:t xml:space="preserve">aizņēmēja slēgusi </w:t>
      </w:r>
      <w:r w:rsidR="004E4313">
        <w:rPr>
          <w:rFonts w:asciiTheme="majorBidi" w:hAnsiTheme="majorBidi" w:cstheme="majorBidi"/>
          <w:shd w:val="clear" w:color="auto" w:fill="FFFFFF"/>
        </w:rPr>
        <w:t>a</w:t>
      </w:r>
      <w:r w:rsidR="00DD5B7C" w:rsidRPr="00EE3146">
        <w:rPr>
          <w:rFonts w:asciiTheme="majorBidi" w:hAnsiTheme="majorBidi" w:cstheme="majorBidi"/>
          <w:shd w:val="clear" w:color="auto" w:fill="FFFFFF"/>
        </w:rPr>
        <w:t xml:space="preserve">izdevuma līgumu savas saimnieciskās darbības </w:t>
      </w:r>
      <w:r w:rsidR="004E4313">
        <w:rPr>
          <w:rFonts w:asciiTheme="majorBidi" w:hAnsiTheme="majorBidi" w:cstheme="majorBidi"/>
          <w:shd w:val="clear" w:color="auto" w:fill="FFFFFF"/>
        </w:rPr>
        <w:t>vajadzībām.</w:t>
      </w:r>
    </w:p>
    <w:p w14:paraId="460E847D" w14:textId="2220D9DA" w:rsidR="004E4313" w:rsidRDefault="004E4313" w:rsidP="004E4313">
      <w:pPr>
        <w:spacing w:line="276" w:lineRule="auto"/>
        <w:ind w:firstLine="567"/>
        <w:jc w:val="both"/>
        <w:rPr>
          <w:rFonts w:asciiTheme="majorBidi" w:hAnsiTheme="majorBidi" w:cstheme="majorBidi"/>
        </w:rPr>
      </w:pPr>
      <w:r>
        <w:rPr>
          <w:rFonts w:asciiTheme="majorBidi" w:hAnsiTheme="majorBidi" w:cstheme="majorBidi"/>
          <w:shd w:val="clear" w:color="auto" w:fill="FFFFFF"/>
        </w:rPr>
        <w:t xml:space="preserve">Lai gan minētajiem pierādījumiem tāda būtiska jautājuma noskaidrošanai, vai </w:t>
      </w:r>
      <w:r w:rsidR="00F67F68">
        <w:rPr>
          <w:rFonts w:asciiTheme="majorBidi" w:hAnsiTheme="majorBidi" w:cstheme="majorBidi"/>
          <w:shd w:val="clear" w:color="auto" w:fill="FFFFFF"/>
        </w:rPr>
        <w:t>[pers. A]</w:t>
      </w:r>
      <w:r>
        <w:rPr>
          <w:rFonts w:asciiTheme="majorBidi" w:hAnsiTheme="majorBidi" w:cstheme="majorBidi"/>
          <w:shd w:val="clear" w:color="auto" w:fill="FFFFFF"/>
        </w:rPr>
        <w:t xml:space="preserve"> konkrētajās līgumiskajās attiecībās atzīstama par </w:t>
      </w:r>
      <w:r w:rsidRPr="00EE3146">
        <w:rPr>
          <w:rFonts w:asciiTheme="majorBidi" w:hAnsiTheme="majorBidi" w:cstheme="majorBidi"/>
          <w:shd w:val="clear" w:color="auto" w:fill="FFFFFF"/>
        </w:rPr>
        <w:t>Patērētāju tiesību aizsardzības likuma</w:t>
      </w:r>
      <w:r w:rsidRPr="00EE3146">
        <w:rPr>
          <w:rFonts w:asciiTheme="majorBidi" w:hAnsiTheme="majorBidi" w:cstheme="majorBidi"/>
        </w:rPr>
        <w:t xml:space="preserve"> </w:t>
      </w:r>
      <w:proofErr w:type="gramStart"/>
      <w:r w:rsidRPr="00EE3146">
        <w:rPr>
          <w:rFonts w:asciiTheme="majorBidi" w:hAnsiTheme="majorBidi" w:cstheme="majorBidi"/>
        </w:rPr>
        <w:t>1.panta</w:t>
      </w:r>
      <w:proofErr w:type="gramEnd"/>
      <w:r w:rsidRPr="00EE3146">
        <w:rPr>
          <w:rFonts w:asciiTheme="majorBidi" w:hAnsiTheme="majorBidi" w:cstheme="majorBidi"/>
        </w:rPr>
        <w:t xml:space="preserve"> 3.punktā</w:t>
      </w:r>
      <w:r>
        <w:rPr>
          <w:rFonts w:asciiTheme="majorBidi" w:hAnsiTheme="majorBidi" w:cstheme="majorBidi"/>
        </w:rPr>
        <w:t xml:space="preserve"> norādīto subjektu, varēja būt nozīme, tie pārbaudāmajā spriedumā vispār nav pieminēti, nemaz nerunājot par to izvērtēšanu Civilprocesa likuma 97.pantā noteiktajā kārtībā.</w:t>
      </w:r>
    </w:p>
    <w:p w14:paraId="3E3293F4" w14:textId="49E077AB" w:rsidR="004E4313" w:rsidRDefault="004E4313" w:rsidP="004E4313">
      <w:pPr>
        <w:spacing w:line="276" w:lineRule="auto"/>
        <w:ind w:firstLine="567"/>
        <w:jc w:val="both"/>
        <w:rPr>
          <w:rFonts w:asciiTheme="majorBidi" w:hAnsiTheme="majorBidi" w:cstheme="majorBidi"/>
          <w:shd w:val="clear" w:color="auto" w:fill="FFFFFF"/>
        </w:rPr>
      </w:pPr>
      <w:r>
        <w:rPr>
          <w:rFonts w:asciiTheme="majorBidi" w:hAnsiTheme="majorBidi" w:cstheme="majorBidi"/>
        </w:rPr>
        <w:t>Arī atbildētājas iebildumu, ka SIA </w:t>
      </w:r>
      <w:r w:rsidR="00B2045E">
        <w:rPr>
          <w:rFonts w:asciiTheme="majorBidi" w:hAnsiTheme="majorBidi" w:cstheme="majorBidi"/>
        </w:rPr>
        <w:t>„Nosaukums 1”</w:t>
      </w:r>
      <w:r>
        <w:rPr>
          <w:rFonts w:asciiTheme="majorBidi" w:hAnsiTheme="majorBidi" w:cstheme="majorBidi"/>
        </w:rPr>
        <w:t xml:space="preserve"> ar patērētāju kreditēšanu nenodarbojas, ko apliecina Patērētāju tiesību aizsardzības centra</w:t>
      </w:r>
      <w:r w:rsidR="00683CC1">
        <w:rPr>
          <w:rFonts w:asciiTheme="majorBidi" w:hAnsiTheme="majorBidi" w:cstheme="majorBidi"/>
        </w:rPr>
        <w:t xml:space="preserve"> uzturētajā interneta datubāzē publiski pieejamā informācija, apgabaltiesa nepamatoti atstājusi bez ievērības.</w:t>
      </w:r>
    </w:p>
    <w:p w14:paraId="424621E1" w14:textId="09990EA2" w:rsidR="00A615C4" w:rsidRDefault="00683CC1" w:rsidP="00EE3146">
      <w:pPr>
        <w:spacing w:line="276" w:lineRule="auto"/>
        <w:ind w:firstLine="567"/>
        <w:jc w:val="both"/>
        <w:rPr>
          <w:rFonts w:asciiTheme="majorBidi" w:hAnsiTheme="majorBidi" w:cstheme="majorBidi"/>
        </w:rPr>
      </w:pPr>
      <w:r>
        <w:rPr>
          <w:rFonts w:asciiTheme="majorBidi" w:hAnsiTheme="majorBidi" w:cstheme="majorBidi"/>
          <w:shd w:val="clear" w:color="auto" w:fill="FFFFFF"/>
        </w:rPr>
        <w:t xml:space="preserve">[10.3] Tā kā tiesas slēdziens par </w:t>
      </w:r>
      <w:r w:rsidRPr="00EE3146">
        <w:rPr>
          <w:rFonts w:asciiTheme="majorBidi" w:hAnsiTheme="majorBidi" w:cstheme="majorBidi"/>
          <w:shd w:val="clear" w:color="auto" w:fill="FFFFFF"/>
        </w:rPr>
        <w:t>Patērētāju tiesību aizsardzības likuma</w:t>
      </w:r>
      <w:r w:rsidRPr="00EE3146">
        <w:rPr>
          <w:rFonts w:asciiTheme="majorBidi" w:hAnsiTheme="majorBidi" w:cstheme="majorBidi"/>
        </w:rPr>
        <w:t xml:space="preserve"> </w:t>
      </w:r>
      <w:r>
        <w:rPr>
          <w:rFonts w:asciiTheme="majorBidi" w:hAnsiTheme="majorBidi" w:cstheme="majorBidi"/>
        </w:rPr>
        <w:t>normu attiecināšanu uz strīda apstākļiem balstās pieņēmumā par aizņēmējas atbilstību „patērētāja” statusam, nevis pierādījumu objektīvā novērtējumā, Senāts konstatē, ka spriedums prasības apmierinātajā daļā taisīts</w:t>
      </w:r>
      <w:r w:rsidR="00F8106C">
        <w:rPr>
          <w:rFonts w:asciiTheme="majorBidi" w:hAnsiTheme="majorBidi" w:cstheme="majorBidi"/>
        </w:rPr>
        <w:t>,</w:t>
      </w:r>
      <w:r>
        <w:rPr>
          <w:rFonts w:asciiTheme="majorBidi" w:hAnsiTheme="majorBidi" w:cstheme="majorBidi"/>
        </w:rPr>
        <w:t xml:space="preserve"> būtiski pārkāpjot Civilprocesa likuma 8., </w:t>
      </w:r>
      <w:proofErr w:type="gramStart"/>
      <w:r>
        <w:rPr>
          <w:rFonts w:asciiTheme="majorBidi" w:hAnsiTheme="majorBidi" w:cstheme="majorBidi"/>
        </w:rPr>
        <w:t>97.pantu</w:t>
      </w:r>
      <w:proofErr w:type="gramEnd"/>
      <w:r>
        <w:rPr>
          <w:rFonts w:asciiTheme="majorBidi" w:hAnsiTheme="majorBidi" w:cstheme="majorBidi"/>
        </w:rPr>
        <w:t xml:space="preserve"> un 193.panta piekto daļu, kas varēja novest pie lietas nepareizas izspriešanas.</w:t>
      </w:r>
    </w:p>
    <w:p w14:paraId="7639334F" w14:textId="380BCEA1" w:rsidR="00683CC1" w:rsidRPr="00DB1483" w:rsidRDefault="00F8106C" w:rsidP="00EE3146">
      <w:pPr>
        <w:spacing w:line="276" w:lineRule="auto"/>
        <w:ind w:firstLine="567"/>
        <w:jc w:val="both"/>
        <w:rPr>
          <w:rFonts w:asciiTheme="majorBidi" w:hAnsiTheme="majorBidi" w:cstheme="majorBidi"/>
        </w:rPr>
      </w:pPr>
      <w:r>
        <w:rPr>
          <w:rFonts w:asciiTheme="majorBidi" w:hAnsiTheme="majorBidi" w:cstheme="majorBidi"/>
        </w:rPr>
        <w:t xml:space="preserve">[10.4] </w:t>
      </w:r>
      <w:r w:rsidR="00683CC1" w:rsidRPr="00DB1483">
        <w:rPr>
          <w:rFonts w:asciiTheme="majorBidi" w:hAnsiTheme="majorBidi" w:cstheme="majorBidi"/>
        </w:rPr>
        <w:t>Ņemot vērā to, ka jautājuma par tiesāšanās izdevumu atlīdzināšanu izlemšana pakārtota jeb tieši atkarīga no lietas iznākuma, spriedums atceļams arī šajā daļā.</w:t>
      </w:r>
    </w:p>
    <w:p w14:paraId="6128296B" w14:textId="31D5208C" w:rsidR="00683CC1" w:rsidRPr="00EE3146" w:rsidRDefault="00F8106C" w:rsidP="00683CC1">
      <w:pPr>
        <w:shd w:val="clear" w:color="auto" w:fill="FFFFFF"/>
        <w:spacing w:line="276" w:lineRule="auto"/>
        <w:ind w:firstLine="567"/>
        <w:jc w:val="both"/>
        <w:rPr>
          <w:rFonts w:asciiTheme="majorBidi" w:hAnsiTheme="majorBidi" w:cstheme="majorBidi"/>
        </w:rPr>
      </w:pPr>
      <w:r>
        <w:rPr>
          <w:rFonts w:asciiTheme="majorBidi" w:hAnsiTheme="majorBidi" w:cstheme="majorBidi"/>
        </w:rPr>
        <w:lastRenderedPageBreak/>
        <w:t xml:space="preserve">[10.5] </w:t>
      </w:r>
      <w:r w:rsidR="00683CC1" w:rsidRPr="00DB1483">
        <w:rPr>
          <w:rFonts w:asciiTheme="majorBidi" w:hAnsiTheme="majorBidi" w:cstheme="majorBidi"/>
        </w:rPr>
        <w:t>Apmierinot atbildētājas kasācijas sūdzību, SIA </w:t>
      </w:r>
      <w:r w:rsidR="00B2045E">
        <w:rPr>
          <w:rFonts w:asciiTheme="majorBidi" w:hAnsiTheme="majorBidi" w:cstheme="majorBidi"/>
        </w:rPr>
        <w:t>„Nosaukums 1”</w:t>
      </w:r>
      <w:r w:rsidR="00683CC1" w:rsidRPr="00DB1483">
        <w:rPr>
          <w:rFonts w:asciiTheme="majorBidi" w:hAnsiTheme="majorBidi" w:cstheme="majorBidi"/>
        </w:rPr>
        <w:t xml:space="preserve"> saskaņā ar Civilprocesa likuma </w:t>
      </w:r>
      <w:proofErr w:type="gramStart"/>
      <w:r w:rsidR="00683CC1" w:rsidRPr="00DB1483">
        <w:rPr>
          <w:rFonts w:asciiTheme="majorBidi" w:hAnsiTheme="majorBidi" w:cstheme="majorBidi"/>
        </w:rPr>
        <w:t>458.panta</w:t>
      </w:r>
      <w:proofErr w:type="gramEnd"/>
      <w:r w:rsidR="00683CC1" w:rsidRPr="00DB1483">
        <w:rPr>
          <w:rFonts w:asciiTheme="majorBidi" w:hAnsiTheme="majorBidi" w:cstheme="majorBidi"/>
        </w:rPr>
        <w:t xml:space="preserve"> otro daļu atmaksājama drošības nauda.</w:t>
      </w:r>
      <w:r w:rsidR="00683CC1" w:rsidRPr="00EE3146">
        <w:rPr>
          <w:rFonts w:asciiTheme="majorBidi" w:hAnsiTheme="majorBidi" w:cstheme="majorBidi"/>
        </w:rPr>
        <w:t xml:space="preserve"> </w:t>
      </w:r>
    </w:p>
    <w:p w14:paraId="6E8A4D58" w14:textId="4AC62C18" w:rsidR="00C35212" w:rsidRDefault="00C35212" w:rsidP="00EE3146">
      <w:pPr>
        <w:spacing w:line="276" w:lineRule="auto"/>
        <w:ind w:firstLine="567"/>
        <w:jc w:val="both"/>
        <w:rPr>
          <w:rFonts w:asciiTheme="majorBidi" w:hAnsiTheme="majorBidi" w:cstheme="majorBidi"/>
        </w:rPr>
      </w:pPr>
    </w:p>
    <w:p w14:paraId="1892C960" w14:textId="6DEFC627" w:rsidR="008A2268" w:rsidRPr="00EE3146" w:rsidRDefault="008A2268" w:rsidP="008A2268">
      <w:pPr>
        <w:spacing w:line="276" w:lineRule="auto"/>
        <w:ind w:firstLine="567"/>
        <w:jc w:val="both"/>
        <w:rPr>
          <w:rFonts w:asciiTheme="majorBidi" w:hAnsiTheme="majorBidi" w:cstheme="majorBidi"/>
        </w:rPr>
      </w:pPr>
      <w:r w:rsidRPr="00EE3146">
        <w:rPr>
          <w:rFonts w:asciiTheme="majorBidi" w:hAnsiTheme="majorBidi" w:cstheme="majorBidi"/>
        </w:rPr>
        <w:t>[1</w:t>
      </w:r>
      <w:r>
        <w:rPr>
          <w:rFonts w:asciiTheme="majorBidi" w:hAnsiTheme="majorBidi" w:cstheme="majorBidi"/>
        </w:rPr>
        <w:t>1</w:t>
      </w:r>
      <w:r w:rsidRPr="00EE3146">
        <w:rPr>
          <w:rFonts w:asciiTheme="majorBidi" w:hAnsiTheme="majorBidi" w:cstheme="majorBidi"/>
        </w:rPr>
        <w:t xml:space="preserve">] Tā kā apgabaltiesa, izmantodama Civilprocesa likuma </w:t>
      </w:r>
      <w:proofErr w:type="gramStart"/>
      <w:r w:rsidRPr="00EE3146">
        <w:rPr>
          <w:rFonts w:asciiTheme="majorBidi" w:hAnsiTheme="majorBidi" w:cstheme="majorBidi"/>
        </w:rPr>
        <w:t>432.panta</w:t>
      </w:r>
      <w:proofErr w:type="gramEnd"/>
      <w:r w:rsidRPr="00EE3146">
        <w:rPr>
          <w:rFonts w:asciiTheme="majorBidi" w:hAnsiTheme="majorBidi" w:cstheme="majorBidi"/>
        </w:rPr>
        <w:t xml:space="preserve"> piektajā daļā paredzētās tiesības, pievienojusies pirmās instances tiesas secinājumiem</w:t>
      </w:r>
      <w:r w:rsidR="00F8106C">
        <w:rPr>
          <w:rFonts w:asciiTheme="majorBidi" w:hAnsiTheme="majorBidi" w:cstheme="majorBidi"/>
        </w:rPr>
        <w:t xml:space="preserve"> par nepārvaramas varas neesību</w:t>
      </w:r>
      <w:r w:rsidRPr="00EE3146">
        <w:rPr>
          <w:rFonts w:asciiTheme="majorBidi" w:hAnsiTheme="majorBidi" w:cstheme="majorBidi"/>
        </w:rPr>
        <w:t xml:space="preserve">, prasītāju kasācijas sūdzībās norādītie </w:t>
      </w:r>
      <w:r>
        <w:rPr>
          <w:rFonts w:asciiTheme="majorBidi" w:hAnsiTheme="majorBidi" w:cstheme="majorBidi"/>
        </w:rPr>
        <w:t>argumenti</w:t>
      </w:r>
      <w:r w:rsidRPr="00EE3146">
        <w:rPr>
          <w:rFonts w:asciiTheme="majorBidi" w:hAnsiTheme="majorBidi" w:cstheme="majorBidi"/>
        </w:rPr>
        <w:t xml:space="preserve"> turpmāk vērtējami abu instanču tiesu spriedumos ietvertā pamatojuma kontekstā.</w:t>
      </w:r>
    </w:p>
    <w:p w14:paraId="524428D6" w14:textId="2291B6A3" w:rsidR="008A2268" w:rsidRPr="00EE3146" w:rsidRDefault="008A2268" w:rsidP="008A2268">
      <w:pPr>
        <w:spacing w:line="276" w:lineRule="auto"/>
        <w:ind w:firstLine="567"/>
        <w:jc w:val="both"/>
        <w:rPr>
          <w:rFonts w:asciiTheme="majorBidi" w:hAnsiTheme="majorBidi" w:cstheme="majorBidi"/>
        </w:rPr>
      </w:pPr>
      <w:r w:rsidRPr="00EE3146">
        <w:rPr>
          <w:rFonts w:asciiTheme="majorBidi" w:hAnsiTheme="majorBidi" w:cstheme="majorBidi"/>
        </w:rPr>
        <w:t>[1</w:t>
      </w:r>
      <w:r>
        <w:rPr>
          <w:rFonts w:asciiTheme="majorBidi" w:hAnsiTheme="majorBidi" w:cstheme="majorBidi"/>
        </w:rPr>
        <w:t>1</w:t>
      </w:r>
      <w:r w:rsidRPr="00EE3146">
        <w:rPr>
          <w:rFonts w:asciiTheme="majorBidi" w:hAnsiTheme="majorBidi" w:cstheme="majorBidi"/>
        </w:rPr>
        <w:t xml:space="preserve">.1] Civilprocesa likuma </w:t>
      </w:r>
      <w:proofErr w:type="gramStart"/>
      <w:r w:rsidRPr="00EE3146">
        <w:rPr>
          <w:rFonts w:asciiTheme="majorBidi" w:hAnsiTheme="majorBidi" w:cstheme="majorBidi"/>
        </w:rPr>
        <w:t>475.panta</w:t>
      </w:r>
      <w:proofErr w:type="gramEnd"/>
      <w:r w:rsidRPr="00EE3146">
        <w:rPr>
          <w:rFonts w:asciiTheme="majorBidi" w:hAnsiTheme="majorBidi" w:cstheme="majorBidi"/>
        </w:rPr>
        <w:t xml:space="preserve"> sestā daļa piešķir kasācijas instances tiesai tiesības spriedumā nenorādīt kasācijas sūdzības noraidīšanas motīvus tad, ja, izvērtējot pārsūdzētā nolēmuma argumentāciju, tiek atzīts, ka apelācijas instances tiesa attiecīgās tiesību normas piemērojusi un iztulkojusi pareizi.</w:t>
      </w:r>
    </w:p>
    <w:p w14:paraId="13F30C3F" w14:textId="7FDE734B" w:rsidR="008A2268" w:rsidRDefault="009A5337" w:rsidP="008A2268">
      <w:pPr>
        <w:spacing w:line="276" w:lineRule="auto"/>
        <w:ind w:firstLine="567"/>
        <w:jc w:val="both"/>
        <w:rPr>
          <w:rFonts w:asciiTheme="majorBidi" w:hAnsiTheme="majorBidi" w:cstheme="majorBidi"/>
        </w:rPr>
      </w:pPr>
      <w:r w:rsidRPr="00EE3146">
        <w:rPr>
          <w:rFonts w:asciiTheme="majorBidi" w:hAnsiTheme="majorBidi" w:cstheme="majorBidi"/>
        </w:rPr>
        <w:t>Senāts</w:t>
      </w:r>
      <w:r>
        <w:rPr>
          <w:rFonts w:asciiTheme="majorBidi" w:hAnsiTheme="majorBidi" w:cstheme="majorBidi"/>
        </w:rPr>
        <w:t>,</w:t>
      </w:r>
      <w:r w:rsidR="008A2268">
        <w:rPr>
          <w:rFonts w:asciiTheme="majorBidi" w:hAnsiTheme="majorBidi" w:cstheme="majorBidi"/>
        </w:rPr>
        <w:t xml:space="preserve"> izvērtējis zemāku tiesu instanču spriedumos iekļauto argumentāciju par pamata neesību Civillikuma </w:t>
      </w:r>
      <w:proofErr w:type="gramStart"/>
      <w:r w:rsidR="008A2268">
        <w:rPr>
          <w:rFonts w:asciiTheme="majorBidi" w:hAnsiTheme="majorBidi" w:cstheme="majorBidi"/>
        </w:rPr>
        <w:t>1657.panta</w:t>
      </w:r>
      <w:proofErr w:type="gramEnd"/>
      <w:r w:rsidR="008A2268">
        <w:rPr>
          <w:rFonts w:asciiTheme="majorBidi" w:hAnsiTheme="majorBidi" w:cstheme="majorBidi"/>
        </w:rPr>
        <w:t xml:space="preserve"> tiesisko sastāvu veidojošās pazīmes – nepārvarama vara – konstatēšanai, atzīst to par pareizu, tamdēļ </w:t>
      </w:r>
      <w:r w:rsidR="008A2268" w:rsidRPr="00EE3146">
        <w:rPr>
          <w:rFonts w:asciiTheme="majorBidi" w:hAnsiTheme="majorBidi" w:cstheme="majorBidi"/>
        </w:rPr>
        <w:t xml:space="preserve">konkrētajā gadījumā pastāv pietiekams </w:t>
      </w:r>
      <w:r>
        <w:rPr>
          <w:rFonts w:asciiTheme="majorBidi" w:hAnsiTheme="majorBidi" w:cstheme="majorBidi"/>
        </w:rPr>
        <w:t>iemesls Civilprocesa likuma 475.panta sestās daļā paredzēto tiesību izmantošanai.</w:t>
      </w:r>
    </w:p>
    <w:p w14:paraId="491FE21A" w14:textId="6972EC52" w:rsidR="008A2268" w:rsidRDefault="00787798" w:rsidP="008A2268">
      <w:pPr>
        <w:spacing w:line="276" w:lineRule="auto"/>
        <w:ind w:firstLine="567"/>
        <w:jc w:val="both"/>
        <w:rPr>
          <w:rFonts w:asciiTheme="majorBidi" w:hAnsiTheme="majorBidi" w:cstheme="majorBidi"/>
        </w:rPr>
      </w:pPr>
      <w:r>
        <w:rPr>
          <w:rFonts w:asciiTheme="majorBidi" w:hAnsiTheme="majorBidi" w:cstheme="majorBidi"/>
        </w:rPr>
        <w:t>Pirmās instances tiesas spriedumā atspoguļotie motīvi (sk. </w:t>
      </w:r>
      <w:r w:rsidRPr="00EA4398">
        <w:rPr>
          <w:rFonts w:asciiTheme="majorBidi" w:hAnsiTheme="majorBidi" w:cstheme="majorBidi"/>
          <w:i/>
          <w:iCs/>
        </w:rPr>
        <w:t>šā sprieduma 4.punktu</w:t>
      </w:r>
      <w:r>
        <w:rPr>
          <w:rFonts w:asciiTheme="majorBidi" w:hAnsiTheme="majorBidi" w:cstheme="majorBidi"/>
        </w:rPr>
        <w:t xml:space="preserve">), kuriem pievienojusies apgabaltiesa, liecina, ka prasība noraidīta, rūpīgi izvērtējot pierādīšanas priekšmetā ietilpstošos apstākļus un sniedzot izvērstu juridisko pamatojumu, kas līdztekus citam balstīts judikatūrā un tiesību zinātnē paustajās atziņās par Civillikuma </w:t>
      </w:r>
      <w:proofErr w:type="gramStart"/>
      <w:r>
        <w:rPr>
          <w:rFonts w:asciiTheme="majorBidi" w:hAnsiTheme="majorBidi" w:cstheme="majorBidi"/>
        </w:rPr>
        <w:t>1657.panta</w:t>
      </w:r>
      <w:proofErr w:type="gramEnd"/>
      <w:r>
        <w:rPr>
          <w:rFonts w:asciiTheme="majorBidi" w:hAnsiTheme="majorBidi" w:cstheme="majorBidi"/>
        </w:rPr>
        <w:t xml:space="preserve"> piemērošanas tiesiskajiem aspektiem. Respektīvi, spriedumā dots argumentēts skaidrojums, kādu apsvērumu dēļ prasītāju norādītie apstākļi nav kvalificējami kā nepārvarama </w:t>
      </w:r>
      <w:r w:rsidR="00DB1483">
        <w:rPr>
          <w:rFonts w:asciiTheme="majorBidi" w:hAnsiTheme="majorBidi" w:cstheme="majorBidi"/>
        </w:rPr>
        <w:t>vara.</w:t>
      </w:r>
    </w:p>
    <w:p w14:paraId="56F19F4F" w14:textId="77777777" w:rsidR="00165221" w:rsidRPr="00165221" w:rsidRDefault="00165221" w:rsidP="00165221">
      <w:pPr>
        <w:spacing w:line="276" w:lineRule="auto"/>
        <w:ind w:firstLine="567"/>
        <w:jc w:val="both"/>
        <w:rPr>
          <w:rFonts w:asciiTheme="majorBidi" w:hAnsiTheme="majorBidi" w:cstheme="majorBidi"/>
        </w:rPr>
      </w:pPr>
      <w:r w:rsidRPr="00165221">
        <w:rPr>
          <w:rFonts w:asciiTheme="majorBidi" w:hAnsiTheme="majorBidi" w:cstheme="majorBidi"/>
        </w:rPr>
        <w:t>Senāts papildus norāda turpmāk minēto.</w:t>
      </w:r>
    </w:p>
    <w:p w14:paraId="0E7983BA" w14:textId="78E0FCFF" w:rsidR="00165221" w:rsidRPr="00165221" w:rsidRDefault="00165221" w:rsidP="00165221">
      <w:pPr>
        <w:spacing w:line="276" w:lineRule="auto"/>
        <w:ind w:firstLine="567"/>
        <w:jc w:val="both"/>
        <w:rPr>
          <w:rFonts w:asciiTheme="majorBidi" w:hAnsiTheme="majorBidi" w:cstheme="majorBidi"/>
        </w:rPr>
      </w:pPr>
      <w:r w:rsidRPr="00165221">
        <w:rPr>
          <w:rFonts w:asciiTheme="majorBidi" w:hAnsiTheme="majorBidi" w:cstheme="majorBidi"/>
        </w:rPr>
        <w:t>[11.</w:t>
      </w:r>
      <w:r>
        <w:rPr>
          <w:rFonts w:asciiTheme="majorBidi" w:hAnsiTheme="majorBidi" w:cstheme="majorBidi"/>
        </w:rPr>
        <w:t>2</w:t>
      </w:r>
      <w:r w:rsidRPr="00165221">
        <w:rPr>
          <w:rFonts w:asciiTheme="majorBidi" w:hAnsiTheme="majorBidi" w:cstheme="majorBidi"/>
        </w:rPr>
        <w:t>] Līgumu saistošā spēka princips, no kura izriet pienākums pildīt tiesīgi noslēgtu līgumu, ir fundamentāls civiltiesisko attiecību organizēšanas princips (sk. </w:t>
      </w:r>
      <w:r w:rsidRPr="00165221">
        <w:rPr>
          <w:rFonts w:asciiTheme="majorBidi" w:hAnsiTheme="majorBidi" w:cstheme="majorBidi"/>
          <w:i/>
        </w:rPr>
        <w:t xml:space="preserve">Torgāns K., Kārkliņš J., </w:t>
      </w:r>
      <w:proofErr w:type="spellStart"/>
      <w:r w:rsidRPr="00165221">
        <w:rPr>
          <w:rFonts w:asciiTheme="majorBidi" w:hAnsiTheme="majorBidi" w:cstheme="majorBidi"/>
          <w:i/>
        </w:rPr>
        <w:t>Bitāns</w:t>
      </w:r>
      <w:proofErr w:type="spellEnd"/>
      <w:r w:rsidRPr="00165221">
        <w:rPr>
          <w:rFonts w:asciiTheme="majorBidi" w:hAnsiTheme="majorBidi" w:cstheme="majorBidi"/>
          <w:i/>
        </w:rPr>
        <w:t> A. Līgumu un deliktu problēmas Eiropas Savienībā un Latvijā. Prof. K. Torgāna zinātniskajā redakcijā. Rīga: Tiesu namu aģentūra, 2017, 87.lp.</w:t>
      </w:r>
      <w:r w:rsidRPr="00165221">
        <w:rPr>
          <w:rFonts w:asciiTheme="majorBidi" w:hAnsiTheme="majorBidi" w:cstheme="majorBidi"/>
        </w:rPr>
        <w:t xml:space="preserve">). Minētais princips ietverts Civillikuma </w:t>
      </w:r>
      <w:proofErr w:type="gramStart"/>
      <w:r w:rsidRPr="00165221">
        <w:rPr>
          <w:rFonts w:asciiTheme="majorBidi" w:hAnsiTheme="majorBidi" w:cstheme="majorBidi"/>
        </w:rPr>
        <w:t>1587.pantā</w:t>
      </w:r>
      <w:proofErr w:type="gramEnd"/>
      <w:r w:rsidRPr="00165221">
        <w:rPr>
          <w:rFonts w:asciiTheme="majorBidi" w:hAnsiTheme="majorBidi" w:cstheme="majorBidi"/>
        </w:rPr>
        <w:t>.</w:t>
      </w:r>
    </w:p>
    <w:p w14:paraId="7BF1F917" w14:textId="095BAC44" w:rsidR="00165221" w:rsidRPr="00165221" w:rsidRDefault="00165221" w:rsidP="00165221">
      <w:pPr>
        <w:spacing w:line="276" w:lineRule="auto"/>
        <w:ind w:firstLine="567"/>
        <w:jc w:val="both"/>
        <w:rPr>
          <w:rFonts w:asciiTheme="majorBidi" w:hAnsiTheme="majorBidi" w:cstheme="majorBidi"/>
        </w:rPr>
      </w:pPr>
      <w:r w:rsidRPr="00165221">
        <w:rPr>
          <w:rFonts w:asciiTheme="majorBidi" w:hAnsiTheme="majorBidi" w:cstheme="majorBidi"/>
        </w:rPr>
        <w:t xml:space="preserve">Tiesību doktrīnā izteikta atziņa, ka nepārvarama vara satur tās pašas iezīmes, kuras satur nejaušs notikums. Atšķirība ir tāda, ka nepārvaramai varai ir sevišķi spēcīga iedarbība, tāpēc, pat ja nepārvaramas varas iestāšanos varētu paredzēt, to tik un tā nevarētu novērst </w:t>
      </w:r>
      <w:proofErr w:type="gramStart"/>
      <w:r w:rsidRPr="00165221">
        <w:rPr>
          <w:rFonts w:asciiTheme="majorBidi" w:hAnsiTheme="majorBidi" w:cstheme="majorBidi"/>
        </w:rPr>
        <w:t>(</w:t>
      </w:r>
      <w:proofErr w:type="gramEnd"/>
      <w:r w:rsidR="00DB6713">
        <w:rPr>
          <w:rFonts w:asciiTheme="majorBidi" w:hAnsiTheme="majorBidi" w:cstheme="majorBidi"/>
        </w:rPr>
        <w:t xml:space="preserve">sk. </w:t>
      </w:r>
      <w:r w:rsidRPr="00165221">
        <w:rPr>
          <w:rFonts w:asciiTheme="majorBidi" w:hAnsiTheme="majorBidi" w:cstheme="majorBidi"/>
          <w:i/>
        </w:rPr>
        <w:t>Bērziņa K. Nejaušs notikums un tā sekas. Jurista Vārds, 17.02.2015., Nr. 07 (859), 24.-29.</w:t>
      </w:r>
      <w:r w:rsidR="00DB6713">
        <w:rPr>
          <w:rFonts w:asciiTheme="majorBidi" w:hAnsiTheme="majorBidi" w:cstheme="majorBidi"/>
          <w:i/>
        </w:rPr>
        <w:t> </w:t>
      </w:r>
      <w:r w:rsidRPr="00165221">
        <w:rPr>
          <w:rFonts w:asciiTheme="majorBidi" w:hAnsiTheme="majorBidi" w:cstheme="majorBidi"/>
          <w:i/>
        </w:rPr>
        <w:t>lpp.</w:t>
      </w:r>
      <w:r w:rsidRPr="00165221">
        <w:rPr>
          <w:rFonts w:asciiTheme="majorBidi" w:hAnsiTheme="majorBidi" w:cstheme="majorBidi"/>
        </w:rPr>
        <w:t>).</w:t>
      </w:r>
    </w:p>
    <w:p w14:paraId="0CEDE012" w14:textId="7375E329" w:rsidR="00165221" w:rsidRPr="00165221" w:rsidRDefault="00165221" w:rsidP="00165221">
      <w:pPr>
        <w:spacing w:line="276" w:lineRule="auto"/>
        <w:ind w:firstLine="567"/>
        <w:jc w:val="both"/>
        <w:rPr>
          <w:rFonts w:asciiTheme="majorBidi" w:hAnsiTheme="majorBidi" w:cstheme="majorBidi"/>
        </w:rPr>
      </w:pPr>
      <w:r w:rsidRPr="00165221">
        <w:rPr>
          <w:rFonts w:asciiTheme="majorBidi" w:hAnsiTheme="majorBidi" w:cstheme="majorBidi"/>
        </w:rPr>
        <w:t xml:space="preserve">Tomēr, lai kādus līguma slēgšanas brīdi neparedzamus apstākļus atzītu par nepārvaramu varu, ir jākonstatē, ka uzņemtās saistības šo apstākļu rezultātā izpildīt ir neiespējami. „Nepārvarama vara nav konstatējama, ja konkrēto saistību izpilde ir iespējama, bet kāda notikuma dēļ kļuvusi nesalīdzināmi apgrūtinošāka. [..] </w:t>
      </w:r>
      <w:proofErr w:type="gramStart"/>
      <w:r w:rsidRPr="00165221">
        <w:rPr>
          <w:rFonts w:asciiTheme="majorBidi" w:hAnsiTheme="majorBidi" w:cstheme="majorBidi"/>
        </w:rPr>
        <w:t>Turklāt saistību neizpildei ir</w:t>
      </w:r>
      <w:proofErr w:type="gramEnd"/>
      <w:r w:rsidRPr="00165221">
        <w:rPr>
          <w:rFonts w:asciiTheme="majorBidi" w:hAnsiTheme="majorBidi" w:cstheme="majorBidi"/>
        </w:rPr>
        <w:t xml:space="preserve"> jābūt objektīvai, t.i., jākonstatē, ka nepārvaramas varas dēļ attiecīgo saistību nevar izpildīt neviena persona” (</w:t>
      </w:r>
      <w:r w:rsidR="00DB6713">
        <w:rPr>
          <w:rFonts w:asciiTheme="majorBidi" w:hAnsiTheme="majorBidi" w:cstheme="majorBidi"/>
        </w:rPr>
        <w:t xml:space="preserve">sk. </w:t>
      </w:r>
      <w:r w:rsidRPr="00165221">
        <w:rPr>
          <w:rFonts w:asciiTheme="majorBidi" w:hAnsiTheme="majorBidi" w:cstheme="majorBidi"/>
          <w:i/>
        </w:rPr>
        <w:t>Tiesu prakses apkopojums. Tiesu prakse kaitējuma kompensācijas lietās; Eiropas Savienības tiesību un tiesu prakses salīdzinājums. 4. Noziedzīgi iegūto līdzekļu legalizēšana. 4.2. Civiltiesību joma. 2013.</w:t>
      </w:r>
      <w:r w:rsidRPr="00165221">
        <w:rPr>
          <w:rFonts w:asciiTheme="majorBidi" w:hAnsiTheme="majorBidi" w:cstheme="majorBidi"/>
          <w:i/>
        </w:rPr>
        <w:noBreakHyphen/>
      </w:r>
      <w:proofErr w:type="gramStart"/>
      <w:r w:rsidRPr="00165221">
        <w:rPr>
          <w:rFonts w:asciiTheme="majorBidi" w:hAnsiTheme="majorBidi" w:cstheme="majorBidi"/>
          <w:i/>
        </w:rPr>
        <w:t>2019.gads</w:t>
      </w:r>
      <w:proofErr w:type="gramEnd"/>
      <w:r w:rsidRPr="00165221">
        <w:rPr>
          <w:rFonts w:asciiTheme="majorBidi" w:hAnsiTheme="majorBidi" w:cstheme="majorBidi"/>
          <w:i/>
        </w:rPr>
        <w:t>. Sagatavojis Dr.iur., prof. Jānis Kārkliņš, 50.</w:t>
      </w:r>
      <w:r w:rsidRPr="00165221">
        <w:rPr>
          <w:rFonts w:asciiTheme="majorBidi" w:hAnsiTheme="majorBidi" w:cstheme="majorBidi"/>
          <w:i/>
        </w:rPr>
        <w:noBreakHyphen/>
        <w:t>51.lp.</w:t>
      </w:r>
      <w:r w:rsidRPr="00165221">
        <w:rPr>
          <w:rFonts w:asciiTheme="majorBidi" w:hAnsiTheme="majorBidi" w:cstheme="majorBidi"/>
        </w:rPr>
        <w:t>).</w:t>
      </w:r>
    </w:p>
    <w:p w14:paraId="6B20733B" w14:textId="0C988266" w:rsidR="00165221" w:rsidRDefault="00165221" w:rsidP="00165221">
      <w:pPr>
        <w:spacing w:line="276" w:lineRule="auto"/>
        <w:ind w:firstLine="567"/>
        <w:jc w:val="both"/>
        <w:rPr>
          <w:rFonts w:asciiTheme="majorBidi" w:hAnsiTheme="majorBidi" w:cstheme="majorBidi"/>
        </w:rPr>
      </w:pPr>
      <w:r w:rsidRPr="00165221">
        <w:rPr>
          <w:rFonts w:asciiTheme="majorBidi" w:hAnsiTheme="majorBidi" w:cstheme="majorBidi"/>
        </w:rPr>
        <w:t xml:space="preserve">Gadījumos, kad saistību izpilde nav neiespējama, bet ir ārkārtīgi apgrūtinoša, nav konstatējama nepārvaramas varas apstākļu iestāšanās, bet ir piemērojams Civillikuma </w:t>
      </w:r>
      <w:proofErr w:type="gramStart"/>
      <w:r w:rsidRPr="00165221">
        <w:rPr>
          <w:rFonts w:asciiTheme="majorBidi" w:hAnsiTheme="majorBidi" w:cstheme="majorBidi"/>
        </w:rPr>
        <w:t>1587.pants</w:t>
      </w:r>
      <w:proofErr w:type="gramEnd"/>
      <w:r w:rsidRPr="00165221">
        <w:rPr>
          <w:rFonts w:asciiTheme="majorBidi" w:hAnsiTheme="majorBidi" w:cstheme="majorBidi"/>
        </w:rPr>
        <w:t xml:space="preserve">, kas paredz pienākumu pildīt līgumu neatkarīgi no darījuma sevišķā smaguma un </w:t>
      </w:r>
      <w:r>
        <w:rPr>
          <w:rFonts w:asciiTheme="majorBidi" w:hAnsiTheme="majorBidi" w:cstheme="majorBidi"/>
        </w:rPr>
        <w:t>tā</w:t>
      </w:r>
      <w:r w:rsidRPr="00165221">
        <w:rPr>
          <w:rFonts w:asciiTheme="majorBidi" w:hAnsiTheme="majorBidi" w:cstheme="majorBidi"/>
        </w:rPr>
        <w:t xml:space="preserve"> izpildes grūtībām</w:t>
      </w:r>
      <w:r>
        <w:rPr>
          <w:rFonts w:asciiTheme="majorBidi" w:hAnsiTheme="majorBidi" w:cstheme="majorBidi"/>
        </w:rPr>
        <w:t>, kas radušās vēlāk. Nepārvaramas varas gadījumā saistību izpildes neiespējamība ir nepārvaramas varas notikuma izraisītās tiešās sekas, nevis citi notikumi.</w:t>
      </w:r>
    </w:p>
    <w:p w14:paraId="68DCDCC4" w14:textId="2520A230" w:rsidR="00DB1483" w:rsidRDefault="00CF6F77" w:rsidP="008A2268">
      <w:pPr>
        <w:spacing w:line="276" w:lineRule="auto"/>
        <w:ind w:firstLine="567"/>
        <w:jc w:val="both"/>
        <w:rPr>
          <w:rFonts w:asciiTheme="majorBidi" w:hAnsiTheme="majorBidi" w:cstheme="majorBidi"/>
        </w:rPr>
      </w:pPr>
      <w:r>
        <w:rPr>
          <w:rFonts w:asciiTheme="majorBidi" w:hAnsiTheme="majorBidi" w:cstheme="majorBidi"/>
        </w:rPr>
        <w:lastRenderedPageBreak/>
        <w:t>[11.</w:t>
      </w:r>
      <w:r w:rsidR="00165221">
        <w:rPr>
          <w:rFonts w:asciiTheme="majorBidi" w:hAnsiTheme="majorBidi" w:cstheme="majorBidi"/>
        </w:rPr>
        <w:t>2</w:t>
      </w:r>
      <w:r>
        <w:rPr>
          <w:rFonts w:asciiTheme="majorBidi" w:hAnsiTheme="majorBidi" w:cstheme="majorBidi"/>
        </w:rPr>
        <w:t xml:space="preserve">.1] </w:t>
      </w:r>
      <w:r w:rsidR="00DB1483">
        <w:rPr>
          <w:rFonts w:asciiTheme="majorBidi" w:hAnsiTheme="majorBidi" w:cstheme="majorBidi"/>
        </w:rPr>
        <w:t xml:space="preserve">Prasītāju kasācijas sūdzībās, akcentējot bez šaubām traģiskos notikumus, kuru rezultātā </w:t>
      </w:r>
      <w:r w:rsidR="00F67F68">
        <w:rPr>
          <w:rFonts w:asciiTheme="majorBidi" w:hAnsiTheme="majorBidi" w:cstheme="majorBidi"/>
          <w:shd w:val="clear" w:color="auto" w:fill="FFFFFF"/>
        </w:rPr>
        <w:t>[pers. A]</w:t>
      </w:r>
      <w:r w:rsidR="00DB1483">
        <w:rPr>
          <w:rFonts w:asciiTheme="majorBidi" w:hAnsiTheme="majorBidi" w:cstheme="majorBidi"/>
        </w:rPr>
        <w:t xml:space="preserve"> atņemta dzīvība, aizņēmējai izsniegto naudas līdzekļu nolaupīšanas faktu, nolaupītās naudas summas atzīšanu par lietisko pierādījumu kriminālprocesā, kas mantiniekiem liedza iespēju pildīt līgumsaistības</w:t>
      </w:r>
      <w:proofErr w:type="gramStart"/>
      <w:r w:rsidR="00DB1483">
        <w:rPr>
          <w:rFonts w:asciiTheme="majorBidi" w:hAnsiTheme="majorBidi" w:cstheme="majorBidi"/>
        </w:rPr>
        <w:t xml:space="preserve"> līdz galīgā sprieduma krimināllietā spēkā stāšanās brīdim</w:t>
      </w:r>
      <w:proofErr w:type="gramEnd"/>
      <w:r w:rsidR="00DB1483">
        <w:rPr>
          <w:rFonts w:asciiTheme="majorBidi" w:hAnsiTheme="majorBidi" w:cstheme="majorBidi"/>
        </w:rPr>
        <w:t>, un arī</w:t>
      </w:r>
      <w:r w:rsidR="007D5CCD">
        <w:rPr>
          <w:rFonts w:asciiTheme="majorBidi" w:hAnsiTheme="majorBidi" w:cstheme="majorBidi"/>
        </w:rPr>
        <w:t>,</w:t>
      </w:r>
      <w:r w:rsidR="00DB1483">
        <w:rPr>
          <w:rFonts w:asciiTheme="majorBidi" w:hAnsiTheme="majorBidi" w:cstheme="majorBidi"/>
        </w:rPr>
        <w:t xml:space="preserve"> mantinieku vecumu</w:t>
      </w:r>
      <w:r w:rsidR="007D5CCD">
        <w:rPr>
          <w:rFonts w:asciiTheme="majorBidi" w:hAnsiTheme="majorBidi" w:cstheme="majorBidi"/>
        </w:rPr>
        <w:t>,</w:t>
      </w:r>
      <w:r w:rsidR="00DB1483">
        <w:rPr>
          <w:rFonts w:asciiTheme="majorBidi" w:hAnsiTheme="majorBidi" w:cstheme="majorBidi"/>
        </w:rPr>
        <w:t xml:space="preserve"> mantojuma pieņemšanas laikā, pausts viedoklis, ka šo apstākļu kopums ietilpst Civillikuma 1657.panta tvērumā, kam nevar piekrist. </w:t>
      </w:r>
    </w:p>
    <w:p w14:paraId="016CAA72" w14:textId="03FE5B64" w:rsidR="00DB1483" w:rsidRDefault="00CF6F77" w:rsidP="008A2268">
      <w:pPr>
        <w:spacing w:line="276" w:lineRule="auto"/>
        <w:ind w:firstLine="567"/>
        <w:jc w:val="both"/>
        <w:rPr>
          <w:rFonts w:asciiTheme="majorBidi" w:hAnsiTheme="majorBidi" w:cstheme="majorBidi"/>
        </w:rPr>
      </w:pPr>
      <w:r>
        <w:rPr>
          <w:rFonts w:asciiTheme="majorBidi" w:hAnsiTheme="majorBidi" w:cstheme="majorBidi"/>
        </w:rPr>
        <w:t>[11.</w:t>
      </w:r>
      <w:r w:rsidR="00165221">
        <w:rPr>
          <w:rFonts w:asciiTheme="majorBidi" w:hAnsiTheme="majorBidi" w:cstheme="majorBidi"/>
        </w:rPr>
        <w:t>2</w:t>
      </w:r>
      <w:r>
        <w:rPr>
          <w:rFonts w:asciiTheme="majorBidi" w:hAnsiTheme="majorBidi" w:cstheme="majorBidi"/>
        </w:rPr>
        <w:t>.2]</w:t>
      </w:r>
      <w:r w:rsidR="00DB1483">
        <w:rPr>
          <w:rFonts w:asciiTheme="majorBidi" w:hAnsiTheme="majorBidi" w:cstheme="majorBidi"/>
        </w:rPr>
        <w:t xml:space="preserve"> </w:t>
      </w:r>
      <w:r>
        <w:rPr>
          <w:rFonts w:asciiTheme="majorBidi" w:hAnsiTheme="majorBidi" w:cstheme="majorBidi"/>
        </w:rPr>
        <w:t>P</w:t>
      </w:r>
      <w:r w:rsidR="00DB1483">
        <w:rPr>
          <w:rFonts w:asciiTheme="majorBidi" w:hAnsiTheme="majorBidi" w:cstheme="majorBidi"/>
        </w:rPr>
        <w:t>ersonas, kurai</w:t>
      </w:r>
      <w:r w:rsidR="002C4D8D">
        <w:rPr>
          <w:rFonts w:asciiTheme="majorBidi" w:hAnsiTheme="majorBidi" w:cstheme="majorBidi"/>
        </w:rPr>
        <w:t xml:space="preserve"> pastāv nenokārtotas saistības pret kreditoru, nāves fakts pats par sevi, turklāt neatkarīgi no apstākļiem, kādos nāve iestājusies, nav atzīstams par nepārvaramas varas apstākli, jo mantiniekam, kā pareizi secināts pārbaudāmajā spriedumā, likums paredz tiesības, iekams viņš izteic savu gribu pieņemt mantojumu, kas atbilstoši Civillikuma 705.pantam nozīmē ne vien mantojuma atstājēja tiesību, bet arī tādu saistību, kurām nepiemīt tīri personisks raksturs, pārņemšanu, izvērtējot informāciju par mantojuma masā ietilpstošām saistībām, izlemt – vai nu atraidīt mantojumu vai arī to pieņemt ar vai bez inventāra tiesībām. Šeit gan jāpiebilst, ka nepilngadīgas personas aizbildnis mantojumu pieņem arvien tikai ar inventāra tiesību (Civillikuma 708.panta otrā daļa). Savukārt, kad aicinātais mantojumu jau pieņēmis, viņš to vairs nevar atraidīt, kas reiz atraidījis viņam piekrītošo mantojumu, tas vairs nevar to pieņemt vēlāk (Civillikuma 781.pants)</w:t>
      </w:r>
      <w:r w:rsidR="00403C24">
        <w:rPr>
          <w:rFonts w:asciiTheme="majorBidi" w:hAnsiTheme="majorBidi" w:cstheme="majorBidi"/>
        </w:rPr>
        <w:t>. Tādējādi mantinieka gribas izteikumam, pieņemt vai atraidīt mantojumu, ir neatgriezenisks spēks. Ja mantinieka gribas izteikums Civillikuma 699.panta izpratnē attiecas uz visu piekrītošo mantojumu</w:t>
      </w:r>
      <w:r w:rsidR="00F93215">
        <w:rPr>
          <w:rFonts w:asciiTheme="majorBidi" w:hAnsiTheme="majorBidi" w:cstheme="majorBidi"/>
        </w:rPr>
        <w:t xml:space="preserve">, bet ne tikai uz kādu tā daļu, tad šāds princips loģiski attiecināms arī uz mantojumu pieņēmušā mantinieka pārņemtajām mantojuma atstājēja saistībām. </w:t>
      </w:r>
    </w:p>
    <w:p w14:paraId="7D70D68B" w14:textId="5230F8ED" w:rsidR="00F93215" w:rsidRDefault="00F93215" w:rsidP="008A2268">
      <w:pPr>
        <w:spacing w:line="276" w:lineRule="auto"/>
        <w:ind w:firstLine="567"/>
        <w:jc w:val="both"/>
        <w:rPr>
          <w:rFonts w:asciiTheme="majorBidi" w:hAnsiTheme="majorBidi" w:cstheme="majorBidi"/>
        </w:rPr>
      </w:pPr>
      <w:r>
        <w:rPr>
          <w:rFonts w:asciiTheme="majorBidi" w:hAnsiTheme="majorBidi" w:cstheme="majorBidi"/>
        </w:rPr>
        <w:t>Lietā nepastāv strīds, ka prasītāja un viņas nepilngadīgā brāļa aizbildnis, būdami informēti par SIA</w:t>
      </w:r>
      <w:r w:rsidR="00B2045E">
        <w:rPr>
          <w:rFonts w:asciiTheme="majorBidi" w:hAnsiTheme="majorBidi" w:cstheme="majorBidi"/>
        </w:rPr>
        <w:t> „Nosaukums 1”</w:t>
      </w:r>
      <w:r>
        <w:rPr>
          <w:rFonts w:asciiTheme="majorBidi" w:hAnsiTheme="majorBidi" w:cstheme="majorBidi"/>
        </w:rPr>
        <w:t xml:space="preserve"> pieteikto pretenziju, tātad </w:t>
      </w:r>
      <w:r w:rsidR="00F67F68">
        <w:rPr>
          <w:rFonts w:asciiTheme="majorBidi" w:hAnsiTheme="majorBidi" w:cstheme="majorBidi"/>
          <w:shd w:val="clear" w:color="auto" w:fill="FFFFFF"/>
        </w:rPr>
        <w:t>[pers. A]</w:t>
      </w:r>
      <w:r>
        <w:rPr>
          <w:rFonts w:asciiTheme="majorBidi" w:hAnsiTheme="majorBidi" w:cstheme="majorBidi"/>
        </w:rPr>
        <w:t xml:space="preserve"> neizpildīto saistību lielumu un citiem aizdevuma līguma noteikumiem, tostarp aizdevuma lietošanas procentu ikmēneša samaksas pienākumu, pieņēma atstāto mantojumu ar inventāra tiesībām, atsvabinoties no pienākuma atbildēt </w:t>
      </w:r>
      <w:r w:rsidR="00E458FA">
        <w:rPr>
          <w:rFonts w:asciiTheme="majorBidi" w:hAnsiTheme="majorBidi" w:cstheme="majorBidi"/>
        </w:rPr>
        <w:t xml:space="preserve">par </w:t>
      </w:r>
      <w:r>
        <w:rPr>
          <w:rFonts w:asciiTheme="majorBidi" w:hAnsiTheme="majorBidi" w:cstheme="majorBidi"/>
        </w:rPr>
        <w:t xml:space="preserve">mantojuma atstājējas parādiem ar savu pašu mantu. Spriežot pēc mantojuma apliecībā </w:t>
      </w:r>
      <w:r w:rsidR="002F3D02">
        <w:rPr>
          <w:rFonts w:asciiTheme="majorBidi" w:hAnsiTheme="majorBidi" w:cstheme="majorBidi"/>
        </w:rPr>
        <w:t>norādītajām ziņām, kas fiksētas inventāra sarakstā</w:t>
      </w:r>
      <w:r w:rsidR="00F8106C">
        <w:rPr>
          <w:rFonts w:asciiTheme="majorBidi" w:hAnsiTheme="majorBidi" w:cstheme="majorBidi"/>
        </w:rPr>
        <w:t>,</w:t>
      </w:r>
      <w:r w:rsidR="002F3D02">
        <w:rPr>
          <w:rFonts w:asciiTheme="majorBidi" w:hAnsiTheme="majorBidi" w:cstheme="majorBidi"/>
        </w:rPr>
        <w:t xml:space="preserve"> (sk. </w:t>
      </w:r>
      <w:r w:rsidR="002F3D02" w:rsidRPr="002F3D02">
        <w:rPr>
          <w:rFonts w:asciiTheme="majorBidi" w:hAnsiTheme="majorBidi" w:cstheme="majorBidi"/>
          <w:i/>
          <w:iCs/>
        </w:rPr>
        <w:t>lietas 1. sēj., 10.-11.lp.</w:t>
      </w:r>
      <w:r w:rsidR="002F3D02">
        <w:rPr>
          <w:rFonts w:asciiTheme="majorBidi" w:hAnsiTheme="majorBidi" w:cstheme="majorBidi"/>
        </w:rPr>
        <w:t xml:space="preserve">) </w:t>
      </w:r>
      <w:r w:rsidR="00F67F68">
        <w:rPr>
          <w:rFonts w:asciiTheme="majorBidi" w:hAnsiTheme="majorBidi" w:cstheme="majorBidi"/>
          <w:shd w:val="clear" w:color="auto" w:fill="FFFFFF"/>
        </w:rPr>
        <w:t>[pers. A]</w:t>
      </w:r>
      <w:r w:rsidR="002F3D02">
        <w:rPr>
          <w:rFonts w:asciiTheme="majorBidi" w:hAnsiTheme="majorBidi" w:cstheme="majorBidi"/>
        </w:rPr>
        <w:t xml:space="preserve"> bērni mantošanas ceļā ieguva īpašumā mantu (tostarp atbildētājas labā ieķīlāto nekustamo īpašumu) un prasījuma tiesības (pret mantojuma atstājējas debitoriem), kuru kopējā vērtība būtiski pārsniedz to summu, kas, izpildot aizdevuma līguma saistības, bija maksājama SIA</w:t>
      </w:r>
      <w:r w:rsidR="00B2045E">
        <w:rPr>
          <w:rFonts w:asciiTheme="majorBidi" w:hAnsiTheme="majorBidi" w:cstheme="majorBidi"/>
        </w:rPr>
        <w:t> „Nosaukums 1”</w:t>
      </w:r>
      <w:r w:rsidR="002F3D02">
        <w:rPr>
          <w:rFonts w:asciiTheme="majorBidi" w:hAnsiTheme="majorBidi" w:cstheme="majorBidi"/>
        </w:rPr>
        <w:t xml:space="preserve"> kapitāla lietošanas procentu samaksai. </w:t>
      </w:r>
    </w:p>
    <w:p w14:paraId="4F10AE71" w14:textId="4CE073E4" w:rsidR="00502954" w:rsidRDefault="00502954" w:rsidP="008A2268">
      <w:pPr>
        <w:spacing w:line="276" w:lineRule="auto"/>
        <w:ind w:firstLine="567"/>
        <w:jc w:val="both"/>
        <w:rPr>
          <w:rFonts w:asciiTheme="majorBidi" w:hAnsiTheme="majorBidi" w:cstheme="majorBidi"/>
        </w:rPr>
      </w:pPr>
      <w:r>
        <w:rPr>
          <w:rFonts w:asciiTheme="majorBidi" w:hAnsiTheme="majorBidi" w:cstheme="majorBidi"/>
        </w:rPr>
        <w:t xml:space="preserve">Prasītāju vecums un mantiskais stāvoklis nenoliedzami atstāja zināmu ietekmi uz pārņemto saistību izpildi. Tajā pašā laikā kasācijas sūdzību iesniedzēji nav minējuši nevienu tādu objektīvu apstākli, kas attaisnotu mantinieku kavēšanos spert soļus, lai atgūtu debitoru parādus vai risinātu atbildētājas iniciētos ar ieķīlātā īpašuma pārdošanu saistītos jautājumus. </w:t>
      </w:r>
    </w:p>
    <w:p w14:paraId="59CAC0E0" w14:textId="086A4E54" w:rsidR="00502954" w:rsidRDefault="00502954" w:rsidP="008A2268">
      <w:pPr>
        <w:spacing w:line="276" w:lineRule="auto"/>
        <w:ind w:firstLine="567"/>
        <w:jc w:val="both"/>
        <w:rPr>
          <w:rFonts w:asciiTheme="majorBidi" w:hAnsiTheme="majorBidi" w:cstheme="majorBidi"/>
        </w:rPr>
      </w:pPr>
      <w:r>
        <w:rPr>
          <w:rFonts w:asciiTheme="majorBidi" w:hAnsiTheme="majorBidi" w:cstheme="majorBidi"/>
        </w:rPr>
        <w:t xml:space="preserve">Pastāvot šādiem apstākļiem, tiesa pamatoti atzinusi, ka nokavējuma iemesls bija saistību izpildījuma grūtības, nevis neiespējamība tās izpildīt. </w:t>
      </w:r>
    </w:p>
    <w:p w14:paraId="714BAA2E" w14:textId="27529F1D" w:rsidR="00DB6713" w:rsidRDefault="00DB6713" w:rsidP="008A2268">
      <w:pPr>
        <w:spacing w:line="276" w:lineRule="auto"/>
        <w:ind w:firstLine="567"/>
        <w:jc w:val="both"/>
        <w:rPr>
          <w:rFonts w:asciiTheme="majorBidi" w:hAnsiTheme="majorBidi" w:cstheme="majorBidi"/>
        </w:rPr>
      </w:pPr>
      <w:r>
        <w:rPr>
          <w:rFonts w:asciiTheme="majorBidi" w:hAnsiTheme="majorBidi" w:cstheme="majorBidi"/>
        </w:rPr>
        <w:t xml:space="preserve">[11.2.3] </w:t>
      </w:r>
      <w:r w:rsidR="003003C5">
        <w:rPr>
          <w:rFonts w:asciiTheme="majorBidi" w:hAnsiTheme="majorBidi" w:cstheme="majorBidi"/>
        </w:rPr>
        <w:t>N</w:t>
      </w:r>
      <w:r>
        <w:rPr>
          <w:rFonts w:asciiTheme="majorBidi" w:hAnsiTheme="majorBidi" w:cstheme="majorBidi"/>
        </w:rPr>
        <w:t xml:space="preserve">evietā kasācijas sūdzības iesniedzēja atsaukusies uz Rīgas apgabaltiesas Civillietu tiesas kolēģijas </w:t>
      </w:r>
      <w:proofErr w:type="gramStart"/>
      <w:r>
        <w:rPr>
          <w:rFonts w:asciiTheme="majorBidi" w:hAnsiTheme="majorBidi" w:cstheme="majorBidi"/>
        </w:rPr>
        <w:t>2014.gada</w:t>
      </w:r>
      <w:proofErr w:type="gramEnd"/>
      <w:r>
        <w:rPr>
          <w:rFonts w:asciiTheme="majorBidi" w:hAnsiTheme="majorBidi" w:cstheme="majorBidi"/>
        </w:rPr>
        <w:t xml:space="preserve"> 3.novembra spriedumā civillietā Nr.</w:t>
      </w:r>
      <w:r w:rsidR="00F8106C">
        <w:rPr>
          <w:rFonts w:asciiTheme="majorBidi" w:hAnsiTheme="majorBidi" w:cstheme="majorBidi"/>
        </w:rPr>
        <w:t> </w:t>
      </w:r>
      <w:r>
        <w:rPr>
          <w:rFonts w:asciiTheme="majorBidi" w:hAnsiTheme="majorBidi" w:cstheme="majorBidi"/>
        </w:rPr>
        <w:t>C29613809 ietvertajām atziņām, jo tajā konstatētie faktiskie apstākļi un vērtētie tiesiskie apstākļi</w:t>
      </w:r>
      <w:r w:rsidR="003003C5">
        <w:rPr>
          <w:rFonts w:asciiTheme="majorBidi" w:hAnsiTheme="majorBidi" w:cstheme="majorBidi"/>
        </w:rPr>
        <w:t xml:space="preserve"> (izskatīta personas prasība par rokas naudas piedziņu)</w:t>
      </w:r>
      <w:r>
        <w:rPr>
          <w:rFonts w:asciiTheme="majorBidi" w:hAnsiTheme="majorBidi" w:cstheme="majorBidi"/>
        </w:rPr>
        <w:t xml:space="preserve"> būtiski atšķiras no izskatāmajā lietā nodibinātajiem, tāpēc minētās atziņas, ņemot vērā judikatūras tēžu pareizas izmantošanas metodi, nav attiecināmas uz šā strīda noregulējumu. </w:t>
      </w:r>
    </w:p>
    <w:p w14:paraId="4565628C" w14:textId="0634B7F0" w:rsidR="00EF32E6" w:rsidRPr="00EE3146" w:rsidRDefault="00CF6F77" w:rsidP="00165221">
      <w:pPr>
        <w:spacing w:line="276" w:lineRule="auto"/>
        <w:ind w:firstLine="567"/>
        <w:jc w:val="both"/>
        <w:rPr>
          <w:rFonts w:asciiTheme="majorBidi" w:hAnsiTheme="majorBidi" w:cstheme="majorBidi"/>
        </w:rPr>
      </w:pPr>
      <w:r>
        <w:rPr>
          <w:rFonts w:asciiTheme="majorBidi" w:hAnsiTheme="majorBidi" w:cstheme="majorBidi"/>
        </w:rPr>
        <w:t>[11.</w:t>
      </w:r>
      <w:r w:rsidR="00165221">
        <w:rPr>
          <w:rFonts w:asciiTheme="majorBidi" w:hAnsiTheme="majorBidi" w:cstheme="majorBidi"/>
        </w:rPr>
        <w:t>2</w:t>
      </w:r>
      <w:r>
        <w:rPr>
          <w:rFonts w:asciiTheme="majorBidi" w:hAnsiTheme="majorBidi" w:cstheme="majorBidi"/>
        </w:rPr>
        <w:t>.</w:t>
      </w:r>
      <w:r w:rsidR="00DB6713">
        <w:rPr>
          <w:rFonts w:asciiTheme="majorBidi" w:hAnsiTheme="majorBidi" w:cstheme="majorBidi"/>
        </w:rPr>
        <w:t>4</w:t>
      </w:r>
      <w:r>
        <w:rPr>
          <w:rFonts w:asciiTheme="majorBidi" w:hAnsiTheme="majorBidi" w:cstheme="majorBidi"/>
        </w:rPr>
        <w:t xml:space="preserve">] </w:t>
      </w:r>
      <w:r w:rsidR="00502954">
        <w:rPr>
          <w:rFonts w:asciiTheme="majorBidi" w:hAnsiTheme="majorBidi" w:cstheme="majorBidi"/>
        </w:rPr>
        <w:t xml:space="preserve">Nav apspriežami kasācijas sūdzībās ietvertie pārmetumi par Civillikuma </w:t>
      </w:r>
      <w:proofErr w:type="gramStart"/>
      <w:r w:rsidR="00502954">
        <w:rPr>
          <w:rFonts w:asciiTheme="majorBidi" w:hAnsiTheme="majorBidi" w:cstheme="majorBidi"/>
        </w:rPr>
        <w:t>1657.panta</w:t>
      </w:r>
      <w:proofErr w:type="gramEnd"/>
      <w:r w:rsidR="00502954">
        <w:rPr>
          <w:rFonts w:asciiTheme="majorBidi" w:hAnsiTheme="majorBidi" w:cstheme="majorBidi"/>
        </w:rPr>
        <w:t xml:space="preserve"> sastāvu veidojošo pazīmju – parādnieku nevar vainot ne uzmanības trūkumā, ne vispār nolaidībā vai vieglprātībā – esības nenoskaidrošanu un nevērtēšanu tiesvedības gaitā, jo, </w:t>
      </w:r>
      <w:r w:rsidR="00502954">
        <w:rPr>
          <w:rFonts w:asciiTheme="majorBidi" w:hAnsiTheme="majorBidi" w:cstheme="majorBidi"/>
        </w:rPr>
        <w:lastRenderedPageBreak/>
        <w:t xml:space="preserve">kā nepārprotami izriet no prasības pieteikuma teksta, ar šādiem apstākļiem prasība nebija pamatota. Tas vien, ka prasības pieteikumā, atsaucoties uz nepārvaramas varas apstākļiem, izdarīta atsauce uz Civillikuma 1657.pantu, katrā ziņā nav pietiekams arguments, lai tiesa pēc savas iniciatīvas skaidrotu minētās normas sastāvu veidojošās </w:t>
      </w:r>
      <w:r>
        <w:rPr>
          <w:rFonts w:asciiTheme="majorBidi" w:hAnsiTheme="majorBidi" w:cstheme="majorBidi"/>
        </w:rPr>
        <w:t>pārējās divas pazīmes. Respektīvi, ja netiek izpildīti Civilprocesa likuma 128.panta otrās daļas 5.punktā definētie noteikumi</w:t>
      </w:r>
      <w:r w:rsidR="00165221">
        <w:rPr>
          <w:rFonts w:asciiTheme="majorBidi" w:hAnsiTheme="majorBidi" w:cstheme="majorBidi"/>
        </w:rPr>
        <w:t>, tad prasītājam nav nekāda pamata sagaidīt pieteikumā nenorādītu apstākļu pārbaudi un vērtēšanu.</w:t>
      </w:r>
    </w:p>
    <w:p w14:paraId="5D827F2E" w14:textId="06934D48" w:rsidR="00EF32E6" w:rsidRPr="00EE3146" w:rsidRDefault="00EF32E6" w:rsidP="00EE3146">
      <w:pPr>
        <w:shd w:val="clear" w:color="auto" w:fill="FFFFFF"/>
        <w:spacing w:line="276" w:lineRule="auto"/>
        <w:ind w:firstLine="567"/>
        <w:jc w:val="both"/>
        <w:rPr>
          <w:rFonts w:asciiTheme="majorBidi" w:hAnsiTheme="majorBidi" w:cstheme="majorBidi"/>
          <w:bCs/>
          <w:shd w:val="clear" w:color="auto" w:fill="FFFFFF"/>
        </w:rPr>
      </w:pPr>
      <w:r w:rsidRPr="00EE3146">
        <w:rPr>
          <w:rFonts w:asciiTheme="majorBidi" w:hAnsiTheme="majorBidi" w:cstheme="majorBidi"/>
        </w:rPr>
        <w:t>[</w:t>
      </w:r>
      <w:r w:rsidR="00CF6F77">
        <w:rPr>
          <w:rFonts w:asciiTheme="majorBidi" w:hAnsiTheme="majorBidi" w:cstheme="majorBidi"/>
        </w:rPr>
        <w:t>11.</w:t>
      </w:r>
      <w:r w:rsidR="00165221">
        <w:rPr>
          <w:rFonts w:asciiTheme="majorBidi" w:hAnsiTheme="majorBidi" w:cstheme="majorBidi"/>
        </w:rPr>
        <w:t>3</w:t>
      </w:r>
      <w:r w:rsidRPr="00EE3146">
        <w:rPr>
          <w:rFonts w:asciiTheme="majorBidi" w:hAnsiTheme="majorBidi" w:cstheme="majorBidi"/>
        </w:rPr>
        <w:t>] </w:t>
      </w:r>
      <w:r w:rsidR="00570574" w:rsidRPr="00EE3146">
        <w:rPr>
          <w:rFonts w:asciiTheme="majorBidi" w:hAnsiTheme="majorBidi" w:cstheme="majorBidi"/>
        </w:rPr>
        <w:t xml:space="preserve">Nav pamatots </w:t>
      </w:r>
      <w:r w:rsidR="00F67F68">
        <w:rPr>
          <w:rFonts w:asciiTheme="majorBidi" w:hAnsiTheme="majorBidi" w:cstheme="majorBidi"/>
          <w:shd w:val="clear" w:color="auto" w:fill="FFFFFF"/>
        </w:rPr>
        <w:t>[pers. B]</w:t>
      </w:r>
      <w:r w:rsidR="00570574" w:rsidRPr="00EE3146">
        <w:rPr>
          <w:rFonts w:asciiTheme="majorBidi" w:hAnsiTheme="majorBidi" w:cstheme="majorBidi"/>
        </w:rPr>
        <w:t xml:space="preserve"> kasācijas sūdzībā minētais arguments, ka </w:t>
      </w:r>
      <w:r w:rsidR="00570574" w:rsidRPr="00EE3146">
        <w:rPr>
          <w:rFonts w:asciiTheme="majorBidi" w:hAnsiTheme="majorBidi" w:cstheme="majorBidi"/>
          <w:bCs/>
          <w:shd w:val="clear" w:color="auto" w:fill="FFFFFF"/>
        </w:rPr>
        <w:t xml:space="preserve">apgabaltiesa nepareizi piemērojusi Civillikuma 1. un </w:t>
      </w:r>
      <w:proofErr w:type="gramStart"/>
      <w:r w:rsidR="00570574" w:rsidRPr="00EE3146">
        <w:rPr>
          <w:rFonts w:asciiTheme="majorBidi" w:hAnsiTheme="majorBidi" w:cstheme="majorBidi"/>
          <w:bCs/>
          <w:shd w:val="clear" w:color="auto" w:fill="FFFFFF"/>
        </w:rPr>
        <w:t>1753.panta</w:t>
      </w:r>
      <w:proofErr w:type="gramEnd"/>
      <w:r w:rsidR="00570574" w:rsidRPr="00EE3146">
        <w:rPr>
          <w:rFonts w:asciiTheme="majorBidi" w:hAnsiTheme="majorBidi" w:cstheme="majorBidi"/>
          <w:bCs/>
          <w:shd w:val="clear" w:color="auto" w:fill="FFFFFF"/>
        </w:rPr>
        <w:t xml:space="preserve"> noteikumus.</w:t>
      </w:r>
    </w:p>
    <w:p w14:paraId="7255FE3F" w14:textId="4BF87A22" w:rsidR="00570574" w:rsidRPr="00EE3146" w:rsidRDefault="00570574" w:rsidP="00EE3146">
      <w:pPr>
        <w:shd w:val="clear" w:color="auto" w:fill="FFFFFF"/>
        <w:spacing w:line="276" w:lineRule="auto"/>
        <w:ind w:firstLine="567"/>
        <w:jc w:val="both"/>
        <w:rPr>
          <w:rFonts w:asciiTheme="majorBidi" w:hAnsiTheme="majorBidi" w:cstheme="majorBidi"/>
          <w:shd w:val="clear" w:color="auto" w:fill="FFFFFF"/>
        </w:rPr>
      </w:pPr>
      <w:r w:rsidRPr="00EE3146">
        <w:rPr>
          <w:rFonts w:asciiTheme="majorBidi" w:hAnsiTheme="majorBidi" w:cstheme="majorBidi"/>
          <w:bCs/>
          <w:shd w:val="clear" w:color="auto" w:fill="FFFFFF"/>
        </w:rPr>
        <w:t xml:space="preserve">Civillikuma </w:t>
      </w:r>
      <w:proofErr w:type="gramStart"/>
      <w:r w:rsidRPr="00EE3146">
        <w:rPr>
          <w:rFonts w:asciiTheme="majorBidi" w:hAnsiTheme="majorBidi" w:cstheme="majorBidi"/>
          <w:bCs/>
          <w:shd w:val="clear" w:color="auto" w:fill="FFFFFF"/>
        </w:rPr>
        <w:t>1753.pants</w:t>
      </w:r>
      <w:proofErr w:type="gramEnd"/>
      <w:r w:rsidRPr="00EE3146">
        <w:rPr>
          <w:rFonts w:asciiTheme="majorBidi" w:hAnsiTheme="majorBidi" w:cstheme="majorBidi"/>
          <w:bCs/>
          <w:shd w:val="clear" w:color="auto" w:fill="FFFFFF"/>
        </w:rPr>
        <w:t xml:space="preserve"> noteic, ka </w:t>
      </w:r>
      <w:r w:rsidRPr="00EE3146">
        <w:rPr>
          <w:rFonts w:asciiTheme="majorBidi" w:hAnsiTheme="majorBidi" w:cstheme="majorBidi"/>
          <w:shd w:val="clear" w:color="auto" w:fill="FFFFFF"/>
        </w:rPr>
        <w:t>ar procentiem jāsaprot tā atlīdzība, kas dodama par kādas naudas summas vai citu atvietojamu lietu (844.pants) lietošanas atvēlējumu vai kavējumu, samērā ar viņu daudzumu un lietošanas ilgumu.</w:t>
      </w:r>
    </w:p>
    <w:p w14:paraId="68079E5C" w14:textId="1C2B80CA" w:rsidR="00202D29" w:rsidRPr="00EE3146" w:rsidRDefault="00202D29" w:rsidP="00EE3146">
      <w:pPr>
        <w:shd w:val="clear" w:color="auto" w:fill="FFFFFF"/>
        <w:spacing w:line="276" w:lineRule="auto"/>
        <w:ind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 xml:space="preserve">Savukārt atbilstoši šā paša likuma </w:t>
      </w:r>
      <w:proofErr w:type="gramStart"/>
      <w:r w:rsidRPr="00EE3146">
        <w:rPr>
          <w:rFonts w:asciiTheme="majorBidi" w:hAnsiTheme="majorBidi" w:cstheme="majorBidi"/>
          <w:shd w:val="clear" w:color="auto" w:fill="FFFFFF"/>
        </w:rPr>
        <w:t>1756.pantam</w:t>
      </w:r>
      <w:proofErr w:type="gramEnd"/>
      <w:r w:rsidRPr="00EE3146">
        <w:rPr>
          <w:rFonts w:asciiTheme="majorBidi" w:hAnsiTheme="majorBidi" w:cstheme="majorBidi"/>
          <w:shd w:val="clear" w:color="auto" w:fill="FFFFFF"/>
        </w:rPr>
        <w:t xml:space="preserve"> pienākums maksāt procentus pamatojas vai nu uz tiesisku darījumu, vai uz likumu.</w:t>
      </w:r>
    </w:p>
    <w:p w14:paraId="075329C9" w14:textId="16723F66" w:rsidR="00192F49" w:rsidRPr="00EE3146" w:rsidRDefault="00192F49"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 xml:space="preserve">Saskaņā ar Civillikuma </w:t>
      </w:r>
      <w:proofErr w:type="gramStart"/>
      <w:r w:rsidRPr="00EE3146">
        <w:rPr>
          <w:rFonts w:asciiTheme="majorBidi" w:hAnsiTheme="majorBidi" w:cstheme="majorBidi"/>
        </w:rPr>
        <w:t>1946.panta</w:t>
      </w:r>
      <w:proofErr w:type="gramEnd"/>
      <w:r w:rsidRPr="00EE3146">
        <w:rPr>
          <w:rFonts w:asciiTheme="majorBidi" w:hAnsiTheme="majorBidi" w:cstheme="majorBidi"/>
        </w:rPr>
        <w:t xml:space="preserve"> pirmo daļu </w:t>
      </w:r>
      <w:r w:rsidRPr="00EE3146">
        <w:rPr>
          <w:rFonts w:asciiTheme="majorBidi" w:hAnsiTheme="majorBidi" w:cstheme="majorBidi"/>
          <w:shd w:val="clear" w:color="auto" w:fill="FFFFFF"/>
        </w:rPr>
        <w:t>procenti par aizdevumiem dodami tikai tad, ja tie bijuši tieši norunāti vai ja parādnieks pielaidis nokavējumu.</w:t>
      </w:r>
    </w:p>
    <w:p w14:paraId="1C76A8E3" w14:textId="6027E560" w:rsidR="00570574" w:rsidRPr="00EE3146" w:rsidRDefault="00570574" w:rsidP="00EE3146">
      <w:pPr>
        <w:shd w:val="clear" w:color="auto" w:fill="FFFFFF"/>
        <w:spacing w:line="276" w:lineRule="auto"/>
        <w:ind w:firstLine="567"/>
        <w:jc w:val="both"/>
        <w:rPr>
          <w:rFonts w:asciiTheme="majorBidi" w:hAnsiTheme="majorBidi" w:cstheme="majorBidi"/>
          <w:shd w:val="clear" w:color="auto" w:fill="FFFFFF"/>
        </w:rPr>
      </w:pPr>
      <w:r w:rsidRPr="00EE3146">
        <w:rPr>
          <w:rFonts w:asciiTheme="majorBidi" w:hAnsiTheme="majorBidi" w:cstheme="majorBidi"/>
          <w:shd w:val="clear" w:color="auto" w:fill="FFFFFF"/>
        </w:rPr>
        <w:t>Aizdevuma līguma 4.1., 4.2.</w:t>
      </w:r>
      <w:r w:rsidR="00165221">
        <w:rPr>
          <w:rFonts w:asciiTheme="majorBidi" w:hAnsiTheme="majorBidi" w:cstheme="majorBidi"/>
          <w:shd w:val="clear" w:color="auto" w:fill="FFFFFF"/>
        </w:rPr>
        <w:t> </w:t>
      </w:r>
      <w:r w:rsidRPr="00EE3146">
        <w:rPr>
          <w:rFonts w:asciiTheme="majorBidi" w:hAnsiTheme="majorBidi" w:cstheme="majorBidi"/>
          <w:shd w:val="clear" w:color="auto" w:fill="FFFFFF"/>
        </w:rPr>
        <w:t>punktā ietverti noteikumi par aizdevuma procentu aprēķināšanu un samaksu.</w:t>
      </w:r>
    </w:p>
    <w:p w14:paraId="0F39CE08" w14:textId="76A92E01" w:rsidR="00202D29" w:rsidRPr="00EE3146" w:rsidRDefault="00202D29"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shd w:val="clear" w:color="auto" w:fill="FFFFFF"/>
        </w:rPr>
        <w:t xml:space="preserve">Tiesību doktrīnā pausta atziņa, ka aizdevuma līgums ir </w:t>
      </w:r>
      <w:proofErr w:type="spellStart"/>
      <w:r w:rsidRPr="00EE3146">
        <w:rPr>
          <w:rFonts w:asciiTheme="majorBidi" w:hAnsiTheme="majorBidi" w:cstheme="majorBidi"/>
          <w:shd w:val="clear" w:color="auto" w:fill="FFFFFF"/>
        </w:rPr>
        <w:t>reāllīgums</w:t>
      </w:r>
      <w:proofErr w:type="spellEnd"/>
      <w:r w:rsidRPr="00EE3146">
        <w:rPr>
          <w:rFonts w:asciiTheme="majorBidi" w:hAnsiTheme="majorBidi" w:cstheme="majorBidi"/>
          <w:shd w:val="clear" w:color="auto" w:fill="FFFFFF"/>
        </w:rPr>
        <w:t>, proti, tas stājas spēkā ar aizdevuma nodošanu (sk. </w:t>
      </w:r>
      <w:r w:rsidRPr="00EE3146">
        <w:rPr>
          <w:rFonts w:asciiTheme="majorBidi" w:hAnsiTheme="majorBidi" w:cstheme="majorBidi"/>
          <w:i/>
        </w:rPr>
        <w:t xml:space="preserve">Torgāns K. Komentārs Civillikuma </w:t>
      </w:r>
      <w:proofErr w:type="gramStart"/>
      <w:r w:rsidRPr="00EE3146">
        <w:rPr>
          <w:rFonts w:asciiTheme="majorBidi" w:hAnsiTheme="majorBidi" w:cstheme="majorBidi"/>
          <w:i/>
        </w:rPr>
        <w:t>1934.pantam</w:t>
      </w:r>
      <w:proofErr w:type="gramEnd"/>
      <w:r w:rsidRPr="00EE3146">
        <w:rPr>
          <w:rFonts w:asciiTheme="majorBidi" w:hAnsiTheme="majorBidi" w:cstheme="majorBidi"/>
          <w:i/>
        </w:rPr>
        <w:t xml:space="preserve">. </w:t>
      </w:r>
      <w:proofErr w:type="spellStart"/>
      <w:r w:rsidRPr="00EE3146">
        <w:rPr>
          <w:rFonts w:asciiTheme="majorBidi" w:hAnsiTheme="majorBidi" w:cstheme="majorBidi"/>
          <w:i/>
        </w:rPr>
        <w:t>Grām</w:t>
      </w:r>
      <w:proofErr w:type="spellEnd"/>
      <w:r w:rsidRPr="00EE3146">
        <w:rPr>
          <w:rFonts w:asciiTheme="majorBidi" w:hAnsiTheme="majorBidi" w:cstheme="majorBidi"/>
          <w:i/>
        </w:rPr>
        <w:t xml:space="preserve">.: Latvijas Republikas Civillikuma komentāri: Ceturtā daļa. Saistību tiesības. Sagatavojis autoru kolektīvs prof. K.Torgāna vispārīgā zinātniskā redakcijā. Rīga: Mans īpašums, 2000, </w:t>
      </w:r>
      <w:r w:rsidR="00192F49" w:rsidRPr="00EE3146">
        <w:rPr>
          <w:rFonts w:asciiTheme="majorBidi" w:hAnsiTheme="majorBidi" w:cstheme="majorBidi"/>
          <w:i/>
        </w:rPr>
        <w:t>382.</w:t>
      </w:r>
      <w:r w:rsidR="00165221">
        <w:rPr>
          <w:rFonts w:asciiTheme="majorBidi" w:hAnsiTheme="majorBidi" w:cstheme="majorBidi"/>
          <w:i/>
        </w:rPr>
        <w:t> </w:t>
      </w:r>
      <w:r w:rsidR="00192F49" w:rsidRPr="00EE3146">
        <w:rPr>
          <w:rFonts w:asciiTheme="majorBidi" w:hAnsiTheme="majorBidi" w:cstheme="majorBidi"/>
          <w:i/>
        </w:rPr>
        <w:t>lpp.</w:t>
      </w:r>
      <w:r w:rsidR="00192F49" w:rsidRPr="00EE3146">
        <w:rPr>
          <w:rFonts w:asciiTheme="majorBidi" w:hAnsiTheme="majorBidi" w:cstheme="majorBidi"/>
        </w:rPr>
        <w:t>).</w:t>
      </w:r>
    </w:p>
    <w:p w14:paraId="37A1B9E9" w14:textId="5CB99DDB" w:rsidR="00192F49" w:rsidRDefault="00CF6F77" w:rsidP="00EE3146">
      <w:pPr>
        <w:shd w:val="clear" w:color="auto" w:fill="FFFFFF"/>
        <w:spacing w:line="276" w:lineRule="auto"/>
        <w:ind w:firstLine="567"/>
        <w:jc w:val="both"/>
        <w:rPr>
          <w:rFonts w:asciiTheme="majorBidi" w:hAnsiTheme="majorBidi" w:cstheme="majorBidi"/>
        </w:rPr>
      </w:pPr>
      <w:r>
        <w:rPr>
          <w:rFonts w:asciiTheme="majorBidi" w:hAnsiTheme="majorBidi" w:cstheme="majorBidi"/>
        </w:rPr>
        <w:t>Līdz ar to p</w:t>
      </w:r>
      <w:r w:rsidR="00192F49" w:rsidRPr="00EE3146">
        <w:rPr>
          <w:rFonts w:asciiTheme="majorBidi" w:hAnsiTheme="majorBidi" w:cstheme="majorBidi"/>
        </w:rPr>
        <w:t>ienākums maksāt procentus aizņēmējai radās līdz ar aizdevuma saņemšanu neatkarīgi no tā, vai aizdevums faktiski lietots.</w:t>
      </w:r>
    </w:p>
    <w:p w14:paraId="57E9D451" w14:textId="4A40F184" w:rsidR="00CF6F77" w:rsidRDefault="00CF6F77" w:rsidP="00EE3146">
      <w:pPr>
        <w:shd w:val="clear" w:color="auto" w:fill="FFFFFF"/>
        <w:spacing w:line="276" w:lineRule="auto"/>
        <w:ind w:firstLine="567"/>
        <w:jc w:val="both"/>
        <w:rPr>
          <w:rFonts w:asciiTheme="majorBidi" w:hAnsiTheme="majorBidi" w:cstheme="majorBidi"/>
        </w:rPr>
      </w:pPr>
      <w:r>
        <w:rPr>
          <w:rFonts w:asciiTheme="majorBidi" w:hAnsiTheme="majorBidi" w:cstheme="majorBidi"/>
        </w:rPr>
        <w:t>Savukārt kreditor</w:t>
      </w:r>
      <w:r w:rsidR="00165221">
        <w:rPr>
          <w:rFonts w:asciiTheme="majorBidi" w:hAnsiTheme="majorBidi" w:cstheme="majorBidi"/>
        </w:rPr>
        <w:t>a</w:t>
      </w:r>
      <w:r>
        <w:rPr>
          <w:rFonts w:asciiTheme="majorBidi" w:hAnsiTheme="majorBidi" w:cstheme="majorBidi"/>
        </w:rPr>
        <w:t xml:space="preserve">, kurš tiesiskiem līdzekļiem cenšas panākt spēkā esoša un tāpēc </w:t>
      </w:r>
      <w:r w:rsidR="00F67F68">
        <w:rPr>
          <w:rFonts w:asciiTheme="majorBidi" w:hAnsiTheme="majorBidi" w:cstheme="majorBidi"/>
          <w:shd w:val="clear" w:color="auto" w:fill="FFFFFF"/>
        </w:rPr>
        <w:t>[pers. A]</w:t>
      </w:r>
      <w:r>
        <w:rPr>
          <w:rFonts w:asciiTheme="majorBidi" w:hAnsiTheme="majorBidi" w:cstheme="majorBidi"/>
        </w:rPr>
        <w:t xml:space="preserve"> mantiniekiem saistoša līguma izpildi, rīcību pretēji kasācijas sūdzības iesniedzēja priekšstatiem</w:t>
      </w:r>
      <w:r w:rsidR="007D5CCD">
        <w:rPr>
          <w:rFonts w:asciiTheme="majorBidi" w:hAnsiTheme="majorBidi" w:cstheme="majorBidi"/>
        </w:rPr>
        <w:t>,</w:t>
      </w:r>
      <w:r>
        <w:rPr>
          <w:rFonts w:asciiTheme="majorBidi" w:hAnsiTheme="majorBidi" w:cstheme="majorBidi"/>
        </w:rPr>
        <w:t xml:space="preserve"> nav iemesla kvalificēt kā nelabticīgu. </w:t>
      </w:r>
    </w:p>
    <w:p w14:paraId="74EF33F5" w14:textId="59C76F88" w:rsidR="00CF6F77" w:rsidRPr="00EE3146" w:rsidRDefault="00165221" w:rsidP="00F67F68">
      <w:pPr>
        <w:shd w:val="clear" w:color="auto" w:fill="FFFFFF"/>
        <w:spacing w:before="120" w:after="120" w:line="276" w:lineRule="auto"/>
        <w:ind w:firstLine="567"/>
        <w:jc w:val="both"/>
        <w:rPr>
          <w:rFonts w:asciiTheme="majorBidi" w:hAnsiTheme="majorBidi" w:cstheme="majorBidi"/>
        </w:rPr>
      </w:pPr>
      <w:r>
        <w:rPr>
          <w:rFonts w:asciiTheme="majorBidi" w:hAnsiTheme="majorBidi" w:cstheme="majorBidi"/>
        </w:rPr>
        <w:t xml:space="preserve">[12] </w:t>
      </w:r>
      <w:r w:rsidR="00CF6F77">
        <w:rPr>
          <w:rFonts w:asciiTheme="majorBidi" w:hAnsiTheme="majorBidi" w:cstheme="majorBidi"/>
        </w:rPr>
        <w:t xml:space="preserve">Ievērojot teikto, prasītāju kasācijas sūdzības kā nepamatotas noraidāmas. </w:t>
      </w:r>
    </w:p>
    <w:p w14:paraId="1CEB48B9" w14:textId="561C2EB6" w:rsidR="00683673" w:rsidRPr="00EE3146" w:rsidRDefault="00683673" w:rsidP="00F67F68">
      <w:pPr>
        <w:shd w:val="clear" w:color="auto" w:fill="FFFFFF"/>
        <w:spacing w:before="120" w:after="120" w:line="276" w:lineRule="auto"/>
        <w:jc w:val="center"/>
        <w:rPr>
          <w:rFonts w:asciiTheme="majorBidi" w:hAnsiTheme="majorBidi" w:cstheme="majorBidi"/>
          <w:b/>
          <w:bCs/>
        </w:rPr>
      </w:pPr>
      <w:r w:rsidRPr="00EE3146">
        <w:rPr>
          <w:rFonts w:asciiTheme="majorBidi" w:hAnsiTheme="majorBidi" w:cstheme="majorBidi"/>
          <w:b/>
          <w:bCs/>
        </w:rPr>
        <w:t>Rezolutīvā daļa</w:t>
      </w:r>
    </w:p>
    <w:p w14:paraId="19CD4EBB" w14:textId="4541A50B" w:rsidR="00683673" w:rsidRPr="00EE3146" w:rsidRDefault="00683673"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 xml:space="preserve">Pamatojoties uz Civilprocesa likuma </w:t>
      </w:r>
      <w:proofErr w:type="gramStart"/>
      <w:r w:rsidRPr="00EE3146">
        <w:rPr>
          <w:rFonts w:asciiTheme="majorBidi" w:hAnsiTheme="majorBidi" w:cstheme="majorBidi"/>
        </w:rPr>
        <w:t>474.panta</w:t>
      </w:r>
      <w:proofErr w:type="gramEnd"/>
      <w:r w:rsidRPr="00EE3146">
        <w:rPr>
          <w:rFonts w:asciiTheme="majorBidi" w:hAnsiTheme="majorBidi" w:cstheme="majorBidi"/>
        </w:rPr>
        <w:t xml:space="preserve"> 2.punktu, Senāts</w:t>
      </w:r>
    </w:p>
    <w:p w14:paraId="0E5C1BD5" w14:textId="77777777" w:rsidR="00683673" w:rsidRPr="00EE3146" w:rsidRDefault="00683673" w:rsidP="00F67F68">
      <w:pPr>
        <w:shd w:val="clear" w:color="auto" w:fill="FFFFFF"/>
        <w:spacing w:before="120" w:after="120" w:line="276" w:lineRule="auto"/>
        <w:jc w:val="center"/>
        <w:rPr>
          <w:rFonts w:asciiTheme="majorBidi" w:hAnsiTheme="majorBidi" w:cstheme="majorBidi"/>
          <w:b/>
          <w:bCs/>
        </w:rPr>
      </w:pPr>
      <w:r w:rsidRPr="00EE3146">
        <w:rPr>
          <w:rFonts w:asciiTheme="majorBidi" w:hAnsiTheme="majorBidi" w:cstheme="majorBidi"/>
          <w:b/>
          <w:bCs/>
        </w:rPr>
        <w:t>nosprieda</w:t>
      </w:r>
    </w:p>
    <w:p w14:paraId="069E2AA5" w14:textId="0756428D" w:rsidR="00683673" w:rsidRPr="00EE3146" w:rsidRDefault="00683673"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 xml:space="preserve">Rīgas apgabaltiesas Civillietu tiesas kolēģijas </w:t>
      </w:r>
      <w:proofErr w:type="gramStart"/>
      <w:r w:rsidRPr="00EE3146">
        <w:rPr>
          <w:rFonts w:asciiTheme="majorBidi" w:hAnsiTheme="majorBidi" w:cstheme="majorBidi"/>
        </w:rPr>
        <w:t>2019.gada</w:t>
      </w:r>
      <w:proofErr w:type="gramEnd"/>
      <w:r w:rsidRPr="00EE3146">
        <w:rPr>
          <w:rFonts w:asciiTheme="majorBidi" w:hAnsiTheme="majorBidi" w:cstheme="majorBidi"/>
        </w:rPr>
        <w:t xml:space="preserve"> 6.marta spriedumu </w:t>
      </w:r>
      <w:r w:rsidR="00E66712">
        <w:rPr>
          <w:rFonts w:asciiTheme="majorBidi" w:hAnsiTheme="majorBidi" w:cstheme="majorBidi"/>
        </w:rPr>
        <w:t>daļā,</w:t>
      </w:r>
      <w:r w:rsidRPr="00EE3146">
        <w:rPr>
          <w:rFonts w:asciiTheme="majorBidi" w:hAnsiTheme="majorBidi" w:cstheme="majorBidi"/>
        </w:rPr>
        <w:t xml:space="preserve"> </w:t>
      </w:r>
      <w:r w:rsidRPr="00EE3146">
        <w:rPr>
          <w:rFonts w:asciiTheme="majorBidi" w:hAnsiTheme="majorBidi" w:cstheme="majorBidi"/>
          <w:bCs/>
          <w:shd w:val="clear" w:color="auto" w:fill="FFFFFF"/>
          <w:lang w:eastAsia="lv-LV"/>
        </w:rPr>
        <w:t>ar kuru prasītāji atbrīvoti no līgumsoda samaksas</w:t>
      </w:r>
      <w:r w:rsidR="00E66712">
        <w:rPr>
          <w:rFonts w:asciiTheme="majorBidi" w:hAnsiTheme="majorBidi" w:cstheme="majorBidi"/>
          <w:bCs/>
          <w:shd w:val="clear" w:color="auto" w:fill="FFFFFF"/>
          <w:lang w:eastAsia="lv-LV"/>
        </w:rPr>
        <w:t>, kā arī</w:t>
      </w:r>
      <w:r w:rsidRPr="00EE3146">
        <w:rPr>
          <w:rFonts w:asciiTheme="majorBidi" w:hAnsiTheme="majorBidi" w:cstheme="majorBidi"/>
          <w:bCs/>
          <w:shd w:val="clear" w:color="auto" w:fill="FFFFFF"/>
          <w:lang w:eastAsia="lv-LV"/>
        </w:rPr>
        <w:t xml:space="preserve"> </w:t>
      </w:r>
      <w:r w:rsidR="00113A1A">
        <w:rPr>
          <w:rFonts w:asciiTheme="majorBidi" w:hAnsiTheme="majorBidi" w:cstheme="majorBidi"/>
          <w:bCs/>
          <w:shd w:val="clear" w:color="auto" w:fill="FFFFFF"/>
          <w:lang w:eastAsia="lv-LV"/>
        </w:rPr>
        <w:t xml:space="preserve">no atbildētājas </w:t>
      </w:r>
      <w:r w:rsidRPr="00EE3146">
        <w:rPr>
          <w:rFonts w:asciiTheme="majorBidi" w:hAnsiTheme="majorBidi" w:cstheme="majorBidi"/>
          <w:bCs/>
          <w:shd w:val="clear" w:color="auto" w:fill="FFFFFF"/>
          <w:lang w:eastAsia="lv-LV"/>
        </w:rPr>
        <w:t xml:space="preserve">piedzīti tiesāšanās izdevumi, </w:t>
      </w:r>
      <w:r w:rsidRPr="00EE3146">
        <w:rPr>
          <w:rFonts w:asciiTheme="majorBidi" w:hAnsiTheme="majorBidi" w:cstheme="majorBidi"/>
        </w:rPr>
        <w:t>atcelt un lietu šajā daļā nodot jaunai izskatīšanai apelācijas instances tiesā, bet pārējā daļā spriedumu atstāt negrozītu.</w:t>
      </w:r>
    </w:p>
    <w:p w14:paraId="7CD6BE1A" w14:textId="623ABCED" w:rsidR="00683673" w:rsidRPr="00EE3146" w:rsidRDefault="00683673"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 xml:space="preserve">Atmaksāt </w:t>
      </w:r>
      <w:r w:rsidRPr="00EE3146">
        <w:rPr>
          <w:rFonts w:asciiTheme="majorBidi" w:hAnsiTheme="majorBidi" w:cstheme="majorBidi"/>
          <w:shd w:val="clear" w:color="auto" w:fill="FFFFFF"/>
        </w:rPr>
        <w:t>SIA </w:t>
      </w:r>
      <w:r w:rsidR="00B2045E">
        <w:rPr>
          <w:rFonts w:asciiTheme="majorBidi" w:hAnsiTheme="majorBidi" w:cstheme="majorBidi"/>
          <w:shd w:val="clear" w:color="auto" w:fill="FFFFFF"/>
        </w:rPr>
        <w:t>„Nosaukums 1”</w:t>
      </w:r>
      <w:r w:rsidRPr="00EE3146">
        <w:rPr>
          <w:rFonts w:asciiTheme="majorBidi" w:hAnsiTheme="majorBidi" w:cstheme="majorBidi"/>
          <w:shd w:val="clear" w:color="auto" w:fill="FFFFFF"/>
        </w:rPr>
        <w:t xml:space="preserve"> </w:t>
      </w:r>
      <w:r w:rsidRPr="00EE3146">
        <w:rPr>
          <w:rFonts w:asciiTheme="majorBidi" w:hAnsiTheme="majorBidi" w:cstheme="majorBidi"/>
        </w:rPr>
        <w:t xml:space="preserve">drošības naudu 300 EUR (trīs simti </w:t>
      </w:r>
      <w:proofErr w:type="spellStart"/>
      <w:r w:rsidRPr="00EE3146">
        <w:rPr>
          <w:rFonts w:asciiTheme="majorBidi" w:hAnsiTheme="majorBidi" w:cstheme="majorBidi"/>
          <w:i/>
        </w:rPr>
        <w:t>euro</w:t>
      </w:r>
      <w:proofErr w:type="spellEnd"/>
      <w:r w:rsidRPr="00EE3146">
        <w:rPr>
          <w:rFonts w:asciiTheme="majorBidi" w:hAnsiTheme="majorBidi" w:cstheme="majorBidi"/>
        </w:rPr>
        <w:t>).</w:t>
      </w:r>
    </w:p>
    <w:p w14:paraId="5547D432" w14:textId="77777777" w:rsidR="00683673" w:rsidRPr="00EE3146" w:rsidRDefault="00683673" w:rsidP="00EE3146">
      <w:pPr>
        <w:shd w:val="clear" w:color="auto" w:fill="FFFFFF"/>
        <w:spacing w:line="276" w:lineRule="auto"/>
        <w:ind w:firstLine="567"/>
        <w:jc w:val="both"/>
        <w:rPr>
          <w:rFonts w:asciiTheme="majorBidi" w:hAnsiTheme="majorBidi" w:cstheme="majorBidi"/>
        </w:rPr>
      </w:pPr>
      <w:r w:rsidRPr="00EE3146">
        <w:rPr>
          <w:rFonts w:asciiTheme="majorBidi" w:hAnsiTheme="majorBidi" w:cstheme="majorBidi"/>
        </w:rPr>
        <w:t>Spriedums nav pārsūdzams.</w:t>
      </w:r>
    </w:p>
    <w:sectPr w:rsidR="00683673" w:rsidRPr="00EE3146" w:rsidSect="00BD092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675C" w14:textId="77777777" w:rsidR="00711E94" w:rsidRDefault="00711E94" w:rsidP="00260147">
      <w:r>
        <w:separator/>
      </w:r>
    </w:p>
  </w:endnote>
  <w:endnote w:type="continuationSeparator" w:id="0">
    <w:p w14:paraId="60A1F021" w14:textId="77777777" w:rsidR="00711E94" w:rsidRDefault="00711E94"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7D89" w14:textId="77777777" w:rsidR="00824050" w:rsidRDefault="00824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16328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2FDCA0EC" w14:textId="77777777" w:rsidR="008923AE" w:rsidRPr="00824050" w:rsidRDefault="008923AE">
            <w:pPr>
              <w:pStyle w:val="Footer"/>
              <w:jc w:val="center"/>
              <w:rPr>
                <w:sz w:val="20"/>
                <w:szCs w:val="20"/>
              </w:rPr>
            </w:pPr>
            <w:r w:rsidRPr="00824050">
              <w:rPr>
                <w:bCs/>
                <w:sz w:val="20"/>
                <w:szCs w:val="20"/>
              </w:rPr>
              <w:fldChar w:fldCharType="begin"/>
            </w:r>
            <w:r w:rsidRPr="00824050">
              <w:rPr>
                <w:bCs/>
                <w:sz w:val="20"/>
                <w:szCs w:val="20"/>
              </w:rPr>
              <w:instrText xml:space="preserve"> PAGE </w:instrText>
            </w:r>
            <w:r w:rsidRPr="00824050">
              <w:rPr>
                <w:bCs/>
                <w:sz w:val="20"/>
                <w:szCs w:val="20"/>
              </w:rPr>
              <w:fldChar w:fldCharType="separate"/>
            </w:r>
            <w:r w:rsidR="001B315B" w:rsidRPr="00824050">
              <w:rPr>
                <w:bCs/>
                <w:noProof/>
                <w:sz w:val="20"/>
                <w:szCs w:val="20"/>
              </w:rPr>
              <w:t>11</w:t>
            </w:r>
            <w:r w:rsidRPr="00824050">
              <w:rPr>
                <w:bCs/>
                <w:sz w:val="20"/>
                <w:szCs w:val="20"/>
              </w:rPr>
              <w:fldChar w:fldCharType="end"/>
            </w:r>
            <w:r w:rsidRPr="00824050">
              <w:rPr>
                <w:sz w:val="20"/>
                <w:szCs w:val="20"/>
              </w:rPr>
              <w:t xml:space="preserve"> no </w:t>
            </w:r>
            <w:r w:rsidRPr="00824050">
              <w:rPr>
                <w:bCs/>
                <w:sz w:val="20"/>
                <w:szCs w:val="20"/>
              </w:rPr>
              <w:fldChar w:fldCharType="begin"/>
            </w:r>
            <w:r w:rsidRPr="00824050">
              <w:rPr>
                <w:bCs/>
                <w:sz w:val="20"/>
                <w:szCs w:val="20"/>
              </w:rPr>
              <w:instrText xml:space="preserve"> NUMPAGES  </w:instrText>
            </w:r>
            <w:r w:rsidRPr="00824050">
              <w:rPr>
                <w:bCs/>
                <w:sz w:val="20"/>
                <w:szCs w:val="20"/>
              </w:rPr>
              <w:fldChar w:fldCharType="separate"/>
            </w:r>
            <w:r w:rsidR="001B315B" w:rsidRPr="00824050">
              <w:rPr>
                <w:bCs/>
                <w:noProof/>
                <w:sz w:val="20"/>
                <w:szCs w:val="20"/>
              </w:rPr>
              <w:t>11</w:t>
            </w:r>
            <w:r w:rsidRPr="00824050">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6683" w14:textId="77777777" w:rsidR="00824050" w:rsidRDefault="00824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320F" w14:textId="77777777" w:rsidR="00711E94" w:rsidRDefault="00711E94" w:rsidP="00260147">
      <w:r>
        <w:separator/>
      </w:r>
    </w:p>
  </w:footnote>
  <w:footnote w:type="continuationSeparator" w:id="0">
    <w:p w14:paraId="1B0D0CC0" w14:textId="77777777" w:rsidR="00711E94" w:rsidRDefault="00711E94"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915F" w14:textId="77777777" w:rsidR="00824050" w:rsidRDefault="0082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378E" w14:textId="0C8508F7" w:rsidR="008923AE" w:rsidRDefault="008923AE" w:rsidP="002601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AD0" w14:textId="77777777" w:rsidR="00824050" w:rsidRDefault="0082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E030C4"/>
    <w:lvl w:ilvl="0">
      <w:numFmt w:val="bullet"/>
      <w:lvlText w:val="*"/>
      <w:lvlJc w:val="left"/>
    </w:lvl>
  </w:abstractNum>
  <w:abstractNum w:abstractNumId="1" w15:restartNumberingAfterBreak="0">
    <w:nsid w:val="00444C52"/>
    <w:multiLevelType w:val="singleLevel"/>
    <w:tmpl w:val="566AB1B2"/>
    <w:lvl w:ilvl="0">
      <w:start w:val="1"/>
      <w:numFmt w:val="decimal"/>
      <w:lvlText w:val="1.%1."/>
      <w:legacy w:legacy="1" w:legacySpace="0" w:legacyIndent="495"/>
      <w:lvlJc w:val="left"/>
      <w:rPr>
        <w:rFonts w:ascii="Times New Roman" w:hAnsi="Times New Roman" w:cs="Times New Roman" w:hint="default"/>
      </w:rPr>
    </w:lvl>
  </w:abstractNum>
  <w:abstractNum w:abstractNumId="2" w15:restartNumberingAfterBreak="0">
    <w:nsid w:val="6F5B4857"/>
    <w:multiLevelType w:val="multilevel"/>
    <w:tmpl w:val="05C2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19C3"/>
    <w:rsid w:val="0000599F"/>
    <w:rsid w:val="00006594"/>
    <w:rsid w:val="00010263"/>
    <w:rsid w:val="00010337"/>
    <w:rsid w:val="0001647A"/>
    <w:rsid w:val="00020EE4"/>
    <w:rsid w:val="00021400"/>
    <w:rsid w:val="000215BC"/>
    <w:rsid w:val="00026611"/>
    <w:rsid w:val="00030478"/>
    <w:rsid w:val="00031F0F"/>
    <w:rsid w:val="00034812"/>
    <w:rsid w:val="00043F01"/>
    <w:rsid w:val="00044C93"/>
    <w:rsid w:val="00045E80"/>
    <w:rsid w:val="00046C3B"/>
    <w:rsid w:val="00050F3E"/>
    <w:rsid w:val="00052065"/>
    <w:rsid w:val="0005267C"/>
    <w:rsid w:val="00053F42"/>
    <w:rsid w:val="0005507D"/>
    <w:rsid w:val="00070DE4"/>
    <w:rsid w:val="00076552"/>
    <w:rsid w:val="00080AA2"/>
    <w:rsid w:val="00080CE2"/>
    <w:rsid w:val="00081AE0"/>
    <w:rsid w:val="000858B9"/>
    <w:rsid w:val="0008736E"/>
    <w:rsid w:val="00097014"/>
    <w:rsid w:val="000A1A5A"/>
    <w:rsid w:val="000A531D"/>
    <w:rsid w:val="000B2AC9"/>
    <w:rsid w:val="000B461A"/>
    <w:rsid w:val="000B485F"/>
    <w:rsid w:val="000C19A3"/>
    <w:rsid w:val="000D26F5"/>
    <w:rsid w:val="000D3A09"/>
    <w:rsid w:val="000D5FCB"/>
    <w:rsid w:val="000E146F"/>
    <w:rsid w:val="000E78D5"/>
    <w:rsid w:val="000F063E"/>
    <w:rsid w:val="000F509A"/>
    <w:rsid w:val="001075C3"/>
    <w:rsid w:val="00113A1A"/>
    <w:rsid w:val="00121478"/>
    <w:rsid w:val="001307F0"/>
    <w:rsid w:val="00130D6A"/>
    <w:rsid w:val="001311A2"/>
    <w:rsid w:val="00132074"/>
    <w:rsid w:val="00134548"/>
    <w:rsid w:val="00135A0F"/>
    <w:rsid w:val="00141C0A"/>
    <w:rsid w:val="00141DE0"/>
    <w:rsid w:val="00145B09"/>
    <w:rsid w:val="00147567"/>
    <w:rsid w:val="0014778D"/>
    <w:rsid w:val="001510DA"/>
    <w:rsid w:val="00152E92"/>
    <w:rsid w:val="0015342B"/>
    <w:rsid w:val="00162957"/>
    <w:rsid w:val="00162D36"/>
    <w:rsid w:val="00165221"/>
    <w:rsid w:val="001652DC"/>
    <w:rsid w:val="00170CA0"/>
    <w:rsid w:val="00170CAF"/>
    <w:rsid w:val="0017142D"/>
    <w:rsid w:val="00183F46"/>
    <w:rsid w:val="00192F49"/>
    <w:rsid w:val="00193B5D"/>
    <w:rsid w:val="00197866"/>
    <w:rsid w:val="001A081F"/>
    <w:rsid w:val="001A0FDA"/>
    <w:rsid w:val="001A1D00"/>
    <w:rsid w:val="001A35CB"/>
    <w:rsid w:val="001B0E3E"/>
    <w:rsid w:val="001B315B"/>
    <w:rsid w:val="001B52FB"/>
    <w:rsid w:val="001B6359"/>
    <w:rsid w:val="001B6521"/>
    <w:rsid w:val="001C140B"/>
    <w:rsid w:val="001D3A6D"/>
    <w:rsid w:val="001D63AD"/>
    <w:rsid w:val="001D6B06"/>
    <w:rsid w:val="001E029D"/>
    <w:rsid w:val="001E5CEB"/>
    <w:rsid w:val="001F0601"/>
    <w:rsid w:val="001F20D1"/>
    <w:rsid w:val="001F4BA1"/>
    <w:rsid w:val="001F6D6D"/>
    <w:rsid w:val="001F7F37"/>
    <w:rsid w:val="00202D29"/>
    <w:rsid w:val="00203806"/>
    <w:rsid w:val="0020788D"/>
    <w:rsid w:val="002131F2"/>
    <w:rsid w:val="002138D7"/>
    <w:rsid w:val="002166B5"/>
    <w:rsid w:val="00217614"/>
    <w:rsid w:val="002202A1"/>
    <w:rsid w:val="002209A6"/>
    <w:rsid w:val="00223846"/>
    <w:rsid w:val="00224BD8"/>
    <w:rsid w:val="00227EDA"/>
    <w:rsid w:val="00233CB5"/>
    <w:rsid w:val="002346CF"/>
    <w:rsid w:val="00236E94"/>
    <w:rsid w:val="002423B8"/>
    <w:rsid w:val="00242661"/>
    <w:rsid w:val="002450CA"/>
    <w:rsid w:val="00247457"/>
    <w:rsid w:val="002518E8"/>
    <w:rsid w:val="00254237"/>
    <w:rsid w:val="00255260"/>
    <w:rsid w:val="0025540B"/>
    <w:rsid w:val="00256166"/>
    <w:rsid w:val="002570A7"/>
    <w:rsid w:val="00260147"/>
    <w:rsid w:val="0026150A"/>
    <w:rsid w:val="00264023"/>
    <w:rsid w:val="00265C5B"/>
    <w:rsid w:val="00266B30"/>
    <w:rsid w:val="002772E0"/>
    <w:rsid w:val="00282186"/>
    <w:rsid w:val="00287710"/>
    <w:rsid w:val="00290397"/>
    <w:rsid w:val="002906F2"/>
    <w:rsid w:val="00297AB7"/>
    <w:rsid w:val="002A0B6D"/>
    <w:rsid w:val="002A15AF"/>
    <w:rsid w:val="002A4AAE"/>
    <w:rsid w:val="002A5F55"/>
    <w:rsid w:val="002A79FA"/>
    <w:rsid w:val="002B0169"/>
    <w:rsid w:val="002C38B3"/>
    <w:rsid w:val="002C4673"/>
    <w:rsid w:val="002C4D8D"/>
    <w:rsid w:val="002D0B81"/>
    <w:rsid w:val="002D18B8"/>
    <w:rsid w:val="002D2F90"/>
    <w:rsid w:val="002D2FA3"/>
    <w:rsid w:val="002D328E"/>
    <w:rsid w:val="002E3109"/>
    <w:rsid w:val="002E6A74"/>
    <w:rsid w:val="002F0450"/>
    <w:rsid w:val="002F1461"/>
    <w:rsid w:val="002F1B89"/>
    <w:rsid w:val="002F2A9A"/>
    <w:rsid w:val="002F3D02"/>
    <w:rsid w:val="002F5478"/>
    <w:rsid w:val="002F59FF"/>
    <w:rsid w:val="003003C5"/>
    <w:rsid w:val="00301C90"/>
    <w:rsid w:val="003033C1"/>
    <w:rsid w:val="0030380D"/>
    <w:rsid w:val="00306E39"/>
    <w:rsid w:val="0031122F"/>
    <w:rsid w:val="003121EC"/>
    <w:rsid w:val="00312535"/>
    <w:rsid w:val="0031273E"/>
    <w:rsid w:val="003139A6"/>
    <w:rsid w:val="00317BDA"/>
    <w:rsid w:val="00320890"/>
    <w:rsid w:val="00324E29"/>
    <w:rsid w:val="00326D07"/>
    <w:rsid w:val="0032713B"/>
    <w:rsid w:val="00331564"/>
    <w:rsid w:val="003343B2"/>
    <w:rsid w:val="00336396"/>
    <w:rsid w:val="00336B61"/>
    <w:rsid w:val="00337728"/>
    <w:rsid w:val="0034092E"/>
    <w:rsid w:val="00344106"/>
    <w:rsid w:val="00360E06"/>
    <w:rsid w:val="003646DD"/>
    <w:rsid w:val="00365382"/>
    <w:rsid w:val="00366936"/>
    <w:rsid w:val="0036732A"/>
    <w:rsid w:val="003729F1"/>
    <w:rsid w:val="00377256"/>
    <w:rsid w:val="00377C60"/>
    <w:rsid w:val="003807A6"/>
    <w:rsid w:val="00380E95"/>
    <w:rsid w:val="00390135"/>
    <w:rsid w:val="00393911"/>
    <w:rsid w:val="003949CB"/>
    <w:rsid w:val="003A29AC"/>
    <w:rsid w:val="003A53BF"/>
    <w:rsid w:val="003B6261"/>
    <w:rsid w:val="003B6C42"/>
    <w:rsid w:val="003B7232"/>
    <w:rsid w:val="003C29C8"/>
    <w:rsid w:val="003C4389"/>
    <w:rsid w:val="003C5D34"/>
    <w:rsid w:val="003D375F"/>
    <w:rsid w:val="003D6798"/>
    <w:rsid w:val="003E0C40"/>
    <w:rsid w:val="003E0EE5"/>
    <w:rsid w:val="003E3349"/>
    <w:rsid w:val="003E365A"/>
    <w:rsid w:val="003E3F48"/>
    <w:rsid w:val="003E54EA"/>
    <w:rsid w:val="00403C24"/>
    <w:rsid w:val="00404CCB"/>
    <w:rsid w:val="004132EB"/>
    <w:rsid w:val="00415FE3"/>
    <w:rsid w:val="00416DAD"/>
    <w:rsid w:val="00420B70"/>
    <w:rsid w:val="0042192D"/>
    <w:rsid w:val="00426F0C"/>
    <w:rsid w:val="00432A8C"/>
    <w:rsid w:val="00436B75"/>
    <w:rsid w:val="00436ED0"/>
    <w:rsid w:val="004376DD"/>
    <w:rsid w:val="00437BF0"/>
    <w:rsid w:val="00440543"/>
    <w:rsid w:val="004405BF"/>
    <w:rsid w:val="004416D2"/>
    <w:rsid w:val="00441B06"/>
    <w:rsid w:val="0044217C"/>
    <w:rsid w:val="0045439A"/>
    <w:rsid w:val="004574EA"/>
    <w:rsid w:val="00457C40"/>
    <w:rsid w:val="004639D1"/>
    <w:rsid w:val="004653A4"/>
    <w:rsid w:val="00466156"/>
    <w:rsid w:val="00470100"/>
    <w:rsid w:val="004825F0"/>
    <w:rsid w:val="0048567B"/>
    <w:rsid w:val="00490285"/>
    <w:rsid w:val="00490437"/>
    <w:rsid w:val="0049688B"/>
    <w:rsid w:val="004A1480"/>
    <w:rsid w:val="004A2586"/>
    <w:rsid w:val="004A378C"/>
    <w:rsid w:val="004B077F"/>
    <w:rsid w:val="004B2FD8"/>
    <w:rsid w:val="004B3CEC"/>
    <w:rsid w:val="004B5183"/>
    <w:rsid w:val="004B72B7"/>
    <w:rsid w:val="004B7786"/>
    <w:rsid w:val="004C13F3"/>
    <w:rsid w:val="004C463A"/>
    <w:rsid w:val="004C4D4F"/>
    <w:rsid w:val="004D44BC"/>
    <w:rsid w:val="004D4F88"/>
    <w:rsid w:val="004D6302"/>
    <w:rsid w:val="004E2C98"/>
    <w:rsid w:val="004E4313"/>
    <w:rsid w:val="004E74FA"/>
    <w:rsid w:val="004F43DC"/>
    <w:rsid w:val="004F7C89"/>
    <w:rsid w:val="0050034E"/>
    <w:rsid w:val="005010C6"/>
    <w:rsid w:val="0050176D"/>
    <w:rsid w:val="00502954"/>
    <w:rsid w:val="00502B5F"/>
    <w:rsid w:val="00507800"/>
    <w:rsid w:val="0051346F"/>
    <w:rsid w:val="005171D7"/>
    <w:rsid w:val="005205EF"/>
    <w:rsid w:val="0052319F"/>
    <w:rsid w:val="00525F72"/>
    <w:rsid w:val="00530788"/>
    <w:rsid w:val="00532F6C"/>
    <w:rsid w:val="00533255"/>
    <w:rsid w:val="00534ACC"/>
    <w:rsid w:val="0054175A"/>
    <w:rsid w:val="00542D29"/>
    <w:rsid w:val="00544296"/>
    <w:rsid w:val="0055486F"/>
    <w:rsid w:val="00556ADC"/>
    <w:rsid w:val="00565C4F"/>
    <w:rsid w:val="00570574"/>
    <w:rsid w:val="005752E5"/>
    <w:rsid w:val="00582ADE"/>
    <w:rsid w:val="005857FD"/>
    <w:rsid w:val="00586C57"/>
    <w:rsid w:val="005904EA"/>
    <w:rsid w:val="00591E92"/>
    <w:rsid w:val="005A18FE"/>
    <w:rsid w:val="005A4BDB"/>
    <w:rsid w:val="005A5008"/>
    <w:rsid w:val="005B43B0"/>
    <w:rsid w:val="005B652E"/>
    <w:rsid w:val="005C29CB"/>
    <w:rsid w:val="005C325F"/>
    <w:rsid w:val="005C5114"/>
    <w:rsid w:val="005D45E2"/>
    <w:rsid w:val="005E1ACF"/>
    <w:rsid w:val="005E4DAC"/>
    <w:rsid w:val="005F09FE"/>
    <w:rsid w:val="005F132B"/>
    <w:rsid w:val="005F310C"/>
    <w:rsid w:val="005F3C4A"/>
    <w:rsid w:val="005F4766"/>
    <w:rsid w:val="0060091B"/>
    <w:rsid w:val="006009EA"/>
    <w:rsid w:val="00600A1D"/>
    <w:rsid w:val="00603415"/>
    <w:rsid w:val="0060392D"/>
    <w:rsid w:val="006063DB"/>
    <w:rsid w:val="0060702E"/>
    <w:rsid w:val="006136F1"/>
    <w:rsid w:val="00616FDE"/>
    <w:rsid w:val="00620E0D"/>
    <w:rsid w:val="00621FE5"/>
    <w:rsid w:val="00623EA3"/>
    <w:rsid w:val="00630AC4"/>
    <w:rsid w:val="00635B2D"/>
    <w:rsid w:val="006368AC"/>
    <w:rsid w:val="00637FEC"/>
    <w:rsid w:val="00646572"/>
    <w:rsid w:val="00650EFD"/>
    <w:rsid w:val="006520E3"/>
    <w:rsid w:val="006525D0"/>
    <w:rsid w:val="00653D8D"/>
    <w:rsid w:val="00654A86"/>
    <w:rsid w:val="00655822"/>
    <w:rsid w:val="0065670F"/>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8228A"/>
    <w:rsid w:val="00683673"/>
    <w:rsid w:val="00683CC1"/>
    <w:rsid w:val="00683E77"/>
    <w:rsid w:val="00684178"/>
    <w:rsid w:val="00684F07"/>
    <w:rsid w:val="00685725"/>
    <w:rsid w:val="00686431"/>
    <w:rsid w:val="00691026"/>
    <w:rsid w:val="0069158E"/>
    <w:rsid w:val="00695172"/>
    <w:rsid w:val="00696E54"/>
    <w:rsid w:val="006A6016"/>
    <w:rsid w:val="006A7C09"/>
    <w:rsid w:val="006B394A"/>
    <w:rsid w:val="006B5FFA"/>
    <w:rsid w:val="006B772F"/>
    <w:rsid w:val="006D0231"/>
    <w:rsid w:val="006D159F"/>
    <w:rsid w:val="006D6014"/>
    <w:rsid w:val="006D65CF"/>
    <w:rsid w:val="006D69CD"/>
    <w:rsid w:val="006E05A4"/>
    <w:rsid w:val="006E08D0"/>
    <w:rsid w:val="006E3EE2"/>
    <w:rsid w:val="006F0CD3"/>
    <w:rsid w:val="006F1F80"/>
    <w:rsid w:val="00700BA5"/>
    <w:rsid w:val="00701730"/>
    <w:rsid w:val="007021F3"/>
    <w:rsid w:val="00702C75"/>
    <w:rsid w:val="007031F0"/>
    <w:rsid w:val="00705A75"/>
    <w:rsid w:val="007073BF"/>
    <w:rsid w:val="00711E94"/>
    <w:rsid w:val="007179E8"/>
    <w:rsid w:val="007214B4"/>
    <w:rsid w:val="00725D12"/>
    <w:rsid w:val="00727DE4"/>
    <w:rsid w:val="00730A34"/>
    <w:rsid w:val="00736FC3"/>
    <w:rsid w:val="00746CF4"/>
    <w:rsid w:val="007571BB"/>
    <w:rsid w:val="00760216"/>
    <w:rsid w:val="00761B57"/>
    <w:rsid w:val="0076382D"/>
    <w:rsid w:val="00772CBF"/>
    <w:rsid w:val="0077436F"/>
    <w:rsid w:val="007744AB"/>
    <w:rsid w:val="007836A9"/>
    <w:rsid w:val="00787798"/>
    <w:rsid w:val="007903ED"/>
    <w:rsid w:val="00791538"/>
    <w:rsid w:val="007A1D12"/>
    <w:rsid w:val="007B1453"/>
    <w:rsid w:val="007B1642"/>
    <w:rsid w:val="007B7A3D"/>
    <w:rsid w:val="007C2DC4"/>
    <w:rsid w:val="007C4664"/>
    <w:rsid w:val="007D175F"/>
    <w:rsid w:val="007D5CCD"/>
    <w:rsid w:val="007E7AE8"/>
    <w:rsid w:val="007E7D5D"/>
    <w:rsid w:val="007F403E"/>
    <w:rsid w:val="007F5D8E"/>
    <w:rsid w:val="008003AB"/>
    <w:rsid w:val="0081103F"/>
    <w:rsid w:val="008144DA"/>
    <w:rsid w:val="00814686"/>
    <w:rsid w:val="008201FE"/>
    <w:rsid w:val="00820207"/>
    <w:rsid w:val="00824050"/>
    <w:rsid w:val="00826BD3"/>
    <w:rsid w:val="00826EF3"/>
    <w:rsid w:val="008316C8"/>
    <w:rsid w:val="00831D3A"/>
    <w:rsid w:val="0083398E"/>
    <w:rsid w:val="00843C3E"/>
    <w:rsid w:val="008508EF"/>
    <w:rsid w:val="00851FE1"/>
    <w:rsid w:val="008531E8"/>
    <w:rsid w:val="008541EB"/>
    <w:rsid w:val="00855E12"/>
    <w:rsid w:val="00860C62"/>
    <w:rsid w:val="00874840"/>
    <w:rsid w:val="008900A2"/>
    <w:rsid w:val="00890BD9"/>
    <w:rsid w:val="008912CB"/>
    <w:rsid w:val="0089160F"/>
    <w:rsid w:val="008923AE"/>
    <w:rsid w:val="008A2268"/>
    <w:rsid w:val="008A3316"/>
    <w:rsid w:val="008A399A"/>
    <w:rsid w:val="008A40A8"/>
    <w:rsid w:val="008A4D8C"/>
    <w:rsid w:val="008A546C"/>
    <w:rsid w:val="008D17FB"/>
    <w:rsid w:val="008D71F1"/>
    <w:rsid w:val="008E10FA"/>
    <w:rsid w:val="008E1145"/>
    <w:rsid w:val="008E647A"/>
    <w:rsid w:val="008F0A93"/>
    <w:rsid w:val="008F32FC"/>
    <w:rsid w:val="008F3CA3"/>
    <w:rsid w:val="008F58A1"/>
    <w:rsid w:val="008F5AFD"/>
    <w:rsid w:val="008F74AE"/>
    <w:rsid w:val="00901072"/>
    <w:rsid w:val="00901DC3"/>
    <w:rsid w:val="00903CED"/>
    <w:rsid w:val="0090452A"/>
    <w:rsid w:val="0091486D"/>
    <w:rsid w:val="009204D7"/>
    <w:rsid w:val="00922CBD"/>
    <w:rsid w:val="00924019"/>
    <w:rsid w:val="00924B16"/>
    <w:rsid w:val="00934E17"/>
    <w:rsid w:val="009362B6"/>
    <w:rsid w:val="00936EFA"/>
    <w:rsid w:val="00940A1A"/>
    <w:rsid w:val="009417F8"/>
    <w:rsid w:val="00942024"/>
    <w:rsid w:val="00942903"/>
    <w:rsid w:val="00943E53"/>
    <w:rsid w:val="009459FB"/>
    <w:rsid w:val="00947E20"/>
    <w:rsid w:val="00954609"/>
    <w:rsid w:val="00955116"/>
    <w:rsid w:val="009627A3"/>
    <w:rsid w:val="00964DBA"/>
    <w:rsid w:val="00967D82"/>
    <w:rsid w:val="00973FAD"/>
    <w:rsid w:val="0097481A"/>
    <w:rsid w:val="00981E04"/>
    <w:rsid w:val="009833DB"/>
    <w:rsid w:val="00990A78"/>
    <w:rsid w:val="0099730C"/>
    <w:rsid w:val="00997A81"/>
    <w:rsid w:val="009A0C93"/>
    <w:rsid w:val="009A33B6"/>
    <w:rsid w:val="009A4DA3"/>
    <w:rsid w:val="009A5337"/>
    <w:rsid w:val="009A5990"/>
    <w:rsid w:val="009A5E5D"/>
    <w:rsid w:val="009B0E75"/>
    <w:rsid w:val="009B346A"/>
    <w:rsid w:val="009B3EDB"/>
    <w:rsid w:val="009B48D9"/>
    <w:rsid w:val="009B76F7"/>
    <w:rsid w:val="009B7CB7"/>
    <w:rsid w:val="009C13A9"/>
    <w:rsid w:val="009C2904"/>
    <w:rsid w:val="009C72B9"/>
    <w:rsid w:val="009C7A26"/>
    <w:rsid w:val="009D3EBB"/>
    <w:rsid w:val="009D4C68"/>
    <w:rsid w:val="009E1CFB"/>
    <w:rsid w:val="009E28CB"/>
    <w:rsid w:val="009E58BF"/>
    <w:rsid w:val="009E66EB"/>
    <w:rsid w:val="009F20CA"/>
    <w:rsid w:val="009F6CE3"/>
    <w:rsid w:val="00A00232"/>
    <w:rsid w:val="00A003C6"/>
    <w:rsid w:val="00A01718"/>
    <w:rsid w:val="00A0175B"/>
    <w:rsid w:val="00A05417"/>
    <w:rsid w:val="00A13457"/>
    <w:rsid w:val="00A14112"/>
    <w:rsid w:val="00A14652"/>
    <w:rsid w:val="00A15BEC"/>
    <w:rsid w:val="00A17EB0"/>
    <w:rsid w:val="00A30677"/>
    <w:rsid w:val="00A3151C"/>
    <w:rsid w:val="00A33B24"/>
    <w:rsid w:val="00A40C77"/>
    <w:rsid w:val="00A40D93"/>
    <w:rsid w:val="00A57F6E"/>
    <w:rsid w:val="00A600A3"/>
    <w:rsid w:val="00A615C4"/>
    <w:rsid w:val="00A63A65"/>
    <w:rsid w:val="00A63ACC"/>
    <w:rsid w:val="00A64A7D"/>
    <w:rsid w:val="00A65316"/>
    <w:rsid w:val="00A66A17"/>
    <w:rsid w:val="00A67EBD"/>
    <w:rsid w:val="00A755FC"/>
    <w:rsid w:val="00A83458"/>
    <w:rsid w:val="00A84A6A"/>
    <w:rsid w:val="00A90811"/>
    <w:rsid w:val="00A95855"/>
    <w:rsid w:val="00A973ED"/>
    <w:rsid w:val="00AA4FB4"/>
    <w:rsid w:val="00AA5B4B"/>
    <w:rsid w:val="00AB3A3F"/>
    <w:rsid w:val="00AB5C5C"/>
    <w:rsid w:val="00AB6F9B"/>
    <w:rsid w:val="00AC1AEA"/>
    <w:rsid w:val="00AD39A7"/>
    <w:rsid w:val="00AE12A0"/>
    <w:rsid w:val="00AE26A7"/>
    <w:rsid w:val="00AE2863"/>
    <w:rsid w:val="00AE2B70"/>
    <w:rsid w:val="00AE2BC9"/>
    <w:rsid w:val="00AE33D1"/>
    <w:rsid w:val="00AE437E"/>
    <w:rsid w:val="00AF0368"/>
    <w:rsid w:val="00AF0605"/>
    <w:rsid w:val="00AF5FC2"/>
    <w:rsid w:val="00B048FA"/>
    <w:rsid w:val="00B10284"/>
    <w:rsid w:val="00B11AFA"/>
    <w:rsid w:val="00B14474"/>
    <w:rsid w:val="00B2045E"/>
    <w:rsid w:val="00B23238"/>
    <w:rsid w:val="00B2410E"/>
    <w:rsid w:val="00B27369"/>
    <w:rsid w:val="00B339DE"/>
    <w:rsid w:val="00B34595"/>
    <w:rsid w:val="00B44648"/>
    <w:rsid w:val="00B472E0"/>
    <w:rsid w:val="00B47D10"/>
    <w:rsid w:val="00B549A3"/>
    <w:rsid w:val="00B57218"/>
    <w:rsid w:val="00B60E55"/>
    <w:rsid w:val="00B644E5"/>
    <w:rsid w:val="00B6489D"/>
    <w:rsid w:val="00B76CAE"/>
    <w:rsid w:val="00B81833"/>
    <w:rsid w:val="00B8302B"/>
    <w:rsid w:val="00B8340A"/>
    <w:rsid w:val="00B83B86"/>
    <w:rsid w:val="00B86431"/>
    <w:rsid w:val="00B8735E"/>
    <w:rsid w:val="00B87B3C"/>
    <w:rsid w:val="00B91EDD"/>
    <w:rsid w:val="00B93789"/>
    <w:rsid w:val="00B949E3"/>
    <w:rsid w:val="00BA0A7E"/>
    <w:rsid w:val="00BB0E74"/>
    <w:rsid w:val="00BB314D"/>
    <w:rsid w:val="00BB347D"/>
    <w:rsid w:val="00BC4C35"/>
    <w:rsid w:val="00BC4E57"/>
    <w:rsid w:val="00BC676D"/>
    <w:rsid w:val="00BD0920"/>
    <w:rsid w:val="00BD2CA7"/>
    <w:rsid w:val="00BD5294"/>
    <w:rsid w:val="00BE10F2"/>
    <w:rsid w:val="00BE12AF"/>
    <w:rsid w:val="00BE3930"/>
    <w:rsid w:val="00BE4332"/>
    <w:rsid w:val="00BE5E7F"/>
    <w:rsid w:val="00BE5FD3"/>
    <w:rsid w:val="00BE73D5"/>
    <w:rsid w:val="00BF0AD8"/>
    <w:rsid w:val="00BF783E"/>
    <w:rsid w:val="00C02488"/>
    <w:rsid w:val="00C029B9"/>
    <w:rsid w:val="00C06C57"/>
    <w:rsid w:val="00C071AF"/>
    <w:rsid w:val="00C07AB9"/>
    <w:rsid w:val="00C11BF7"/>
    <w:rsid w:val="00C210E1"/>
    <w:rsid w:val="00C22271"/>
    <w:rsid w:val="00C22BB0"/>
    <w:rsid w:val="00C30949"/>
    <w:rsid w:val="00C326E5"/>
    <w:rsid w:val="00C35212"/>
    <w:rsid w:val="00C35B65"/>
    <w:rsid w:val="00C3615E"/>
    <w:rsid w:val="00C36B4F"/>
    <w:rsid w:val="00C37F69"/>
    <w:rsid w:val="00C41838"/>
    <w:rsid w:val="00C43E31"/>
    <w:rsid w:val="00C447C1"/>
    <w:rsid w:val="00C4581D"/>
    <w:rsid w:val="00C50572"/>
    <w:rsid w:val="00C50D33"/>
    <w:rsid w:val="00C57C5F"/>
    <w:rsid w:val="00C6143B"/>
    <w:rsid w:val="00C728CC"/>
    <w:rsid w:val="00C77928"/>
    <w:rsid w:val="00C86D98"/>
    <w:rsid w:val="00C90801"/>
    <w:rsid w:val="00C967BE"/>
    <w:rsid w:val="00CA0760"/>
    <w:rsid w:val="00CA13F5"/>
    <w:rsid w:val="00CA18E0"/>
    <w:rsid w:val="00CB236F"/>
    <w:rsid w:val="00CB4714"/>
    <w:rsid w:val="00CC034B"/>
    <w:rsid w:val="00CC4793"/>
    <w:rsid w:val="00CD15A7"/>
    <w:rsid w:val="00CD1672"/>
    <w:rsid w:val="00CD45B5"/>
    <w:rsid w:val="00CE1914"/>
    <w:rsid w:val="00CE252A"/>
    <w:rsid w:val="00CE2BA6"/>
    <w:rsid w:val="00CE68F3"/>
    <w:rsid w:val="00CE74F5"/>
    <w:rsid w:val="00CF2E3B"/>
    <w:rsid w:val="00CF6404"/>
    <w:rsid w:val="00CF6F77"/>
    <w:rsid w:val="00D02086"/>
    <w:rsid w:val="00D02E92"/>
    <w:rsid w:val="00D034DE"/>
    <w:rsid w:val="00D062FE"/>
    <w:rsid w:val="00D063FF"/>
    <w:rsid w:val="00D07C75"/>
    <w:rsid w:val="00D2132B"/>
    <w:rsid w:val="00D218EF"/>
    <w:rsid w:val="00D34F2E"/>
    <w:rsid w:val="00D358C5"/>
    <w:rsid w:val="00D37A65"/>
    <w:rsid w:val="00D41D7C"/>
    <w:rsid w:val="00D4229B"/>
    <w:rsid w:val="00D42833"/>
    <w:rsid w:val="00D47BAD"/>
    <w:rsid w:val="00D52FAD"/>
    <w:rsid w:val="00D60800"/>
    <w:rsid w:val="00D6676F"/>
    <w:rsid w:val="00D675D1"/>
    <w:rsid w:val="00D7763C"/>
    <w:rsid w:val="00D8026B"/>
    <w:rsid w:val="00D86E05"/>
    <w:rsid w:val="00D8790B"/>
    <w:rsid w:val="00D97E4E"/>
    <w:rsid w:val="00DA083D"/>
    <w:rsid w:val="00DA7986"/>
    <w:rsid w:val="00DB1483"/>
    <w:rsid w:val="00DB48EB"/>
    <w:rsid w:val="00DB6713"/>
    <w:rsid w:val="00DC5935"/>
    <w:rsid w:val="00DC7398"/>
    <w:rsid w:val="00DD21B1"/>
    <w:rsid w:val="00DD240D"/>
    <w:rsid w:val="00DD5B7C"/>
    <w:rsid w:val="00DD7928"/>
    <w:rsid w:val="00DE3256"/>
    <w:rsid w:val="00DE4ACD"/>
    <w:rsid w:val="00DE55C3"/>
    <w:rsid w:val="00DF1A6C"/>
    <w:rsid w:val="00DF20CE"/>
    <w:rsid w:val="00DF799D"/>
    <w:rsid w:val="00E0080A"/>
    <w:rsid w:val="00E01A9E"/>
    <w:rsid w:val="00E01AAC"/>
    <w:rsid w:val="00E01F02"/>
    <w:rsid w:val="00E026A8"/>
    <w:rsid w:val="00E06C7C"/>
    <w:rsid w:val="00E07EC5"/>
    <w:rsid w:val="00E104C0"/>
    <w:rsid w:val="00E127F6"/>
    <w:rsid w:val="00E148D8"/>
    <w:rsid w:val="00E14A76"/>
    <w:rsid w:val="00E15E21"/>
    <w:rsid w:val="00E174C0"/>
    <w:rsid w:val="00E17E6D"/>
    <w:rsid w:val="00E21096"/>
    <w:rsid w:val="00E23578"/>
    <w:rsid w:val="00E26133"/>
    <w:rsid w:val="00E27752"/>
    <w:rsid w:val="00E30EBF"/>
    <w:rsid w:val="00E322A6"/>
    <w:rsid w:val="00E35373"/>
    <w:rsid w:val="00E35A75"/>
    <w:rsid w:val="00E43BA1"/>
    <w:rsid w:val="00E458FA"/>
    <w:rsid w:val="00E45E4C"/>
    <w:rsid w:val="00E46E74"/>
    <w:rsid w:val="00E522A1"/>
    <w:rsid w:val="00E53BCA"/>
    <w:rsid w:val="00E600A4"/>
    <w:rsid w:val="00E61E5B"/>
    <w:rsid w:val="00E63C1B"/>
    <w:rsid w:val="00E66712"/>
    <w:rsid w:val="00E71EC0"/>
    <w:rsid w:val="00E73BCA"/>
    <w:rsid w:val="00E74454"/>
    <w:rsid w:val="00E81803"/>
    <w:rsid w:val="00E82463"/>
    <w:rsid w:val="00E82D6B"/>
    <w:rsid w:val="00E86C51"/>
    <w:rsid w:val="00E91E16"/>
    <w:rsid w:val="00E94856"/>
    <w:rsid w:val="00E9711B"/>
    <w:rsid w:val="00EA3626"/>
    <w:rsid w:val="00EA37F6"/>
    <w:rsid w:val="00EA40E4"/>
    <w:rsid w:val="00EA4398"/>
    <w:rsid w:val="00EA4B5D"/>
    <w:rsid w:val="00EB77C0"/>
    <w:rsid w:val="00EC5133"/>
    <w:rsid w:val="00EC5B8C"/>
    <w:rsid w:val="00ED224E"/>
    <w:rsid w:val="00ED41D3"/>
    <w:rsid w:val="00EE00D0"/>
    <w:rsid w:val="00EE1906"/>
    <w:rsid w:val="00EE26CC"/>
    <w:rsid w:val="00EE3146"/>
    <w:rsid w:val="00EE7EA1"/>
    <w:rsid w:val="00EF1A91"/>
    <w:rsid w:val="00EF2D35"/>
    <w:rsid w:val="00EF32E6"/>
    <w:rsid w:val="00EF4396"/>
    <w:rsid w:val="00F00492"/>
    <w:rsid w:val="00F05EC1"/>
    <w:rsid w:val="00F11D62"/>
    <w:rsid w:val="00F120C4"/>
    <w:rsid w:val="00F13D1A"/>
    <w:rsid w:val="00F16989"/>
    <w:rsid w:val="00F16E05"/>
    <w:rsid w:val="00F25AD6"/>
    <w:rsid w:val="00F25E35"/>
    <w:rsid w:val="00F25E91"/>
    <w:rsid w:val="00F27792"/>
    <w:rsid w:val="00F33FCE"/>
    <w:rsid w:val="00F3524D"/>
    <w:rsid w:val="00F35597"/>
    <w:rsid w:val="00F418AD"/>
    <w:rsid w:val="00F41DEE"/>
    <w:rsid w:val="00F423EF"/>
    <w:rsid w:val="00F50F4B"/>
    <w:rsid w:val="00F54710"/>
    <w:rsid w:val="00F61B49"/>
    <w:rsid w:val="00F66F8E"/>
    <w:rsid w:val="00F6781E"/>
    <w:rsid w:val="00F67F68"/>
    <w:rsid w:val="00F73BFE"/>
    <w:rsid w:val="00F73EC4"/>
    <w:rsid w:val="00F74023"/>
    <w:rsid w:val="00F8106C"/>
    <w:rsid w:val="00F81C23"/>
    <w:rsid w:val="00F822BA"/>
    <w:rsid w:val="00F83F30"/>
    <w:rsid w:val="00F866AA"/>
    <w:rsid w:val="00F8677D"/>
    <w:rsid w:val="00F92D41"/>
    <w:rsid w:val="00F93215"/>
    <w:rsid w:val="00F94B0A"/>
    <w:rsid w:val="00FA3328"/>
    <w:rsid w:val="00FA3858"/>
    <w:rsid w:val="00FA4D98"/>
    <w:rsid w:val="00FA51A7"/>
    <w:rsid w:val="00FA5252"/>
    <w:rsid w:val="00FA5D54"/>
    <w:rsid w:val="00FB0213"/>
    <w:rsid w:val="00FB02AA"/>
    <w:rsid w:val="00FB38A4"/>
    <w:rsid w:val="00FB559D"/>
    <w:rsid w:val="00FB69BC"/>
    <w:rsid w:val="00FB6AA8"/>
    <w:rsid w:val="00FC20BE"/>
    <w:rsid w:val="00FC7690"/>
    <w:rsid w:val="00FD10D3"/>
    <w:rsid w:val="00FD13A5"/>
    <w:rsid w:val="00FD1CC6"/>
    <w:rsid w:val="00FD2A41"/>
    <w:rsid w:val="00FD4502"/>
    <w:rsid w:val="00FE1CD0"/>
    <w:rsid w:val="00FE241D"/>
    <w:rsid w:val="00FE4121"/>
    <w:rsid w:val="00FE5B52"/>
    <w:rsid w:val="00FE5F75"/>
    <w:rsid w:val="00FF4465"/>
    <w:rsid w:val="00FF63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1017"/>
  <w15:chartTrackingRefBased/>
  <w15:docId w15:val="{188AA8E0-23D5-44D0-9701-F8B3F0C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C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character" w:styleId="CommentReference">
    <w:name w:val="annotation reference"/>
    <w:basedOn w:val="DefaultParagraphFont"/>
    <w:uiPriority w:val="99"/>
    <w:semiHidden/>
    <w:unhideWhenUsed/>
    <w:rsid w:val="00134548"/>
    <w:rPr>
      <w:sz w:val="16"/>
      <w:szCs w:val="16"/>
    </w:rPr>
  </w:style>
  <w:style w:type="paragraph" w:styleId="CommentText">
    <w:name w:val="annotation text"/>
    <w:basedOn w:val="Normal"/>
    <w:link w:val="CommentTextChar"/>
    <w:uiPriority w:val="99"/>
    <w:semiHidden/>
    <w:unhideWhenUsed/>
    <w:rsid w:val="00134548"/>
    <w:rPr>
      <w:sz w:val="20"/>
      <w:szCs w:val="20"/>
    </w:rPr>
  </w:style>
  <w:style w:type="character" w:customStyle="1" w:styleId="CommentTextChar">
    <w:name w:val="Comment Text Char"/>
    <w:basedOn w:val="DefaultParagraphFont"/>
    <w:link w:val="CommentText"/>
    <w:uiPriority w:val="99"/>
    <w:semiHidden/>
    <w:rsid w:val="00134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34548"/>
    <w:rPr>
      <w:b/>
      <w:bCs/>
    </w:rPr>
  </w:style>
  <w:style w:type="character" w:customStyle="1" w:styleId="CommentSubjectChar">
    <w:name w:val="Comment Subject Char"/>
    <w:basedOn w:val="CommentTextChar"/>
    <w:link w:val="CommentSubject"/>
    <w:uiPriority w:val="99"/>
    <w:semiHidden/>
    <w:rsid w:val="00134548"/>
    <w:rPr>
      <w:rFonts w:eastAsia="Times New Roman" w:cs="Times New Roman"/>
      <w:b/>
      <w:bCs/>
      <w:sz w:val="20"/>
      <w:szCs w:val="20"/>
      <w:lang w:eastAsia="ru-RU"/>
    </w:rPr>
  </w:style>
  <w:style w:type="paragraph" w:styleId="ListParagraph">
    <w:name w:val="List Paragraph"/>
    <w:basedOn w:val="Normal"/>
    <w:uiPriority w:val="34"/>
    <w:qFormat/>
    <w:rsid w:val="00B8302B"/>
    <w:pPr>
      <w:ind w:left="720"/>
      <w:contextualSpacing/>
    </w:pPr>
  </w:style>
  <w:style w:type="character" w:customStyle="1" w:styleId="apple-converted-space">
    <w:name w:val="apple-converted-space"/>
    <w:basedOn w:val="DefaultParagraphFont"/>
    <w:rsid w:val="00851FE1"/>
  </w:style>
  <w:style w:type="table" w:styleId="TableGrid">
    <w:name w:val="Table Grid"/>
    <w:basedOn w:val="TableNormal"/>
    <w:uiPriority w:val="59"/>
    <w:rsid w:val="00E1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809249397">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657758458">
      <w:bodyDiv w:val="1"/>
      <w:marLeft w:val="0"/>
      <w:marRight w:val="0"/>
      <w:marTop w:val="0"/>
      <w:marBottom w:val="0"/>
      <w:divBdr>
        <w:top w:val="none" w:sz="0" w:space="0" w:color="auto"/>
        <w:left w:val="none" w:sz="0" w:space="0" w:color="auto"/>
        <w:bottom w:val="none" w:sz="0" w:space="0" w:color="auto"/>
        <w:right w:val="none" w:sz="0" w:space="0" w:color="auto"/>
      </w:divBdr>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ABA8-AF33-4619-BC13-0B4A2FB8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26521</Words>
  <Characters>15118</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cp:lastPrinted>2021-05-11T13:09:00Z</cp:lastPrinted>
  <dcterms:created xsi:type="dcterms:W3CDTF">2021-05-11T13:08:00Z</dcterms:created>
  <dcterms:modified xsi:type="dcterms:W3CDTF">2021-05-19T08:20:00Z</dcterms:modified>
</cp:coreProperties>
</file>