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869A" w14:textId="77777777" w:rsidR="005740C0" w:rsidRDefault="005740C0" w:rsidP="005740C0">
      <w:pPr>
        <w:tabs>
          <w:tab w:val="left" w:pos="3318"/>
        </w:tabs>
        <w:spacing w:line="276" w:lineRule="auto"/>
        <w:jc w:val="both"/>
        <w:rPr>
          <w:b/>
          <w:bCs/>
        </w:rPr>
      </w:pPr>
      <w:r w:rsidRPr="00CB27E0">
        <w:rPr>
          <w:b/>
          <w:bCs/>
        </w:rPr>
        <w:t>Nepieļaujamība apelācijas instances tiesā izskatīt pēc būtības prasījumu, k</w:t>
      </w:r>
      <w:r>
        <w:rPr>
          <w:b/>
          <w:bCs/>
        </w:rPr>
        <w:t>as</w:t>
      </w:r>
      <w:r w:rsidRPr="00CB27E0">
        <w:rPr>
          <w:b/>
          <w:bCs/>
        </w:rPr>
        <w:t xml:space="preserve"> nav izskatīts pirmās instances tiesā</w:t>
      </w:r>
    </w:p>
    <w:p w14:paraId="7A13B346" w14:textId="4C49B2C2" w:rsidR="00894081" w:rsidRPr="0064262F" w:rsidRDefault="00894081" w:rsidP="0064262F">
      <w:pPr>
        <w:pStyle w:val="BodyText2"/>
        <w:spacing w:line="276" w:lineRule="auto"/>
        <w:jc w:val="center"/>
        <w:rPr>
          <w:rFonts w:ascii="Times New Roman" w:hAnsi="Times New Roman"/>
          <w:sz w:val="24"/>
          <w:szCs w:val="24"/>
        </w:rPr>
      </w:pPr>
    </w:p>
    <w:p w14:paraId="60D179C4" w14:textId="791269BC" w:rsidR="00894081" w:rsidRDefault="00AC6C15" w:rsidP="0064262F">
      <w:pPr>
        <w:spacing w:line="276" w:lineRule="auto"/>
        <w:jc w:val="center"/>
        <w:rPr>
          <w:b/>
        </w:rPr>
      </w:pPr>
      <w:r w:rsidRPr="0064262F">
        <w:rPr>
          <w:b/>
        </w:rPr>
        <w:t>Latvijas Republikas Senāt</w:t>
      </w:r>
      <w:r w:rsidR="0064262F">
        <w:rPr>
          <w:b/>
        </w:rPr>
        <w:t>a</w:t>
      </w:r>
    </w:p>
    <w:p w14:paraId="526F529F" w14:textId="05835390" w:rsidR="0064262F" w:rsidRDefault="0064262F" w:rsidP="0064262F">
      <w:pPr>
        <w:spacing w:line="276" w:lineRule="auto"/>
        <w:jc w:val="center"/>
        <w:rPr>
          <w:b/>
        </w:rPr>
      </w:pPr>
      <w:r>
        <w:rPr>
          <w:b/>
        </w:rPr>
        <w:t>Civillietu departamenta</w:t>
      </w:r>
    </w:p>
    <w:p w14:paraId="1A296AE5" w14:textId="2D69673A" w:rsidR="0064262F" w:rsidRPr="0064262F" w:rsidRDefault="0064262F" w:rsidP="0064262F">
      <w:pPr>
        <w:spacing w:line="276" w:lineRule="auto"/>
        <w:jc w:val="center"/>
        <w:rPr>
          <w:b/>
        </w:rPr>
      </w:pPr>
      <w:proofErr w:type="gramStart"/>
      <w:r>
        <w:rPr>
          <w:b/>
        </w:rPr>
        <w:t>2022.gada</w:t>
      </w:r>
      <w:proofErr w:type="gramEnd"/>
      <w:r>
        <w:rPr>
          <w:b/>
        </w:rPr>
        <w:t xml:space="preserve"> 14.jūlija</w:t>
      </w:r>
    </w:p>
    <w:p w14:paraId="5F393F6D" w14:textId="0A3182A1" w:rsidR="00894081" w:rsidRDefault="00894081" w:rsidP="0064262F">
      <w:pPr>
        <w:spacing w:line="276" w:lineRule="auto"/>
        <w:jc w:val="center"/>
        <w:rPr>
          <w:b/>
        </w:rPr>
      </w:pPr>
      <w:r w:rsidRPr="0064262F">
        <w:rPr>
          <w:b/>
        </w:rPr>
        <w:t>SPRIEDUMS</w:t>
      </w:r>
    </w:p>
    <w:p w14:paraId="7D2D5256" w14:textId="77777777" w:rsidR="0064262F" w:rsidRPr="0064262F" w:rsidRDefault="0064262F" w:rsidP="0064262F">
      <w:pPr>
        <w:spacing w:line="276" w:lineRule="auto"/>
        <w:jc w:val="center"/>
        <w:rPr>
          <w:b/>
          <w:bCs/>
        </w:rPr>
      </w:pPr>
      <w:r w:rsidRPr="0064262F">
        <w:rPr>
          <w:b/>
          <w:bCs/>
        </w:rPr>
        <w:t>Lieta Nr. C33414017</w:t>
      </w:r>
      <w:r w:rsidRPr="0064262F">
        <w:rPr>
          <w:b/>
          <w:bCs/>
          <w:lang w:eastAsia="lv-LV"/>
        </w:rPr>
        <w:t xml:space="preserve">, </w:t>
      </w:r>
      <w:r w:rsidRPr="0064262F">
        <w:rPr>
          <w:b/>
          <w:bCs/>
        </w:rPr>
        <w:t>SKC-34/2022</w:t>
      </w:r>
    </w:p>
    <w:p w14:paraId="286D1E3A" w14:textId="5935A320" w:rsidR="0064262F" w:rsidRPr="0064262F" w:rsidRDefault="005740C0" w:rsidP="0064262F">
      <w:pPr>
        <w:spacing w:line="276" w:lineRule="auto"/>
        <w:jc w:val="center"/>
        <w:rPr>
          <w:b/>
        </w:rPr>
      </w:pPr>
      <w:hyperlink r:id="rId7" w:history="1">
        <w:r w:rsidR="0064262F" w:rsidRPr="00DA044F">
          <w:rPr>
            <w:rFonts w:ascii="Arial" w:hAnsi="Arial" w:cs="Arial"/>
            <w:color w:val="0000FF"/>
            <w:sz w:val="22"/>
            <w:u w:val="single"/>
            <w:shd w:val="clear" w:color="auto" w:fill="FFFFFF"/>
          </w:rPr>
          <w:t>ECLI:LV:AT:2022:0714.C33414017</w:t>
        </w:r>
      </w:hyperlink>
    </w:p>
    <w:p w14:paraId="51BCC925" w14:textId="77777777" w:rsidR="00894081" w:rsidRPr="0064262F" w:rsidRDefault="00894081" w:rsidP="0064262F">
      <w:pPr>
        <w:spacing w:line="276" w:lineRule="auto"/>
        <w:ind w:firstLine="567"/>
        <w:jc w:val="both"/>
      </w:pPr>
    </w:p>
    <w:p w14:paraId="527D68DB" w14:textId="77777777" w:rsidR="00894081" w:rsidRPr="0064262F" w:rsidRDefault="00894081" w:rsidP="0064262F">
      <w:pPr>
        <w:spacing w:line="276" w:lineRule="auto"/>
        <w:ind w:firstLine="567"/>
        <w:jc w:val="both"/>
      </w:pPr>
      <w:r w:rsidRPr="0064262F">
        <w:t xml:space="preserve">Senāts šādā sastāvā: </w:t>
      </w:r>
    </w:p>
    <w:p w14:paraId="302C8049" w14:textId="0B643CA9" w:rsidR="00894081" w:rsidRPr="0064262F" w:rsidRDefault="00894081" w:rsidP="0064262F">
      <w:pPr>
        <w:pStyle w:val="NoSpacing"/>
        <w:spacing w:line="276" w:lineRule="auto"/>
        <w:ind w:firstLine="1276"/>
        <w:rPr>
          <w:szCs w:val="24"/>
        </w:rPr>
      </w:pPr>
      <w:r w:rsidRPr="0064262F">
        <w:rPr>
          <w:szCs w:val="24"/>
        </w:rPr>
        <w:t>senators referents Aivars</w:t>
      </w:r>
      <w:r w:rsidR="006367CE">
        <w:rPr>
          <w:szCs w:val="24"/>
        </w:rPr>
        <w:t xml:space="preserve"> </w:t>
      </w:r>
      <w:r w:rsidRPr="0064262F">
        <w:rPr>
          <w:szCs w:val="24"/>
        </w:rPr>
        <w:t>Keišs</w:t>
      </w:r>
    </w:p>
    <w:p w14:paraId="36424B7C" w14:textId="77777777" w:rsidR="00894081" w:rsidRPr="0064262F" w:rsidRDefault="00894081" w:rsidP="0064262F">
      <w:pPr>
        <w:pStyle w:val="NoSpacing"/>
        <w:spacing w:line="276" w:lineRule="auto"/>
        <w:ind w:firstLine="1276"/>
        <w:rPr>
          <w:szCs w:val="24"/>
        </w:rPr>
      </w:pPr>
      <w:r w:rsidRPr="0064262F">
        <w:rPr>
          <w:szCs w:val="24"/>
        </w:rPr>
        <w:t>senatore Ļubova Kušnire,</w:t>
      </w:r>
    </w:p>
    <w:p w14:paraId="28569B28" w14:textId="77777777" w:rsidR="00894081" w:rsidRPr="0064262F" w:rsidRDefault="00894081" w:rsidP="0064262F">
      <w:pPr>
        <w:spacing w:line="276" w:lineRule="auto"/>
        <w:ind w:firstLine="1276"/>
        <w:jc w:val="both"/>
      </w:pPr>
      <w:r w:rsidRPr="0064262F">
        <w:t>senatore Inta Lauka</w:t>
      </w:r>
    </w:p>
    <w:p w14:paraId="1D8B0F78" w14:textId="77777777" w:rsidR="00894081" w:rsidRPr="0064262F" w:rsidRDefault="00894081" w:rsidP="0064262F">
      <w:pPr>
        <w:spacing w:line="276" w:lineRule="auto"/>
        <w:ind w:firstLine="3544"/>
        <w:jc w:val="both"/>
      </w:pPr>
    </w:p>
    <w:p w14:paraId="7ADD426F" w14:textId="1F77E6F4" w:rsidR="00894081" w:rsidRPr="0064262F" w:rsidRDefault="00894081" w:rsidP="0064262F">
      <w:pPr>
        <w:spacing w:line="276" w:lineRule="auto"/>
        <w:ind w:firstLine="567"/>
        <w:jc w:val="both"/>
      </w:pPr>
      <w:r w:rsidRPr="0064262F">
        <w:t xml:space="preserve">izskatīja rakstveida procesā civillietu </w:t>
      </w:r>
      <w:r w:rsidR="0064262F">
        <w:t>[pers. A]</w:t>
      </w:r>
      <w:r w:rsidR="00230534" w:rsidRPr="0064262F">
        <w:t xml:space="preserve"> prasībā pret </w:t>
      </w:r>
      <w:r w:rsidR="00A32768">
        <w:t>[pers. B]</w:t>
      </w:r>
      <w:r w:rsidR="00A32768" w:rsidRPr="0064262F">
        <w:t xml:space="preserve"> </w:t>
      </w:r>
      <w:r w:rsidR="00C7301C" w:rsidRPr="0064262F">
        <w:t xml:space="preserve">(iepriekšējais uzvārds – </w:t>
      </w:r>
      <w:r w:rsidR="005A3B74">
        <w:t>[..]</w:t>
      </w:r>
      <w:r w:rsidR="00C7301C" w:rsidRPr="0064262F">
        <w:t>)</w:t>
      </w:r>
      <w:r w:rsidR="00230534" w:rsidRPr="0064262F">
        <w:t xml:space="preserve"> ar trešo personu </w:t>
      </w:r>
      <w:r w:rsidR="001219E7">
        <w:t xml:space="preserve">[pers. C] </w:t>
      </w:r>
      <w:r w:rsidR="00230534" w:rsidRPr="0064262F">
        <w:t xml:space="preserve">par sabiedrības ar ierobežotu atbildību </w:t>
      </w:r>
      <w:r w:rsidR="006367CE">
        <w:t xml:space="preserve">[firma] </w:t>
      </w:r>
      <w:r w:rsidR="00230534" w:rsidRPr="0064262F">
        <w:t xml:space="preserve">dalībnieku reģistra nodalījuma atzīšanu par spēkā neesošu un īpašuma tiesību atzīšanu uz </w:t>
      </w:r>
      <w:r w:rsidR="00782FBC" w:rsidRPr="0064262F">
        <w:t xml:space="preserve">sabiedrības </w:t>
      </w:r>
      <w:r w:rsidR="00230534" w:rsidRPr="0064262F">
        <w:t>kapitāla daļām</w:t>
      </w:r>
      <w:r w:rsidRPr="0064262F">
        <w:t xml:space="preserve"> sakarā ar </w:t>
      </w:r>
      <w:r w:rsidR="00A32768">
        <w:t xml:space="preserve">[pers. B] </w:t>
      </w:r>
      <w:r w:rsidR="00230534" w:rsidRPr="0064262F">
        <w:t xml:space="preserve">kasācijas sūdzību par Zemgales apgabaltiesas </w:t>
      </w:r>
      <w:proofErr w:type="gramStart"/>
      <w:r w:rsidR="00230534" w:rsidRPr="0064262F">
        <w:t>2020.gada</w:t>
      </w:r>
      <w:proofErr w:type="gramEnd"/>
      <w:r w:rsidR="00230534" w:rsidRPr="0064262F">
        <w:t xml:space="preserve"> 7.maija spriedumu</w:t>
      </w:r>
      <w:r w:rsidRPr="0064262F">
        <w:t>.</w:t>
      </w:r>
    </w:p>
    <w:p w14:paraId="154AA658" w14:textId="77777777" w:rsidR="00894081" w:rsidRPr="0064262F" w:rsidRDefault="00894081" w:rsidP="0064262F">
      <w:pPr>
        <w:spacing w:line="276" w:lineRule="auto"/>
        <w:ind w:firstLine="567"/>
        <w:jc w:val="both"/>
      </w:pPr>
    </w:p>
    <w:p w14:paraId="6BDC47EC" w14:textId="77777777" w:rsidR="00894081" w:rsidRPr="0064262F" w:rsidRDefault="00894081" w:rsidP="0064262F">
      <w:pPr>
        <w:spacing w:line="276" w:lineRule="auto"/>
        <w:jc w:val="center"/>
        <w:rPr>
          <w:b/>
        </w:rPr>
      </w:pPr>
      <w:r w:rsidRPr="0064262F">
        <w:rPr>
          <w:b/>
        </w:rPr>
        <w:t>Aprakstošā daļa</w:t>
      </w:r>
    </w:p>
    <w:p w14:paraId="7CC00D49" w14:textId="77777777" w:rsidR="00894081" w:rsidRPr="0064262F" w:rsidRDefault="00894081" w:rsidP="0064262F">
      <w:pPr>
        <w:spacing w:line="276" w:lineRule="auto"/>
        <w:ind w:firstLine="567"/>
        <w:jc w:val="both"/>
      </w:pPr>
    </w:p>
    <w:p w14:paraId="6ECAA0BA" w14:textId="454291AE" w:rsidR="00894081" w:rsidRPr="0064262F" w:rsidRDefault="00894081" w:rsidP="0064262F">
      <w:pPr>
        <w:spacing w:line="276" w:lineRule="auto"/>
        <w:ind w:firstLine="567"/>
        <w:jc w:val="both"/>
      </w:pPr>
      <w:r w:rsidRPr="0064262F">
        <w:rPr>
          <w:color w:val="000000"/>
          <w:lang w:eastAsia="lv-LV"/>
        </w:rPr>
        <w:t xml:space="preserve">[1] </w:t>
      </w:r>
      <w:r w:rsidR="005A3B74">
        <w:t xml:space="preserve">[Pers. A] </w:t>
      </w:r>
      <w:proofErr w:type="gramStart"/>
      <w:r w:rsidR="00BC04A8" w:rsidRPr="0064262F">
        <w:t>2017.gada</w:t>
      </w:r>
      <w:proofErr w:type="gramEnd"/>
      <w:r w:rsidR="00BC04A8" w:rsidRPr="0064262F">
        <w:t xml:space="preserve"> 10.martā</w:t>
      </w:r>
      <w:r w:rsidR="00E36345" w:rsidRPr="0064262F">
        <w:rPr>
          <w:color w:val="000000"/>
          <w:lang w:eastAsia="lv-LV"/>
        </w:rPr>
        <w:t xml:space="preserve"> </w:t>
      </w:r>
      <w:r w:rsidR="0014770D" w:rsidRPr="0064262F">
        <w:t xml:space="preserve">Zemgales rajona tiesā </w:t>
      </w:r>
      <w:r w:rsidR="008F4695" w:rsidRPr="0064262F">
        <w:rPr>
          <w:color w:val="000000"/>
          <w:lang w:eastAsia="lv-LV"/>
        </w:rPr>
        <w:t>cēl</w:t>
      </w:r>
      <w:r w:rsidR="00BF567F" w:rsidRPr="0064262F">
        <w:rPr>
          <w:color w:val="000000"/>
          <w:lang w:eastAsia="lv-LV"/>
        </w:rPr>
        <w:t>is</w:t>
      </w:r>
      <w:r w:rsidR="008F4695" w:rsidRPr="0064262F">
        <w:rPr>
          <w:color w:val="000000"/>
          <w:lang w:eastAsia="lv-LV"/>
        </w:rPr>
        <w:t xml:space="preserve"> </w:t>
      </w:r>
      <w:r w:rsidR="00ED2E38" w:rsidRPr="0064262F">
        <w:rPr>
          <w:color w:val="000000"/>
          <w:lang w:eastAsia="lv-LV"/>
        </w:rPr>
        <w:t xml:space="preserve">pret </w:t>
      </w:r>
      <w:r w:rsidR="00A32768">
        <w:t xml:space="preserve">[pers. B] </w:t>
      </w:r>
      <w:r w:rsidRPr="0064262F">
        <w:rPr>
          <w:color w:val="000000"/>
          <w:lang w:eastAsia="lv-LV"/>
        </w:rPr>
        <w:t>prasību</w:t>
      </w:r>
      <w:r w:rsidR="00BC04A8" w:rsidRPr="0064262F">
        <w:t>, lūdzot:</w:t>
      </w:r>
    </w:p>
    <w:p w14:paraId="6E84FF78" w14:textId="55E3E406" w:rsidR="00BC04A8" w:rsidRPr="0064262F" w:rsidRDefault="00BC04A8" w:rsidP="0064262F">
      <w:pPr>
        <w:spacing w:line="276" w:lineRule="auto"/>
        <w:ind w:firstLine="567"/>
        <w:jc w:val="both"/>
      </w:pPr>
      <w:r w:rsidRPr="0064262F">
        <w:t xml:space="preserve">1) atzīt </w:t>
      </w:r>
      <w:r w:rsidR="00F20A11" w:rsidRPr="0064262F">
        <w:t>atbildētājas</w:t>
      </w:r>
      <w:r w:rsidRPr="0064262F">
        <w:t xml:space="preserve"> rīcību, vienpersoniski aizpildot </w:t>
      </w:r>
      <w:r w:rsidR="0014024A" w:rsidRPr="0064262F">
        <w:t xml:space="preserve">un iesniedzot </w:t>
      </w:r>
      <w:r w:rsidR="004E2FC6" w:rsidRPr="0064262F">
        <w:t xml:space="preserve">Latvijas Republikas </w:t>
      </w:r>
      <w:r w:rsidRPr="0064262F">
        <w:t>Uzņēmumu reģistrā</w:t>
      </w:r>
      <w:r w:rsidR="00097C3D" w:rsidRPr="0064262F">
        <w:t xml:space="preserve"> (turpmāk – Uzņēmumu reģistrā)</w:t>
      </w:r>
      <w:r w:rsidR="0014024A" w:rsidRPr="0064262F">
        <w:t xml:space="preserve"> </w:t>
      </w:r>
      <w:r w:rsidR="00557B6E" w:rsidRPr="0064262F">
        <w:t xml:space="preserve">sabiedrības ar ierobežotu atbildību (turpmāk – </w:t>
      </w:r>
      <w:r w:rsidRPr="0064262F">
        <w:t>SIA</w:t>
      </w:r>
      <w:r w:rsidR="00557B6E" w:rsidRPr="0064262F">
        <w:t>)</w:t>
      </w:r>
      <w:r w:rsidRPr="0064262F">
        <w:t xml:space="preserve"> </w:t>
      </w:r>
      <w:r w:rsidR="006367CE">
        <w:t xml:space="preserve">[firma] </w:t>
      </w:r>
      <w:r w:rsidRPr="0064262F">
        <w:t>dalībnieku reģistra nodalījumu Nr. 2</w:t>
      </w:r>
      <w:r w:rsidR="0014024A" w:rsidRPr="0064262F">
        <w:t>,</w:t>
      </w:r>
      <w:r w:rsidRPr="0064262F">
        <w:t xml:space="preserve"> par veiktu ar viltu</w:t>
      </w:r>
      <w:r w:rsidR="0014024A" w:rsidRPr="0064262F">
        <w:t xml:space="preserve"> (tā tekstā)</w:t>
      </w:r>
      <w:r w:rsidRPr="0064262F">
        <w:t xml:space="preserve">; </w:t>
      </w:r>
    </w:p>
    <w:p w14:paraId="7F49A131" w14:textId="22AF9BAA" w:rsidR="00BC04A8" w:rsidRPr="0064262F" w:rsidRDefault="00BC04A8" w:rsidP="0064262F">
      <w:pPr>
        <w:spacing w:line="276" w:lineRule="auto"/>
        <w:ind w:firstLine="567"/>
        <w:jc w:val="both"/>
      </w:pPr>
      <w:r w:rsidRPr="0064262F">
        <w:t>2) atzīt par spēkā</w:t>
      </w:r>
      <w:r w:rsidR="00B22EAD" w:rsidRPr="0064262F">
        <w:t xml:space="preserve"> </w:t>
      </w:r>
      <w:r w:rsidRPr="0064262F">
        <w:t>neesošu</w:t>
      </w:r>
      <w:r w:rsidR="00B22EAD" w:rsidRPr="0064262F">
        <w:t xml:space="preserve"> (tekstā arī atcelt) </w:t>
      </w:r>
      <w:r w:rsidRPr="0064262F">
        <w:t xml:space="preserve">Uzņēmumu reģistrā </w:t>
      </w:r>
      <w:proofErr w:type="gramStart"/>
      <w:r w:rsidR="00130F7C" w:rsidRPr="0064262F">
        <w:t>2015.gada</w:t>
      </w:r>
      <w:proofErr w:type="gramEnd"/>
      <w:r w:rsidR="00130F7C" w:rsidRPr="0064262F">
        <w:t xml:space="preserve"> 26.augustā </w:t>
      </w:r>
      <w:r w:rsidRPr="0064262F">
        <w:t xml:space="preserve">iesniegto SIA </w:t>
      </w:r>
      <w:r w:rsidR="006367CE">
        <w:t xml:space="preserve">[firma] </w:t>
      </w:r>
      <w:r w:rsidRPr="0064262F">
        <w:t xml:space="preserve">dalībnieku reģistra nodalījumu Nr. 2 ar </w:t>
      </w:r>
      <w:r w:rsidR="00BC5DFA">
        <w:t xml:space="preserve">[pers. B] </w:t>
      </w:r>
      <w:r w:rsidRPr="0064262F">
        <w:t>vienpersoniski</w:t>
      </w:r>
      <w:r w:rsidR="004E2FC6" w:rsidRPr="0064262F">
        <w:t xml:space="preserve"> izdarītiem</w:t>
      </w:r>
      <w:r w:rsidRPr="0064262F">
        <w:t xml:space="preserve"> ierakstiem par kapitāl</w:t>
      </w:r>
      <w:r w:rsidR="000E55C7" w:rsidRPr="0064262F">
        <w:t xml:space="preserve">a </w:t>
      </w:r>
      <w:r w:rsidRPr="0064262F">
        <w:t xml:space="preserve">daļu īpašnieku maiņu un daļu sadalījumu; </w:t>
      </w:r>
    </w:p>
    <w:p w14:paraId="46B9C5B8" w14:textId="54953683" w:rsidR="00BC04A8" w:rsidRPr="0064262F" w:rsidRDefault="00BC04A8" w:rsidP="0064262F">
      <w:pPr>
        <w:spacing w:line="276" w:lineRule="auto"/>
        <w:ind w:firstLine="567"/>
        <w:jc w:val="both"/>
      </w:pPr>
      <w:r w:rsidRPr="0064262F">
        <w:t xml:space="preserve">3) atzīt </w:t>
      </w:r>
      <w:r w:rsidR="00056544" w:rsidRPr="0064262F">
        <w:t>prasītāja</w:t>
      </w:r>
      <w:r w:rsidR="004E2FC6" w:rsidRPr="0064262F">
        <w:t>m</w:t>
      </w:r>
      <w:r w:rsidRPr="0064262F">
        <w:t xml:space="preserve"> īpašuma tiesības uz </w:t>
      </w:r>
      <w:r w:rsidR="00D2246E" w:rsidRPr="0064262F">
        <w:t>S</w:t>
      </w:r>
      <w:r w:rsidR="00834720" w:rsidRPr="0064262F">
        <w:t>IA</w:t>
      </w:r>
      <w:r w:rsidR="0014024A" w:rsidRPr="0064262F">
        <w:t xml:space="preserve"> </w:t>
      </w:r>
      <w:r w:rsidR="006367CE">
        <w:t xml:space="preserve">[firma] </w:t>
      </w:r>
      <w:r w:rsidR="00834720" w:rsidRPr="0064262F">
        <w:t>121 kapitāla daļu</w:t>
      </w:r>
      <w:r w:rsidRPr="0064262F">
        <w:t xml:space="preserve">; </w:t>
      </w:r>
    </w:p>
    <w:p w14:paraId="5FE2F37E" w14:textId="7CF8E407" w:rsidR="00BC04A8" w:rsidRPr="0064262F" w:rsidRDefault="00BC04A8" w:rsidP="0064262F">
      <w:pPr>
        <w:spacing w:line="276" w:lineRule="auto"/>
        <w:ind w:firstLine="567"/>
        <w:jc w:val="both"/>
      </w:pPr>
      <w:r w:rsidRPr="0064262F">
        <w:t xml:space="preserve">4) dzēst </w:t>
      </w:r>
      <w:r w:rsidR="004D7C42" w:rsidRPr="0064262F">
        <w:t xml:space="preserve">Komercķīlu reģistrā </w:t>
      </w:r>
      <w:proofErr w:type="gramStart"/>
      <w:r w:rsidR="00E60C91" w:rsidRPr="0064262F">
        <w:t>2016.gada</w:t>
      </w:r>
      <w:proofErr w:type="gramEnd"/>
      <w:r w:rsidR="00E60C91" w:rsidRPr="0064262F">
        <w:t xml:space="preserve"> 22.jūlijā </w:t>
      </w:r>
      <w:r w:rsidR="004D7C42" w:rsidRPr="0064262F">
        <w:t>reģistrēto</w:t>
      </w:r>
      <w:r w:rsidRPr="0064262F">
        <w:t xml:space="preserve"> komercķīlu Nr. </w:t>
      </w:r>
      <w:r w:rsidR="006367CE">
        <w:t xml:space="preserve">[..] </w:t>
      </w:r>
      <w:r w:rsidR="004D7C42" w:rsidRPr="0064262F">
        <w:t>uz</w:t>
      </w:r>
      <w:r w:rsidRPr="0064262F">
        <w:t xml:space="preserve"> SIA </w:t>
      </w:r>
      <w:r w:rsidR="006367CE">
        <w:t>[firma]</w:t>
      </w:r>
      <w:r w:rsidRPr="0064262F">
        <w:t xml:space="preserve"> 121 </w:t>
      </w:r>
      <w:r w:rsidR="00321863" w:rsidRPr="0064262F">
        <w:t xml:space="preserve">kapitāla </w:t>
      </w:r>
      <w:r w:rsidRPr="0064262F">
        <w:t xml:space="preserve">daļu </w:t>
      </w:r>
      <w:r w:rsidR="00B415A2" w:rsidRPr="0064262F">
        <w:t>(Nr. 102-222)</w:t>
      </w:r>
      <w:r w:rsidRPr="0064262F">
        <w:t>.</w:t>
      </w:r>
    </w:p>
    <w:p w14:paraId="20A405D6" w14:textId="351D502E" w:rsidR="00894081" w:rsidRPr="0064262F" w:rsidRDefault="00894081" w:rsidP="0064262F">
      <w:pPr>
        <w:spacing w:line="276" w:lineRule="auto"/>
        <w:ind w:firstLine="567"/>
        <w:jc w:val="both"/>
      </w:pPr>
      <w:r w:rsidRPr="0064262F">
        <w:t>Prasības pieteikumā</w:t>
      </w:r>
      <w:r w:rsidR="00BE501C" w:rsidRPr="0064262F">
        <w:t xml:space="preserve"> </w:t>
      </w:r>
      <w:r w:rsidRPr="0064262F">
        <w:t>norādīti šādi apstākļi un pamatojums.</w:t>
      </w:r>
    </w:p>
    <w:p w14:paraId="4F80AD25" w14:textId="7350D31B" w:rsidR="00A257C0" w:rsidRPr="0064262F" w:rsidRDefault="00894081" w:rsidP="0064262F">
      <w:pPr>
        <w:spacing w:line="276" w:lineRule="auto"/>
        <w:ind w:firstLine="567"/>
        <w:jc w:val="both"/>
      </w:pPr>
      <w:r w:rsidRPr="0064262F">
        <w:t xml:space="preserve">[1.1] </w:t>
      </w:r>
      <w:r w:rsidR="005A3B74">
        <w:t>[Pers. A]</w:t>
      </w:r>
      <w:r w:rsidR="00BE501C" w:rsidRPr="0064262F">
        <w:t xml:space="preserve">, būdams </w:t>
      </w:r>
      <w:r w:rsidR="003965B7" w:rsidRPr="0064262F">
        <w:t xml:space="preserve">vienīgais SIA </w:t>
      </w:r>
      <w:r w:rsidR="006367CE">
        <w:t xml:space="preserve">[firma] </w:t>
      </w:r>
      <w:r w:rsidR="009D7EFA" w:rsidRPr="0064262F">
        <w:t>dalībnieks</w:t>
      </w:r>
      <w:r w:rsidR="00BE501C" w:rsidRPr="0064262F">
        <w:t>,</w:t>
      </w:r>
      <w:r w:rsidR="009D7EFA" w:rsidRPr="0064262F">
        <w:t xml:space="preserve"> </w:t>
      </w:r>
      <w:r w:rsidR="0093737F" w:rsidRPr="0064262F">
        <w:t xml:space="preserve">ar </w:t>
      </w:r>
      <w:proofErr w:type="gramStart"/>
      <w:r w:rsidR="0093737F" w:rsidRPr="0064262F">
        <w:t>2015.gada</w:t>
      </w:r>
      <w:proofErr w:type="gramEnd"/>
      <w:r w:rsidR="0093737F" w:rsidRPr="0064262F">
        <w:t xml:space="preserve"> 26.augusta lēmumu Nr.</w:t>
      </w:r>
      <w:r w:rsidR="00D81BBD" w:rsidRPr="0064262F">
        <w:t> </w:t>
      </w:r>
      <w:r w:rsidR="0093737F" w:rsidRPr="0064262F">
        <w:t xml:space="preserve">2/2015 atsavināja </w:t>
      </w:r>
      <w:r w:rsidR="00BC5DFA">
        <w:t xml:space="preserve">[pers. B] </w:t>
      </w:r>
      <w:r w:rsidR="0093737F" w:rsidRPr="0064262F">
        <w:t>sabiedrības kapitāla daļ</w:t>
      </w:r>
      <w:r w:rsidR="00DA7A7F" w:rsidRPr="0064262F">
        <w:t>u pusi</w:t>
      </w:r>
      <w:r w:rsidR="00502B4E" w:rsidRPr="0064262F">
        <w:t xml:space="preserve"> un nodeva </w:t>
      </w:r>
      <w:r w:rsidR="00D66DC8" w:rsidRPr="0064262F">
        <w:t>š</w:t>
      </w:r>
      <w:r w:rsidR="002525F6" w:rsidRPr="0064262F">
        <w:t xml:space="preserve">o </w:t>
      </w:r>
      <w:r w:rsidR="00D66DC8" w:rsidRPr="0064262F">
        <w:t xml:space="preserve">lēmumu </w:t>
      </w:r>
      <w:r w:rsidR="00502B4E" w:rsidRPr="0064262F">
        <w:t>atbildētājai iesniegšanai</w:t>
      </w:r>
      <w:r w:rsidR="000527A8" w:rsidRPr="0064262F">
        <w:t xml:space="preserve"> </w:t>
      </w:r>
      <w:r w:rsidR="00502B4E" w:rsidRPr="0064262F">
        <w:t>Uzņēmumu reģistr</w:t>
      </w:r>
      <w:r w:rsidR="00BE501C" w:rsidRPr="0064262F">
        <w:t>ā</w:t>
      </w:r>
      <w:r w:rsidR="00A257C0" w:rsidRPr="0064262F">
        <w:t>.</w:t>
      </w:r>
    </w:p>
    <w:p w14:paraId="488C03AF" w14:textId="7EBFA8AB" w:rsidR="004D789C" w:rsidRPr="0064262F" w:rsidRDefault="00BE501C" w:rsidP="0064262F">
      <w:pPr>
        <w:spacing w:line="276" w:lineRule="auto"/>
        <w:ind w:firstLine="567"/>
        <w:jc w:val="both"/>
      </w:pPr>
      <w:r w:rsidRPr="0064262F">
        <w:t>P</w:t>
      </w:r>
      <w:r w:rsidR="00A257C0" w:rsidRPr="0064262F">
        <w:t xml:space="preserve">uses </w:t>
      </w:r>
      <w:proofErr w:type="gramStart"/>
      <w:r w:rsidRPr="0064262F">
        <w:t>2015.gada</w:t>
      </w:r>
      <w:proofErr w:type="gramEnd"/>
      <w:r w:rsidRPr="0064262F">
        <w:t xml:space="preserve"> 26.augustā </w:t>
      </w:r>
      <w:r w:rsidR="00A257C0" w:rsidRPr="0064262F">
        <w:t xml:space="preserve">zvērinātas notāres Ingūnas </w:t>
      </w:r>
      <w:proofErr w:type="spellStart"/>
      <w:r w:rsidR="00A257C0" w:rsidRPr="0064262F">
        <w:t>Bobrovskas</w:t>
      </w:r>
      <w:proofErr w:type="spellEnd"/>
      <w:r w:rsidRPr="0064262F">
        <w:t xml:space="preserve"> klātbūtnē</w:t>
      </w:r>
      <w:r w:rsidR="00A257C0" w:rsidRPr="0064262F">
        <w:t xml:space="preserve"> parakstīja</w:t>
      </w:r>
      <w:r w:rsidR="000865B7" w:rsidRPr="0064262F">
        <w:t xml:space="preserve"> SIA </w:t>
      </w:r>
      <w:r w:rsidR="006367CE">
        <w:t xml:space="preserve">[firma] </w:t>
      </w:r>
      <w:r w:rsidR="00A257C0" w:rsidRPr="0064262F">
        <w:t>dalībnieku reģistra nodalījumu Nr. 2</w:t>
      </w:r>
      <w:r w:rsidR="000865B7" w:rsidRPr="0064262F">
        <w:t xml:space="preserve">. Prasītājs, parakstot minēto dokumentu, nepamanīja, ka tajā nav </w:t>
      </w:r>
      <w:r w:rsidR="004D789C" w:rsidRPr="0064262F">
        <w:t xml:space="preserve">aizpildītas ailes par </w:t>
      </w:r>
      <w:r w:rsidR="005A6B16" w:rsidRPr="0064262F">
        <w:t>dalībniek</w:t>
      </w:r>
      <w:r w:rsidR="008556DA" w:rsidRPr="0064262F">
        <w:t>ie</w:t>
      </w:r>
      <w:r w:rsidR="005A6B16" w:rsidRPr="0064262F">
        <w:t xml:space="preserve">m piederošo </w:t>
      </w:r>
      <w:r w:rsidR="004D789C" w:rsidRPr="0064262F">
        <w:t xml:space="preserve">kapitāla daļu </w:t>
      </w:r>
      <w:r w:rsidR="005A6B16" w:rsidRPr="0064262F">
        <w:t>skaitu</w:t>
      </w:r>
      <w:r w:rsidR="004D789C" w:rsidRPr="0064262F">
        <w:t>.</w:t>
      </w:r>
    </w:p>
    <w:p w14:paraId="2CA46963" w14:textId="10C64799" w:rsidR="00A257C0" w:rsidRPr="0064262F" w:rsidRDefault="00BC5DFA" w:rsidP="0064262F">
      <w:pPr>
        <w:spacing w:line="276" w:lineRule="auto"/>
        <w:ind w:firstLine="567"/>
        <w:jc w:val="both"/>
      </w:pPr>
      <w:r>
        <w:t xml:space="preserve">[Pers. B] </w:t>
      </w:r>
      <w:r w:rsidR="00CE037A" w:rsidRPr="0064262F">
        <w:t xml:space="preserve">vienpersoniski </w:t>
      </w:r>
      <w:proofErr w:type="gramStart"/>
      <w:r w:rsidR="001A7EEF" w:rsidRPr="0064262F">
        <w:t>2015.gada</w:t>
      </w:r>
      <w:proofErr w:type="gramEnd"/>
      <w:r w:rsidR="001A7EEF" w:rsidRPr="0064262F">
        <w:t xml:space="preserve"> 22.septembrī </w:t>
      </w:r>
      <w:r w:rsidR="0001473F" w:rsidRPr="0064262F">
        <w:t xml:space="preserve">dalībnieku reģistra nodalījuma Nr. 2 </w:t>
      </w:r>
      <w:r w:rsidR="004D7C42" w:rsidRPr="0064262F">
        <w:t>ailē</w:t>
      </w:r>
      <w:r w:rsidR="007059C9" w:rsidRPr="0064262F">
        <w:t xml:space="preserve"> par </w:t>
      </w:r>
      <w:r w:rsidR="005C2113" w:rsidRPr="0064262F">
        <w:t xml:space="preserve">kapitāla daļu </w:t>
      </w:r>
      <w:r w:rsidR="00F8715C" w:rsidRPr="0064262F">
        <w:t>piederību</w:t>
      </w:r>
      <w:r w:rsidR="00A35598" w:rsidRPr="0064262F">
        <w:t xml:space="preserve"> </w:t>
      </w:r>
      <w:r w:rsidR="007059C9" w:rsidRPr="0064262F">
        <w:t>ieraks</w:t>
      </w:r>
      <w:r w:rsidR="00D74696" w:rsidRPr="0064262F">
        <w:t>t</w:t>
      </w:r>
      <w:r w:rsidR="00A35598" w:rsidRPr="0064262F">
        <w:t>īja</w:t>
      </w:r>
      <w:r w:rsidR="004C6476" w:rsidRPr="0064262F">
        <w:t>, ka viņai piede</w:t>
      </w:r>
      <w:r w:rsidR="001A7EEF" w:rsidRPr="0064262F">
        <w:t xml:space="preserve">r </w:t>
      </w:r>
      <w:r w:rsidR="00D81BBD" w:rsidRPr="0064262F">
        <w:t xml:space="preserve">121, bet </w:t>
      </w:r>
      <w:r w:rsidR="0074138B">
        <w:t>[pers. </w:t>
      </w:r>
      <w:r w:rsidR="005169E7">
        <w:t>A</w:t>
      </w:r>
      <w:r w:rsidR="0074138B">
        <w:t xml:space="preserve">] </w:t>
      </w:r>
      <w:r w:rsidR="00D81BBD" w:rsidRPr="0064262F">
        <w:t xml:space="preserve">101 </w:t>
      </w:r>
      <w:r w:rsidR="000865B7" w:rsidRPr="0064262F">
        <w:t xml:space="preserve">sabiedrības </w:t>
      </w:r>
      <w:r w:rsidR="00D81BBD" w:rsidRPr="0064262F">
        <w:t>kapitāla daļ</w:t>
      </w:r>
      <w:r w:rsidR="001A7EEF" w:rsidRPr="0064262F">
        <w:t>a</w:t>
      </w:r>
      <w:r w:rsidR="0001473F" w:rsidRPr="0064262F">
        <w:t>, kas ir pretrunā ar dalībnieka lēmumu Nr. 2/2015,</w:t>
      </w:r>
      <w:r w:rsidR="009A5C15" w:rsidRPr="0064262F">
        <w:t xml:space="preserve"> </w:t>
      </w:r>
      <w:r w:rsidR="00D81BBD" w:rsidRPr="0064262F">
        <w:t>un</w:t>
      </w:r>
      <w:r w:rsidR="00872DFE" w:rsidRPr="0064262F">
        <w:t xml:space="preserve"> minēto dokumentu</w:t>
      </w:r>
      <w:r w:rsidR="00D81BBD" w:rsidRPr="0064262F">
        <w:t xml:space="preserve"> iesniedza </w:t>
      </w:r>
      <w:r w:rsidR="00CE09D4" w:rsidRPr="0064262F">
        <w:t>Uzņēmumu reģistr</w:t>
      </w:r>
      <w:r w:rsidR="00BE501C" w:rsidRPr="0064262F">
        <w:t>ā</w:t>
      </w:r>
      <w:r w:rsidR="00D81BBD" w:rsidRPr="0064262F">
        <w:t>.</w:t>
      </w:r>
      <w:r w:rsidR="00E61AB6" w:rsidRPr="0064262F">
        <w:t xml:space="preserve"> </w:t>
      </w:r>
    </w:p>
    <w:p w14:paraId="3A6BC8BE" w14:textId="19B69DB0" w:rsidR="00D81BBD" w:rsidRPr="0064262F" w:rsidRDefault="00CE09D4" w:rsidP="0064262F">
      <w:pPr>
        <w:spacing w:line="276" w:lineRule="auto"/>
        <w:ind w:firstLine="567"/>
        <w:jc w:val="both"/>
      </w:pPr>
      <w:r w:rsidRPr="0064262F">
        <w:lastRenderedPageBreak/>
        <w:t xml:space="preserve">Uzņēmumu reģistrs </w:t>
      </w:r>
      <w:r w:rsidR="001C2BE0" w:rsidRPr="0064262F">
        <w:t xml:space="preserve">ar </w:t>
      </w:r>
      <w:proofErr w:type="gramStart"/>
      <w:r w:rsidRPr="0064262F">
        <w:t>2015.gada</w:t>
      </w:r>
      <w:proofErr w:type="gramEnd"/>
      <w:r w:rsidRPr="0064262F">
        <w:t xml:space="preserve"> 25.septembr</w:t>
      </w:r>
      <w:r w:rsidR="001C2BE0" w:rsidRPr="0064262F">
        <w:t>a</w:t>
      </w:r>
      <w:r w:rsidRPr="0064262F">
        <w:t xml:space="preserve"> lēmumu Nr. 6-12/164455/3</w:t>
      </w:r>
      <w:r w:rsidR="001C2BE0" w:rsidRPr="0064262F">
        <w:t xml:space="preserve"> </w:t>
      </w:r>
      <w:r w:rsidR="00F8715C" w:rsidRPr="0064262F">
        <w:t xml:space="preserve">dalībnieku reģistra nodalījumu Nr. 2 </w:t>
      </w:r>
      <w:r w:rsidRPr="0064262F">
        <w:t>pievieno</w:t>
      </w:r>
      <w:r w:rsidR="001C2BE0" w:rsidRPr="0064262F">
        <w:t>ja</w:t>
      </w:r>
      <w:r w:rsidRPr="0064262F">
        <w:t xml:space="preserve"> SIA </w:t>
      </w:r>
      <w:r w:rsidR="006367CE">
        <w:t xml:space="preserve">[firma] </w:t>
      </w:r>
      <w:r w:rsidRPr="0064262F">
        <w:t xml:space="preserve">reģistrācijas lietai. </w:t>
      </w:r>
      <w:r w:rsidR="0015764E" w:rsidRPr="0064262F">
        <w:t>Tādējādi</w:t>
      </w:r>
      <w:r w:rsidRPr="0064262F">
        <w:t xml:space="preserve"> </w:t>
      </w:r>
      <w:r w:rsidR="00B160B3" w:rsidRPr="0064262F">
        <w:t xml:space="preserve">atbildētāja </w:t>
      </w:r>
      <w:r w:rsidRPr="0064262F">
        <w:t>ar viltu</w:t>
      </w:r>
      <w:r w:rsidR="00FE69AF" w:rsidRPr="0064262F">
        <w:t xml:space="preserve">, pretēji </w:t>
      </w:r>
      <w:r w:rsidR="00B160B3" w:rsidRPr="0064262F">
        <w:t>prasītāja</w:t>
      </w:r>
      <w:r w:rsidR="00FE69AF" w:rsidRPr="0064262F">
        <w:t xml:space="preserve"> gribai, </w:t>
      </w:r>
      <w:r w:rsidRPr="0064262F">
        <w:t>ieguv</w:t>
      </w:r>
      <w:r w:rsidR="00BE501C" w:rsidRPr="0064262F">
        <w:t>a</w:t>
      </w:r>
      <w:r w:rsidRPr="0064262F">
        <w:t xml:space="preserve"> 121 no 222 </w:t>
      </w:r>
      <w:r w:rsidR="00610728" w:rsidRPr="0064262F">
        <w:t>sabiedrības</w:t>
      </w:r>
      <w:r w:rsidRPr="0064262F">
        <w:t xml:space="preserve"> kapitāla daļām.</w:t>
      </w:r>
    </w:p>
    <w:p w14:paraId="42042038" w14:textId="0472EFCE" w:rsidR="00983EB8" w:rsidRPr="0064262F" w:rsidRDefault="007D1405" w:rsidP="0064262F">
      <w:pPr>
        <w:spacing w:line="276" w:lineRule="auto"/>
        <w:ind w:firstLine="567"/>
        <w:jc w:val="both"/>
      </w:pPr>
      <w:r w:rsidRPr="0064262F">
        <w:t>Prasītāja</w:t>
      </w:r>
      <w:r w:rsidR="00160428" w:rsidRPr="0064262F">
        <w:t xml:space="preserve"> ieskatā,</w:t>
      </w:r>
      <w:r w:rsidR="00502B4E" w:rsidRPr="0064262F">
        <w:t xml:space="preserve"> </w:t>
      </w:r>
      <w:r w:rsidR="00F27092" w:rsidRPr="0064262F">
        <w:t xml:space="preserve">kapitāla daļu </w:t>
      </w:r>
      <w:r w:rsidR="006C1118" w:rsidRPr="0064262F">
        <w:t>nodošana atbildētājai</w:t>
      </w:r>
      <w:r w:rsidR="00F27092" w:rsidRPr="0064262F">
        <w:t xml:space="preserve"> </w:t>
      </w:r>
      <w:r w:rsidR="002200CD" w:rsidRPr="0064262F">
        <w:t xml:space="preserve">vispār </w:t>
      </w:r>
      <w:r w:rsidR="00160428" w:rsidRPr="0064262F">
        <w:t>nav noti</w:t>
      </w:r>
      <w:r w:rsidR="002200CD" w:rsidRPr="0064262F">
        <w:t>kusi</w:t>
      </w:r>
      <w:r w:rsidR="004B7D11" w:rsidRPr="0064262F">
        <w:t xml:space="preserve">, </w:t>
      </w:r>
      <w:r w:rsidRPr="0064262F">
        <w:t>jo</w:t>
      </w:r>
      <w:r w:rsidR="001A7EEF" w:rsidRPr="0064262F">
        <w:t xml:space="preserve"> starp pusēm </w:t>
      </w:r>
      <w:r w:rsidR="003F3E0B" w:rsidRPr="0064262F">
        <w:t xml:space="preserve">nav noslēgts </w:t>
      </w:r>
      <w:r w:rsidR="008441FA" w:rsidRPr="0064262F">
        <w:t xml:space="preserve">rakstveida formā </w:t>
      </w:r>
      <w:r w:rsidR="0093737F" w:rsidRPr="0064262F">
        <w:t>kapitāla daļu atsavinājuma līgum</w:t>
      </w:r>
      <w:r w:rsidR="001A7EEF" w:rsidRPr="0064262F">
        <w:t>s</w:t>
      </w:r>
      <w:r w:rsidR="00F27092" w:rsidRPr="0064262F">
        <w:t>, k</w:t>
      </w:r>
      <w:r w:rsidR="002A425F" w:rsidRPr="0064262F">
        <w:t xml:space="preserve">ā to paredz </w:t>
      </w:r>
      <w:r w:rsidR="00160428" w:rsidRPr="0064262F">
        <w:t xml:space="preserve">Komerclikuma </w:t>
      </w:r>
      <w:proofErr w:type="gramStart"/>
      <w:r w:rsidR="00160428" w:rsidRPr="0064262F">
        <w:t>188.panta</w:t>
      </w:r>
      <w:proofErr w:type="gramEnd"/>
      <w:r w:rsidR="00160428" w:rsidRPr="0064262F">
        <w:t xml:space="preserve"> otr</w:t>
      </w:r>
      <w:r w:rsidR="002A425F" w:rsidRPr="0064262F">
        <w:t>ā</w:t>
      </w:r>
      <w:r w:rsidR="00160428" w:rsidRPr="0064262F">
        <w:t xml:space="preserve"> daļ</w:t>
      </w:r>
      <w:r w:rsidR="002A425F" w:rsidRPr="0064262F">
        <w:t>a</w:t>
      </w:r>
      <w:r w:rsidR="00160428" w:rsidRPr="0064262F">
        <w:t>.</w:t>
      </w:r>
    </w:p>
    <w:p w14:paraId="3354E2FB" w14:textId="4AE90D9D" w:rsidR="00894081" w:rsidRPr="0064262F" w:rsidRDefault="00CE5D78" w:rsidP="0064262F">
      <w:pPr>
        <w:spacing w:line="276" w:lineRule="auto"/>
        <w:ind w:firstLine="567"/>
        <w:jc w:val="both"/>
      </w:pPr>
      <w:r w:rsidRPr="0064262F">
        <w:t xml:space="preserve">[1.2] </w:t>
      </w:r>
      <w:r w:rsidR="00894081" w:rsidRPr="0064262F">
        <w:t xml:space="preserve">Prasība pamatota ar </w:t>
      </w:r>
      <w:r w:rsidR="00BC04A8" w:rsidRPr="0064262F">
        <w:t xml:space="preserve">Civillikuma 1060., 1459., 1461., </w:t>
      </w:r>
      <w:proofErr w:type="gramStart"/>
      <w:r w:rsidR="00BC04A8" w:rsidRPr="0064262F">
        <w:t>1475.pantu</w:t>
      </w:r>
      <w:proofErr w:type="gramEnd"/>
      <w:r w:rsidR="00BC04A8" w:rsidRPr="0064262F">
        <w:t>, Komerclikuma 9.panta pirmo daļu, 188.panta otro daļu, 187.</w:t>
      </w:r>
      <w:r w:rsidR="00BC04A8" w:rsidRPr="0064262F">
        <w:rPr>
          <w:vertAlign w:val="superscript"/>
        </w:rPr>
        <w:t xml:space="preserve">1 </w:t>
      </w:r>
      <w:r w:rsidR="00BC04A8" w:rsidRPr="0064262F">
        <w:t>panta otro daļu</w:t>
      </w:r>
      <w:r w:rsidR="003C03EE" w:rsidRPr="0064262F">
        <w:t xml:space="preserve"> un</w:t>
      </w:r>
      <w:r w:rsidR="00BC04A8" w:rsidRPr="0064262F">
        <w:t xml:space="preserve"> likuma „Par Latvijas Republikas Uzņēmumu reģistru” 7.panta ceturto daļu.</w:t>
      </w:r>
    </w:p>
    <w:p w14:paraId="5A947A78" w14:textId="77777777" w:rsidR="00894081" w:rsidRPr="0064262F" w:rsidRDefault="00894081" w:rsidP="0064262F">
      <w:pPr>
        <w:spacing w:line="276" w:lineRule="auto"/>
        <w:ind w:firstLine="567"/>
        <w:jc w:val="both"/>
        <w:rPr>
          <w:lang w:eastAsia="lv-LV"/>
        </w:rPr>
      </w:pPr>
      <w:r w:rsidRPr="0064262F">
        <w:rPr>
          <w:color w:val="000000"/>
          <w:lang w:eastAsia="lv-LV"/>
        </w:rPr>
        <w:t xml:space="preserve"> </w:t>
      </w:r>
    </w:p>
    <w:p w14:paraId="0D2B2BC8" w14:textId="04FC3C67" w:rsidR="00775274" w:rsidRPr="0064262F" w:rsidRDefault="00894081" w:rsidP="0064262F">
      <w:pPr>
        <w:spacing w:line="276" w:lineRule="auto"/>
        <w:ind w:left="25" w:right="-2" w:firstLine="542"/>
        <w:jc w:val="both"/>
      </w:pPr>
      <w:r w:rsidRPr="0064262F">
        <w:rPr>
          <w:lang w:eastAsia="lv-LV"/>
        </w:rPr>
        <w:t xml:space="preserve">[2] Ar </w:t>
      </w:r>
      <w:r w:rsidR="00775274" w:rsidRPr="0064262F">
        <w:t>Zemgales rajona tiesa</w:t>
      </w:r>
      <w:r w:rsidR="00775274" w:rsidRPr="0064262F">
        <w:rPr>
          <w:lang w:eastAsia="lv-LV"/>
        </w:rPr>
        <w:t>s</w:t>
      </w:r>
      <w:r w:rsidRPr="0064262F">
        <w:rPr>
          <w:lang w:eastAsia="lv-LV"/>
        </w:rPr>
        <w:t xml:space="preserve"> </w:t>
      </w:r>
      <w:proofErr w:type="gramStart"/>
      <w:r w:rsidR="00775274" w:rsidRPr="0064262F">
        <w:t>2018.gada</w:t>
      </w:r>
      <w:proofErr w:type="gramEnd"/>
      <w:r w:rsidR="00775274" w:rsidRPr="0064262F">
        <w:t xml:space="preserve"> 21.decembra</w:t>
      </w:r>
      <w:r w:rsidR="00775274" w:rsidRPr="0064262F">
        <w:rPr>
          <w:lang w:eastAsia="lv-LV"/>
        </w:rPr>
        <w:t xml:space="preserve"> </w:t>
      </w:r>
      <w:r w:rsidRPr="0064262F">
        <w:rPr>
          <w:lang w:eastAsia="lv-LV"/>
        </w:rPr>
        <w:t xml:space="preserve">spriedumu </w:t>
      </w:r>
      <w:r w:rsidR="00775274" w:rsidRPr="0064262F">
        <w:t>prasība d</w:t>
      </w:r>
      <w:r w:rsidR="003B071B" w:rsidRPr="0064262F">
        <w:t xml:space="preserve">aļā par SIA </w:t>
      </w:r>
      <w:r w:rsidR="006367CE">
        <w:t>[firma]</w:t>
      </w:r>
      <w:r w:rsidR="009A40E0">
        <w:t xml:space="preserve"> </w:t>
      </w:r>
      <w:r w:rsidR="003B071B" w:rsidRPr="0064262F">
        <w:t>dalībnieku</w:t>
      </w:r>
      <w:r w:rsidR="00775274" w:rsidRPr="0064262F">
        <w:t xml:space="preserve"> reģistra nodalījuma Nr.</w:t>
      </w:r>
      <w:r w:rsidR="00322571" w:rsidRPr="0064262F">
        <w:t xml:space="preserve"> </w:t>
      </w:r>
      <w:r w:rsidR="00775274" w:rsidRPr="0064262F">
        <w:t xml:space="preserve">2 atzīšanu par spēkā neesošu </w:t>
      </w:r>
      <w:r w:rsidR="007A4297" w:rsidRPr="0064262F">
        <w:t>(</w:t>
      </w:r>
      <w:r w:rsidR="00775274" w:rsidRPr="0064262F">
        <w:t>atcelšanu</w:t>
      </w:r>
      <w:r w:rsidR="007A4297" w:rsidRPr="0064262F">
        <w:t>)</w:t>
      </w:r>
      <w:r w:rsidR="00775274" w:rsidRPr="0064262F">
        <w:t xml:space="preserve"> un  </w:t>
      </w:r>
      <w:r w:rsidR="00501690">
        <w:t xml:space="preserve">[pers. B] </w:t>
      </w:r>
      <w:r w:rsidR="00775274" w:rsidRPr="0064262F">
        <w:t>rīcības atzīšanu par veiktu ar viltu</w:t>
      </w:r>
      <w:r w:rsidR="006C1118" w:rsidRPr="0064262F">
        <w:t xml:space="preserve"> (tā tekstā)</w:t>
      </w:r>
      <w:r w:rsidR="00775274" w:rsidRPr="0064262F">
        <w:t xml:space="preserve"> noraidīta. </w:t>
      </w:r>
      <w:r w:rsidR="003C03EE" w:rsidRPr="0064262F">
        <w:t>Vienlaikus</w:t>
      </w:r>
      <w:r w:rsidR="00E61AB6" w:rsidRPr="0064262F">
        <w:t xml:space="preserve"> </w:t>
      </w:r>
      <w:r w:rsidR="003C03EE" w:rsidRPr="0064262F">
        <w:t>i</w:t>
      </w:r>
      <w:r w:rsidR="00775274" w:rsidRPr="0064262F">
        <w:t>zbeigta tiesvedība lietā daļā par īpašuma tiesību atzīšanu</w:t>
      </w:r>
      <w:r w:rsidR="006C1118" w:rsidRPr="0064262F">
        <w:t xml:space="preserve"> </w:t>
      </w:r>
      <w:r w:rsidR="005169E7">
        <w:t>[pers. A]</w:t>
      </w:r>
      <w:r w:rsidR="00775274" w:rsidRPr="0064262F">
        <w:t xml:space="preserve"> uz </w:t>
      </w:r>
      <w:r w:rsidR="0056319D" w:rsidRPr="0064262F">
        <w:t xml:space="preserve">121 </w:t>
      </w:r>
      <w:r w:rsidR="006C1118" w:rsidRPr="0064262F">
        <w:t xml:space="preserve">sabiedrības </w:t>
      </w:r>
      <w:r w:rsidR="00775274" w:rsidRPr="0064262F">
        <w:t>kapitāla daļu</w:t>
      </w:r>
      <w:r w:rsidR="00322571" w:rsidRPr="0064262F">
        <w:t xml:space="preserve">, kā arī </w:t>
      </w:r>
      <w:r w:rsidR="006C1118" w:rsidRPr="0064262F">
        <w:t xml:space="preserve">daļā </w:t>
      </w:r>
      <w:r w:rsidR="00775274" w:rsidRPr="0064262F">
        <w:t xml:space="preserve">par komercķīlas Nr. </w:t>
      </w:r>
      <w:r w:rsidR="009A40E0">
        <w:t>[..]</w:t>
      </w:r>
      <w:r w:rsidR="00775274" w:rsidRPr="0064262F">
        <w:t xml:space="preserve"> dzēšanu.</w:t>
      </w:r>
    </w:p>
    <w:p w14:paraId="4C3B577F" w14:textId="79F267CE" w:rsidR="00CF622A" w:rsidRPr="0064262F" w:rsidRDefault="00322571" w:rsidP="0064262F">
      <w:pPr>
        <w:spacing w:line="276" w:lineRule="auto"/>
        <w:ind w:left="25" w:right="-2" w:firstLine="542"/>
        <w:jc w:val="both"/>
      </w:pPr>
      <w:r w:rsidRPr="0064262F">
        <w:t>Pirmās instances t</w:t>
      </w:r>
      <w:r w:rsidR="00CF622A" w:rsidRPr="0064262F">
        <w:t xml:space="preserve">iesas spriedums daļā, ar kuru izbeigta tiesvedība </w:t>
      </w:r>
      <w:r w:rsidR="0056319D" w:rsidRPr="0064262F">
        <w:t xml:space="preserve">lietā </w:t>
      </w:r>
      <w:r w:rsidR="00E80635" w:rsidRPr="0064262F">
        <w:t xml:space="preserve">daļā </w:t>
      </w:r>
      <w:r w:rsidR="00CF622A" w:rsidRPr="0064262F">
        <w:t>par komercķīlas dzēšanu</w:t>
      </w:r>
      <w:r w:rsidR="00E80635" w:rsidRPr="0064262F">
        <w:t>,</w:t>
      </w:r>
      <w:r w:rsidR="00CF622A" w:rsidRPr="0064262F">
        <w:t xml:space="preserve"> </w:t>
      </w:r>
      <w:r w:rsidR="0056319D" w:rsidRPr="0064262F">
        <w:t xml:space="preserve">nav </w:t>
      </w:r>
      <w:r w:rsidR="00CF622A" w:rsidRPr="0064262F">
        <w:t xml:space="preserve">pārsūdzēts </w:t>
      </w:r>
      <w:r w:rsidR="0056319D" w:rsidRPr="0064262F">
        <w:t xml:space="preserve">un </w:t>
      </w:r>
      <w:r w:rsidR="005B1020" w:rsidRPr="0064262F">
        <w:t xml:space="preserve">ir </w:t>
      </w:r>
      <w:r w:rsidR="00CF622A" w:rsidRPr="0064262F">
        <w:t>stājies likumīgā spēkā.</w:t>
      </w:r>
    </w:p>
    <w:p w14:paraId="1B9873B0" w14:textId="77777777" w:rsidR="00894081" w:rsidRPr="0064262F" w:rsidRDefault="00894081" w:rsidP="0064262F">
      <w:pPr>
        <w:spacing w:line="276" w:lineRule="auto"/>
        <w:ind w:firstLine="567"/>
        <w:jc w:val="both"/>
      </w:pPr>
      <w:r w:rsidRPr="0064262F">
        <w:t xml:space="preserve"> </w:t>
      </w:r>
    </w:p>
    <w:p w14:paraId="429AE487" w14:textId="26C2065D" w:rsidR="00DA4F72" w:rsidRPr="0064262F" w:rsidRDefault="00894081" w:rsidP="0064262F">
      <w:pPr>
        <w:pStyle w:val="NormalWeb"/>
        <w:spacing w:before="0" w:beforeAutospacing="0" w:after="0" w:afterAutospacing="0" w:line="276" w:lineRule="auto"/>
        <w:ind w:firstLine="567"/>
        <w:jc w:val="both"/>
      </w:pPr>
      <w:r w:rsidRPr="0064262F">
        <w:t xml:space="preserve">[3] </w:t>
      </w:r>
      <w:r w:rsidR="005B4FCC" w:rsidRPr="0064262F">
        <w:t>Zemgales apgabaltiesa, i</w:t>
      </w:r>
      <w:r w:rsidRPr="0064262F">
        <w:t xml:space="preserve">zskatījusi lietu sakarā ar </w:t>
      </w:r>
      <w:r w:rsidR="005A3B74">
        <w:t>[pers. A]</w:t>
      </w:r>
      <w:r w:rsidR="008217F4" w:rsidRPr="0064262F">
        <w:t xml:space="preserve"> apelācijas sūdzību</w:t>
      </w:r>
      <w:r w:rsidRPr="0064262F">
        <w:t xml:space="preserve">, </w:t>
      </w:r>
      <w:r w:rsidR="008217F4" w:rsidRPr="0064262F">
        <w:t xml:space="preserve">ar </w:t>
      </w:r>
      <w:proofErr w:type="gramStart"/>
      <w:r w:rsidR="008217F4" w:rsidRPr="0064262F">
        <w:t>2020.gada</w:t>
      </w:r>
      <w:proofErr w:type="gramEnd"/>
      <w:r w:rsidR="008217F4" w:rsidRPr="0064262F">
        <w:t xml:space="preserve"> 7.maija spriedumu</w:t>
      </w:r>
      <w:r w:rsidRPr="0064262F">
        <w:t xml:space="preserve"> </w:t>
      </w:r>
      <w:r w:rsidR="00DA4F72" w:rsidRPr="0064262F">
        <w:t>nosprieda:</w:t>
      </w:r>
    </w:p>
    <w:p w14:paraId="4B3DF4B8" w14:textId="55E00D75" w:rsidR="00DA4F72" w:rsidRPr="0064262F" w:rsidRDefault="00887D00" w:rsidP="0064262F">
      <w:pPr>
        <w:spacing w:line="276" w:lineRule="auto"/>
        <w:ind w:left="-15" w:right="5" w:firstLine="582"/>
        <w:jc w:val="both"/>
      </w:pPr>
      <w:r w:rsidRPr="0064262F">
        <w:t>1)</w:t>
      </w:r>
      <w:r w:rsidR="00D32445" w:rsidRPr="0064262F">
        <w:t xml:space="preserve"> </w:t>
      </w:r>
      <w:r w:rsidR="00DA4F72" w:rsidRPr="0064262F">
        <w:t xml:space="preserve">atcelt Zemgales rajona tiesas </w:t>
      </w:r>
      <w:proofErr w:type="gramStart"/>
      <w:r w:rsidR="00DA4F72" w:rsidRPr="0064262F">
        <w:t>2018.gada</w:t>
      </w:r>
      <w:proofErr w:type="gramEnd"/>
      <w:r w:rsidR="00DA4F72" w:rsidRPr="0064262F">
        <w:t xml:space="preserve"> 21.decembra spriedumu daļā, ar kuru izbeigta tiesvedība </w:t>
      </w:r>
      <w:r w:rsidR="005B4FCC" w:rsidRPr="0064262F">
        <w:t xml:space="preserve">lietā </w:t>
      </w:r>
      <w:r w:rsidR="00DA4F72" w:rsidRPr="0064262F">
        <w:t>daļā par īpašuma tiesību atzīšanu uz</w:t>
      </w:r>
      <w:r w:rsidR="0056319D" w:rsidRPr="0064262F">
        <w:t xml:space="preserve"> </w:t>
      </w:r>
      <w:r w:rsidR="00D32445" w:rsidRPr="0064262F">
        <w:t>kapitāla daļ</w:t>
      </w:r>
      <w:r w:rsidR="00095285" w:rsidRPr="0064262F">
        <w:t>ām</w:t>
      </w:r>
      <w:r w:rsidR="00D32445" w:rsidRPr="0064262F">
        <w:t>;</w:t>
      </w:r>
    </w:p>
    <w:p w14:paraId="22E22358" w14:textId="5BA5E2AE" w:rsidR="00DA4F72" w:rsidRPr="0064262F" w:rsidRDefault="00887D00" w:rsidP="0064262F">
      <w:pPr>
        <w:spacing w:line="276" w:lineRule="auto"/>
        <w:ind w:left="-15" w:right="5" w:firstLine="582"/>
        <w:jc w:val="both"/>
      </w:pPr>
      <w:r w:rsidRPr="0064262F">
        <w:t>2)</w:t>
      </w:r>
      <w:r w:rsidR="00D32445" w:rsidRPr="0064262F">
        <w:t xml:space="preserve"> a</w:t>
      </w:r>
      <w:r w:rsidR="00DA4F72" w:rsidRPr="0064262F">
        <w:t xml:space="preserve">tzīt </w:t>
      </w:r>
      <w:r w:rsidR="005169E7">
        <w:t xml:space="preserve">[pers. A] </w:t>
      </w:r>
      <w:r w:rsidR="00DA4F72" w:rsidRPr="0064262F">
        <w:t>īpašuma tiesības uz SI</w:t>
      </w:r>
      <w:r w:rsidRPr="0064262F">
        <w:t xml:space="preserve">A </w:t>
      </w:r>
      <w:r w:rsidR="006367CE">
        <w:t>[firma]</w:t>
      </w:r>
      <w:r w:rsidR="009A40E0">
        <w:t xml:space="preserve"> </w:t>
      </w:r>
      <w:r w:rsidRPr="0064262F">
        <w:t>121 kapitāla daļu;</w:t>
      </w:r>
    </w:p>
    <w:p w14:paraId="58729B0B" w14:textId="05F60DF2" w:rsidR="00894081" w:rsidRPr="0064262F" w:rsidRDefault="00887D00" w:rsidP="0064262F">
      <w:pPr>
        <w:pStyle w:val="NormalWeb"/>
        <w:spacing w:before="0" w:beforeAutospacing="0" w:after="0" w:afterAutospacing="0" w:line="276" w:lineRule="auto"/>
        <w:ind w:firstLine="582"/>
        <w:jc w:val="both"/>
      </w:pPr>
      <w:r w:rsidRPr="0064262F">
        <w:t>3)</w:t>
      </w:r>
      <w:r w:rsidR="00DA4F72" w:rsidRPr="0064262F">
        <w:t xml:space="preserve"> </w:t>
      </w:r>
      <w:r w:rsidR="00625A92" w:rsidRPr="0064262F">
        <w:t xml:space="preserve">noraidīt </w:t>
      </w:r>
      <w:r w:rsidR="00DA4F72" w:rsidRPr="0064262F">
        <w:t>pras</w:t>
      </w:r>
      <w:r w:rsidR="00C83A97" w:rsidRPr="0064262F">
        <w:t xml:space="preserve">ību </w:t>
      </w:r>
      <w:r w:rsidR="0044656C" w:rsidRPr="0064262F">
        <w:t xml:space="preserve">daļā </w:t>
      </w:r>
      <w:r w:rsidR="00C83A97" w:rsidRPr="0064262F">
        <w:t xml:space="preserve">par SIA </w:t>
      </w:r>
      <w:r w:rsidR="006367CE">
        <w:t>[firma]</w:t>
      </w:r>
      <w:r w:rsidR="009A40E0">
        <w:t xml:space="preserve"> </w:t>
      </w:r>
      <w:r w:rsidR="00C83A97" w:rsidRPr="0064262F">
        <w:t>dalībnieku</w:t>
      </w:r>
      <w:r w:rsidR="00DA4F72" w:rsidRPr="0064262F">
        <w:t xml:space="preserve"> reģistra nodalījuma Nr.</w:t>
      </w:r>
      <w:r w:rsidR="00D32445" w:rsidRPr="0064262F">
        <w:t xml:space="preserve"> </w:t>
      </w:r>
      <w:r w:rsidR="00DA4F72" w:rsidRPr="0064262F">
        <w:t xml:space="preserve">2 atzīšanu par spēkā neesošu </w:t>
      </w:r>
      <w:r w:rsidR="001354EA" w:rsidRPr="0064262F">
        <w:t>(</w:t>
      </w:r>
      <w:r w:rsidR="00DA4F72" w:rsidRPr="0064262F">
        <w:t>atcelšanu</w:t>
      </w:r>
      <w:r w:rsidR="001354EA" w:rsidRPr="0064262F">
        <w:t>)</w:t>
      </w:r>
      <w:r w:rsidR="00DA4F72" w:rsidRPr="0064262F">
        <w:t xml:space="preserve"> un </w:t>
      </w:r>
      <w:r w:rsidR="00501690">
        <w:t>[pers. B]</w:t>
      </w:r>
      <w:r w:rsidR="00DA4F72" w:rsidRPr="0064262F">
        <w:t xml:space="preserve"> rīcības atzīša</w:t>
      </w:r>
      <w:r w:rsidR="00D32445" w:rsidRPr="0064262F">
        <w:t>nu par veiktu ar viltu</w:t>
      </w:r>
      <w:r w:rsidR="0056319D" w:rsidRPr="0064262F">
        <w:t xml:space="preserve"> (tā tekstā)</w:t>
      </w:r>
      <w:r w:rsidR="00D32445" w:rsidRPr="0064262F">
        <w:t>;</w:t>
      </w:r>
    </w:p>
    <w:p w14:paraId="3FB2D80D" w14:textId="41D6389C" w:rsidR="00D32445" w:rsidRPr="0064262F" w:rsidRDefault="00887D00" w:rsidP="0064262F">
      <w:pPr>
        <w:pStyle w:val="NormalWeb"/>
        <w:spacing w:before="0" w:beforeAutospacing="0" w:after="0" w:afterAutospacing="0" w:line="276" w:lineRule="auto"/>
        <w:ind w:firstLine="582"/>
        <w:jc w:val="both"/>
      </w:pPr>
      <w:r w:rsidRPr="0064262F">
        <w:t>4)</w:t>
      </w:r>
      <w:r w:rsidR="00D32445" w:rsidRPr="0064262F">
        <w:t xml:space="preserve"> piedzīt </w:t>
      </w:r>
      <w:r w:rsidRPr="0064262F">
        <w:t>no atbildētājas</w:t>
      </w:r>
      <w:r w:rsidR="00776B1A" w:rsidRPr="0064262F">
        <w:t xml:space="preserve"> prasītāja</w:t>
      </w:r>
      <w:r w:rsidRPr="0064262F">
        <w:t xml:space="preserve"> labā </w:t>
      </w:r>
      <w:r w:rsidR="00D32445" w:rsidRPr="0064262F">
        <w:t xml:space="preserve">tiesāšanās izdevumus </w:t>
      </w:r>
      <w:r w:rsidRPr="0064262F">
        <w:t xml:space="preserve">1025,86 EUR, bet valsts ienākumos </w:t>
      </w:r>
      <w:r w:rsidR="00D32445" w:rsidRPr="0064262F">
        <w:t>ar lietas izskatīšanu saistītos izdevumus</w:t>
      </w:r>
      <w:r w:rsidRPr="0064262F">
        <w:t xml:space="preserve"> 1,82 EUR</w:t>
      </w:r>
      <w:r w:rsidR="00D32445" w:rsidRPr="0064262F">
        <w:t>.</w:t>
      </w:r>
    </w:p>
    <w:p w14:paraId="4B174982" w14:textId="665F7F1E" w:rsidR="00894081" w:rsidRPr="0064262F" w:rsidRDefault="00894081" w:rsidP="0064262F">
      <w:pPr>
        <w:spacing w:line="276" w:lineRule="auto"/>
        <w:ind w:firstLine="567"/>
        <w:jc w:val="both"/>
        <w:rPr>
          <w:lang w:eastAsia="lv-LV"/>
        </w:rPr>
      </w:pPr>
      <w:r w:rsidRPr="0064262F">
        <w:t>Spriedumā norādīti šādi motīvi.</w:t>
      </w:r>
    </w:p>
    <w:p w14:paraId="576BD173" w14:textId="4B81C37F" w:rsidR="00285785" w:rsidRPr="0064262F" w:rsidRDefault="00894081" w:rsidP="0064262F">
      <w:pPr>
        <w:spacing w:line="276" w:lineRule="auto"/>
        <w:ind w:firstLine="567"/>
        <w:jc w:val="both"/>
      </w:pPr>
      <w:r w:rsidRPr="0064262F">
        <w:t>[3.1]</w:t>
      </w:r>
      <w:r w:rsidR="00285785" w:rsidRPr="0064262F">
        <w:t xml:space="preserve"> </w:t>
      </w:r>
      <w:r w:rsidR="005A3B74">
        <w:t>[</w:t>
      </w:r>
      <w:r w:rsidR="0056211E">
        <w:t>P</w:t>
      </w:r>
      <w:r w:rsidR="005A3B74">
        <w:t xml:space="preserve">ers. A] </w:t>
      </w:r>
      <w:r w:rsidR="00D63CD1" w:rsidRPr="0064262F">
        <w:t>n</w:t>
      </w:r>
      <w:r w:rsidR="00285785" w:rsidRPr="0064262F">
        <w:t xml:space="preserve">o </w:t>
      </w:r>
      <w:proofErr w:type="gramStart"/>
      <w:r w:rsidR="00285785" w:rsidRPr="0064262F">
        <w:t>1996.gada</w:t>
      </w:r>
      <w:proofErr w:type="gramEnd"/>
      <w:r w:rsidR="00285785" w:rsidRPr="0064262F">
        <w:t xml:space="preserve"> 11.aprīļa līdz 2015.gada 25.augustam bija vienīgais SIA </w:t>
      </w:r>
      <w:r w:rsidR="006367CE">
        <w:t>[firma]</w:t>
      </w:r>
      <w:r w:rsidR="009A40E0">
        <w:t xml:space="preserve"> </w:t>
      </w:r>
      <w:r w:rsidR="00D63CD1" w:rsidRPr="0064262F">
        <w:t xml:space="preserve">220 </w:t>
      </w:r>
      <w:r w:rsidR="00285785" w:rsidRPr="0064262F">
        <w:t>kapitāl</w:t>
      </w:r>
      <w:r w:rsidR="0023474B" w:rsidRPr="0064262F">
        <w:t xml:space="preserve">a </w:t>
      </w:r>
      <w:r w:rsidR="00285785" w:rsidRPr="0064262F">
        <w:t>daļu īpašnieks.</w:t>
      </w:r>
    </w:p>
    <w:p w14:paraId="5E4EFEB8" w14:textId="4C35BD05" w:rsidR="00285785" w:rsidRPr="0064262F" w:rsidRDefault="00285785" w:rsidP="0064262F">
      <w:pPr>
        <w:spacing w:line="276" w:lineRule="auto"/>
        <w:ind w:firstLine="567"/>
        <w:jc w:val="both"/>
      </w:pPr>
      <w:r w:rsidRPr="0064262F">
        <w:t>Ar dalībnieka</w:t>
      </w:r>
      <w:r w:rsidR="00D63CD1" w:rsidRPr="0064262F">
        <w:t xml:space="preserve"> </w:t>
      </w:r>
      <w:proofErr w:type="gramStart"/>
      <w:r w:rsidRPr="0064262F">
        <w:t>2015.gada</w:t>
      </w:r>
      <w:proofErr w:type="gramEnd"/>
      <w:r w:rsidRPr="0064262F">
        <w:t xml:space="preserve"> 25.augusta lēmumu Nr.</w:t>
      </w:r>
      <w:r w:rsidR="00D04CA8" w:rsidRPr="0064262F">
        <w:t> </w:t>
      </w:r>
      <w:r w:rsidRPr="0064262F">
        <w:t>1/2015 tika grozī</w:t>
      </w:r>
      <w:r w:rsidR="00D63CD1" w:rsidRPr="0064262F">
        <w:t>ti</w:t>
      </w:r>
      <w:r w:rsidRPr="0064262F">
        <w:t xml:space="preserve"> </w:t>
      </w:r>
      <w:r w:rsidR="00D63CD1" w:rsidRPr="0064262F">
        <w:t xml:space="preserve">SIA </w:t>
      </w:r>
      <w:r w:rsidR="006367CE">
        <w:t>[firma]</w:t>
      </w:r>
      <w:r w:rsidR="009A40E0">
        <w:t xml:space="preserve"> </w:t>
      </w:r>
      <w:r w:rsidRPr="0064262F">
        <w:t>statūt</w:t>
      </w:r>
      <w:r w:rsidR="00D63CD1" w:rsidRPr="0064262F">
        <w:t>i</w:t>
      </w:r>
      <w:r w:rsidRPr="0064262F">
        <w:t xml:space="preserve">, </w:t>
      </w:r>
      <w:r w:rsidR="00D63CD1" w:rsidRPr="0064262F">
        <w:t xml:space="preserve">nosakot </w:t>
      </w:r>
      <w:r w:rsidRPr="0064262F">
        <w:t>sabiedrības pamatkapitāl</w:t>
      </w:r>
      <w:r w:rsidR="00D63CD1" w:rsidRPr="0064262F">
        <w:t>u</w:t>
      </w:r>
      <w:r w:rsidR="0056319D" w:rsidRPr="0064262F">
        <w:t xml:space="preserve"> </w:t>
      </w:r>
      <w:r w:rsidRPr="0064262F">
        <w:t>3108 EUR</w:t>
      </w:r>
      <w:r w:rsidR="00095285" w:rsidRPr="0064262F">
        <w:t xml:space="preserve"> apmērā</w:t>
      </w:r>
      <w:r w:rsidRPr="0064262F">
        <w:t xml:space="preserve"> un </w:t>
      </w:r>
      <w:r w:rsidR="00B947AC" w:rsidRPr="0064262F">
        <w:t xml:space="preserve">palielinot </w:t>
      </w:r>
      <w:r w:rsidRPr="0064262F">
        <w:t>kapitāla daļu skait</w:t>
      </w:r>
      <w:r w:rsidR="00097C3D" w:rsidRPr="0064262F">
        <w:t xml:space="preserve">u </w:t>
      </w:r>
      <w:r w:rsidR="00095285" w:rsidRPr="0064262F">
        <w:t>līdz</w:t>
      </w:r>
      <w:r w:rsidRPr="0064262F">
        <w:t xml:space="preserve"> 222</w:t>
      </w:r>
      <w:r w:rsidR="00097C3D" w:rsidRPr="0064262F">
        <w:t xml:space="preserve"> kapitāla daļ</w:t>
      </w:r>
      <w:r w:rsidR="00095285" w:rsidRPr="0064262F">
        <w:t>ām</w:t>
      </w:r>
      <w:r w:rsidRPr="0064262F">
        <w:t>.</w:t>
      </w:r>
    </w:p>
    <w:p w14:paraId="178EBFCC" w14:textId="44A15982" w:rsidR="00285785" w:rsidRPr="0064262F" w:rsidRDefault="002116A1" w:rsidP="0064262F">
      <w:pPr>
        <w:spacing w:line="276" w:lineRule="auto"/>
        <w:ind w:firstLine="567"/>
        <w:jc w:val="both"/>
      </w:pPr>
      <w:r w:rsidRPr="0064262F">
        <w:t>Uzņēmumu reģistrā</w:t>
      </w:r>
      <w:r w:rsidR="00CE63EF" w:rsidRPr="0064262F">
        <w:t xml:space="preserve"> </w:t>
      </w:r>
      <w:proofErr w:type="gramStart"/>
      <w:r w:rsidR="00285785" w:rsidRPr="0064262F">
        <w:t>2015.gada</w:t>
      </w:r>
      <w:proofErr w:type="gramEnd"/>
      <w:r w:rsidR="00285785" w:rsidRPr="0064262F">
        <w:t xml:space="preserve"> 25.septembrī </w:t>
      </w:r>
      <w:r w:rsidRPr="0064262F">
        <w:t xml:space="preserve">reģistrēti </w:t>
      </w:r>
      <w:r w:rsidR="00D9316C" w:rsidRPr="0064262F">
        <w:t xml:space="preserve">SIA </w:t>
      </w:r>
      <w:r w:rsidR="006367CE">
        <w:t>[firma]</w:t>
      </w:r>
      <w:r w:rsidR="009A40E0">
        <w:t xml:space="preserve"> </w:t>
      </w:r>
      <w:r w:rsidRPr="0064262F">
        <w:t xml:space="preserve">statūtu grozījumi un </w:t>
      </w:r>
      <w:r w:rsidR="00D9316C" w:rsidRPr="0064262F">
        <w:t>sabiedrības</w:t>
      </w:r>
      <w:r w:rsidRPr="0064262F">
        <w:t xml:space="preserve"> reģistrācijas lietai pievienots dalībnieku reģistra nodalījums Nr. 2</w:t>
      </w:r>
      <w:r w:rsidR="00400066" w:rsidRPr="0064262F">
        <w:t>, kurā norādīts, ka</w:t>
      </w:r>
      <w:r w:rsidR="00285785" w:rsidRPr="0064262F">
        <w:t xml:space="preserve"> no 2015.gada 26.augusta </w:t>
      </w:r>
      <w:r w:rsidR="005169E7">
        <w:t xml:space="preserve">[pers. A] </w:t>
      </w:r>
      <w:r w:rsidR="00285785" w:rsidRPr="0064262F">
        <w:t xml:space="preserve">pieder 101, </w:t>
      </w:r>
      <w:r w:rsidR="00400066" w:rsidRPr="0064262F">
        <w:t xml:space="preserve">bet </w:t>
      </w:r>
      <w:r w:rsidR="00501690">
        <w:t>[pers. B]</w:t>
      </w:r>
      <w:r w:rsidR="00375ACC" w:rsidRPr="0064262F">
        <w:t xml:space="preserve"> </w:t>
      </w:r>
      <w:r w:rsidR="00285785" w:rsidRPr="0064262F">
        <w:t xml:space="preserve">121 </w:t>
      </w:r>
      <w:r w:rsidR="00375ACC" w:rsidRPr="0064262F">
        <w:t xml:space="preserve">sabiedrības </w:t>
      </w:r>
      <w:r w:rsidR="00285785" w:rsidRPr="0064262F">
        <w:t>kapitāla daļa.</w:t>
      </w:r>
    </w:p>
    <w:p w14:paraId="5A60BE9D" w14:textId="383A5F35" w:rsidR="00285785" w:rsidRPr="0064262F" w:rsidRDefault="00A15AEE" w:rsidP="0064262F">
      <w:pPr>
        <w:spacing w:line="276" w:lineRule="auto"/>
        <w:ind w:firstLine="567"/>
        <w:jc w:val="both"/>
      </w:pPr>
      <w:r w:rsidRPr="0064262F">
        <w:t>[3.2</w:t>
      </w:r>
      <w:r w:rsidR="00285785" w:rsidRPr="0064262F">
        <w:t xml:space="preserve">] </w:t>
      </w:r>
      <w:r w:rsidR="0023474B" w:rsidRPr="0064262F">
        <w:t>Zemgales rajona tiesa</w:t>
      </w:r>
      <w:r w:rsidR="00AF6948" w:rsidRPr="0064262F">
        <w:t xml:space="preserve">, atsaucoties uz Civilprocesa likuma </w:t>
      </w:r>
      <w:proofErr w:type="gramStart"/>
      <w:r w:rsidR="00AF6948" w:rsidRPr="0064262F">
        <w:t>223.panta</w:t>
      </w:r>
      <w:proofErr w:type="gramEnd"/>
      <w:r w:rsidR="00AF6948" w:rsidRPr="0064262F">
        <w:t xml:space="preserve"> 3.punktu, </w:t>
      </w:r>
      <w:r w:rsidR="00861564" w:rsidRPr="0064262F">
        <w:t xml:space="preserve">nepamatoti </w:t>
      </w:r>
      <w:r w:rsidR="0023474B" w:rsidRPr="0064262F">
        <w:t>izbeidza tiesvedību lietā daļā par īpašuma tie</w:t>
      </w:r>
      <w:r w:rsidR="00E60FE8" w:rsidRPr="0064262F">
        <w:t>sību atzīšanu uz kapitāla daļām</w:t>
      </w:r>
      <w:r w:rsidR="00A4325E" w:rsidRPr="0064262F">
        <w:t xml:space="preserve">. Tāpat tiesa </w:t>
      </w:r>
      <w:r w:rsidR="00C61D3A" w:rsidRPr="0064262F">
        <w:t>kļūdaini</w:t>
      </w:r>
      <w:r w:rsidR="0023474B" w:rsidRPr="0064262F">
        <w:t xml:space="preserve"> </w:t>
      </w:r>
      <w:r w:rsidR="00576263" w:rsidRPr="0064262F">
        <w:t>secināja</w:t>
      </w:r>
      <w:r w:rsidR="0023474B" w:rsidRPr="0064262F">
        <w:t xml:space="preserve">, ka prasība šajā daļā </w:t>
      </w:r>
      <w:r w:rsidR="00A4325E" w:rsidRPr="0064262F">
        <w:t xml:space="preserve">arī pēc būtības </w:t>
      </w:r>
      <w:r w:rsidR="0023474B" w:rsidRPr="0064262F">
        <w:t>n</w:t>
      </w:r>
      <w:r w:rsidR="00A4325E" w:rsidRPr="0064262F">
        <w:t xml:space="preserve">av </w:t>
      </w:r>
      <w:r w:rsidR="00C61D3A" w:rsidRPr="0064262F">
        <w:t>pamatota</w:t>
      </w:r>
      <w:r w:rsidR="0023474B" w:rsidRPr="0064262F">
        <w:t>.</w:t>
      </w:r>
    </w:p>
    <w:p w14:paraId="4C7D6E24" w14:textId="7CF3B141" w:rsidR="0023474B" w:rsidRPr="0064262F" w:rsidRDefault="00A15AEE" w:rsidP="0064262F">
      <w:pPr>
        <w:spacing w:line="276" w:lineRule="auto"/>
        <w:ind w:firstLine="567"/>
        <w:jc w:val="both"/>
      </w:pPr>
      <w:r w:rsidRPr="0064262F">
        <w:t>[3.3</w:t>
      </w:r>
      <w:r w:rsidR="0023474B" w:rsidRPr="0064262F">
        <w:t xml:space="preserve">] </w:t>
      </w:r>
      <w:r w:rsidR="00FD5810" w:rsidRPr="0064262F">
        <w:t>Nav pamatots</w:t>
      </w:r>
      <w:r w:rsidR="00576263" w:rsidRPr="0064262F">
        <w:t xml:space="preserve"> </w:t>
      </w:r>
      <w:r w:rsidR="00A9041C" w:rsidRPr="0064262F">
        <w:t xml:space="preserve">pirmās instances </w:t>
      </w:r>
      <w:r w:rsidR="00576263" w:rsidRPr="0064262F">
        <w:t>tiesas</w:t>
      </w:r>
      <w:r w:rsidR="00295149" w:rsidRPr="0064262F">
        <w:t xml:space="preserve"> </w:t>
      </w:r>
      <w:r w:rsidR="00FD5810" w:rsidRPr="0064262F">
        <w:t>secinājums</w:t>
      </w:r>
      <w:r w:rsidR="00295149" w:rsidRPr="0064262F">
        <w:t>, ka izskatāmajā civillietā un civillietā Nr. C33626116</w:t>
      </w:r>
      <w:r w:rsidR="00A4325E" w:rsidRPr="0064262F">
        <w:t xml:space="preserve"> </w:t>
      </w:r>
      <w:r w:rsidR="005A3B74">
        <w:t xml:space="preserve">[pers. A] </w:t>
      </w:r>
      <w:r w:rsidR="00295149" w:rsidRPr="0064262F">
        <w:t>prasīb</w:t>
      </w:r>
      <w:r w:rsidR="00A4325E" w:rsidRPr="0064262F">
        <w:t>ā</w:t>
      </w:r>
      <w:r w:rsidR="00295149" w:rsidRPr="0064262F">
        <w:t xml:space="preserve"> pret </w:t>
      </w:r>
      <w:r w:rsidR="00501690">
        <w:t>[pers. B]</w:t>
      </w:r>
      <w:r w:rsidR="00A4325E" w:rsidRPr="0064262F">
        <w:t xml:space="preserve"> par SIA </w:t>
      </w:r>
      <w:r w:rsidR="006367CE">
        <w:t>[firma]</w:t>
      </w:r>
      <w:r w:rsidR="009A40E0">
        <w:t xml:space="preserve"> </w:t>
      </w:r>
      <w:r w:rsidR="00A4325E" w:rsidRPr="0064262F">
        <w:t>kapitāla daļu dāvinājuma līguma atzīšanu par spēkā neesošu</w:t>
      </w:r>
      <w:r w:rsidR="00295149" w:rsidRPr="0064262F">
        <w:t xml:space="preserve">, kurā ar Rīgas rajona tiesas </w:t>
      </w:r>
      <w:proofErr w:type="gramStart"/>
      <w:r w:rsidR="00295149" w:rsidRPr="0064262F">
        <w:t>2017.gada</w:t>
      </w:r>
      <w:proofErr w:type="gramEnd"/>
      <w:r w:rsidR="00295149" w:rsidRPr="0064262F">
        <w:t xml:space="preserve"> 21.marta lēmumu</w:t>
      </w:r>
      <w:r w:rsidR="006E422E" w:rsidRPr="0064262F">
        <w:t xml:space="preserve"> </w:t>
      </w:r>
      <w:r w:rsidR="00295149" w:rsidRPr="0064262F">
        <w:t xml:space="preserve">izbeigta tiesvedība sakarā ar atteikšanos no prasības, sakrīt gan prasības priekšmets, gan  </w:t>
      </w:r>
      <w:r w:rsidR="006E422E" w:rsidRPr="0064262F">
        <w:t xml:space="preserve">arī </w:t>
      </w:r>
      <w:r w:rsidR="00295149" w:rsidRPr="0064262F">
        <w:t>prasības pamat</w:t>
      </w:r>
      <w:r w:rsidR="006E422E" w:rsidRPr="0064262F">
        <w:t>s</w:t>
      </w:r>
      <w:r w:rsidR="00295149" w:rsidRPr="0064262F">
        <w:t>.</w:t>
      </w:r>
    </w:p>
    <w:p w14:paraId="630BD224" w14:textId="4BF65DA1" w:rsidR="00784E36" w:rsidRPr="0064262F" w:rsidRDefault="00784E36" w:rsidP="0064262F">
      <w:pPr>
        <w:spacing w:line="276" w:lineRule="auto"/>
        <w:ind w:firstLine="567"/>
        <w:jc w:val="both"/>
      </w:pPr>
      <w:r w:rsidRPr="0064262F">
        <w:t>Apstākļi, ar kuriem pamatota prasība izskatāmajā lietā, nesakrīt ar apstākļiem, ar kuriem bija pamatota prasība civillietā Nr. C33626116.</w:t>
      </w:r>
      <w:r w:rsidR="006E422E" w:rsidRPr="0064262F">
        <w:t xml:space="preserve"> </w:t>
      </w:r>
    </w:p>
    <w:p w14:paraId="5789A1A5" w14:textId="718AB542" w:rsidR="00784E36" w:rsidRPr="0064262F" w:rsidRDefault="00784E36" w:rsidP="0064262F">
      <w:pPr>
        <w:spacing w:line="276" w:lineRule="auto"/>
        <w:ind w:firstLine="567"/>
        <w:jc w:val="both"/>
      </w:pPr>
      <w:r w:rsidRPr="0064262F">
        <w:lastRenderedPageBreak/>
        <w:t xml:space="preserve">Rīgas rajona tiesa </w:t>
      </w:r>
      <w:r w:rsidR="006A3802" w:rsidRPr="0064262F">
        <w:t xml:space="preserve">civillietā Nr. C33626116 </w:t>
      </w:r>
      <w:r w:rsidR="00A9041C" w:rsidRPr="0064262F">
        <w:t xml:space="preserve">ar </w:t>
      </w:r>
      <w:proofErr w:type="gramStart"/>
      <w:r w:rsidR="00A9041C" w:rsidRPr="0064262F">
        <w:t>2017.gada</w:t>
      </w:r>
      <w:proofErr w:type="gramEnd"/>
      <w:r w:rsidR="00A9041C" w:rsidRPr="0064262F">
        <w:t xml:space="preserve"> 24.februāra lēmumu </w:t>
      </w:r>
      <w:r w:rsidRPr="0064262F">
        <w:t xml:space="preserve">atteica pieņemt </w:t>
      </w:r>
      <w:r w:rsidR="005A3B74">
        <w:t>[pers. A]</w:t>
      </w:r>
      <w:r w:rsidRPr="0064262F">
        <w:t xml:space="preserve"> iesniegtos prasības </w:t>
      </w:r>
      <w:r w:rsidR="00E105B2" w:rsidRPr="0064262F">
        <w:t xml:space="preserve">grozījumus norādot, ka </w:t>
      </w:r>
      <w:r w:rsidRPr="0064262F">
        <w:t xml:space="preserve">prasītājs faktiski ir cēlis jaunu prasību uz citiem pamatiem. </w:t>
      </w:r>
      <w:r w:rsidR="005B7BC1" w:rsidRPr="0064262F">
        <w:t>S</w:t>
      </w:r>
      <w:r w:rsidRPr="0064262F">
        <w:t>ākotnēj</w:t>
      </w:r>
      <w:r w:rsidR="00AF1480" w:rsidRPr="0064262F">
        <w:t>ā prasības pieteikumā</w:t>
      </w:r>
      <w:r w:rsidRPr="0064262F">
        <w:t xml:space="preserve"> </w:t>
      </w:r>
      <w:r w:rsidR="005A3B74">
        <w:t>[pers. A]</w:t>
      </w:r>
      <w:r w:rsidRPr="0064262F">
        <w:t xml:space="preserve"> </w:t>
      </w:r>
      <w:r w:rsidR="00AF1480" w:rsidRPr="0064262F">
        <w:t xml:space="preserve">lūdzis </w:t>
      </w:r>
      <w:r w:rsidRPr="0064262F">
        <w:t>atzī</w:t>
      </w:r>
      <w:r w:rsidR="00AF1480" w:rsidRPr="0064262F">
        <w:t>t</w:t>
      </w:r>
      <w:r w:rsidRPr="0064262F">
        <w:t xml:space="preserve"> par spēkā neesošu</w:t>
      </w:r>
      <w:r w:rsidR="00AF1480" w:rsidRPr="0064262F">
        <w:t xml:space="preserve"> dāvinājuma līgumu</w:t>
      </w:r>
      <w:r w:rsidR="000E0E48" w:rsidRPr="0064262F">
        <w:t>,</w:t>
      </w:r>
      <w:r w:rsidR="00AF1480" w:rsidRPr="0064262F">
        <w:t xml:space="preserve"> neapstrīdot šāda darījuma esamību.</w:t>
      </w:r>
      <w:r w:rsidR="006A3802" w:rsidRPr="0064262F">
        <w:t xml:space="preserve"> </w:t>
      </w:r>
      <w:r w:rsidR="00AF1480" w:rsidRPr="0064262F">
        <w:t>S</w:t>
      </w:r>
      <w:r w:rsidR="000E0E48" w:rsidRPr="0064262F">
        <w:t>avukārt</w:t>
      </w:r>
      <w:r w:rsidR="00AF1480" w:rsidRPr="0064262F">
        <w:t xml:space="preserve">, iesniedzot prasības grozījumus, </w:t>
      </w:r>
      <w:r w:rsidR="000E0E48" w:rsidRPr="0064262F">
        <w:t>prasītāj</w:t>
      </w:r>
      <w:r w:rsidR="00AF1480" w:rsidRPr="0064262F">
        <w:t xml:space="preserve">s norādījis, ka </w:t>
      </w:r>
      <w:r w:rsidR="000E0E48" w:rsidRPr="0064262F">
        <w:t xml:space="preserve">kapitāla daļu atsavinājums </w:t>
      </w:r>
      <w:r w:rsidR="00AF1480" w:rsidRPr="0064262F">
        <w:t xml:space="preserve">vispār </w:t>
      </w:r>
      <w:r w:rsidR="000E0E48" w:rsidRPr="0064262F">
        <w:t>nav noticis</w:t>
      </w:r>
      <w:r w:rsidR="00EF3654" w:rsidRPr="0064262F">
        <w:t xml:space="preserve"> un </w:t>
      </w:r>
      <w:r w:rsidR="00AF1480" w:rsidRPr="0064262F">
        <w:t>atbildētāja</w:t>
      </w:r>
      <w:r w:rsidR="000E0E48" w:rsidRPr="0064262F">
        <w:t xml:space="preserve"> </w:t>
      </w:r>
      <w:r w:rsidR="00EF3654" w:rsidRPr="0064262F">
        <w:t>viņam piederošās kapitāla daļas ir ieguvusi prettiesisku darbību rezultātā. L</w:t>
      </w:r>
      <w:r w:rsidR="002B1C8C" w:rsidRPr="0064262F">
        <w:t>īdz ar to Uzņēmumu reģistrā iesniegtais dalībnieku reģistra nodalījums Nr.</w:t>
      </w:r>
      <w:r w:rsidR="0048625C" w:rsidRPr="0064262F">
        <w:t> </w:t>
      </w:r>
      <w:r w:rsidR="002B1C8C" w:rsidRPr="0064262F">
        <w:t xml:space="preserve">2 </w:t>
      </w:r>
      <w:r w:rsidR="006070E9" w:rsidRPr="0064262F">
        <w:t>ir</w:t>
      </w:r>
      <w:r w:rsidR="002B1C8C" w:rsidRPr="0064262F">
        <w:t xml:space="preserve"> spēkā </w:t>
      </w:r>
      <w:r w:rsidR="006070E9" w:rsidRPr="0064262F">
        <w:t>ne</w:t>
      </w:r>
      <w:r w:rsidR="002B1C8C" w:rsidRPr="0064262F">
        <w:t>esošs.</w:t>
      </w:r>
    </w:p>
    <w:p w14:paraId="0372849B" w14:textId="6201FFAC" w:rsidR="002B1C8C" w:rsidRPr="0064262F" w:rsidRDefault="008A1D3C" w:rsidP="0064262F">
      <w:pPr>
        <w:spacing w:line="276" w:lineRule="auto"/>
        <w:ind w:firstLine="567"/>
        <w:jc w:val="both"/>
      </w:pPr>
      <w:r w:rsidRPr="0064262F">
        <w:t xml:space="preserve">Ievērojot minēto, </w:t>
      </w:r>
      <w:r w:rsidR="00DE4D6E" w:rsidRPr="0064262F">
        <w:t xml:space="preserve">pārsūdzētais </w:t>
      </w:r>
      <w:r w:rsidRPr="0064262F">
        <w:t xml:space="preserve">spriedums </w:t>
      </w:r>
      <w:r w:rsidR="00FD5C4B" w:rsidRPr="0064262F">
        <w:t xml:space="preserve">daļā </w:t>
      </w:r>
      <w:r w:rsidRPr="0064262F">
        <w:t>par tiesvedības izbeigšanu</w:t>
      </w:r>
      <w:r w:rsidR="009E7B54" w:rsidRPr="0064262F">
        <w:t>,</w:t>
      </w:r>
      <w:r w:rsidR="004E186C" w:rsidRPr="0064262F">
        <w:t xml:space="preserve"> </w:t>
      </w:r>
      <w:r w:rsidR="009E7B54" w:rsidRPr="0064262F">
        <w:t>pamatojoties uz</w:t>
      </w:r>
      <w:r w:rsidR="004E186C" w:rsidRPr="0064262F">
        <w:t xml:space="preserve"> Civilprocesa likuma </w:t>
      </w:r>
      <w:proofErr w:type="gramStart"/>
      <w:r w:rsidR="004E186C" w:rsidRPr="0064262F">
        <w:t>427.panta</w:t>
      </w:r>
      <w:proofErr w:type="gramEnd"/>
      <w:r w:rsidR="004E186C" w:rsidRPr="0064262F">
        <w:t xml:space="preserve"> otro daļu</w:t>
      </w:r>
      <w:r w:rsidR="009E7B54" w:rsidRPr="0064262F">
        <w:t>,</w:t>
      </w:r>
      <w:r w:rsidRPr="0064262F">
        <w:t xml:space="preserve"> atceļams.</w:t>
      </w:r>
    </w:p>
    <w:p w14:paraId="5B55DF89" w14:textId="1318DAB6" w:rsidR="008A1D3C" w:rsidRPr="0064262F" w:rsidRDefault="00A15AEE" w:rsidP="0064262F">
      <w:pPr>
        <w:spacing w:line="276" w:lineRule="auto"/>
        <w:ind w:firstLine="567"/>
        <w:jc w:val="both"/>
      </w:pPr>
      <w:r w:rsidRPr="0064262F">
        <w:t>[3.4</w:t>
      </w:r>
      <w:r w:rsidR="008A1D3C" w:rsidRPr="0064262F">
        <w:t xml:space="preserve">] </w:t>
      </w:r>
      <w:r w:rsidR="007A3492" w:rsidRPr="0064262F">
        <w:t>P</w:t>
      </w:r>
      <w:r w:rsidR="008A1D3C" w:rsidRPr="0064262F">
        <w:t xml:space="preserve">irmās instances tiesa, </w:t>
      </w:r>
      <w:r w:rsidR="00B85E2B" w:rsidRPr="0064262F">
        <w:t>izbeidzot</w:t>
      </w:r>
      <w:r w:rsidR="008A1D3C" w:rsidRPr="0064262F">
        <w:t xml:space="preserve"> tiesvedīb</w:t>
      </w:r>
      <w:r w:rsidR="00B85E2B" w:rsidRPr="0064262F">
        <w:t>u lietā</w:t>
      </w:r>
      <w:r w:rsidR="008A1D3C" w:rsidRPr="0064262F">
        <w:t xml:space="preserve"> daļā par īpašuma tiesību atzīšanu uz kapitāla daļām, vienlaikus </w:t>
      </w:r>
      <w:r w:rsidR="007A3492" w:rsidRPr="0064262F">
        <w:t xml:space="preserve">šo prasījumu </w:t>
      </w:r>
      <w:r w:rsidR="00B85E2B" w:rsidRPr="0064262F">
        <w:t xml:space="preserve">ir </w:t>
      </w:r>
      <w:r w:rsidR="008A1D3C" w:rsidRPr="0064262F">
        <w:t>izvērtējusi</w:t>
      </w:r>
      <w:proofErr w:type="gramStart"/>
      <w:r w:rsidR="00DE4D6E" w:rsidRPr="0064262F">
        <w:t xml:space="preserve"> </w:t>
      </w:r>
      <w:r w:rsidR="00B85E2B" w:rsidRPr="0064262F">
        <w:t>un</w:t>
      </w:r>
      <w:proofErr w:type="gramEnd"/>
      <w:r w:rsidR="00B85E2B" w:rsidRPr="0064262F">
        <w:t xml:space="preserve"> </w:t>
      </w:r>
      <w:r w:rsidR="008A1D3C" w:rsidRPr="0064262F">
        <w:t>atz</w:t>
      </w:r>
      <w:r w:rsidR="00B85E2B" w:rsidRPr="0064262F">
        <w:t>inusi</w:t>
      </w:r>
      <w:r w:rsidR="008A1D3C" w:rsidRPr="0064262F">
        <w:t xml:space="preserve"> to par nepamatotu, </w:t>
      </w:r>
      <w:r w:rsidR="007A3492" w:rsidRPr="0064262F">
        <w:t xml:space="preserve">tādēļ </w:t>
      </w:r>
      <w:r w:rsidR="008A1D3C" w:rsidRPr="0064262F">
        <w:t>prasīb</w:t>
      </w:r>
      <w:r w:rsidR="007A3492" w:rsidRPr="0064262F">
        <w:t>a</w:t>
      </w:r>
      <w:r w:rsidR="008A1D3C" w:rsidRPr="0064262F">
        <w:t xml:space="preserve"> </w:t>
      </w:r>
      <w:r w:rsidR="00B85E2B" w:rsidRPr="0064262F">
        <w:t xml:space="preserve">šajā daļā </w:t>
      </w:r>
      <w:r w:rsidR="009E7B54" w:rsidRPr="0064262F">
        <w:t xml:space="preserve">ir </w:t>
      </w:r>
      <w:r w:rsidR="006A3802" w:rsidRPr="0064262F">
        <w:t xml:space="preserve">izskatāma </w:t>
      </w:r>
      <w:r w:rsidR="008A1D3C" w:rsidRPr="0064262F">
        <w:t>pēc būtības.</w:t>
      </w:r>
    </w:p>
    <w:p w14:paraId="69AACFF8" w14:textId="10C0C7AF" w:rsidR="007226C1" w:rsidRPr="0064262F" w:rsidRDefault="00A15AEE" w:rsidP="0064262F">
      <w:pPr>
        <w:spacing w:line="276" w:lineRule="auto"/>
        <w:ind w:firstLine="567"/>
        <w:jc w:val="both"/>
      </w:pPr>
      <w:r w:rsidRPr="0064262F">
        <w:t>[3.5</w:t>
      </w:r>
      <w:r w:rsidR="008A1D3C" w:rsidRPr="0064262F">
        <w:t xml:space="preserve">] </w:t>
      </w:r>
      <w:r w:rsidR="00B85E2B" w:rsidRPr="0064262F">
        <w:t xml:space="preserve">Atbilstoši </w:t>
      </w:r>
      <w:r w:rsidR="007226C1" w:rsidRPr="0064262F">
        <w:t xml:space="preserve">Komerclikuma </w:t>
      </w:r>
      <w:proofErr w:type="gramStart"/>
      <w:r w:rsidR="007226C1" w:rsidRPr="0064262F">
        <w:t>188.panta</w:t>
      </w:r>
      <w:proofErr w:type="gramEnd"/>
      <w:r w:rsidR="007226C1" w:rsidRPr="0064262F">
        <w:t xml:space="preserve"> otr</w:t>
      </w:r>
      <w:r w:rsidR="00B85E2B" w:rsidRPr="0064262F">
        <w:t>ajai</w:t>
      </w:r>
      <w:r w:rsidR="007226C1" w:rsidRPr="0064262F">
        <w:t xml:space="preserve"> daļ</w:t>
      </w:r>
      <w:r w:rsidR="00783160" w:rsidRPr="0064262F">
        <w:t>a</w:t>
      </w:r>
      <w:r w:rsidR="00B85E2B" w:rsidRPr="0064262F">
        <w:t>i</w:t>
      </w:r>
      <w:r w:rsidR="007226C1" w:rsidRPr="0064262F">
        <w:t xml:space="preserve"> kapitāla daļu atsavināšanas darījum</w:t>
      </w:r>
      <w:r w:rsidR="009E576C" w:rsidRPr="0064262F">
        <w:t>s slēdzams</w:t>
      </w:r>
      <w:r w:rsidR="007226C1" w:rsidRPr="0064262F">
        <w:t xml:space="preserve"> rakst</w:t>
      </w:r>
      <w:r w:rsidR="009E576C" w:rsidRPr="0064262F">
        <w:t>veida</w:t>
      </w:r>
      <w:r w:rsidR="007226C1" w:rsidRPr="0064262F">
        <w:t xml:space="preserve"> form</w:t>
      </w:r>
      <w:r w:rsidR="009E576C" w:rsidRPr="0064262F">
        <w:t>ā.</w:t>
      </w:r>
    </w:p>
    <w:p w14:paraId="58F94671" w14:textId="38959ADD" w:rsidR="007226C1" w:rsidRPr="0064262F" w:rsidRDefault="002D532E" w:rsidP="0064262F">
      <w:pPr>
        <w:spacing w:line="276" w:lineRule="auto"/>
        <w:ind w:left="-15" w:right="5" w:firstLine="582"/>
        <w:jc w:val="both"/>
      </w:pPr>
      <w:r w:rsidRPr="0064262F">
        <w:t xml:space="preserve">Pastāvot strīdam par kapitāla daļu </w:t>
      </w:r>
      <w:r w:rsidR="009E576C" w:rsidRPr="0064262F">
        <w:t>atsavināšanas</w:t>
      </w:r>
      <w:r w:rsidRPr="0064262F">
        <w:t xml:space="preserve"> tiesiskumu,</w:t>
      </w:r>
      <w:r w:rsidR="009E576C" w:rsidRPr="0064262F">
        <w:t xml:space="preserve"> atbildētājai</w:t>
      </w:r>
      <w:r w:rsidRPr="0064262F">
        <w:t xml:space="preserve"> </w:t>
      </w:r>
      <w:r w:rsidR="007A3492" w:rsidRPr="0064262F">
        <w:t>bija</w:t>
      </w:r>
      <w:r w:rsidRPr="0064262F">
        <w:t xml:space="preserve"> jā</w:t>
      </w:r>
      <w:r w:rsidR="009E576C" w:rsidRPr="0064262F">
        <w:t>iesniedz</w:t>
      </w:r>
      <w:r w:rsidR="007A3492" w:rsidRPr="0064262F">
        <w:t xml:space="preserve"> tiesai</w:t>
      </w:r>
      <w:r w:rsidR="009E576C" w:rsidRPr="0064262F">
        <w:t xml:space="preserve"> </w:t>
      </w:r>
      <w:r w:rsidRPr="0064262F">
        <w:t>pierād</w:t>
      </w:r>
      <w:r w:rsidR="009E576C" w:rsidRPr="0064262F">
        <w:t>ījumi</w:t>
      </w:r>
      <w:r w:rsidR="000770E7" w:rsidRPr="0064262F">
        <w:t xml:space="preserve">, kas apliecinātu </w:t>
      </w:r>
      <w:r w:rsidRPr="0064262F">
        <w:t xml:space="preserve">kapitāla daļu iegūšanas </w:t>
      </w:r>
      <w:r w:rsidR="000770E7" w:rsidRPr="0064262F">
        <w:t>darījuma</w:t>
      </w:r>
      <w:r w:rsidRPr="0064262F">
        <w:t xml:space="preserve"> atbilst</w:t>
      </w:r>
      <w:r w:rsidR="000770E7" w:rsidRPr="0064262F">
        <w:t>ību</w:t>
      </w:r>
      <w:r w:rsidRPr="0064262F">
        <w:t xml:space="preserve"> Komerclikuma </w:t>
      </w:r>
      <w:proofErr w:type="gramStart"/>
      <w:r w:rsidRPr="0064262F">
        <w:t>188.panta</w:t>
      </w:r>
      <w:proofErr w:type="gramEnd"/>
      <w:r w:rsidRPr="0064262F">
        <w:t xml:space="preserve"> otr</w:t>
      </w:r>
      <w:r w:rsidR="000770E7" w:rsidRPr="0064262F">
        <w:t>ās</w:t>
      </w:r>
      <w:r w:rsidRPr="0064262F">
        <w:t xml:space="preserve"> daļa</w:t>
      </w:r>
      <w:r w:rsidR="000770E7" w:rsidRPr="0064262F">
        <w:t>s prasībām</w:t>
      </w:r>
      <w:r w:rsidRPr="0064262F">
        <w:t>.</w:t>
      </w:r>
    </w:p>
    <w:p w14:paraId="014FC0E6" w14:textId="33E8ACD9" w:rsidR="002D532E" w:rsidRPr="0064262F" w:rsidRDefault="007A3492" w:rsidP="0064262F">
      <w:pPr>
        <w:spacing w:line="276" w:lineRule="auto"/>
        <w:ind w:left="-15" w:right="5" w:firstLine="582"/>
        <w:jc w:val="both"/>
      </w:pPr>
      <w:r w:rsidRPr="0064262F">
        <w:t xml:space="preserve">Lietā </w:t>
      </w:r>
      <w:r w:rsidR="00FC61BD" w:rsidRPr="0064262F">
        <w:t>nav iesnie</w:t>
      </w:r>
      <w:r w:rsidRPr="0064262F">
        <w:t>gti</w:t>
      </w:r>
      <w:r w:rsidR="000770E7" w:rsidRPr="0064262F">
        <w:t xml:space="preserve"> pierādījum</w:t>
      </w:r>
      <w:r w:rsidRPr="0064262F">
        <w:t>i</w:t>
      </w:r>
      <w:r w:rsidR="00FC61BD" w:rsidRPr="0064262F">
        <w:t xml:space="preserve">, ka </w:t>
      </w:r>
      <w:r w:rsidR="00DE4D6E" w:rsidRPr="0064262F">
        <w:t>puses</w:t>
      </w:r>
      <w:r w:rsidR="00245C77" w:rsidRPr="0064262F">
        <w:t xml:space="preserve"> </w:t>
      </w:r>
      <w:r w:rsidR="00EC12A0" w:rsidRPr="0064262F">
        <w:t xml:space="preserve">rakstveida formā </w:t>
      </w:r>
      <w:r w:rsidR="00DE4D6E" w:rsidRPr="0064262F">
        <w:t xml:space="preserve">ir noslēgušas </w:t>
      </w:r>
      <w:r w:rsidR="00EC12A0" w:rsidRPr="0064262F">
        <w:t>darījumu</w:t>
      </w:r>
      <w:r w:rsidR="00245C77" w:rsidRPr="0064262F">
        <w:t xml:space="preserve"> par</w:t>
      </w:r>
      <w:r w:rsidR="00FC61BD" w:rsidRPr="0064262F">
        <w:t xml:space="preserve"> SIA </w:t>
      </w:r>
      <w:r w:rsidR="006367CE">
        <w:t>[firma]</w:t>
      </w:r>
      <w:r w:rsidR="00B77E89">
        <w:t xml:space="preserve"> </w:t>
      </w:r>
      <w:r w:rsidR="00120FDF" w:rsidRPr="0064262F">
        <w:t>121</w:t>
      </w:r>
      <w:r w:rsidR="00FC61BD" w:rsidRPr="0064262F">
        <w:t xml:space="preserve"> kapitāla daļu</w:t>
      </w:r>
      <w:r w:rsidR="00245C77" w:rsidRPr="0064262F">
        <w:t xml:space="preserve"> atsavināšanu</w:t>
      </w:r>
      <w:r w:rsidR="00FC61BD" w:rsidRPr="0064262F">
        <w:t>.</w:t>
      </w:r>
      <w:r w:rsidR="00CA15FD" w:rsidRPr="0064262F">
        <w:t xml:space="preserve"> Dalībnieku reģistrs nav uzskatāms par kapitāla daļu atsavināšanas aktu, tā funkcija ir fiksēt dalībnieku sastāvu pēc kapitāla daļu atsavināšanas darījuma.</w:t>
      </w:r>
      <w:r w:rsidR="00FC61BD" w:rsidRPr="0064262F">
        <w:t xml:space="preserve"> </w:t>
      </w:r>
      <w:r w:rsidR="00CA15FD" w:rsidRPr="0064262F">
        <w:t>Ierakstiem dalībnieku reģistra nodalījumā nav tiesību nodibinošā rakstura.</w:t>
      </w:r>
    </w:p>
    <w:p w14:paraId="5D82B223" w14:textId="3A9D02A5" w:rsidR="00EC12A0" w:rsidRPr="0064262F" w:rsidRDefault="00EC12A0" w:rsidP="0064262F">
      <w:pPr>
        <w:spacing w:line="276" w:lineRule="auto"/>
        <w:ind w:firstLine="567"/>
        <w:jc w:val="both"/>
      </w:pPr>
      <w:r w:rsidRPr="0064262F">
        <w:t>Līdz ar to prasība daļā par īpašuma tiesību atzīšanu uz kapitāla daļām ir apmierināma.</w:t>
      </w:r>
    </w:p>
    <w:p w14:paraId="508D7970" w14:textId="77777777" w:rsidR="00CA15FD" w:rsidRPr="0064262F" w:rsidRDefault="00CA15FD" w:rsidP="0064262F">
      <w:pPr>
        <w:spacing w:line="276" w:lineRule="auto"/>
        <w:ind w:left="-15" w:right="5" w:firstLine="582"/>
        <w:jc w:val="both"/>
      </w:pPr>
    </w:p>
    <w:p w14:paraId="5E78A1A4" w14:textId="003BDDAC" w:rsidR="00894081" w:rsidRPr="0064262F" w:rsidRDefault="00894081" w:rsidP="0064262F">
      <w:pPr>
        <w:pStyle w:val="BodyText"/>
        <w:spacing w:after="0" w:line="276" w:lineRule="auto"/>
        <w:ind w:firstLine="567"/>
        <w:jc w:val="both"/>
      </w:pPr>
      <w:r w:rsidRPr="0064262F">
        <w:rPr>
          <w:lang w:eastAsia="lv-LV"/>
        </w:rPr>
        <w:t xml:space="preserve">[4] </w:t>
      </w:r>
      <w:r w:rsidRPr="0064262F">
        <w:t xml:space="preserve">Par minēto spriedumu </w:t>
      </w:r>
      <w:r w:rsidR="00501690">
        <w:t xml:space="preserve">[pers. B] </w:t>
      </w:r>
      <w:r w:rsidRPr="0064262F">
        <w:t>iesniedza kasācijas sūdzību, kurā lūdz atcelt</w:t>
      </w:r>
      <w:r w:rsidR="009B6598" w:rsidRPr="0064262F">
        <w:t xml:space="preserve"> spriedumu</w:t>
      </w:r>
      <w:r w:rsidRPr="0064262F">
        <w:t xml:space="preserve"> </w:t>
      </w:r>
      <w:r w:rsidR="00230534" w:rsidRPr="0064262F">
        <w:t xml:space="preserve">daļā, ar kuru </w:t>
      </w:r>
      <w:r w:rsidR="006F6350" w:rsidRPr="0064262F">
        <w:t xml:space="preserve">atcelts Zemgales rajona tiesas </w:t>
      </w:r>
      <w:proofErr w:type="gramStart"/>
      <w:r w:rsidR="006F6350" w:rsidRPr="0064262F">
        <w:t>2018.gada</w:t>
      </w:r>
      <w:proofErr w:type="gramEnd"/>
      <w:r w:rsidR="006F6350" w:rsidRPr="0064262F">
        <w:t xml:space="preserve"> 21.decembra spriedums par tiesvedības izbeigšanu lietā </w:t>
      </w:r>
      <w:r w:rsidR="00570F96" w:rsidRPr="0064262F">
        <w:t xml:space="preserve">daļā </w:t>
      </w:r>
      <w:r w:rsidR="006F6350" w:rsidRPr="0064262F">
        <w:t>par īpašuma tiesību atzīšanu uz kapitāla daļ</w:t>
      </w:r>
      <w:r w:rsidR="00BA2DB9" w:rsidRPr="0064262F">
        <w:t xml:space="preserve">ām </w:t>
      </w:r>
      <w:r w:rsidR="006F6350" w:rsidRPr="0064262F">
        <w:t xml:space="preserve">un </w:t>
      </w:r>
      <w:r w:rsidR="00501690">
        <w:t>[pers. A]</w:t>
      </w:r>
      <w:r w:rsidR="00BA2DB9" w:rsidRPr="0064262F">
        <w:t xml:space="preserve"> </w:t>
      </w:r>
      <w:r w:rsidR="006F6350" w:rsidRPr="0064262F">
        <w:t xml:space="preserve">atzītas īpašuma tiesības uz </w:t>
      </w:r>
      <w:r w:rsidR="00B93F00" w:rsidRPr="0064262F">
        <w:t>SIA</w:t>
      </w:r>
      <w:r w:rsidR="006F6350" w:rsidRPr="0064262F">
        <w:t xml:space="preserve"> </w:t>
      </w:r>
      <w:r w:rsidR="006367CE">
        <w:t>[firma]</w:t>
      </w:r>
      <w:r w:rsidR="00B77E89">
        <w:t xml:space="preserve"> </w:t>
      </w:r>
      <w:r w:rsidR="006F6350" w:rsidRPr="0064262F">
        <w:t>121 kapitāla daļu</w:t>
      </w:r>
      <w:r w:rsidR="00245C77" w:rsidRPr="0064262F">
        <w:t>, kā arī daļā, ar kuru</w:t>
      </w:r>
      <w:r w:rsidR="006F6350" w:rsidRPr="0064262F">
        <w:t xml:space="preserve"> no </w:t>
      </w:r>
      <w:r w:rsidR="00036497" w:rsidRPr="0064262F">
        <w:t>atbildētājas</w:t>
      </w:r>
      <w:r w:rsidR="00A91CA6" w:rsidRPr="0064262F">
        <w:t xml:space="preserve"> prasītāja</w:t>
      </w:r>
      <w:r w:rsidR="006F6350" w:rsidRPr="0064262F">
        <w:t xml:space="preserve"> labā </w:t>
      </w:r>
      <w:r w:rsidR="00A91CA6" w:rsidRPr="0064262F">
        <w:t xml:space="preserve">piedzīti </w:t>
      </w:r>
      <w:r w:rsidR="006F6350" w:rsidRPr="0064262F">
        <w:t>tiesāšanās izdevumi, bet valsts ienākumos ar lietas izskatīšanu saistītie izdevum</w:t>
      </w:r>
      <w:r w:rsidR="00A91CA6" w:rsidRPr="0064262F">
        <w:t>i</w:t>
      </w:r>
      <w:r w:rsidR="00113CDA" w:rsidRPr="0064262F">
        <w:t>. Atbildētāja lūdz</w:t>
      </w:r>
      <w:r w:rsidR="00C04F47" w:rsidRPr="0064262F">
        <w:t xml:space="preserve"> šajā daļā izbeigt tiesvedību</w:t>
      </w:r>
      <w:r w:rsidR="00C55EA4" w:rsidRPr="0064262F">
        <w:t xml:space="preserve"> lietā</w:t>
      </w:r>
      <w:r w:rsidR="00C04F47" w:rsidRPr="0064262F">
        <w:t>, vai</w:t>
      </w:r>
      <w:r w:rsidR="00A91CA6" w:rsidRPr="0064262F">
        <w:t xml:space="preserve"> arī </w:t>
      </w:r>
      <w:r w:rsidR="00C04F47" w:rsidRPr="0064262F">
        <w:t>nodot lietu jaunai izskatīšanai.</w:t>
      </w:r>
    </w:p>
    <w:p w14:paraId="54DDF641" w14:textId="0F44D674" w:rsidR="00894081" w:rsidRPr="0064262F" w:rsidRDefault="00894081" w:rsidP="0064262F">
      <w:pPr>
        <w:spacing w:line="276" w:lineRule="auto"/>
        <w:ind w:firstLine="567"/>
        <w:jc w:val="both"/>
        <w:rPr>
          <w:lang w:eastAsia="lv-LV"/>
        </w:rPr>
      </w:pPr>
      <w:r w:rsidRPr="0064262F">
        <w:t>Sūdzībā norādīti šādi argumenti.</w:t>
      </w:r>
    </w:p>
    <w:p w14:paraId="623D081C" w14:textId="2CDFDB73" w:rsidR="008B52F5" w:rsidRPr="0064262F" w:rsidRDefault="00894081" w:rsidP="0064262F">
      <w:pPr>
        <w:spacing w:line="276" w:lineRule="auto"/>
        <w:ind w:firstLine="567"/>
        <w:jc w:val="both"/>
      </w:pPr>
      <w:r w:rsidRPr="0064262F">
        <w:t xml:space="preserve">[4.1] </w:t>
      </w:r>
      <w:r w:rsidR="00BA2DB9" w:rsidRPr="0064262F">
        <w:t>P</w:t>
      </w:r>
      <w:r w:rsidR="008B41E7" w:rsidRPr="0064262F">
        <w:t>ārkāp</w:t>
      </w:r>
      <w:r w:rsidR="00BA2DB9" w:rsidRPr="0064262F">
        <w:t>ta</w:t>
      </w:r>
      <w:r w:rsidR="008B41E7" w:rsidRPr="0064262F">
        <w:t xml:space="preserve"> Civilprocesa likuma </w:t>
      </w:r>
      <w:proofErr w:type="gramStart"/>
      <w:r w:rsidR="008B41E7" w:rsidRPr="0064262F">
        <w:t>4.panta</w:t>
      </w:r>
      <w:proofErr w:type="gramEnd"/>
      <w:r w:rsidR="008B41E7" w:rsidRPr="0064262F">
        <w:t xml:space="preserve"> otr</w:t>
      </w:r>
      <w:r w:rsidR="00BA2DB9" w:rsidRPr="0064262F">
        <w:t>ā</w:t>
      </w:r>
      <w:r w:rsidR="008B41E7" w:rsidRPr="0064262F">
        <w:t xml:space="preserve"> daļ</w:t>
      </w:r>
      <w:r w:rsidR="00BA2DB9" w:rsidRPr="0064262F">
        <w:t>a</w:t>
      </w:r>
      <w:r w:rsidR="008B41E7" w:rsidRPr="0064262F">
        <w:t>, 426.pant</w:t>
      </w:r>
      <w:r w:rsidR="00BA2DB9" w:rsidRPr="0064262F">
        <w:t>s</w:t>
      </w:r>
      <w:r w:rsidR="008B41E7" w:rsidRPr="0064262F">
        <w:t xml:space="preserve"> un 427.panta otr</w:t>
      </w:r>
      <w:r w:rsidR="00BA2DB9" w:rsidRPr="0064262F">
        <w:t>ā</w:t>
      </w:r>
      <w:r w:rsidR="008B41E7" w:rsidRPr="0064262F">
        <w:t xml:space="preserve"> da</w:t>
      </w:r>
      <w:r w:rsidR="00D20FA5" w:rsidRPr="0064262F">
        <w:t>ļ</w:t>
      </w:r>
      <w:r w:rsidR="00481FA4" w:rsidRPr="0064262F">
        <w:t>a</w:t>
      </w:r>
      <w:r w:rsidR="00D20FA5" w:rsidRPr="0064262F">
        <w:t>, jo</w:t>
      </w:r>
      <w:r w:rsidR="00BA2DB9" w:rsidRPr="0064262F">
        <w:t xml:space="preserve"> tiesa</w:t>
      </w:r>
      <w:r w:rsidR="00D20FA5" w:rsidRPr="0064262F">
        <w:t xml:space="preserve"> izskatīj</w:t>
      </w:r>
      <w:r w:rsidR="00FD5C4B" w:rsidRPr="0064262F">
        <w:t>a</w:t>
      </w:r>
      <w:r w:rsidR="00D20FA5" w:rsidRPr="0064262F">
        <w:t xml:space="preserve"> pēc būtības prasījumu par īpašuma tiesību atzīšanu uz </w:t>
      </w:r>
      <w:r w:rsidR="00245C77" w:rsidRPr="0064262F">
        <w:t xml:space="preserve">sabiedrības </w:t>
      </w:r>
      <w:r w:rsidR="00D20FA5" w:rsidRPr="0064262F">
        <w:t>kapitāla daļām</w:t>
      </w:r>
      <w:r w:rsidR="00FD5C4B" w:rsidRPr="0064262F">
        <w:t xml:space="preserve">, </w:t>
      </w:r>
      <w:r w:rsidR="002D0D30" w:rsidRPr="0064262F">
        <w:t>lai gan šāds prasījums n</w:t>
      </w:r>
      <w:r w:rsidR="00570F96" w:rsidRPr="0064262F">
        <w:t>av</w:t>
      </w:r>
      <w:r w:rsidR="00FD5C4B" w:rsidRPr="0064262F">
        <w:t xml:space="preserve"> </w:t>
      </w:r>
      <w:r w:rsidR="002D0D30" w:rsidRPr="0064262F">
        <w:t>iz</w:t>
      </w:r>
      <w:r w:rsidR="00FD5C4B" w:rsidRPr="0064262F">
        <w:t>skatīts pirmās instances tiesā</w:t>
      </w:r>
      <w:r w:rsidR="00D20FA5" w:rsidRPr="0064262F">
        <w:t>.</w:t>
      </w:r>
    </w:p>
    <w:p w14:paraId="20F0E7BB" w14:textId="76AFBCC8" w:rsidR="00D20FA5" w:rsidRPr="0064262F" w:rsidRDefault="00D20FA5" w:rsidP="0064262F">
      <w:pPr>
        <w:spacing w:line="276" w:lineRule="auto"/>
        <w:ind w:firstLine="567"/>
        <w:jc w:val="both"/>
      </w:pPr>
      <w:r w:rsidRPr="0064262F">
        <w:t xml:space="preserve">Atceļot </w:t>
      </w:r>
      <w:r w:rsidR="00E51767" w:rsidRPr="0064262F">
        <w:t xml:space="preserve">pirmās instances tiesas </w:t>
      </w:r>
      <w:r w:rsidRPr="0064262F">
        <w:t xml:space="preserve">spriedumu daļā, </w:t>
      </w:r>
      <w:r w:rsidR="00481FA4" w:rsidRPr="0064262F">
        <w:t xml:space="preserve">ar </w:t>
      </w:r>
      <w:r w:rsidRPr="0064262F">
        <w:t>kur</w:t>
      </w:r>
      <w:r w:rsidR="00481FA4" w:rsidRPr="0064262F">
        <w:t>u</w:t>
      </w:r>
      <w:r w:rsidRPr="0064262F">
        <w:t xml:space="preserve"> izbeigta tiesvedība</w:t>
      </w:r>
      <w:r w:rsidR="00E51767" w:rsidRPr="0064262F">
        <w:t xml:space="preserve"> lietā</w:t>
      </w:r>
      <w:r w:rsidRPr="0064262F">
        <w:t>, apelācijas instances tiesai bija jānosūta lieta izskatīšanai pirmās instances ties</w:t>
      </w:r>
      <w:r w:rsidR="00E51767" w:rsidRPr="0064262F">
        <w:t>ā, nevis</w:t>
      </w:r>
      <w:r w:rsidR="00245C77" w:rsidRPr="0064262F">
        <w:t xml:space="preserve"> minētais prasījums</w:t>
      </w:r>
      <w:r w:rsidR="00E51767" w:rsidRPr="0064262F">
        <w:t xml:space="preserve"> jāizspriež pēc būtības.</w:t>
      </w:r>
    </w:p>
    <w:p w14:paraId="15CBD949" w14:textId="396CB262" w:rsidR="0091516F" w:rsidRPr="0064262F" w:rsidRDefault="00937A51" w:rsidP="0064262F">
      <w:pPr>
        <w:spacing w:line="276" w:lineRule="auto"/>
        <w:ind w:firstLine="567"/>
        <w:jc w:val="both"/>
      </w:pPr>
      <w:r w:rsidRPr="0064262F">
        <w:t>Tāpat p</w:t>
      </w:r>
      <w:r w:rsidR="00DD751D" w:rsidRPr="0064262F">
        <w:t>ārkāp</w:t>
      </w:r>
      <w:r w:rsidR="00481FA4" w:rsidRPr="0064262F">
        <w:t>ta</w:t>
      </w:r>
      <w:r w:rsidR="00DD751D" w:rsidRPr="0064262F">
        <w:t xml:space="preserve"> arī Civilprocesa likuma </w:t>
      </w:r>
      <w:proofErr w:type="gramStart"/>
      <w:r w:rsidR="00DD751D" w:rsidRPr="0064262F">
        <w:t>426.panta</w:t>
      </w:r>
      <w:proofErr w:type="gramEnd"/>
      <w:r w:rsidR="00DD751D" w:rsidRPr="0064262F">
        <w:t xml:space="preserve"> pirm</w:t>
      </w:r>
      <w:r w:rsidR="00481FA4" w:rsidRPr="0064262F">
        <w:t>ā</w:t>
      </w:r>
      <w:r w:rsidR="00DD751D" w:rsidRPr="0064262F">
        <w:t xml:space="preserve"> daļ</w:t>
      </w:r>
      <w:r w:rsidR="00481FA4" w:rsidRPr="0064262F">
        <w:t>a</w:t>
      </w:r>
      <w:r w:rsidR="00DD751D" w:rsidRPr="0064262F">
        <w:t xml:space="preserve">, jo </w:t>
      </w:r>
      <w:r w:rsidR="00195967" w:rsidRPr="0064262F">
        <w:t>apelācijas sūdzībā tika lūgts</w:t>
      </w:r>
      <w:r w:rsidR="0091516F" w:rsidRPr="0064262F">
        <w:t xml:space="preserve"> atcelt spriedumu un nosūtīt lietu izskatīšanai pirmās instances ties</w:t>
      </w:r>
      <w:r w:rsidR="00481FA4" w:rsidRPr="0064262F">
        <w:t>ā</w:t>
      </w:r>
      <w:r w:rsidR="0091516F" w:rsidRPr="0064262F">
        <w:t xml:space="preserve">. </w:t>
      </w:r>
    </w:p>
    <w:p w14:paraId="485B7519" w14:textId="0F5C1A25" w:rsidR="00195967" w:rsidRPr="0064262F" w:rsidRDefault="0091516F" w:rsidP="0064262F">
      <w:pPr>
        <w:spacing w:line="276" w:lineRule="auto"/>
        <w:ind w:firstLine="567"/>
        <w:jc w:val="both"/>
      </w:pPr>
      <w:r w:rsidRPr="0064262F">
        <w:t xml:space="preserve">[4.2] </w:t>
      </w:r>
      <w:r w:rsidR="00481FA4" w:rsidRPr="0064262F">
        <w:t>N</w:t>
      </w:r>
      <w:r w:rsidR="00283170" w:rsidRPr="0064262F">
        <w:t>av ievēro</w:t>
      </w:r>
      <w:r w:rsidR="00481FA4" w:rsidRPr="0064262F">
        <w:t>ta</w:t>
      </w:r>
      <w:r w:rsidR="00283170" w:rsidRPr="0064262F">
        <w:t xml:space="preserve"> Civilprocesa likuma </w:t>
      </w:r>
      <w:proofErr w:type="gramStart"/>
      <w:r w:rsidR="00283170" w:rsidRPr="0064262F">
        <w:t>193.panta</w:t>
      </w:r>
      <w:proofErr w:type="gramEnd"/>
      <w:r w:rsidR="00283170" w:rsidRPr="0064262F">
        <w:t xml:space="preserve"> piekt</w:t>
      </w:r>
      <w:r w:rsidR="00481FA4" w:rsidRPr="0064262F">
        <w:t>ā</w:t>
      </w:r>
      <w:r w:rsidR="00283170" w:rsidRPr="0064262F">
        <w:t xml:space="preserve"> daļ</w:t>
      </w:r>
      <w:r w:rsidR="00481FA4" w:rsidRPr="0064262F">
        <w:t>a</w:t>
      </w:r>
      <w:r w:rsidR="00283170" w:rsidRPr="0064262F">
        <w:t xml:space="preserve"> un 223.panta 3.punkt</w:t>
      </w:r>
      <w:r w:rsidR="00481FA4" w:rsidRPr="0064262F">
        <w:t>s</w:t>
      </w:r>
      <w:r w:rsidR="00283170" w:rsidRPr="0064262F">
        <w:t>.</w:t>
      </w:r>
    </w:p>
    <w:p w14:paraId="77A82708" w14:textId="4C902679" w:rsidR="00560061" w:rsidRPr="0064262F" w:rsidRDefault="00473966" w:rsidP="0064262F">
      <w:pPr>
        <w:spacing w:line="276" w:lineRule="auto"/>
        <w:ind w:firstLine="567"/>
        <w:jc w:val="both"/>
      </w:pPr>
      <w:r w:rsidRPr="0064262F">
        <w:t xml:space="preserve">[4.2.1] </w:t>
      </w:r>
      <w:r w:rsidR="00283170" w:rsidRPr="0064262F">
        <w:t>Tiesa</w:t>
      </w:r>
      <w:r w:rsidR="00810B0E" w:rsidRPr="0064262F">
        <w:t>,</w:t>
      </w:r>
      <w:r w:rsidR="004114EC" w:rsidRPr="0064262F">
        <w:t xml:space="preserve"> apsverot jautājumu par tiesvedības izbeigšanu lietā </w:t>
      </w:r>
      <w:r w:rsidR="00937A51" w:rsidRPr="0064262F">
        <w:t>daļā</w:t>
      </w:r>
      <w:r w:rsidR="00283170" w:rsidRPr="0064262F">
        <w:t xml:space="preserve"> par īpašuma tiesību atzīšanu uz </w:t>
      </w:r>
      <w:r w:rsidR="00810B0E" w:rsidRPr="0064262F">
        <w:t xml:space="preserve">sabiedrības </w:t>
      </w:r>
      <w:r w:rsidR="00283170" w:rsidRPr="0064262F">
        <w:t xml:space="preserve">kapitāla daļām, </w:t>
      </w:r>
      <w:r w:rsidR="00805BF8" w:rsidRPr="0064262F">
        <w:t xml:space="preserve">kļūdaini atsaukusies uz </w:t>
      </w:r>
      <w:r w:rsidR="00283170" w:rsidRPr="0064262F">
        <w:t xml:space="preserve">Rīgas rajona tiesas </w:t>
      </w:r>
      <w:proofErr w:type="gramStart"/>
      <w:r w:rsidR="00687175" w:rsidRPr="0064262F">
        <w:t>2017.gada</w:t>
      </w:r>
      <w:proofErr w:type="gramEnd"/>
      <w:r w:rsidR="00687175" w:rsidRPr="0064262F">
        <w:t xml:space="preserve"> 24.februāra lēmumu civillietā Nr. C</w:t>
      </w:r>
      <w:r w:rsidR="00560061" w:rsidRPr="0064262F">
        <w:t xml:space="preserve">33626116, </w:t>
      </w:r>
      <w:r w:rsidR="00805BF8" w:rsidRPr="0064262F">
        <w:t xml:space="preserve">jo minētais lēmums </w:t>
      </w:r>
      <w:r w:rsidR="00560061" w:rsidRPr="0064262F">
        <w:t>n</w:t>
      </w:r>
      <w:r w:rsidR="00E426DF" w:rsidRPr="0064262F">
        <w:t>av attiecināms</w:t>
      </w:r>
      <w:r w:rsidR="00560061" w:rsidRPr="0064262F">
        <w:t xml:space="preserve"> uz </w:t>
      </w:r>
      <w:r w:rsidR="00805BF8" w:rsidRPr="0064262F">
        <w:t xml:space="preserve">izskatāmajā lietā </w:t>
      </w:r>
      <w:r w:rsidR="00437D7A" w:rsidRPr="0064262F">
        <w:t>pārbaudāmajiem</w:t>
      </w:r>
      <w:r w:rsidR="00560061" w:rsidRPr="0064262F">
        <w:t xml:space="preserve"> apstāk</w:t>
      </w:r>
      <w:r w:rsidR="00805BF8" w:rsidRPr="0064262F">
        <w:t>ļ</w:t>
      </w:r>
      <w:r w:rsidR="00560061" w:rsidRPr="0064262F">
        <w:t>i</w:t>
      </w:r>
      <w:r w:rsidR="00805BF8" w:rsidRPr="0064262F">
        <w:t>em</w:t>
      </w:r>
      <w:r w:rsidR="00560061" w:rsidRPr="0064262F">
        <w:t xml:space="preserve">, </w:t>
      </w:r>
      <w:r w:rsidR="00805BF8" w:rsidRPr="0064262F">
        <w:t xml:space="preserve">proti, </w:t>
      </w:r>
      <w:r w:rsidR="00560061" w:rsidRPr="0064262F">
        <w:t xml:space="preserve">vai prasības pamats un priekšmets </w:t>
      </w:r>
      <w:r w:rsidR="00805BF8" w:rsidRPr="0064262F">
        <w:t xml:space="preserve">šajās </w:t>
      </w:r>
      <w:r w:rsidR="00560061" w:rsidRPr="0064262F">
        <w:t>civillietā</w:t>
      </w:r>
      <w:r w:rsidR="00805BF8" w:rsidRPr="0064262F">
        <w:t>s</w:t>
      </w:r>
      <w:r w:rsidR="00560061" w:rsidRPr="0064262F">
        <w:t xml:space="preserve"> </w:t>
      </w:r>
      <w:r w:rsidR="00805BF8" w:rsidRPr="0064262F">
        <w:t>ir viens un tas pats</w:t>
      </w:r>
      <w:r w:rsidR="00560061" w:rsidRPr="0064262F">
        <w:t>.</w:t>
      </w:r>
    </w:p>
    <w:p w14:paraId="22A15152" w14:textId="67EA489A" w:rsidR="004D1BC4" w:rsidRPr="0064262F" w:rsidRDefault="004D1BC4" w:rsidP="0064262F">
      <w:pPr>
        <w:spacing w:line="276" w:lineRule="auto"/>
        <w:ind w:firstLine="567"/>
        <w:jc w:val="both"/>
      </w:pPr>
      <w:r w:rsidRPr="0064262F">
        <w:lastRenderedPageBreak/>
        <w:t>[4.2.</w:t>
      </w:r>
      <w:r w:rsidR="0090603D" w:rsidRPr="0064262F">
        <w:t>2</w:t>
      </w:r>
      <w:r w:rsidRPr="0064262F">
        <w:t xml:space="preserve">] </w:t>
      </w:r>
      <w:r w:rsidR="008858FB" w:rsidRPr="0064262F">
        <w:t>Nepamatoti nav izbeigta t</w:t>
      </w:r>
      <w:r w:rsidR="007E31DA" w:rsidRPr="0064262F">
        <w:t xml:space="preserve">iesvedība lietā </w:t>
      </w:r>
      <w:r w:rsidR="00937A51" w:rsidRPr="0064262F">
        <w:t>daļā</w:t>
      </w:r>
      <w:r w:rsidR="007E31DA" w:rsidRPr="0064262F">
        <w:t xml:space="preserve"> par īpašuma tiesību atzīšanu uz sabiedrības kapitāla daļ</w:t>
      </w:r>
      <w:r w:rsidR="00EC7A2A" w:rsidRPr="0064262F">
        <w:t xml:space="preserve">ām, jo prasības pamats un priekšmets civillietā Nr. C33626116 un izskatāmajā lietā attiecībā uz </w:t>
      </w:r>
      <w:r w:rsidR="006E3B5A" w:rsidRPr="0064262F">
        <w:t xml:space="preserve">šo </w:t>
      </w:r>
      <w:r w:rsidR="00EC7A2A" w:rsidRPr="0064262F">
        <w:t xml:space="preserve">prasījumu ir </w:t>
      </w:r>
      <w:r w:rsidR="0090603D" w:rsidRPr="0064262F">
        <w:t>viens un tas</w:t>
      </w:r>
      <w:r w:rsidR="00EC7A2A" w:rsidRPr="0064262F">
        <w:t xml:space="preserve"> pats.</w:t>
      </w:r>
      <w:r w:rsidR="00297E08" w:rsidRPr="0064262F">
        <w:t xml:space="preserve"> Arī puses abās lietās ir tās pašas.</w:t>
      </w:r>
    </w:p>
    <w:p w14:paraId="21B982B2" w14:textId="3DFEBD3C" w:rsidR="00EC7A2A" w:rsidRPr="0064262F" w:rsidRDefault="0056211E" w:rsidP="0064262F">
      <w:pPr>
        <w:spacing w:line="276" w:lineRule="auto"/>
        <w:ind w:firstLine="567"/>
        <w:jc w:val="both"/>
      </w:pPr>
      <w:r>
        <w:t xml:space="preserve">[Pers. A] </w:t>
      </w:r>
      <w:r w:rsidR="00DD30B8" w:rsidRPr="0064262F">
        <w:t>ab</w:t>
      </w:r>
      <w:r w:rsidR="00C75314" w:rsidRPr="0064262F">
        <w:t xml:space="preserve">os tiesas procesos </w:t>
      </w:r>
      <w:r w:rsidR="00647930" w:rsidRPr="0064262F">
        <w:t xml:space="preserve">ir </w:t>
      </w:r>
      <w:r w:rsidR="00DD30B8" w:rsidRPr="0064262F">
        <w:t>apstiprinājis, ka ar dalībnieka</w:t>
      </w:r>
      <w:r w:rsidR="00647930" w:rsidRPr="0064262F">
        <w:t xml:space="preserve"> </w:t>
      </w:r>
      <w:proofErr w:type="gramStart"/>
      <w:r w:rsidR="00647930" w:rsidRPr="0064262F">
        <w:t>2015.gada</w:t>
      </w:r>
      <w:proofErr w:type="gramEnd"/>
      <w:r w:rsidR="00647930" w:rsidRPr="0064262F">
        <w:t xml:space="preserve"> 26.augusta lēmum</w:t>
      </w:r>
      <w:r w:rsidR="00DD30B8" w:rsidRPr="0064262F">
        <w:t>u</w:t>
      </w:r>
      <w:r w:rsidR="00647930" w:rsidRPr="0064262F">
        <w:t xml:space="preserve"> Nr. 2/2015 </w:t>
      </w:r>
      <w:r w:rsidR="00B80383">
        <w:t xml:space="preserve">[pers. B] </w:t>
      </w:r>
      <w:r w:rsidR="00DD30B8" w:rsidRPr="0064262F">
        <w:t>atsavinā</w:t>
      </w:r>
      <w:r w:rsidR="00C75314" w:rsidRPr="0064262F">
        <w:t>j</w:t>
      </w:r>
      <w:r w:rsidR="008858FB" w:rsidRPr="0064262F">
        <w:t>a</w:t>
      </w:r>
      <w:r w:rsidR="00DD30B8" w:rsidRPr="0064262F">
        <w:t xml:space="preserve"> </w:t>
      </w:r>
      <w:r w:rsidR="00647930" w:rsidRPr="0064262F">
        <w:t>sabiedrības kapitāla daļu</w:t>
      </w:r>
      <w:r w:rsidR="00DD30B8" w:rsidRPr="0064262F">
        <w:t xml:space="preserve"> pus</w:t>
      </w:r>
      <w:r w:rsidR="00C75314" w:rsidRPr="0064262F">
        <w:t>i</w:t>
      </w:r>
      <w:r w:rsidR="00647930" w:rsidRPr="0064262F">
        <w:t>.</w:t>
      </w:r>
    </w:p>
    <w:p w14:paraId="530B9107" w14:textId="172F90F2" w:rsidR="00BA52A2" w:rsidRPr="0064262F" w:rsidRDefault="00BA52A2" w:rsidP="0064262F">
      <w:pPr>
        <w:spacing w:line="276" w:lineRule="auto"/>
        <w:ind w:firstLine="567"/>
        <w:jc w:val="both"/>
      </w:pPr>
      <w:r w:rsidRPr="0064262F">
        <w:t>Apel</w:t>
      </w:r>
      <w:r w:rsidR="00123CA2" w:rsidRPr="0064262F">
        <w:t>ācijas instances tiesa,</w:t>
      </w:r>
      <w:r w:rsidR="003673F2" w:rsidRPr="0064262F">
        <w:t xml:space="preserve"> </w:t>
      </w:r>
      <w:r w:rsidRPr="0064262F">
        <w:t xml:space="preserve">apmierinot prasību par īpašuma tiesību atzīšanu uz </w:t>
      </w:r>
      <w:r w:rsidR="008858FB" w:rsidRPr="0064262F">
        <w:t xml:space="preserve">sabiedrības </w:t>
      </w:r>
      <w:r w:rsidRPr="0064262F">
        <w:t>kapitāla daļām, izšķirošu nozīmi</w:t>
      </w:r>
      <w:r w:rsidR="008858FB" w:rsidRPr="0064262F">
        <w:t xml:space="preserve"> piešķīrusi apstāklim, ka starp pusēm rakstveida formā nav noslēgts dāvinājuma līgums</w:t>
      </w:r>
      <w:r w:rsidRPr="0064262F">
        <w:t>.</w:t>
      </w:r>
      <w:r w:rsidR="00055A93" w:rsidRPr="0064262F">
        <w:t xml:space="preserve"> Tieši šis apstāklis</w:t>
      </w:r>
      <w:r w:rsidR="008858FB" w:rsidRPr="0064262F">
        <w:t>, apstrīdot</w:t>
      </w:r>
      <w:r w:rsidR="00055A93" w:rsidRPr="0064262F">
        <w:t xml:space="preserve"> dāvinājuma līguma spēkā esamīb</w:t>
      </w:r>
      <w:r w:rsidR="008858FB" w:rsidRPr="0064262F">
        <w:t>u,</w:t>
      </w:r>
      <w:r w:rsidR="00055A93" w:rsidRPr="0064262F">
        <w:t xml:space="preserve"> bija norādīts arī prasīb</w:t>
      </w:r>
      <w:r w:rsidR="00A829C0" w:rsidRPr="0064262F">
        <w:t>as pieteikumā</w:t>
      </w:r>
      <w:r w:rsidR="00055A93" w:rsidRPr="0064262F">
        <w:t xml:space="preserve"> lietā Nr. C33626116.</w:t>
      </w:r>
    </w:p>
    <w:p w14:paraId="7DC7AE81" w14:textId="2672683E" w:rsidR="00055A93" w:rsidRPr="0064262F" w:rsidRDefault="008858FB" w:rsidP="0064262F">
      <w:pPr>
        <w:spacing w:line="276" w:lineRule="auto"/>
        <w:ind w:firstLine="567"/>
        <w:jc w:val="both"/>
      </w:pPr>
      <w:r w:rsidRPr="0064262F">
        <w:t xml:space="preserve">Tādējādi </w:t>
      </w:r>
      <w:r w:rsidR="00156307" w:rsidRPr="0064262F">
        <w:t>prasīb</w:t>
      </w:r>
      <w:r w:rsidRPr="0064262F">
        <w:t>as</w:t>
      </w:r>
      <w:r w:rsidR="00156307" w:rsidRPr="0064262F">
        <w:t xml:space="preserve"> priekšmeti </w:t>
      </w:r>
      <w:r w:rsidRPr="0064262F">
        <w:t xml:space="preserve">abās lietās </w:t>
      </w:r>
      <w:r w:rsidR="00156307" w:rsidRPr="0064262F">
        <w:t xml:space="preserve">ir </w:t>
      </w:r>
      <w:r w:rsidR="00EB50D5" w:rsidRPr="0064262F">
        <w:t xml:space="preserve">vieni un tie </w:t>
      </w:r>
      <w:r w:rsidR="00156307" w:rsidRPr="0064262F">
        <w:t>paši</w:t>
      </w:r>
      <w:r w:rsidR="00EB50D5" w:rsidRPr="0064262F">
        <w:t xml:space="preserve"> un </w:t>
      </w:r>
      <w:r w:rsidR="00303527" w:rsidRPr="0064262F">
        <w:t xml:space="preserve">prasības vērstas uz </w:t>
      </w:r>
      <w:r w:rsidR="00BF5E42" w:rsidRPr="0064262F">
        <w:t xml:space="preserve">vienu </w:t>
      </w:r>
      <w:r w:rsidR="00576BB4" w:rsidRPr="0064262F">
        <w:t>mērķi</w:t>
      </w:r>
      <w:r w:rsidR="00BF5E42" w:rsidRPr="0064262F">
        <w:t xml:space="preserve"> – </w:t>
      </w:r>
      <w:r w:rsidR="00303527" w:rsidRPr="0064262F">
        <w:t>sabiedrības 121 kapitāla daļas atgūšanu.</w:t>
      </w:r>
    </w:p>
    <w:p w14:paraId="707E7974" w14:textId="00EA8666" w:rsidR="00BF5E42" w:rsidRPr="0064262F" w:rsidRDefault="008004B8" w:rsidP="0064262F">
      <w:pPr>
        <w:spacing w:line="276" w:lineRule="auto"/>
        <w:ind w:firstLine="567"/>
        <w:jc w:val="both"/>
      </w:pPr>
      <w:r w:rsidRPr="0064262F">
        <w:t xml:space="preserve">[4.3] </w:t>
      </w:r>
      <w:r w:rsidR="00481FA4" w:rsidRPr="0064262F">
        <w:t>N</w:t>
      </w:r>
      <w:r w:rsidRPr="0064262F">
        <w:t>epareizi piemēro</w:t>
      </w:r>
      <w:r w:rsidR="00481FA4" w:rsidRPr="0064262F">
        <w:t>ta</w:t>
      </w:r>
      <w:r w:rsidRPr="0064262F">
        <w:t xml:space="preserve"> Komerclikuma </w:t>
      </w:r>
      <w:proofErr w:type="gramStart"/>
      <w:r w:rsidRPr="0064262F">
        <w:t>3.panta</w:t>
      </w:r>
      <w:proofErr w:type="gramEnd"/>
      <w:r w:rsidRPr="0064262F">
        <w:t xml:space="preserve"> otr</w:t>
      </w:r>
      <w:r w:rsidR="00481FA4" w:rsidRPr="0064262F">
        <w:t>ā</w:t>
      </w:r>
      <w:r w:rsidRPr="0064262F">
        <w:t xml:space="preserve"> daļ</w:t>
      </w:r>
      <w:r w:rsidR="00481FA4" w:rsidRPr="0064262F">
        <w:t>a</w:t>
      </w:r>
      <w:r w:rsidRPr="0064262F">
        <w:t>, 188.panta otr</w:t>
      </w:r>
      <w:r w:rsidR="00481FA4" w:rsidRPr="0064262F">
        <w:t>ā</w:t>
      </w:r>
      <w:r w:rsidRPr="0064262F">
        <w:t xml:space="preserve"> daļ</w:t>
      </w:r>
      <w:r w:rsidR="00481FA4" w:rsidRPr="0064262F">
        <w:t>a</w:t>
      </w:r>
      <w:r w:rsidRPr="0064262F">
        <w:t xml:space="preserve"> un Civillikuma 1488.panta 1.punkt</w:t>
      </w:r>
      <w:r w:rsidR="00E62E5D" w:rsidRPr="0064262F">
        <w:t>s</w:t>
      </w:r>
      <w:r w:rsidRPr="0064262F">
        <w:t>.</w:t>
      </w:r>
    </w:p>
    <w:p w14:paraId="3F065B3D" w14:textId="41DFEB7F" w:rsidR="008004B8" w:rsidRPr="0064262F" w:rsidRDefault="00D26B6E" w:rsidP="0064262F">
      <w:pPr>
        <w:spacing w:line="276" w:lineRule="auto"/>
        <w:ind w:firstLine="567"/>
        <w:jc w:val="both"/>
      </w:pPr>
      <w:r w:rsidRPr="0064262F">
        <w:t xml:space="preserve">Atbilstoši Komerclikuma </w:t>
      </w:r>
      <w:proofErr w:type="gramStart"/>
      <w:r w:rsidRPr="0064262F">
        <w:t>188.panta</w:t>
      </w:r>
      <w:proofErr w:type="gramEnd"/>
      <w:r w:rsidRPr="0064262F">
        <w:t xml:space="preserve"> otrajai daļai kapitāla daļu atsavinājuma darījumam nepieciešama rakstveida forma. Tomēr Komerclikum</w:t>
      </w:r>
      <w:r w:rsidR="004D0C37" w:rsidRPr="0064262F">
        <w:t xml:space="preserve">ā nav norādītas </w:t>
      </w:r>
      <w:r w:rsidRPr="0064262F">
        <w:t>tiesiskās sekas</w:t>
      </w:r>
      <w:r w:rsidR="004D0C37" w:rsidRPr="0064262F">
        <w:t xml:space="preserve">, kādas iestājas, </w:t>
      </w:r>
      <w:r w:rsidR="00E77D5D" w:rsidRPr="0064262F">
        <w:t>ja nav ievērota</w:t>
      </w:r>
      <w:r w:rsidRPr="0064262F">
        <w:t xml:space="preserve"> </w:t>
      </w:r>
      <w:r w:rsidR="00DF040A" w:rsidRPr="0064262F">
        <w:t xml:space="preserve">darījuma </w:t>
      </w:r>
      <w:r w:rsidR="004D0C37" w:rsidRPr="0064262F">
        <w:t xml:space="preserve">rakstveida </w:t>
      </w:r>
      <w:r w:rsidRPr="0064262F">
        <w:t>form</w:t>
      </w:r>
      <w:r w:rsidR="00E77D5D" w:rsidRPr="0064262F">
        <w:t>a</w:t>
      </w:r>
      <w:r w:rsidRPr="0064262F">
        <w:t xml:space="preserve">. </w:t>
      </w:r>
      <w:r w:rsidR="004D0C37" w:rsidRPr="0064262F">
        <w:t>A</w:t>
      </w:r>
      <w:r w:rsidRPr="0064262F">
        <w:t xml:space="preserve">tbilstoši Komerclikuma </w:t>
      </w:r>
      <w:proofErr w:type="gramStart"/>
      <w:r w:rsidRPr="0064262F">
        <w:t>3.panta</w:t>
      </w:r>
      <w:proofErr w:type="gramEnd"/>
      <w:r w:rsidRPr="0064262F">
        <w:t xml:space="preserve"> otrajai daļai darījuma </w:t>
      </w:r>
      <w:r w:rsidR="004D0C37" w:rsidRPr="0064262F">
        <w:t xml:space="preserve">rakstveida </w:t>
      </w:r>
      <w:r w:rsidRPr="0064262F">
        <w:t>formas neievērošanas sekas</w:t>
      </w:r>
      <w:r w:rsidR="004D0C37" w:rsidRPr="0064262F">
        <w:t xml:space="preserve"> </w:t>
      </w:r>
      <w:r w:rsidRPr="0064262F">
        <w:t xml:space="preserve">regulē Civillikums. </w:t>
      </w:r>
    </w:p>
    <w:p w14:paraId="7AE53E2A" w14:textId="5DEDEB2B" w:rsidR="00193735" w:rsidRPr="0064262F" w:rsidRDefault="00EB50D5" w:rsidP="0064262F">
      <w:pPr>
        <w:spacing w:line="276" w:lineRule="auto"/>
        <w:ind w:firstLine="567"/>
        <w:jc w:val="both"/>
      </w:pPr>
      <w:r w:rsidRPr="0064262F">
        <w:t>D</w:t>
      </w:r>
      <w:r w:rsidR="00E870D9" w:rsidRPr="0064262F">
        <w:t xml:space="preserve">alībnieku reģistrā saskaņā ar Komerclikuma </w:t>
      </w:r>
      <w:proofErr w:type="gramStart"/>
      <w:r w:rsidR="00E870D9" w:rsidRPr="0064262F">
        <w:t>187.panta</w:t>
      </w:r>
      <w:proofErr w:type="gramEnd"/>
      <w:r w:rsidR="00E870D9" w:rsidRPr="0064262F">
        <w:t xml:space="preserve"> pirmo daļu tiek atspoguļota</w:t>
      </w:r>
      <w:r w:rsidR="00480419" w:rsidRPr="0064262F">
        <w:t xml:space="preserve"> sabiedrības</w:t>
      </w:r>
      <w:r w:rsidR="00E870D9" w:rsidRPr="0064262F">
        <w:t xml:space="preserve"> </w:t>
      </w:r>
      <w:r w:rsidR="00480419" w:rsidRPr="0064262F">
        <w:t xml:space="preserve">kapitāla </w:t>
      </w:r>
      <w:r w:rsidR="00E870D9" w:rsidRPr="0064262F">
        <w:t xml:space="preserve">daļu pāreja, </w:t>
      </w:r>
      <w:r w:rsidRPr="0064262F">
        <w:t xml:space="preserve">tādēļ </w:t>
      </w:r>
      <w:r w:rsidR="00E870D9" w:rsidRPr="0064262F">
        <w:t>minētā panta desmitajā daļā paredzēta</w:t>
      </w:r>
      <w:r w:rsidRPr="0064262F">
        <w:t>jai</w:t>
      </w:r>
      <w:r w:rsidR="00E870D9" w:rsidRPr="0064262F">
        <w:t xml:space="preserve"> p</w:t>
      </w:r>
      <w:r w:rsidRPr="0064262F">
        <w:t xml:space="preserve">rasībai, ka parakstiem </w:t>
      </w:r>
      <w:r w:rsidR="00E870D9" w:rsidRPr="0064262F">
        <w:t>dalībnieku reģistra nodalījum</w:t>
      </w:r>
      <w:r w:rsidRPr="0064262F">
        <w:t>ā ir jābūt</w:t>
      </w:r>
      <w:r w:rsidR="00E870D9" w:rsidRPr="0064262F">
        <w:t xml:space="preserve"> not</w:t>
      </w:r>
      <w:r w:rsidR="00480419" w:rsidRPr="0064262F">
        <w:t>a</w:t>
      </w:r>
      <w:r w:rsidR="00E870D9" w:rsidRPr="0064262F">
        <w:t>r</w:t>
      </w:r>
      <w:r w:rsidR="004D0C37" w:rsidRPr="0064262F">
        <w:t>iāli</w:t>
      </w:r>
      <w:r w:rsidR="00E870D9" w:rsidRPr="0064262F">
        <w:t xml:space="preserve"> apliecinātiem</w:t>
      </w:r>
      <w:r w:rsidRPr="0064262F">
        <w:t>,</w:t>
      </w:r>
      <w:r w:rsidR="00E870D9" w:rsidRPr="0064262F">
        <w:t xml:space="preserve"> ir svarīga juridiska nozīme</w:t>
      </w:r>
      <w:r w:rsidR="002C4445" w:rsidRPr="0064262F">
        <w:t>.</w:t>
      </w:r>
      <w:r w:rsidR="00E870D9" w:rsidRPr="0064262F">
        <w:t xml:space="preserve"> </w:t>
      </w:r>
      <w:r w:rsidR="002C4445" w:rsidRPr="0064262F">
        <w:t>Kapitāla daļu atsavinātājs un to ieguvējs</w:t>
      </w:r>
      <w:r w:rsidR="00E870D9" w:rsidRPr="0064262F">
        <w:t xml:space="preserve">, </w:t>
      </w:r>
      <w:r w:rsidRPr="0064262F">
        <w:t>parakst</w:t>
      </w:r>
      <w:r w:rsidR="005D6EA3" w:rsidRPr="0064262F">
        <w:t>ot</w:t>
      </w:r>
      <w:r w:rsidR="00E870D9" w:rsidRPr="0064262F">
        <w:t xml:space="preserve"> </w:t>
      </w:r>
      <w:r w:rsidR="00576BB4" w:rsidRPr="0064262F">
        <w:t xml:space="preserve">notāra klātbūtnē </w:t>
      </w:r>
      <w:r w:rsidR="005D6EA3" w:rsidRPr="0064262F">
        <w:t>dalībnieku reģistra nodalījumu</w:t>
      </w:r>
      <w:r w:rsidR="00576BB4" w:rsidRPr="0064262F">
        <w:t>,</w:t>
      </w:r>
      <w:r w:rsidR="005D6EA3" w:rsidRPr="0064262F">
        <w:t xml:space="preserve"> </w:t>
      </w:r>
      <w:r w:rsidR="002C4445" w:rsidRPr="0064262F">
        <w:t>apstiprina</w:t>
      </w:r>
      <w:r w:rsidR="00E870D9" w:rsidRPr="0064262F">
        <w:t xml:space="preserve"> to, ka </w:t>
      </w:r>
      <w:r w:rsidR="002C4445" w:rsidRPr="0064262F">
        <w:t>atsavinājuma darījums ir</w:t>
      </w:r>
      <w:r w:rsidR="00E870D9" w:rsidRPr="0064262F">
        <w:t xml:space="preserve"> noti</w:t>
      </w:r>
      <w:r w:rsidR="002C4445" w:rsidRPr="0064262F">
        <w:t>cis</w:t>
      </w:r>
      <w:r w:rsidR="00E870D9" w:rsidRPr="0064262F">
        <w:t>.</w:t>
      </w:r>
      <w:r w:rsidR="00BA7BD0" w:rsidRPr="0064262F">
        <w:t xml:space="preserve"> </w:t>
      </w:r>
      <w:r w:rsidR="002C4445" w:rsidRPr="0064262F">
        <w:t xml:space="preserve">Līdz ar to </w:t>
      </w:r>
      <w:r w:rsidR="00BA7BD0" w:rsidRPr="0064262F">
        <w:t xml:space="preserve">vērtējot </w:t>
      </w:r>
      <w:r w:rsidR="00A932FC" w:rsidRPr="0064262F">
        <w:t>kapitāla daļu dāvin</w:t>
      </w:r>
      <w:r w:rsidR="0003329B" w:rsidRPr="0064262F">
        <w:t>ājuma līgum</w:t>
      </w:r>
      <w:r w:rsidR="00BA7BD0" w:rsidRPr="0064262F">
        <w:t>u</w:t>
      </w:r>
      <w:r w:rsidR="00C56142" w:rsidRPr="0064262F">
        <w:t>, kur</w:t>
      </w:r>
      <w:r w:rsidR="002C4445" w:rsidRPr="0064262F">
        <w:t xml:space="preserve">š nav noslēgts </w:t>
      </w:r>
      <w:r w:rsidR="00C56142" w:rsidRPr="0064262F">
        <w:t>rakst</w:t>
      </w:r>
      <w:r w:rsidR="008E4005" w:rsidRPr="0064262F">
        <w:t xml:space="preserve">veida </w:t>
      </w:r>
      <w:r w:rsidR="00C56142" w:rsidRPr="0064262F">
        <w:t>form</w:t>
      </w:r>
      <w:r w:rsidR="008E4005" w:rsidRPr="0064262F">
        <w:t>ā</w:t>
      </w:r>
      <w:r w:rsidR="00BA7BD0" w:rsidRPr="0064262F">
        <w:t xml:space="preserve">, piemērojams Civillikuma </w:t>
      </w:r>
      <w:proofErr w:type="gramStart"/>
      <w:r w:rsidR="00BA7BD0" w:rsidRPr="0064262F">
        <w:t>1488.panta</w:t>
      </w:r>
      <w:proofErr w:type="gramEnd"/>
      <w:r w:rsidR="00BA7BD0" w:rsidRPr="0064262F">
        <w:t xml:space="preserve"> 1.punkts</w:t>
      </w:r>
      <w:r w:rsidR="00A932FC" w:rsidRPr="0064262F">
        <w:t>.</w:t>
      </w:r>
    </w:p>
    <w:p w14:paraId="19EC6B79" w14:textId="77777777" w:rsidR="00DE3DB1" w:rsidRPr="0064262F" w:rsidRDefault="005D6EA3" w:rsidP="0064262F">
      <w:pPr>
        <w:spacing w:line="276" w:lineRule="auto"/>
        <w:ind w:firstLine="567"/>
        <w:jc w:val="both"/>
      </w:pPr>
      <w:r w:rsidRPr="0064262F">
        <w:t>P</w:t>
      </w:r>
      <w:r w:rsidR="00C857F6" w:rsidRPr="0064262F">
        <w:t xml:space="preserve">ierādīšanas priekšmets šajā lietā ir nevis tas, </w:t>
      </w:r>
      <w:r w:rsidR="00193735" w:rsidRPr="0064262F">
        <w:t>vai</w:t>
      </w:r>
      <w:r w:rsidR="00C857F6" w:rsidRPr="0064262F">
        <w:t xml:space="preserve"> sabiedrības 121 kapitāla daļ</w:t>
      </w:r>
      <w:r w:rsidR="003C3F1C" w:rsidRPr="0064262F">
        <w:t>as</w:t>
      </w:r>
      <w:r w:rsidR="00C857F6" w:rsidRPr="0064262F">
        <w:t xml:space="preserve"> dāvinājum</w:t>
      </w:r>
      <w:r w:rsidR="003C3F1C" w:rsidRPr="0064262F">
        <w:t>a līgums</w:t>
      </w:r>
      <w:r w:rsidR="00C857F6" w:rsidRPr="0064262F">
        <w:t xml:space="preserve"> </w:t>
      </w:r>
      <w:r w:rsidR="003C3F1C" w:rsidRPr="0064262F">
        <w:t>ir</w:t>
      </w:r>
      <w:r w:rsidR="00C857F6" w:rsidRPr="0064262F">
        <w:t xml:space="preserve"> noslēgts rakstveid</w:t>
      </w:r>
      <w:r w:rsidR="00193735" w:rsidRPr="0064262F">
        <w:t>a formā</w:t>
      </w:r>
      <w:r w:rsidR="00C857F6" w:rsidRPr="0064262F">
        <w:t>, bet gan mut</w:t>
      </w:r>
      <w:r w:rsidR="00193735" w:rsidRPr="0064262F">
        <w:t>vārdos</w:t>
      </w:r>
      <w:r w:rsidR="00C857F6" w:rsidRPr="0064262F">
        <w:t xml:space="preserve"> noslēgtā dāvinājuma </w:t>
      </w:r>
      <w:r w:rsidR="003C3F1C" w:rsidRPr="0064262F">
        <w:t xml:space="preserve">līguma </w:t>
      </w:r>
      <w:r w:rsidR="00C857F6" w:rsidRPr="0064262F">
        <w:t>izpilde.</w:t>
      </w:r>
    </w:p>
    <w:p w14:paraId="4A56FB2F" w14:textId="07A97079" w:rsidR="00C857F6" w:rsidRPr="0064262F" w:rsidRDefault="00DE3DB1" w:rsidP="0064262F">
      <w:pPr>
        <w:spacing w:line="276" w:lineRule="auto"/>
        <w:ind w:firstLine="567"/>
        <w:jc w:val="both"/>
      </w:pPr>
      <w:r w:rsidRPr="0064262F">
        <w:t>D</w:t>
      </w:r>
      <w:r w:rsidR="008852E6" w:rsidRPr="0064262F">
        <w:t>alībnieku reģistra nodalījum</w:t>
      </w:r>
      <w:r w:rsidRPr="0064262F">
        <w:t>s</w:t>
      </w:r>
      <w:r w:rsidR="008852E6" w:rsidRPr="0064262F">
        <w:t xml:space="preserve"> atspoguļo </w:t>
      </w:r>
      <w:r w:rsidR="003C3F1C" w:rsidRPr="0064262F">
        <w:t xml:space="preserve">kapitāla </w:t>
      </w:r>
      <w:r w:rsidR="008852E6" w:rsidRPr="0064262F">
        <w:t xml:space="preserve">daļu </w:t>
      </w:r>
      <w:r w:rsidR="003C3F1C" w:rsidRPr="0064262F">
        <w:t>atsavināšan</w:t>
      </w:r>
      <w:r w:rsidR="006738EF" w:rsidRPr="0064262F">
        <w:t>as rezultātu</w:t>
      </w:r>
      <w:r w:rsidR="003C3F1C" w:rsidRPr="0064262F">
        <w:t>,</w:t>
      </w:r>
      <w:r w:rsidR="008852E6" w:rsidRPr="0064262F">
        <w:t xml:space="preserve"> ko darījuma dalībnieki saskaņā ar Komerclikuma </w:t>
      </w:r>
      <w:proofErr w:type="gramStart"/>
      <w:r w:rsidR="008852E6" w:rsidRPr="0064262F">
        <w:t>187.panta</w:t>
      </w:r>
      <w:proofErr w:type="gramEnd"/>
      <w:r w:rsidR="008852E6" w:rsidRPr="0064262F">
        <w:t xml:space="preserve"> desmito daļu </w:t>
      </w:r>
      <w:r w:rsidR="002B2EE1" w:rsidRPr="0064262F">
        <w:t xml:space="preserve">ir </w:t>
      </w:r>
      <w:r w:rsidR="008852E6" w:rsidRPr="0064262F">
        <w:t>apliecinājuši ar saviem parakstiem</w:t>
      </w:r>
      <w:r w:rsidR="006738EF" w:rsidRPr="0064262F">
        <w:t>.</w:t>
      </w:r>
      <w:r w:rsidR="002B2EE1" w:rsidRPr="0064262F">
        <w:t xml:space="preserve"> Tādējādi dalībnieku reģistra nodalījums apstiprina</w:t>
      </w:r>
      <w:r w:rsidR="008852E6" w:rsidRPr="0064262F">
        <w:t xml:space="preserve"> mut</w:t>
      </w:r>
      <w:r w:rsidR="003C3F1C" w:rsidRPr="0064262F">
        <w:t>vārdos noslēgtā</w:t>
      </w:r>
      <w:r w:rsidR="008852E6" w:rsidRPr="0064262F">
        <w:t xml:space="preserve"> dāvinājuma līguma izpild</w:t>
      </w:r>
      <w:r w:rsidR="006738EF" w:rsidRPr="0064262F">
        <w:t>i</w:t>
      </w:r>
      <w:r w:rsidR="008852E6" w:rsidRPr="0064262F">
        <w:t>.</w:t>
      </w:r>
      <w:r w:rsidR="00A974D9" w:rsidRPr="0064262F">
        <w:t xml:space="preserve"> </w:t>
      </w:r>
    </w:p>
    <w:p w14:paraId="3F0CD2FE" w14:textId="77777777" w:rsidR="00D062F4" w:rsidRPr="0064262F" w:rsidRDefault="00D062F4" w:rsidP="0064262F">
      <w:pPr>
        <w:spacing w:line="276" w:lineRule="auto"/>
        <w:ind w:firstLine="567"/>
        <w:jc w:val="both"/>
      </w:pPr>
    </w:p>
    <w:p w14:paraId="4A86CE74" w14:textId="26496428" w:rsidR="00313FB1" w:rsidRPr="0064262F" w:rsidRDefault="00894081" w:rsidP="0064262F">
      <w:pPr>
        <w:spacing w:line="276" w:lineRule="auto"/>
        <w:ind w:firstLine="567"/>
        <w:jc w:val="both"/>
        <w:rPr>
          <w:spacing w:val="-1"/>
        </w:rPr>
      </w:pPr>
      <w:r w:rsidRPr="0064262F">
        <w:rPr>
          <w:lang w:eastAsia="lv-LV"/>
        </w:rPr>
        <w:t xml:space="preserve">[5] </w:t>
      </w:r>
      <w:r w:rsidRPr="0064262F">
        <w:rPr>
          <w:spacing w:val="-1"/>
        </w:rPr>
        <w:t xml:space="preserve">Paskaidrojumos </w:t>
      </w:r>
      <w:r w:rsidR="003C3F1C" w:rsidRPr="0064262F">
        <w:rPr>
          <w:spacing w:val="-1"/>
        </w:rPr>
        <w:t>sakarā ar</w:t>
      </w:r>
      <w:r w:rsidRPr="0064262F">
        <w:rPr>
          <w:spacing w:val="-1"/>
        </w:rPr>
        <w:t xml:space="preserve"> kasācijas sūdzību </w:t>
      </w:r>
      <w:r w:rsidR="0056211E">
        <w:t xml:space="preserve">[pers. A] </w:t>
      </w:r>
      <w:r w:rsidRPr="0064262F">
        <w:rPr>
          <w:spacing w:val="-1"/>
        </w:rPr>
        <w:t>norādījis, ka kasācijas sūdzība nav pamatota.</w:t>
      </w:r>
    </w:p>
    <w:p w14:paraId="03BC5FCC" w14:textId="77777777" w:rsidR="00251FD3" w:rsidRPr="0064262F" w:rsidRDefault="00251FD3" w:rsidP="0064262F">
      <w:pPr>
        <w:spacing w:line="276" w:lineRule="auto"/>
        <w:jc w:val="center"/>
        <w:rPr>
          <w:b/>
        </w:rPr>
      </w:pPr>
    </w:p>
    <w:p w14:paraId="2E8A242C" w14:textId="5EEDF4EB" w:rsidR="00894081" w:rsidRPr="0064262F" w:rsidRDefault="00894081" w:rsidP="0064262F">
      <w:pPr>
        <w:spacing w:line="276" w:lineRule="auto"/>
        <w:jc w:val="center"/>
        <w:rPr>
          <w:b/>
        </w:rPr>
      </w:pPr>
      <w:r w:rsidRPr="0064262F">
        <w:rPr>
          <w:b/>
        </w:rPr>
        <w:t>Motīvu daļa</w:t>
      </w:r>
    </w:p>
    <w:p w14:paraId="4ADF7A6C" w14:textId="77777777" w:rsidR="00313FB1" w:rsidRPr="0064262F" w:rsidRDefault="00313FB1" w:rsidP="0064262F">
      <w:pPr>
        <w:spacing w:line="276" w:lineRule="auto"/>
        <w:jc w:val="center"/>
        <w:rPr>
          <w:b/>
        </w:rPr>
      </w:pPr>
    </w:p>
    <w:p w14:paraId="33160EFA" w14:textId="13B3C4FC" w:rsidR="00897E05" w:rsidRPr="0064262F" w:rsidRDefault="00894081" w:rsidP="0064262F">
      <w:pPr>
        <w:spacing w:line="276" w:lineRule="auto"/>
        <w:ind w:firstLine="567"/>
        <w:jc w:val="both"/>
        <w:rPr>
          <w:highlight w:val="yellow"/>
        </w:rPr>
      </w:pPr>
      <w:r w:rsidRPr="0064262F">
        <w:t xml:space="preserve">[6] Pārbaudījis sprieduma likumību attiecībā uz personu, kas spriedumu pārsūdzējusi, un attiecībā uz argumentiem, kas minēti kasācijas sūdzībā, kā to noteic Civilprocesa likuma </w:t>
      </w:r>
      <w:proofErr w:type="gramStart"/>
      <w:r w:rsidRPr="0064262F">
        <w:t>473.panta</w:t>
      </w:r>
      <w:proofErr w:type="gramEnd"/>
      <w:r w:rsidRPr="0064262F">
        <w:t xml:space="preserve"> pirmā daļa, Senāts atzīst, ka pārsūdzētais tiesas spriedums </w:t>
      </w:r>
      <w:r w:rsidR="00B26B8D" w:rsidRPr="0064262F">
        <w:t xml:space="preserve">atstājams negrozīts daļā, ar kuru atcelts Zemgales rajona tiesas 2018.gada 21.decembra spriedums daļā par tiesvedības izbeigšanu lietā daļā par īpašuma tiesību atzīšanu </w:t>
      </w:r>
      <w:r w:rsidR="005169E7">
        <w:t xml:space="preserve">[pers. A] </w:t>
      </w:r>
      <w:r w:rsidR="00B26B8D" w:rsidRPr="0064262F">
        <w:t xml:space="preserve">uz SIA </w:t>
      </w:r>
      <w:r w:rsidR="006367CE">
        <w:t>[firma]</w:t>
      </w:r>
      <w:r w:rsidR="00B77E89">
        <w:t xml:space="preserve"> </w:t>
      </w:r>
      <w:r w:rsidR="00B26B8D" w:rsidRPr="0064262F">
        <w:t xml:space="preserve">121 kapitāla daļu. </w:t>
      </w:r>
      <w:r w:rsidR="00483FCB" w:rsidRPr="0064262F">
        <w:t>S</w:t>
      </w:r>
      <w:r w:rsidR="00B26B8D" w:rsidRPr="0064262F">
        <w:t xml:space="preserve">priedums atceļams daļā, ar kuru </w:t>
      </w:r>
      <w:r w:rsidR="005169E7">
        <w:t>[pers. A]</w:t>
      </w:r>
      <w:r w:rsidR="00E270A6" w:rsidRPr="0064262F">
        <w:t xml:space="preserve"> </w:t>
      </w:r>
      <w:r w:rsidR="00B26B8D" w:rsidRPr="0064262F">
        <w:t>atzītas īpašuma tiesības uz</w:t>
      </w:r>
      <w:r w:rsidR="00465AB0" w:rsidRPr="0064262F">
        <w:t xml:space="preserve"> sabiedrības </w:t>
      </w:r>
      <w:r w:rsidR="00B26B8D" w:rsidRPr="0064262F">
        <w:t>121 kapitāla daļu un piedzīti tiesāšanās izdevumi.</w:t>
      </w:r>
    </w:p>
    <w:p w14:paraId="7DC32CA6" w14:textId="57D49D3E" w:rsidR="00483FCB" w:rsidRPr="0064262F" w:rsidRDefault="00897E05" w:rsidP="0064262F">
      <w:pPr>
        <w:spacing w:line="276" w:lineRule="auto"/>
        <w:ind w:firstLine="567"/>
        <w:jc w:val="both"/>
      </w:pPr>
      <w:r w:rsidRPr="0064262F">
        <w:t>[6.1]</w:t>
      </w:r>
      <w:r w:rsidR="00894081" w:rsidRPr="0064262F">
        <w:t xml:space="preserve"> </w:t>
      </w:r>
      <w:r w:rsidRPr="0064262F">
        <w:t xml:space="preserve">Senātam primāri </w:t>
      </w:r>
      <w:r w:rsidR="00690DA9" w:rsidRPr="0064262F">
        <w:t>pārbaudāms</w:t>
      </w:r>
      <w:r w:rsidRPr="0064262F">
        <w:t xml:space="preserve">, vai </w:t>
      </w:r>
      <w:r w:rsidR="00483FCB" w:rsidRPr="0064262F">
        <w:t xml:space="preserve">pamatots </w:t>
      </w:r>
      <w:r w:rsidR="00465AB0" w:rsidRPr="0064262F">
        <w:t xml:space="preserve">ir </w:t>
      </w:r>
      <w:r w:rsidR="00483FCB" w:rsidRPr="0064262F">
        <w:t>kasācijas sūdzības arguments, ka lietā izbeidzama tiesvedība.</w:t>
      </w:r>
    </w:p>
    <w:p w14:paraId="4A6D1925" w14:textId="2A2FCD52" w:rsidR="00897E05" w:rsidRPr="0064262F" w:rsidRDefault="00E67F3D" w:rsidP="0064262F">
      <w:pPr>
        <w:spacing w:line="276" w:lineRule="auto"/>
        <w:ind w:firstLine="567"/>
        <w:jc w:val="both"/>
      </w:pPr>
      <w:r w:rsidRPr="0064262F">
        <w:lastRenderedPageBreak/>
        <w:t xml:space="preserve">Civilprocesa likuma </w:t>
      </w:r>
      <w:proofErr w:type="gramStart"/>
      <w:r w:rsidRPr="0064262F">
        <w:t>223.panta</w:t>
      </w:r>
      <w:proofErr w:type="gramEnd"/>
      <w:r w:rsidRPr="0064262F">
        <w:t xml:space="preserve"> 3.punkts </w:t>
      </w:r>
      <w:r w:rsidR="00897E05" w:rsidRPr="0064262F">
        <w:t>noteic, ka tiesa izbeidz tiesvedību lietā, ja likumīgā spēkā stājies tiesas spriedums, kas taisīts strīdā starp tām pašām pusēm, par to pašu priekšmetu un uz tā paša pamata, vai arī tiesas lēmums, ar kuru izbeigta tiesvedība.</w:t>
      </w:r>
    </w:p>
    <w:p w14:paraId="566A7BC7" w14:textId="074AAEB5" w:rsidR="00897E05" w:rsidRPr="0064262F" w:rsidRDefault="000C41A8" w:rsidP="0064262F">
      <w:pPr>
        <w:spacing w:line="276" w:lineRule="auto"/>
        <w:ind w:firstLine="567"/>
        <w:jc w:val="both"/>
      </w:pPr>
      <w:r w:rsidRPr="0064262F">
        <w:t xml:space="preserve">No lietai pievienotā </w:t>
      </w:r>
      <w:r w:rsidR="00897E05" w:rsidRPr="0064262F">
        <w:t>Rīgas rajona ties</w:t>
      </w:r>
      <w:r w:rsidR="00961491" w:rsidRPr="0064262F">
        <w:t xml:space="preserve">as </w:t>
      </w:r>
      <w:proofErr w:type="gramStart"/>
      <w:r w:rsidR="00897E05" w:rsidRPr="0064262F">
        <w:t>2017.gada</w:t>
      </w:r>
      <w:proofErr w:type="gramEnd"/>
      <w:r w:rsidR="00897E05" w:rsidRPr="0064262F">
        <w:t xml:space="preserve"> 21.marta lēmum</w:t>
      </w:r>
      <w:r w:rsidRPr="0064262F">
        <w:t>a</w:t>
      </w:r>
      <w:r w:rsidR="00897E05" w:rsidRPr="0064262F">
        <w:t xml:space="preserve"> lietā Nr.</w:t>
      </w:r>
      <w:r w:rsidRPr="0064262F">
        <w:t> </w:t>
      </w:r>
      <w:r w:rsidR="00897E05" w:rsidRPr="0064262F">
        <w:t>C33626116</w:t>
      </w:r>
      <w:r w:rsidRPr="0064262F">
        <w:t xml:space="preserve"> redzams, ka ar to</w:t>
      </w:r>
      <w:r w:rsidR="00897E05" w:rsidRPr="0064262F">
        <w:t xml:space="preserve"> izbei</w:t>
      </w:r>
      <w:r w:rsidR="00961491" w:rsidRPr="0064262F">
        <w:t>gta</w:t>
      </w:r>
      <w:r w:rsidR="00897E05" w:rsidRPr="0064262F">
        <w:t xml:space="preserve"> tiesvedīb</w:t>
      </w:r>
      <w:r w:rsidR="00961491" w:rsidRPr="0064262F">
        <w:t>a</w:t>
      </w:r>
      <w:r w:rsidR="00897E05" w:rsidRPr="0064262F">
        <w:t xml:space="preserve"> civillietā </w:t>
      </w:r>
      <w:r w:rsidR="005A3B74">
        <w:t xml:space="preserve">[pers. A] </w:t>
      </w:r>
      <w:r w:rsidR="00897E05" w:rsidRPr="0064262F">
        <w:t xml:space="preserve">prasībā pret </w:t>
      </w:r>
      <w:r w:rsidR="00B80383">
        <w:t xml:space="preserve">[pers. B] </w:t>
      </w:r>
      <w:r w:rsidR="00897E05" w:rsidRPr="0064262F">
        <w:t xml:space="preserve">par </w:t>
      </w:r>
      <w:r w:rsidR="007811BB" w:rsidRPr="0064262F">
        <w:t xml:space="preserve">SIA </w:t>
      </w:r>
      <w:r w:rsidR="00253771">
        <w:t xml:space="preserve">[firma] </w:t>
      </w:r>
      <w:r w:rsidR="007811BB" w:rsidRPr="0064262F">
        <w:t xml:space="preserve"> kapitāla daļu </w:t>
      </w:r>
      <w:r w:rsidR="00897E05" w:rsidRPr="0064262F">
        <w:t>dāvinājuma līguma atzīšanu par spēkā neesošu</w:t>
      </w:r>
      <w:r w:rsidR="004E0FAF" w:rsidRPr="0064262F">
        <w:t xml:space="preserve"> sakarā ar atteikšanos no prasības</w:t>
      </w:r>
      <w:r w:rsidR="00897E05" w:rsidRPr="0064262F">
        <w:t>.</w:t>
      </w:r>
      <w:r w:rsidR="00114572" w:rsidRPr="0064262F">
        <w:t xml:space="preserve"> Minētais lēmums stājies likumīgā spēkā.</w:t>
      </w:r>
    </w:p>
    <w:p w14:paraId="4E1B6B3E" w14:textId="571D0EFF" w:rsidR="009E3518" w:rsidRPr="0064262F" w:rsidRDefault="00E67F3D" w:rsidP="0064262F">
      <w:pPr>
        <w:spacing w:line="276" w:lineRule="auto"/>
        <w:ind w:firstLine="567"/>
        <w:jc w:val="both"/>
      </w:pPr>
      <w:r w:rsidRPr="0064262F">
        <w:t>Izskatāmajā</w:t>
      </w:r>
      <w:r w:rsidR="009E3518" w:rsidRPr="0064262F">
        <w:t xml:space="preserve"> lietā </w:t>
      </w:r>
      <w:r w:rsidR="0056211E">
        <w:t xml:space="preserve">[pers. A] </w:t>
      </w:r>
      <w:r w:rsidR="009E3518" w:rsidRPr="0064262F">
        <w:t>izvirzīj</w:t>
      </w:r>
      <w:r w:rsidRPr="0064262F">
        <w:t>is</w:t>
      </w:r>
      <w:r w:rsidR="009E3518" w:rsidRPr="0064262F">
        <w:t xml:space="preserve"> prasījumu atzīt viņa</w:t>
      </w:r>
      <w:r w:rsidR="00AD1C1C" w:rsidRPr="0064262F">
        <w:t>m</w:t>
      </w:r>
      <w:r w:rsidR="009E3518" w:rsidRPr="0064262F">
        <w:t xml:space="preserve"> īpašuma tiesības uz SIA </w:t>
      </w:r>
      <w:r w:rsidR="006367CE">
        <w:t>[firma]</w:t>
      </w:r>
      <w:r w:rsidR="00253771">
        <w:t xml:space="preserve"> </w:t>
      </w:r>
      <w:r w:rsidR="009E3518" w:rsidRPr="0064262F">
        <w:t xml:space="preserve">121 kapitāla daļu, </w:t>
      </w:r>
      <w:r w:rsidR="00993F97" w:rsidRPr="0064262F">
        <w:t xml:space="preserve">par </w:t>
      </w:r>
      <w:r w:rsidR="009E3518" w:rsidRPr="0064262F">
        <w:t>k</w:t>
      </w:r>
      <w:r w:rsidR="00993F97" w:rsidRPr="0064262F">
        <w:t>uru īpašnieci</w:t>
      </w:r>
      <w:r w:rsidR="009E3518" w:rsidRPr="0064262F">
        <w:t xml:space="preserve"> Uzņēmumu reģistrā </w:t>
      </w:r>
      <w:r w:rsidR="00993F97" w:rsidRPr="0064262F">
        <w:t>iesniegtajā dalībnieku reģistra nodalījumā</w:t>
      </w:r>
      <w:r w:rsidR="00C56E78" w:rsidRPr="0064262F">
        <w:t xml:space="preserve"> </w:t>
      </w:r>
      <w:r w:rsidR="00993F97" w:rsidRPr="0064262F">
        <w:t>Nr.</w:t>
      </w:r>
      <w:r w:rsidR="00553F93" w:rsidRPr="0064262F">
        <w:t xml:space="preserve"> </w:t>
      </w:r>
      <w:r w:rsidR="00993F97" w:rsidRPr="0064262F">
        <w:t xml:space="preserve">2 norādīta </w:t>
      </w:r>
      <w:r w:rsidR="00B80383">
        <w:t>[pers. B]</w:t>
      </w:r>
      <w:r w:rsidR="009E3518" w:rsidRPr="0064262F">
        <w:t>.</w:t>
      </w:r>
    </w:p>
    <w:p w14:paraId="0CEDFD39" w14:textId="77777777" w:rsidR="00897E05" w:rsidRPr="0064262F" w:rsidRDefault="007811BB" w:rsidP="0064262F">
      <w:pPr>
        <w:spacing w:line="276" w:lineRule="auto"/>
        <w:ind w:firstLine="567"/>
        <w:jc w:val="both"/>
      </w:pPr>
      <w:r w:rsidRPr="0064262F">
        <w:t>Līdz ar to nepieciešams noskaidrot, vai izskatāmajā lietā un lietā Nr. C33626116, kurā ir tās pašas puses, sakrīt prasības priekšmets un pamats.</w:t>
      </w:r>
    </w:p>
    <w:p w14:paraId="21182310" w14:textId="22C8F60F" w:rsidR="003A531C" w:rsidRPr="0064262F" w:rsidRDefault="007811BB" w:rsidP="0064262F">
      <w:pPr>
        <w:spacing w:line="276" w:lineRule="auto"/>
        <w:ind w:firstLine="567"/>
        <w:jc w:val="both"/>
      </w:pPr>
      <w:r w:rsidRPr="0064262F">
        <w:t xml:space="preserve">[6.2] </w:t>
      </w:r>
      <w:r w:rsidR="0084196F" w:rsidRPr="0064262F">
        <w:t>J</w:t>
      </w:r>
      <w:r w:rsidR="003A531C" w:rsidRPr="0064262F">
        <w:t>uridiskajā literatūrā</w:t>
      </w:r>
      <w:r w:rsidR="0084196F" w:rsidRPr="0064262F">
        <w:t xml:space="preserve"> norādīts</w:t>
      </w:r>
      <w:r w:rsidR="003A531C" w:rsidRPr="0064262F">
        <w:t xml:space="preserve">, </w:t>
      </w:r>
      <w:r w:rsidR="0084196F" w:rsidRPr="0064262F">
        <w:t xml:space="preserve">ka </w:t>
      </w:r>
      <w:r w:rsidR="003A531C" w:rsidRPr="0064262F">
        <w:t xml:space="preserve">prasība satur divus elementus – priekšmetu un pamatu. </w:t>
      </w:r>
    </w:p>
    <w:p w14:paraId="3605EEDC" w14:textId="77777777" w:rsidR="003A531C" w:rsidRPr="0064262F" w:rsidRDefault="003A531C" w:rsidP="0064262F">
      <w:pPr>
        <w:spacing w:line="276" w:lineRule="auto"/>
        <w:ind w:firstLine="567"/>
        <w:jc w:val="both"/>
      </w:pPr>
      <w:r w:rsidRPr="0064262F">
        <w:t xml:space="preserve">Prasības priekšmets civilprocesuālo tiesību izpratnē ir prasītāja </w:t>
      </w:r>
      <w:proofErr w:type="spellStart"/>
      <w:r w:rsidRPr="0064262F">
        <w:t>materiāltiesiskais</w:t>
      </w:r>
      <w:proofErr w:type="spellEnd"/>
      <w:r w:rsidRPr="0064262F">
        <w:t xml:space="preserve"> prasījums, kura pamatotību pārbauda tiesa, izskatot lietu pēc būtības. Ar prasības priekšmetu saprot arī to tiesisko stāvokli, uz ko šis prasījums ir vērsts, tas ir, uz zināma tiesiskā stāvokļa pastāvēšanas atzīšanu, zināmas rīcības uzlikšanu atbildētājam vai zināmu tiesisko attiecību grozīšanu vai izbeigšanu. </w:t>
      </w:r>
    </w:p>
    <w:p w14:paraId="1CA943CB" w14:textId="77777777" w:rsidR="007811BB" w:rsidRPr="0064262F" w:rsidRDefault="003A531C" w:rsidP="0064262F">
      <w:pPr>
        <w:spacing w:line="276" w:lineRule="auto"/>
        <w:ind w:firstLine="567"/>
        <w:jc w:val="both"/>
      </w:pPr>
      <w:r w:rsidRPr="0064262F">
        <w:t xml:space="preserve">Savukārt prasības pamats civilprocesuālo tiesību izpratnē ir apstākļi, uz kuriem prasītājs pamato savu </w:t>
      </w:r>
      <w:proofErr w:type="spellStart"/>
      <w:r w:rsidRPr="0064262F">
        <w:t>materiāltiesisko</w:t>
      </w:r>
      <w:proofErr w:type="spellEnd"/>
      <w:r w:rsidRPr="0064262F">
        <w:t xml:space="preserve"> prasījumu. Prasības pamatu veidojošie apstākļi ir juridiskie fakti, ar kuriem tiesību normas sastāvs (hipotēze) saista zināmu, šajā normā paredzēto </w:t>
      </w:r>
      <w:proofErr w:type="spellStart"/>
      <w:r w:rsidRPr="0064262F">
        <w:t>materiāltiesisko</w:t>
      </w:r>
      <w:proofErr w:type="spellEnd"/>
      <w:r w:rsidRPr="0064262F">
        <w:t xml:space="preserve"> seku iestāšanos starp strīda pusēm </w:t>
      </w:r>
      <w:proofErr w:type="gramStart"/>
      <w:r w:rsidRPr="0064262F">
        <w:t>(</w:t>
      </w:r>
      <w:proofErr w:type="gramEnd"/>
      <w:r w:rsidRPr="0064262F">
        <w:t xml:space="preserve">sk. </w:t>
      </w:r>
      <w:r w:rsidR="00DF3C03" w:rsidRPr="0064262F">
        <w:rPr>
          <w:i/>
        </w:rPr>
        <w:t xml:space="preserve">Kalniņš </w:t>
      </w:r>
      <w:r w:rsidRPr="0064262F">
        <w:rPr>
          <w:i/>
        </w:rPr>
        <w:t>E. Privāttiesību teorija un prakse. Raksti privātties</w:t>
      </w:r>
      <w:r w:rsidR="00C93E9C" w:rsidRPr="0064262F">
        <w:rPr>
          <w:i/>
        </w:rPr>
        <w:t xml:space="preserve">ībās. </w:t>
      </w:r>
      <w:r w:rsidR="008B198E" w:rsidRPr="0064262F">
        <w:rPr>
          <w:i/>
        </w:rPr>
        <w:t xml:space="preserve">Rīga: </w:t>
      </w:r>
      <w:r w:rsidR="00C93E9C" w:rsidRPr="0064262F">
        <w:rPr>
          <w:i/>
        </w:rPr>
        <w:t>Tiesu namu aģentūra, 2005</w:t>
      </w:r>
      <w:r w:rsidRPr="0064262F">
        <w:rPr>
          <w:i/>
        </w:rPr>
        <w:t>, 291., 295.lpp.</w:t>
      </w:r>
      <w:r w:rsidRPr="0064262F">
        <w:t>).</w:t>
      </w:r>
    </w:p>
    <w:p w14:paraId="36E84B70" w14:textId="063A4D0E" w:rsidR="006206A1" w:rsidRPr="0064262F" w:rsidRDefault="00D46B4E" w:rsidP="0064262F">
      <w:pPr>
        <w:spacing w:line="276" w:lineRule="auto"/>
        <w:ind w:firstLine="567"/>
        <w:jc w:val="both"/>
      </w:pPr>
      <w:r w:rsidRPr="0064262F">
        <w:t xml:space="preserve">[6.3] </w:t>
      </w:r>
      <w:r w:rsidR="009E3518" w:rsidRPr="0064262F">
        <w:t>Senāts atzīst, ka izskatāmajā lietā un lietā Nr. C33626116 prasības priekšmets</w:t>
      </w:r>
      <w:r w:rsidR="002B3AC6" w:rsidRPr="0064262F">
        <w:t xml:space="preserve"> nav</w:t>
      </w:r>
      <w:r w:rsidR="00993F97" w:rsidRPr="0064262F">
        <w:t xml:space="preserve"> viens un</w:t>
      </w:r>
      <w:r w:rsidR="002B3AC6" w:rsidRPr="0064262F">
        <w:t xml:space="preserve"> tas pats.</w:t>
      </w:r>
    </w:p>
    <w:p w14:paraId="313EFE1D" w14:textId="06BB39EB" w:rsidR="00583AD7" w:rsidRPr="0064262F" w:rsidRDefault="002B3AC6" w:rsidP="0064262F">
      <w:pPr>
        <w:spacing w:line="276" w:lineRule="auto"/>
        <w:ind w:firstLine="567"/>
        <w:jc w:val="both"/>
      </w:pPr>
      <w:r w:rsidRPr="0064262F">
        <w:t xml:space="preserve">Lietā Nr. C33626116 prasības priekšmets </w:t>
      </w:r>
      <w:r w:rsidR="000314C4" w:rsidRPr="0064262F">
        <w:t>ir</w:t>
      </w:r>
      <w:r w:rsidR="00AF0F4D" w:rsidRPr="0064262F">
        <w:t xml:space="preserve"> </w:t>
      </w:r>
      <w:r w:rsidR="006206A1" w:rsidRPr="0064262F">
        <w:t xml:space="preserve">apstrīdētās </w:t>
      </w:r>
      <w:r w:rsidRPr="0064262F">
        <w:t xml:space="preserve">dāvinājuma </w:t>
      </w:r>
      <w:r w:rsidR="00AF0F4D" w:rsidRPr="0064262F">
        <w:t>tiesiskās attiecības, kuru neesamību</w:t>
      </w:r>
      <w:r w:rsidR="006206A1" w:rsidRPr="0064262F">
        <w:t xml:space="preserve"> </w:t>
      </w:r>
      <w:r w:rsidR="0056211E">
        <w:t>[pers. A]</w:t>
      </w:r>
      <w:r w:rsidR="00E92E88" w:rsidRPr="0064262F">
        <w:t>, ceļot prasību,</w:t>
      </w:r>
      <w:r w:rsidR="00AF0F4D" w:rsidRPr="0064262F">
        <w:t xml:space="preserve"> bija lūdzis konstatēt</w:t>
      </w:r>
      <w:r w:rsidR="006206A1" w:rsidRPr="0064262F">
        <w:t xml:space="preserve"> tiesu</w:t>
      </w:r>
      <w:r w:rsidR="0088694B" w:rsidRPr="0064262F">
        <w:t>.</w:t>
      </w:r>
    </w:p>
    <w:p w14:paraId="46F60E87" w14:textId="10D54427" w:rsidR="00583AD7" w:rsidRPr="0064262F" w:rsidRDefault="0088694B" w:rsidP="0064262F">
      <w:pPr>
        <w:spacing w:line="276" w:lineRule="auto"/>
        <w:ind w:firstLine="567"/>
        <w:jc w:val="both"/>
      </w:pPr>
      <w:r w:rsidRPr="0064262F">
        <w:t>I</w:t>
      </w:r>
      <w:r w:rsidR="00004059" w:rsidRPr="0064262F">
        <w:t>zskatāmajā</w:t>
      </w:r>
      <w:r w:rsidR="002B3AC6" w:rsidRPr="0064262F">
        <w:t xml:space="preserve"> lietā prasības priekšmets ir</w:t>
      </w:r>
      <w:r w:rsidR="006206A1" w:rsidRPr="0064262F">
        <w:t xml:space="preserve"> </w:t>
      </w:r>
      <w:r w:rsidR="002B3AC6" w:rsidRPr="0064262F">
        <w:t>īpašuma tiesīb</w:t>
      </w:r>
      <w:r w:rsidR="00004059" w:rsidRPr="0064262F">
        <w:t xml:space="preserve">as </w:t>
      </w:r>
      <w:r w:rsidR="002B3AC6" w:rsidRPr="0064262F">
        <w:t xml:space="preserve">uz SIA </w:t>
      </w:r>
      <w:r w:rsidR="006367CE">
        <w:t>[firma]</w:t>
      </w:r>
      <w:r w:rsidR="00253771">
        <w:t xml:space="preserve"> </w:t>
      </w:r>
      <w:r w:rsidR="002B3AC6" w:rsidRPr="0064262F">
        <w:t>121 kapitāla daļu</w:t>
      </w:r>
      <w:r w:rsidR="006206A1" w:rsidRPr="0064262F">
        <w:t>, kur</w:t>
      </w:r>
      <w:r w:rsidR="00FC276F" w:rsidRPr="0064262F">
        <w:t>u aizskārumu</w:t>
      </w:r>
      <w:r w:rsidR="000314C4" w:rsidRPr="0064262F">
        <w:t xml:space="preserve"> prasītājs</w:t>
      </w:r>
      <w:r w:rsidR="00FC276F" w:rsidRPr="0064262F">
        <w:t xml:space="preserve"> lū</w:t>
      </w:r>
      <w:r w:rsidR="000314C4" w:rsidRPr="0064262F">
        <w:t>dzis</w:t>
      </w:r>
      <w:r w:rsidR="00FC276F" w:rsidRPr="0064262F">
        <w:t xml:space="preserve"> novērst ar tiesas nolēmumu</w:t>
      </w:r>
      <w:r w:rsidR="002B3AC6" w:rsidRPr="0064262F">
        <w:t>.</w:t>
      </w:r>
    </w:p>
    <w:p w14:paraId="291AC66F" w14:textId="2AB398B5" w:rsidR="002B3AC6" w:rsidRPr="0064262F" w:rsidRDefault="002B3AC6" w:rsidP="0064262F">
      <w:pPr>
        <w:spacing w:line="276" w:lineRule="auto"/>
        <w:ind w:firstLine="567"/>
        <w:jc w:val="both"/>
      </w:pPr>
      <w:r w:rsidRPr="0064262F">
        <w:t>Tie nav identiski prasības priekšmeti.</w:t>
      </w:r>
    </w:p>
    <w:p w14:paraId="413CE8B4" w14:textId="0FF88596" w:rsidR="00567802" w:rsidRPr="0064262F" w:rsidRDefault="002B3AC6" w:rsidP="0064262F">
      <w:pPr>
        <w:spacing w:line="276" w:lineRule="auto"/>
        <w:ind w:firstLine="567"/>
        <w:jc w:val="both"/>
      </w:pPr>
      <w:r w:rsidRPr="0064262F">
        <w:t xml:space="preserve">Turklāt </w:t>
      </w:r>
      <w:r w:rsidR="00491D4A" w:rsidRPr="0064262F">
        <w:t xml:space="preserve">no </w:t>
      </w:r>
      <w:r w:rsidR="005A3B74">
        <w:t>[pers. A]</w:t>
      </w:r>
      <w:r w:rsidR="0070298E" w:rsidRPr="0064262F">
        <w:t xml:space="preserve"> prasības pieteikum</w:t>
      </w:r>
      <w:r w:rsidR="00491D4A" w:rsidRPr="0064262F">
        <w:t>a</w:t>
      </w:r>
      <w:r w:rsidRPr="0064262F">
        <w:t xml:space="preserve"> lietā Nr. C33626116 </w:t>
      </w:r>
      <w:r w:rsidR="00491D4A" w:rsidRPr="0064262F">
        <w:t>redzams</w:t>
      </w:r>
      <w:r w:rsidRPr="0064262F">
        <w:t>, ka viņš n</w:t>
      </w:r>
      <w:r w:rsidR="00852CB8" w:rsidRPr="0064262F">
        <w:t xml:space="preserve">av </w:t>
      </w:r>
      <w:r w:rsidRPr="0064262F">
        <w:t>apstrīdēj</w:t>
      </w:r>
      <w:r w:rsidR="00852CB8" w:rsidRPr="0064262F">
        <w:t>is</w:t>
      </w:r>
      <w:r w:rsidRPr="0064262F">
        <w:t xml:space="preserve"> SIA </w:t>
      </w:r>
      <w:r w:rsidR="00253771">
        <w:t>[firma]</w:t>
      </w:r>
      <w:r w:rsidRPr="0064262F">
        <w:t xml:space="preserve"> 111 kapitāla daļ</w:t>
      </w:r>
      <w:r w:rsidR="00852CB8" w:rsidRPr="0064262F">
        <w:t>u</w:t>
      </w:r>
      <w:r w:rsidRPr="0064262F">
        <w:t xml:space="preserve"> dāvinājumu </w:t>
      </w:r>
      <w:r w:rsidR="00B80383">
        <w:t>[pers. B]</w:t>
      </w:r>
      <w:r w:rsidR="00491D4A" w:rsidRPr="0064262F">
        <w:t xml:space="preserve">. </w:t>
      </w:r>
      <w:r w:rsidR="008F756A" w:rsidRPr="0064262F">
        <w:t xml:space="preserve">Strīds šajā </w:t>
      </w:r>
      <w:r w:rsidR="00491D4A" w:rsidRPr="0064262F">
        <w:t xml:space="preserve">lietā </w:t>
      </w:r>
      <w:r w:rsidR="003F31C0" w:rsidRPr="0064262F">
        <w:t xml:space="preserve">faktiski </w:t>
      </w:r>
      <w:r w:rsidR="00491D4A" w:rsidRPr="0064262F">
        <w:t xml:space="preserve">bija </w:t>
      </w:r>
      <w:r w:rsidR="008F756A" w:rsidRPr="0064262F">
        <w:t xml:space="preserve">tikai </w:t>
      </w:r>
      <w:r w:rsidR="000B20EC" w:rsidRPr="0064262F">
        <w:t>par</w:t>
      </w:r>
      <w:r w:rsidR="00491D4A" w:rsidRPr="0064262F">
        <w:t xml:space="preserve"> </w:t>
      </w:r>
      <w:r w:rsidR="00004059" w:rsidRPr="0064262F">
        <w:t xml:space="preserve">10 </w:t>
      </w:r>
      <w:r w:rsidRPr="0064262F">
        <w:t>kapitāla daļ</w:t>
      </w:r>
      <w:r w:rsidR="00491D4A" w:rsidRPr="0064262F">
        <w:t>u dāvinājumu</w:t>
      </w:r>
      <w:r w:rsidRPr="0064262F">
        <w:t>.</w:t>
      </w:r>
    </w:p>
    <w:p w14:paraId="334BA7FA" w14:textId="77777777" w:rsidR="008F756A" w:rsidRPr="0064262F" w:rsidRDefault="00567802" w:rsidP="0064262F">
      <w:pPr>
        <w:spacing w:line="276" w:lineRule="auto"/>
        <w:ind w:firstLine="567"/>
        <w:jc w:val="both"/>
      </w:pPr>
      <w:proofErr w:type="gramStart"/>
      <w:r w:rsidRPr="0064262F">
        <w:t>Senāta ieskatā,</w:t>
      </w:r>
      <w:proofErr w:type="gramEnd"/>
      <w:r w:rsidRPr="0064262F">
        <w:t xml:space="preserve"> arī prasības pamats abās lietās atšķiras.</w:t>
      </w:r>
    </w:p>
    <w:p w14:paraId="7CAE7400" w14:textId="50D054A7" w:rsidR="002B3AC6" w:rsidRPr="0064262F" w:rsidRDefault="008F756A" w:rsidP="0064262F">
      <w:pPr>
        <w:spacing w:line="276" w:lineRule="auto"/>
        <w:ind w:firstLine="567"/>
        <w:jc w:val="both"/>
      </w:pPr>
      <w:r w:rsidRPr="0064262F">
        <w:t>P</w:t>
      </w:r>
      <w:r w:rsidR="005E0A96" w:rsidRPr="0064262F">
        <w:t>rasības pieteikumā</w:t>
      </w:r>
      <w:r w:rsidRPr="0064262F">
        <w:t xml:space="preserve"> lietā Nr. C33626116</w:t>
      </w:r>
      <w:r w:rsidR="005E0A96" w:rsidRPr="0064262F">
        <w:t xml:space="preserve"> </w:t>
      </w:r>
      <w:r w:rsidRPr="0064262F">
        <w:t xml:space="preserve">prasītājs </w:t>
      </w:r>
      <w:r w:rsidR="00323037" w:rsidRPr="0064262F">
        <w:t xml:space="preserve">vispār </w:t>
      </w:r>
      <w:r w:rsidR="00567802" w:rsidRPr="0064262F">
        <w:t>n</w:t>
      </w:r>
      <w:r w:rsidR="00323037" w:rsidRPr="0064262F">
        <w:t>av</w:t>
      </w:r>
      <w:r w:rsidR="00567802" w:rsidRPr="0064262F">
        <w:t xml:space="preserve"> n</w:t>
      </w:r>
      <w:r w:rsidR="00323037" w:rsidRPr="0064262F">
        <w:t>orādījis</w:t>
      </w:r>
      <w:r w:rsidR="00567802" w:rsidRPr="0064262F">
        <w:t xml:space="preserve"> juridiskos faktus,</w:t>
      </w:r>
      <w:r w:rsidR="006C1F27" w:rsidRPr="0064262F">
        <w:t xml:space="preserve"> kuri</w:t>
      </w:r>
      <w:r w:rsidR="003F31C0" w:rsidRPr="0064262F">
        <w:t xml:space="preserve"> kalpotu par pamatu</w:t>
      </w:r>
      <w:r w:rsidR="00567802" w:rsidRPr="0064262F">
        <w:t xml:space="preserve"> </w:t>
      </w:r>
      <w:r w:rsidR="00004059" w:rsidRPr="0064262F">
        <w:t xml:space="preserve">kapitāla daļu </w:t>
      </w:r>
      <w:r w:rsidR="00EE0DFF" w:rsidRPr="0064262F">
        <w:t>dāvinājuma līgum</w:t>
      </w:r>
      <w:r w:rsidR="003F31C0" w:rsidRPr="0064262F">
        <w:t>a</w:t>
      </w:r>
      <w:r w:rsidR="00567802" w:rsidRPr="0064262F">
        <w:t xml:space="preserve"> atzī</w:t>
      </w:r>
      <w:r w:rsidR="003F31C0" w:rsidRPr="0064262F">
        <w:t>šanai</w:t>
      </w:r>
      <w:r w:rsidR="00567802" w:rsidRPr="0064262F">
        <w:t xml:space="preserve"> par spēkā neesošu. Savukārt izskatāmajā lietā </w:t>
      </w:r>
      <w:r w:rsidR="0056211E">
        <w:t xml:space="preserve">[pers. A] </w:t>
      </w:r>
      <w:r w:rsidR="00567802" w:rsidRPr="0064262F">
        <w:t>prasības pieteikumā norād</w:t>
      </w:r>
      <w:r w:rsidR="007C3022" w:rsidRPr="0064262F">
        <w:t>ījis</w:t>
      </w:r>
      <w:r w:rsidR="00567802" w:rsidRPr="0064262F">
        <w:t xml:space="preserve">, ka </w:t>
      </w:r>
      <w:r w:rsidR="00852CB8" w:rsidRPr="0064262F">
        <w:t xml:space="preserve">kapitāla daļu </w:t>
      </w:r>
      <w:r w:rsidR="00567802" w:rsidRPr="0064262F">
        <w:t>atsavinājuma dar</w:t>
      </w:r>
      <w:r w:rsidR="00DF43E1" w:rsidRPr="0064262F">
        <w:t>ījum</w:t>
      </w:r>
      <w:r w:rsidR="007C3022" w:rsidRPr="0064262F">
        <w:t>s</w:t>
      </w:r>
      <w:r w:rsidR="00567802" w:rsidRPr="0064262F">
        <w:t xml:space="preserve"> vispār</w:t>
      </w:r>
      <w:r w:rsidR="00852CB8" w:rsidRPr="0064262F">
        <w:t xml:space="preserve"> nav </w:t>
      </w:r>
      <w:r w:rsidR="007C3022" w:rsidRPr="0064262F">
        <w:t>noticis</w:t>
      </w:r>
      <w:r w:rsidR="00567802" w:rsidRPr="0064262F">
        <w:t>.</w:t>
      </w:r>
    </w:p>
    <w:p w14:paraId="6CBDC077" w14:textId="1BAD4F55" w:rsidR="00DF43E1" w:rsidRPr="0064262F" w:rsidRDefault="00383371" w:rsidP="0064262F">
      <w:pPr>
        <w:spacing w:line="276" w:lineRule="auto"/>
        <w:ind w:firstLine="567"/>
        <w:jc w:val="both"/>
      </w:pPr>
      <w:r w:rsidRPr="0064262F">
        <w:t>Līdz ar to a</w:t>
      </w:r>
      <w:r w:rsidR="00DF43E1" w:rsidRPr="0064262F">
        <w:t xml:space="preserve">pelācijas instances tiesa pareizi atzinusi, ka tiesvedības izbeigšanai lietā </w:t>
      </w:r>
      <w:r w:rsidR="00FF3063" w:rsidRPr="0064262F">
        <w:t xml:space="preserve">daļā </w:t>
      </w:r>
      <w:r w:rsidR="00DF43E1" w:rsidRPr="0064262F">
        <w:t xml:space="preserve">par īpašuma tiesību atzīšanu uz </w:t>
      </w:r>
      <w:r w:rsidR="000A1FCA" w:rsidRPr="0064262F">
        <w:t>sabiedrības</w:t>
      </w:r>
      <w:r w:rsidR="00DF43E1" w:rsidRPr="0064262F">
        <w:t xml:space="preserve"> 121 kapitāla daļu nav pamata.</w:t>
      </w:r>
    </w:p>
    <w:p w14:paraId="6026B997" w14:textId="6898226A" w:rsidR="00426E5F" w:rsidRPr="0064262F" w:rsidRDefault="00383371" w:rsidP="0064262F">
      <w:pPr>
        <w:spacing w:line="276" w:lineRule="auto"/>
        <w:ind w:firstLine="567"/>
        <w:jc w:val="both"/>
      </w:pPr>
      <w:r w:rsidRPr="0064262F">
        <w:t>Minēto apsvērumu dēļ</w:t>
      </w:r>
      <w:r w:rsidR="00426E5F" w:rsidRPr="0064262F">
        <w:t xml:space="preserve"> pārbaudāmais spriedums atstājams negrozīts daļā, ar kuru atcelts Zemgales rajona tiesas </w:t>
      </w:r>
      <w:proofErr w:type="gramStart"/>
      <w:r w:rsidR="00426E5F" w:rsidRPr="0064262F">
        <w:t>2018.gada</w:t>
      </w:r>
      <w:proofErr w:type="gramEnd"/>
      <w:r w:rsidR="00426E5F" w:rsidRPr="0064262F">
        <w:t xml:space="preserve"> 21.decembra spriedums par tiesvedības izbeigšanu lietā daļā par īpašuma tiesību atzīšanu </w:t>
      </w:r>
      <w:r w:rsidR="000A1FCA" w:rsidRPr="0064262F">
        <w:t xml:space="preserve">uz </w:t>
      </w:r>
      <w:r w:rsidR="00426E5F" w:rsidRPr="0064262F">
        <w:t>kapitāla daļ</w:t>
      </w:r>
      <w:r w:rsidR="000A1FCA" w:rsidRPr="0064262F">
        <w:t>ām</w:t>
      </w:r>
      <w:r w:rsidR="00426E5F" w:rsidRPr="0064262F">
        <w:t>.</w:t>
      </w:r>
    </w:p>
    <w:p w14:paraId="3B672E0C" w14:textId="36D0CE1E" w:rsidR="00F65968" w:rsidRPr="0064262F" w:rsidRDefault="00426E5F" w:rsidP="0064262F">
      <w:pPr>
        <w:spacing w:line="276" w:lineRule="auto"/>
        <w:ind w:firstLine="567"/>
        <w:jc w:val="both"/>
      </w:pPr>
      <w:r w:rsidRPr="0064262F">
        <w:t>[6.</w:t>
      </w:r>
      <w:r w:rsidR="00383371" w:rsidRPr="0064262F">
        <w:t>4</w:t>
      </w:r>
      <w:r w:rsidR="00F65968" w:rsidRPr="0064262F">
        <w:t xml:space="preserve">] </w:t>
      </w:r>
      <w:r w:rsidR="007B389D" w:rsidRPr="0064262F">
        <w:t xml:space="preserve">Civilprocesa likuma </w:t>
      </w:r>
      <w:proofErr w:type="gramStart"/>
      <w:r w:rsidR="007B389D" w:rsidRPr="0064262F">
        <w:t>427.panta</w:t>
      </w:r>
      <w:proofErr w:type="gramEnd"/>
      <w:r w:rsidR="007B389D" w:rsidRPr="0064262F">
        <w:t xml:space="preserve"> otrā daļa noteic, ka apelācijas instances tiesa, atzīstot par pamatotu apelācijas sūdzību par tiesas spriedumu daļā, ar kuru tiesvedība lietā izbeigta vai </w:t>
      </w:r>
      <w:r w:rsidR="007B389D" w:rsidRPr="0064262F">
        <w:lastRenderedPageBreak/>
        <w:t>prasība atstāta bez izskatīšanas, atceļ pirmās instances spriedumu šajā daļā un lietu nosūta izskatīšanai pirmās instances tiesā.</w:t>
      </w:r>
    </w:p>
    <w:p w14:paraId="55D754AF" w14:textId="6B1E792E" w:rsidR="007B389D" w:rsidRPr="0064262F" w:rsidRDefault="007B389D" w:rsidP="0064262F">
      <w:pPr>
        <w:spacing w:line="276" w:lineRule="auto"/>
        <w:ind w:firstLine="567"/>
        <w:jc w:val="both"/>
      </w:pPr>
      <w:r w:rsidRPr="0064262F">
        <w:t xml:space="preserve">Atbilstoši minētā likuma </w:t>
      </w:r>
      <w:proofErr w:type="gramStart"/>
      <w:r w:rsidRPr="0064262F">
        <w:t>426.panta</w:t>
      </w:r>
      <w:proofErr w:type="gramEnd"/>
      <w:r w:rsidRPr="0064262F">
        <w:t xml:space="preserve"> otrajai daļai apelācijas instance izskata tikai tos prasījumus, kas izskatīti pirmās instances tiesā.</w:t>
      </w:r>
    </w:p>
    <w:p w14:paraId="368D3CD4" w14:textId="1912334F" w:rsidR="007B389D" w:rsidRPr="0064262F" w:rsidRDefault="00383371" w:rsidP="0064262F">
      <w:pPr>
        <w:spacing w:line="276" w:lineRule="auto"/>
        <w:ind w:firstLine="567"/>
        <w:jc w:val="both"/>
      </w:pPr>
      <w:r w:rsidRPr="0064262F">
        <w:t>Pamatots ir</w:t>
      </w:r>
      <w:r w:rsidR="007B389D" w:rsidRPr="0064262F">
        <w:t xml:space="preserve"> kasācijas sūdzības argument</w:t>
      </w:r>
      <w:r w:rsidR="00DD5965" w:rsidRPr="0064262F">
        <w:t>s</w:t>
      </w:r>
      <w:r w:rsidR="007B389D" w:rsidRPr="0064262F">
        <w:t xml:space="preserve">, ka apelācijas instances tiesa </w:t>
      </w:r>
      <w:r w:rsidR="00DD5965" w:rsidRPr="0064262F">
        <w:t xml:space="preserve">ir </w:t>
      </w:r>
      <w:r w:rsidR="007B389D" w:rsidRPr="0064262F">
        <w:t xml:space="preserve">pārkāpusi minētās procesuālo tiesību normas, jo, atceļot pirmās instances tiesas spriedumu, </w:t>
      </w:r>
      <w:r w:rsidR="00A1557B" w:rsidRPr="0064262F">
        <w:t>ar kuru</w:t>
      </w:r>
      <w:r w:rsidR="007B389D" w:rsidRPr="0064262F">
        <w:t xml:space="preserve"> izbeigta tiesvedība lietā </w:t>
      </w:r>
      <w:r w:rsidR="00FF3063" w:rsidRPr="0064262F">
        <w:t>daļā</w:t>
      </w:r>
      <w:r w:rsidR="007B389D" w:rsidRPr="0064262F">
        <w:t xml:space="preserve"> par īpašuma tiesību atzīšanu </w:t>
      </w:r>
      <w:r w:rsidR="00DD5965" w:rsidRPr="0064262F">
        <w:t xml:space="preserve">uz </w:t>
      </w:r>
      <w:r w:rsidR="008B164B" w:rsidRPr="0064262F">
        <w:t>kapitāla daļ</w:t>
      </w:r>
      <w:r w:rsidR="00DD5965" w:rsidRPr="0064262F">
        <w:t>ām</w:t>
      </w:r>
      <w:r w:rsidR="007B389D" w:rsidRPr="0064262F">
        <w:t>, apelācijas instances tiesa nebija tiesīga izskatīt šo prasījumu pēc būtības</w:t>
      </w:r>
      <w:r w:rsidR="00FF3063" w:rsidRPr="0064262F">
        <w:t xml:space="preserve">, </w:t>
      </w:r>
      <w:r w:rsidR="00DD5965" w:rsidRPr="0064262F">
        <w:t>jo tas</w:t>
      </w:r>
      <w:r w:rsidR="00FF3063" w:rsidRPr="0064262F">
        <w:t xml:space="preserve"> nav izskatīts pirmās instances tiesā</w:t>
      </w:r>
      <w:r w:rsidR="007B389D" w:rsidRPr="0064262F">
        <w:t>.</w:t>
      </w:r>
    </w:p>
    <w:p w14:paraId="0B1BD68C" w14:textId="011ED3AA" w:rsidR="007B389D" w:rsidRPr="0064262F" w:rsidRDefault="007B389D" w:rsidP="0064262F">
      <w:pPr>
        <w:spacing w:line="276" w:lineRule="auto"/>
        <w:ind w:firstLine="567"/>
        <w:jc w:val="both"/>
      </w:pPr>
      <w:r w:rsidRPr="0064262F">
        <w:t xml:space="preserve">Tam, ka </w:t>
      </w:r>
      <w:r w:rsidR="0006527B" w:rsidRPr="0064262F">
        <w:t>Zemgales rajona tiesa</w:t>
      </w:r>
      <w:r w:rsidRPr="0064262F">
        <w:t xml:space="preserve"> </w:t>
      </w:r>
      <w:proofErr w:type="gramStart"/>
      <w:r w:rsidR="00E93731" w:rsidRPr="0064262F">
        <w:t>2018.gada</w:t>
      </w:r>
      <w:proofErr w:type="gramEnd"/>
      <w:r w:rsidR="00E93731" w:rsidRPr="0064262F">
        <w:t xml:space="preserve"> 21.decembra </w:t>
      </w:r>
      <w:r w:rsidR="00456F84" w:rsidRPr="0064262F">
        <w:t xml:space="preserve">sprieduma </w:t>
      </w:r>
      <w:r w:rsidRPr="0064262F">
        <w:t>motīvu daļā ir</w:t>
      </w:r>
      <w:r w:rsidR="007F742F" w:rsidRPr="0064262F">
        <w:t xml:space="preserve"> </w:t>
      </w:r>
      <w:r w:rsidR="000C4AEC" w:rsidRPr="0064262F">
        <w:t xml:space="preserve">atspoguļojusi </w:t>
      </w:r>
      <w:r w:rsidR="00FF3063" w:rsidRPr="0064262F">
        <w:t xml:space="preserve">savu </w:t>
      </w:r>
      <w:r w:rsidRPr="0064262F">
        <w:t>viedokli</w:t>
      </w:r>
      <w:r w:rsidR="00FF3063" w:rsidRPr="0064262F">
        <w:t xml:space="preserve"> </w:t>
      </w:r>
      <w:r w:rsidR="002B044B" w:rsidRPr="0064262F">
        <w:t>strīd</w:t>
      </w:r>
      <w:r w:rsidR="000C4AEC" w:rsidRPr="0064262F">
        <w:t>ā</w:t>
      </w:r>
      <w:r w:rsidR="002B044B" w:rsidRPr="0064262F">
        <w:t xml:space="preserve"> par īpašuma tiesībām uz kapitāla daļām</w:t>
      </w:r>
      <w:r w:rsidRPr="0064262F">
        <w:t xml:space="preserve">, nav </w:t>
      </w:r>
      <w:r w:rsidR="00FD06EA" w:rsidRPr="0064262F">
        <w:t xml:space="preserve">juridiskas </w:t>
      </w:r>
      <w:r w:rsidRPr="0064262F">
        <w:t xml:space="preserve">nozīmes, jo sprieduma rezolutīvajā daļā </w:t>
      </w:r>
      <w:r w:rsidR="00A43D6F" w:rsidRPr="0064262F">
        <w:t xml:space="preserve">nav </w:t>
      </w:r>
      <w:r w:rsidRPr="0064262F">
        <w:t>pirmās instances tiesa</w:t>
      </w:r>
      <w:r w:rsidR="00A43D6F" w:rsidRPr="0064262F">
        <w:t>s nolēmuma</w:t>
      </w:r>
      <w:r w:rsidRPr="0064262F">
        <w:t xml:space="preserve"> </w:t>
      </w:r>
      <w:r w:rsidR="00A43D6F" w:rsidRPr="0064262F">
        <w:t xml:space="preserve">par minētā </w:t>
      </w:r>
      <w:r w:rsidRPr="0064262F">
        <w:t>prasījum</w:t>
      </w:r>
      <w:r w:rsidR="0088694B" w:rsidRPr="0064262F">
        <w:t>a izskatīšanu pēc būtības</w:t>
      </w:r>
      <w:r w:rsidR="00BB2B47" w:rsidRPr="0064262F">
        <w:t>.</w:t>
      </w:r>
    </w:p>
    <w:p w14:paraId="5E68F3B1" w14:textId="77777777" w:rsidR="007B389D" w:rsidRPr="0064262F" w:rsidRDefault="007B389D" w:rsidP="0064262F">
      <w:pPr>
        <w:spacing w:line="276" w:lineRule="auto"/>
        <w:ind w:firstLine="567"/>
        <w:jc w:val="both"/>
      </w:pPr>
    </w:p>
    <w:p w14:paraId="7911B36F" w14:textId="4F5A407C" w:rsidR="00052AD5" w:rsidRPr="0064262F" w:rsidRDefault="00052AD5" w:rsidP="0064262F">
      <w:pPr>
        <w:spacing w:line="276" w:lineRule="auto"/>
        <w:ind w:firstLine="567"/>
        <w:jc w:val="both"/>
      </w:pPr>
      <w:r w:rsidRPr="0064262F">
        <w:t>[7] Ievērojot izklāstītos apsvērumus, Senāts atzīst, ka konstatētie procesuālo tiesību normu pārkāpumi vērtējami kā tādi, kas varēja novest pie lietas nepareizas izspriešanas, tādēļ spriedums atceļams daļā, ar kuru</w:t>
      </w:r>
      <w:r w:rsidR="00881514" w:rsidRPr="0064262F">
        <w:t xml:space="preserve"> atzītas </w:t>
      </w:r>
      <w:r w:rsidRPr="0064262F">
        <w:t>īpašuma tiesības uz kapitāla daļ</w:t>
      </w:r>
      <w:r w:rsidR="002B044B" w:rsidRPr="0064262F">
        <w:t>ām</w:t>
      </w:r>
      <w:r w:rsidRPr="0064262F">
        <w:t xml:space="preserve"> un piedzīti tiesāšanās izdevumi,</w:t>
      </w:r>
      <w:r w:rsidR="003E44D0" w:rsidRPr="0064262F">
        <w:t xml:space="preserve"> nododot lietu šajā daļā jaunai izskatīšanai pirmās instances tiesā</w:t>
      </w:r>
      <w:r w:rsidRPr="0064262F">
        <w:t>.</w:t>
      </w:r>
    </w:p>
    <w:p w14:paraId="55A1EFC6" w14:textId="77777777" w:rsidR="00085425" w:rsidRPr="0064262F" w:rsidRDefault="00085425" w:rsidP="0064262F">
      <w:pPr>
        <w:spacing w:line="276" w:lineRule="auto"/>
        <w:ind w:firstLine="567"/>
        <w:jc w:val="both"/>
      </w:pPr>
    </w:p>
    <w:p w14:paraId="40785FAA" w14:textId="346D69CA" w:rsidR="00085425" w:rsidRPr="0064262F" w:rsidRDefault="00052AD5" w:rsidP="0064262F">
      <w:pPr>
        <w:spacing w:line="276" w:lineRule="auto"/>
        <w:ind w:firstLine="567"/>
        <w:jc w:val="both"/>
      </w:pPr>
      <w:r w:rsidRPr="0064262F">
        <w:t>[8] Atceļot spriedumu</w:t>
      </w:r>
      <w:r w:rsidR="000C4AEC" w:rsidRPr="0064262F">
        <w:t>, saskaņā ar</w:t>
      </w:r>
      <w:r w:rsidRPr="0064262F">
        <w:t xml:space="preserve"> Civilprocesa likuma </w:t>
      </w:r>
      <w:proofErr w:type="gramStart"/>
      <w:r w:rsidRPr="0064262F">
        <w:t>458.panta</w:t>
      </w:r>
      <w:proofErr w:type="gramEnd"/>
      <w:r w:rsidRPr="0064262F">
        <w:t xml:space="preserve"> otr</w:t>
      </w:r>
      <w:r w:rsidR="000C4AEC" w:rsidRPr="0064262F">
        <w:t>o</w:t>
      </w:r>
      <w:r w:rsidRPr="0064262F">
        <w:t xml:space="preserve"> daļ</w:t>
      </w:r>
      <w:r w:rsidR="000C4AEC" w:rsidRPr="0064262F">
        <w:t>u</w:t>
      </w:r>
      <w:r w:rsidRPr="0064262F">
        <w:t xml:space="preserve"> </w:t>
      </w:r>
      <w:r w:rsidR="00B80383">
        <w:t>[pers. B]</w:t>
      </w:r>
      <w:r w:rsidRPr="0064262F">
        <w:t xml:space="preserve"> atmaksājama drošības nauda 300 EUR.</w:t>
      </w:r>
    </w:p>
    <w:p w14:paraId="64FAC357" w14:textId="77777777" w:rsidR="00894081" w:rsidRPr="0064262F" w:rsidRDefault="00894081" w:rsidP="0064262F">
      <w:pPr>
        <w:spacing w:line="276" w:lineRule="auto"/>
        <w:ind w:firstLine="567"/>
        <w:jc w:val="both"/>
      </w:pPr>
      <w:r w:rsidRPr="0064262F">
        <w:t xml:space="preserve"> </w:t>
      </w:r>
    </w:p>
    <w:p w14:paraId="0324BE7F" w14:textId="77777777" w:rsidR="00894081" w:rsidRPr="0064262F" w:rsidRDefault="00894081" w:rsidP="0064262F">
      <w:pPr>
        <w:tabs>
          <w:tab w:val="left" w:pos="0"/>
        </w:tabs>
        <w:spacing w:line="276" w:lineRule="auto"/>
        <w:jc w:val="center"/>
        <w:rPr>
          <w:b/>
        </w:rPr>
      </w:pPr>
      <w:r w:rsidRPr="0064262F">
        <w:rPr>
          <w:b/>
        </w:rPr>
        <w:t>Rezolutīvā daļa</w:t>
      </w:r>
    </w:p>
    <w:p w14:paraId="33ACB21A" w14:textId="77777777" w:rsidR="00894081" w:rsidRPr="0064262F" w:rsidRDefault="00894081" w:rsidP="0064262F">
      <w:pPr>
        <w:autoSpaceDE w:val="0"/>
        <w:autoSpaceDN w:val="0"/>
        <w:adjustRightInd w:val="0"/>
        <w:spacing w:line="276" w:lineRule="auto"/>
        <w:ind w:firstLine="567"/>
        <w:jc w:val="both"/>
      </w:pPr>
    </w:p>
    <w:p w14:paraId="0339707C" w14:textId="0E810E34" w:rsidR="00894081" w:rsidRPr="0064262F" w:rsidRDefault="00894081" w:rsidP="0064262F">
      <w:pPr>
        <w:autoSpaceDE w:val="0"/>
        <w:autoSpaceDN w:val="0"/>
        <w:adjustRightInd w:val="0"/>
        <w:spacing w:line="276" w:lineRule="auto"/>
        <w:ind w:firstLine="567"/>
        <w:jc w:val="both"/>
      </w:pPr>
      <w:r w:rsidRPr="0064262F">
        <w:t xml:space="preserve">Pamatojoties uz Civilprocesa likuma </w:t>
      </w:r>
      <w:proofErr w:type="gramStart"/>
      <w:r w:rsidRPr="0064262F">
        <w:t>474.panta</w:t>
      </w:r>
      <w:proofErr w:type="gramEnd"/>
      <w:r w:rsidRPr="0064262F">
        <w:t xml:space="preserve"> </w:t>
      </w:r>
      <w:r w:rsidR="00F53D75" w:rsidRPr="0064262F">
        <w:t>2</w:t>
      </w:r>
      <w:r w:rsidRPr="0064262F">
        <w:t>.punktu, Senāts</w:t>
      </w:r>
    </w:p>
    <w:p w14:paraId="4D9CF1C7" w14:textId="77777777" w:rsidR="00894081" w:rsidRPr="0064262F" w:rsidRDefault="00894081" w:rsidP="0064262F">
      <w:pPr>
        <w:autoSpaceDE w:val="0"/>
        <w:autoSpaceDN w:val="0"/>
        <w:adjustRightInd w:val="0"/>
        <w:spacing w:line="276" w:lineRule="auto"/>
        <w:ind w:firstLine="567"/>
        <w:jc w:val="both"/>
      </w:pPr>
    </w:p>
    <w:p w14:paraId="18F449FF" w14:textId="77777777" w:rsidR="00894081" w:rsidRPr="0064262F" w:rsidRDefault="00894081" w:rsidP="0064262F">
      <w:pPr>
        <w:autoSpaceDE w:val="0"/>
        <w:autoSpaceDN w:val="0"/>
        <w:adjustRightInd w:val="0"/>
        <w:spacing w:line="276" w:lineRule="auto"/>
        <w:jc w:val="center"/>
        <w:rPr>
          <w:b/>
          <w:bCs/>
        </w:rPr>
      </w:pPr>
      <w:r w:rsidRPr="0064262F">
        <w:rPr>
          <w:b/>
        </w:rPr>
        <w:t>nosprieda</w:t>
      </w:r>
    </w:p>
    <w:p w14:paraId="6EC778ED" w14:textId="77777777" w:rsidR="00894081" w:rsidRPr="0064262F" w:rsidRDefault="00894081" w:rsidP="0064262F">
      <w:pPr>
        <w:autoSpaceDE w:val="0"/>
        <w:autoSpaceDN w:val="0"/>
        <w:adjustRightInd w:val="0"/>
        <w:spacing w:line="276" w:lineRule="auto"/>
        <w:ind w:firstLine="567"/>
        <w:jc w:val="both"/>
        <w:rPr>
          <w:bCs/>
        </w:rPr>
      </w:pPr>
    </w:p>
    <w:p w14:paraId="6AA563E5" w14:textId="4C2978AC" w:rsidR="000319ED" w:rsidRPr="0064262F" w:rsidRDefault="000319ED" w:rsidP="0064262F">
      <w:pPr>
        <w:shd w:val="clear" w:color="auto" w:fill="FFFFFF"/>
        <w:spacing w:line="276" w:lineRule="auto"/>
        <w:ind w:firstLine="567"/>
        <w:jc w:val="both"/>
      </w:pPr>
      <w:r w:rsidRPr="0064262F">
        <w:t xml:space="preserve">atstāt negrozītu </w:t>
      </w:r>
      <w:r w:rsidR="00F825E8" w:rsidRPr="0064262F">
        <w:t xml:space="preserve">Zemgales apgabaltiesas </w:t>
      </w:r>
      <w:proofErr w:type="gramStart"/>
      <w:r w:rsidR="00F825E8" w:rsidRPr="0064262F">
        <w:t>2020.gada</w:t>
      </w:r>
      <w:proofErr w:type="gramEnd"/>
      <w:r w:rsidR="00F825E8" w:rsidRPr="0064262F">
        <w:t xml:space="preserve"> 7.maija spriedumu daļā, ar kuru atcelts Zemgales rajona tiesas 2018.gada 21.decembra spriedums daļā par tiesvedības izbeigšanu lietā daļā par īpašuma tiesību atzīšanu </w:t>
      </w:r>
      <w:r w:rsidR="005169E7">
        <w:t xml:space="preserve">[pers. A] </w:t>
      </w:r>
      <w:r w:rsidR="00F825E8" w:rsidRPr="0064262F">
        <w:t xml:space="preserve">uz SIA </w:t>
      </w:r>
      <w:r w:rsidR="006367CE">
        <w:t>[firma]</w:t>
      </w:r>
      <w:r w:rsidR="00253771">
        <w:t xml:space="preserve"> </w:t>
      </w:r>
      <w:r w:rsidR="00F825E8" w:rsidRPr="0064262F">
        <w:t>121 kapitāla daļu.</w:t>
      </w:r>
    </w:p>
    <w:p w14:paraId="5D0B59BD" w14:textId="6E074CA0" w:rsidR="000319ED" w:rsidRPr="0064262F" w:rsidRDefault="000319ED" w:rsidP="0064262F">
      <w:pPr>
        <w:autoSpaceDE w:val="0"/>
        <w:autoSpaceDN w:val="0"/>
        <w:adjustRightInd w:val="0"/>
        <w:spacing w:line="276" w:lineRule="auto"/>
        <w:ind w:firstLine="567"/>
        <w:jc w:val="both"/>
      </w:pPr>
      <w:r w:rsidRPr="0064262F">
        <w:t xml:space="preserve">Atcelt </w:t>
      </w:r>
      <w:r w:rsidR="00F825E8" w:rsidRPr="0064262F">
        <w:t xml:space="preserve">Zemgales apgabaltiesas </w:t>
      </w:r>
      <w:proofErr w:type="gramStart"/>
      <w:r w:rsidR="00F825E8" w:rsidRPr="0064262F">
        <w:t>2020.gada</w:t>
      </w:r>
      <w:proofErr w:type="gramEnd"/>
      <w:r w:rsidR="00F825E8" w:rsidRPr="0064262F">
        <w:t xml:space="preserve"> 7.maija spriedumu daļā, ar kuru </w:t>
      </w:r>
      <w:r w:rsidR="005169E7">
        <w:t>[pers. A]</w:t>
      </w:r>
      <w:r w:rsidR="00F825E8" w:rsidRPr="0064262F">
        <w:rPr>
          <w:rFonts w:eastAsiaTheme="minorHAnsi"/>
        </w:rPr>
        <w:t xml:space="preserve"> </w:t>
      </w:r>
      <w:r w:rsidR="00B6406E" w:rsidRPr="0064262F">
        <w:rPr>
          <w:rFonts w:eastAsiaTheme="minorHAnsi"/>
        </w:rPr>
        <w:t xml:space="preserve">atzītas </w:t>
      </w:r>
      <w:r w:rsidR="00F825E8" w:rsidRPr="0064262F">
        <w:rPr>
          <w:rFonts w:eastAsiaTheme="minorHAnsi"/>
        </w:rPr>
        <w:t xml:space="preserve">īpašuma tiesības uz SIA </w:t>
      </w:r>
      <w:r w:rsidR="006367CE">
        <w:rPr>
          <w:rFonts w:eastAsiaTheme="minorHAnsi"/>
        </w:rPr>
        <w:t>[firma]</w:t>
      </w:r>
      <w:r w:rsidR="00253771">
        <w:rPr>
          <w:rFonts w:eastAsiaTheme="minorHAnsi"/>
        </w:rPr>
        <w:t xml:space="preserve"> </w:t>
      </w:r>
      <w:r w:rsidR="00F825E8" w:rsidRPr="0064262F">
        <w:rPr>
          <w:rFonts w:eastAsiaTheme="minorHAnsi"/>
        </w:rPr>
        <w:t xml:space="preserve">121 kapitāla daļu un no </w:t>
      </w:r>
      <w:r w:rsidR="0074138B">
        <w:t>[pers. B]</w:t>
      </w:r>
      <w:r w:rsidR="00F825E8" w:rsidRPr="0064262F">
        <w:rPr>
          <w:rFonts w:eastAsiaTheme="minorHAnsi"/>
        </w:rPr>
        <w:t xml:space="preserve"> </w:t>
      </w:r>
      <w:r w:rsidR="005A3B74">
        <w:t>[pers. A]</w:t>
      </w:r>
      <w:r w:rsidR="00F825E8" w:rsidRPr="0064262F">
        <w:rPr>
          <w:rFonts w:eastAsiaTheme="minorHAnsi"/>
        </w:rPr>
        <w:t xml:space="preserve"> labā </w:t>
      </w:r>
      <w:r w:rsidR="00F21C40" w:rsidRPr="0064262F">
        <w:rPr>
          <w:rFonts w:eastAsiaTheme="minorHAnsi"/>
        </w:rPr>
        <w:t xml:space="preserve">piedzīti </w:t>
      </w:r>
      <w:r w:rsidR="00F825E8" w:rsidRPr="0064262F">
        <w:rPr>
          <w:rFonts w:eastAsiaTheme="minorHAnsi"/>
        </w:rPr>
        <w:t xml:space="preserve">tiesāšanās izdevumi 1025,86 EUR, bet valsts ienākumos ar lietas izskatīšanu saistītie izdevumi 1,82 EUR, </w:t>
      </w:r>
      <w:r w:rsidR="00F825E8" w:rsidRPr="0064262F">
        <w:t xml:space="preserve"> </w:t>
      </w:r>
      <w:r w:rsidRPr="0064262F">
        <w:t>nodo</w:t>
      </w:r>
      <w:r w:rsidR="00F21C40" w:rsidRPr="0064262F">
        <w:t>do</w:t>
      </w:r>
      <w:r w:rsidRPr="0064262F">
        <w:t xml:space="preserve">t lietu </w:t>
      </w:r>
      <w:r w:rsidR="00F825E8" w:rsidRPr="0064262F">
        <w:t xml:space="preserve">šajā daļā </w:t>
      </w:r>
      <w:r w:rsidRPr="0064262F">
        <w:t xml:space="preserve">jaunai izskatīšanai </w:t>
      </w:r>
      <w:r w:rsidR="00F825E8" w:rsidRPr="0064262F">
        <w:t>pirmās</w:t>
      </w:r>
      <w:r w:rsidRPr="0064262F">
        <w:t xml:space="preserve"> instances tiesā.</w:t>
      </w:r>
    </w:p>
    <w:p w14:paraId="75770C43" w14:textId="724DF418" w:rsidR="00894081" w:rsidRPr="0064262F" w:rsidRDefault="000319ED" w:rsidP="0064262F">
      <w:pPr>
        <w:autoSpaceDE w:val="0"/>
        <w:autoSpaceDN w:val="0"/>
        <w:adjustRightInd w:val="0"/>
        <w:spacing w:line="276" w:lineRule="auto"/>
        <w:ind w:firstLine="567"/>
        <w:jc w:val="both"/>
      </w:pPr>
      <w:r w:rsidRPr="0064262F">
        <w:t xml:space="preserve">Atmaksāt </w:t>
      </w:r>
      <w:r w:rsidR="0074138B">
        <w:t>[pers. B]</w:t>
      </w:r>
      <w:r w:rsidRPr="0064262F">
        <w:t xml:space="preserve"> drošības naudu 300 EUR (trīs simti </w:t>
      </w:r>
      <w:r w:rsidRPr="0064262F">
        <w:rPr>
          <w:i/>
        </w:rPr>
        <w:t>euro</w:t>
      </w:r>
      <w:r w:rsidRPr="0064262F">
        <w:t>).</w:t>
      </w:r>
    </w:p>
    <w:p w14:paraId="7D94A9D1" w14:textId="7EA902D0" w:rsidR="002A425F" w:rsidRPr="0064262F" w:rsidRDefault="00894081" w:rsidP="005740C0">
      <w:pPr>
        <w:spacing w:line="276" w:lineRule="auto"/>
        <w:ind w:firstLine="567"/>
        <w:jc w:val="both"/>
      </w:pPr>
      <w:r w:rsidRPr="0064262F">
        <w:t>Spriedums nav pārsūdzams.</w:t>
      </w:r>
      <w:bookmarkStart w:id="0" w:name="Dropdown8"/>
      <w:bookmarkEnd w:id="0"/>
    </w:p>
    <w:sectPr w:rsidR="002A425F" w:rsidRPr="0064262F" w:rsidSect="0064262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FE3C" w14:textId="77777777" w:rsidR="006C11BE" w:rsidRDefault="006C11BE">
      <w:r>
        <w:separator/>
      </w:r>
    </w:p>
  </w:endnote>
  <w:endnote w:type="continuationSeparator" w:id="0">
    <w:p w14:paraId="5CEB1386" w14:textId="77777777" w:rsidR="006C11BE" w:rsidRDefault="006C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58A" w14:textId="77777777" w:rsidR="009C5854" w:rsidRDefault="00894081"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397DB4">
      <w:rPr>
        <w:noProof/>
        <w:szCs w:val="24"/>
      </w:rPr>
      <w:t>9</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397DB4">
      <w:rPr>
        <w:noProof/>
        <w:szCs w:val="24"/>
      </w:rPr>
      <w:t>9</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0FC9" w14:textId="77777777" w:rsidR="006C11BE" w:rsidRDefault="006C11BE">
      <w:r>
        <w:separator/>
      </w:r>
    </w:p>
  </w:footnote>
  <w:footnote w:type="continuationSeparator" w:id="0">
    <w:p w14:paraId="40234F81" w14:textId="77777777" w:rsidR="006C11BE" w:rsidRDefault="006C1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0714"/>
    <w:rsid w:val="00004059"/>
    <w:rsid w:val="00007BDF"/>
    <w:rsid w:val="00011BF2"/>
    <w:rsid w:val="0001473F"/>
    <w:rsid w:val="000167F4"/>
    <w:rsid w:val="00024D79"/>
    <w:rsid w:val="000314C4"/>
    <w:rsid w:val="000319ED"/>
    <w:rsid w:val="0003329B"/>
    <w:rsid w:val="00036497"/>
    <w:rsid w:val="000527A8"/>
    <w:rsid w:val="00052AD5"/>
    <w:rsid w:val="00053A7D"/>
    <w:rsid w:val="00055A93"/>
    <w:rsid w:val="00056544"/>
    <w:rsid w:val="00062161"/>
    <w:rsid w:val="0006527B"/>
    <w:rsid w:val="000770E7"/>
    <w:rsid w:val="00077A8E"/>
    <w:rsid w:val="00081A7E"/>
    <w:rsid w:val="00085425"/>
    <w:rsid w:val="000865B7"/>
    <w:rsid w:val="00095285"/>
    <w:rsid w:val="00096C59"/>
    <w:rsid w:val="00097C3D"/>
    <w:rsid w:val="000A1FCA"/>
    <w:rsid w:val="000A4657"/>
    <w:rsid w:val="000B20EC"/>
    <w:rsid w:val="000B7785"/>
    <w:rsid w:val="000C41A8"/>
    <w:rsid w:val="000C4AEC"/>
    <w:rsid w:val="000D4E5E"/>
    <w:rsid w:val="000E0E48"/>
    <w:rsid w:val="000E55C7"/>
    <w:rsid w:val="000E7413"/>
    <w:rsid w:val="00113CDA"/>
    <w:rsid w:val="00114572"/>
    <w:rsid w:val="00120FDF"/>
    <w:rsid w:val="001219E7"/>
    <w:rsid w:val="00123CA2"/>
    <w:rsid w:val="00130132"/>
    <w:rsid w:val="00130F7C"/>
    <w:rsid w:val="001354EA"/>
    <w:rsid w:val="00136650"/>
    <w:rsid w:val="0014024A"/>
    <w:rsid w:val="0014770D"/>
    <w:rsid w:val="00155CFF"/>
    <w:rsid w:val="00156307"/>
    <w:rsid w:val="0015764E"/>
    <w:rsid w:val="00160428"/>
    <w:rsid w:val="00162ABF"/>
    <w:rsid w:val="001765FF"/>
    <w:rsid w:val="00193735"/>
    <w:rsid w:val="00195967"/>
    <w:rsid w:val="001A7E6D"/>
    <w:rsid w:val="001A7EEF"/>
    <w:rsid w:val="001C2BE0"/>
    <w:rsid w:val="001E7E00"/>
    <w:rsid w:val="00207B11"/>
    <w:rsid w:val="002116A1"/>
    <w:rsid w:val="00214F8C"/>
    <w:rsid w:val="002200CD"/>
    <w:rsid w:val="00227618"/>
    <w:rsid w:val="00230534"/>
    <w:rsid w:val="0023474B"/>
    <w:rsid w:val="002352C9"/>
    <w:rsid w:val="00241AE8"/>
    <w:rsid w:val="002433F0"/>
    <w:rsid w:val="002457C5"/>
    <w:rsid w:val="00245C77"/>
    <w:rsid w:val="00251FD3"/>
    <w:rsid w:val="002525F6"/>
    <w:rsid w:val="00253771"/>
    <w:rsid w:val="0026323D"/>
    <w:rsid w:val="00274488"/>
    <w:rsid w:val="0027723E"/>
    <w:rsid w:val="00283170"/>
    <w:rsid w:val="002841A0"/>
    <w:rsid w:val="00285785"/>
    <w:rsid w:val="00295149"/>
    <w:rsid w:val="00297E08"/>
    <w:rsid w:val="002A425F"/>
    <w:rsid w:val="002A77B0"/>
    <w:rsid w:val="002B044B"/>
    <w:rsid w:val="002B1C8C"/>
    <w:rsid w:val="002B2EE1"/>
    <w:rsid w:val="002B3AC6"/>
    <w:rsid w:val="002B477B"/>
    <w:rsid w:val="002C4445"/>
    <w:rsid w:val="002C736B"/>
    <w:rsid w:val="002C73D7"/>
    <w:rsid w:val="002D0D30"/>
    <w:rsid w:val="002D532E"/>
    <w:rsid w:val="002E5ADB"/>
    <w:rsid w:val="002E6E5F"/>
    <w:rsid w:val="00303527"/>
    <w:rsid w:val="00313FB1"/>
    <w:rsid w:val="00321863"/>
    <w:rsid w:val="00322571"/>
    <w:rsid w:val="00323037"/>
    <w:rsid w:val="003245C8"/>
    <w:rsid w:val="00326563"/>
    <w:rsid w:val="003422AC"/>
    <w:rsid w:val="00346BDC"/>
    <w:rsid w:val="003607EE"/>
    <w:rsid w:val="00362D03"/>
    <w:rsid w:val="003673F2"/>
    <w:rsid w:val="00375ACC"/>
    <w:rsid w:val="00383371"/>
    <w:rsid w:val="003878BD"/>
    <w:rsid w:val="003965B7"/>
    <w:rsid w:val="00397DB4"/>
    <w:rsid w:val="003A03D1"/>
    <w:rsid w:val="003A34B4"/>
    <w:rsid w:val="003A531C"/>
    <w:rsid w:val="003B071B"/>
    <w:rsid w:val="003B33B1"/>
    <w:rsid w:val="003C03EE"/>
    <w:rsid w:val="003C3F1C"/>
    <w:rsid w:val="003C4E10"/>
    <w:rsid w:val="003C7549"/>
    <w:rsid w:val="003D376C"/>
    <w:rsid w:val="003E44D0"/>
    <w:rsid w:val="003E4C7B"/>
    <w:rsid w:val="003F1E34"/>
    <w:rsid w:val="003F31C0"/>
    <w:rsid w:val="003F3E0B"/>
    <w:rsid w:val="003F7E6D"/>
    <w:rsid w:val="00400066"/>
    <w:rsid w:val="00410C24"/>
    <w:rsid w:val="004114EC"/>
    <w:rsid w:val="0041665E"/>
    <w:rsid w:val="00420149"/>
    <w:rsid w:val="00426E5F"/>
    <w:rsid w:val="00437D7A"/>
    <w:rsid w:val="00442F89"/>
    <w:rsid w:val="0044656C"/>
    <w:rsid w:val="00456F84"/>
    <w:rsid w:val="00462194"/>
    <w:rsid w:val="00463DBA"/>
    <w:rsid w:val="00465AB0"/>
    <w:rsid w:val="00473966"/>
    <w:rsid w:val="00477002"/>
    <w:rsid w:val="00480419"/>
    <w:rsid w:val="00481773"/>
    <w:rsid w:val="00481FA4"/>
    <w:rsid w:val="00483FCB"/>
    <w:rsid w:val="0048625C"/>
    <w:rsid w:val="00491D4A"/>
    <w:rsid w:val="00491F46"/>
    <w:rsid w:val="00497781"/>
    <w:rsid w:val="004A260E"/>
    <w:rsid w:val="004A62FF"/>
    <w:rsid w:val="004A6C98"/>
    <w:rsid w:val="004B6695"/>
    <w:rsid w:val="004B6B07"/>
    <w:rsid w:val="004B761D"/>
    <w:rsid w:val="004B7D11"/>
    <w:rsid w:val="004C2D6B"/>
    <w:rsid w:val="004C6476"/>
    <w:rsid w:val="004D0C37"/>
    <w:rsid w:val="004D1BC4"/>
    <w:rsid w:val="004D789C"/>
    <w:rsid w:val="004D7C42"/>
    <w:rsid w:val="004E0FAF"/>
    <w:rsid w:val="004E186C"/>
    <w:rsid w:val="004E2FC6"/>
    <w:rsid w:val="004F598D"/>
    <w:rsid w:val="00501652"/>
    <w:rsid w:val="00501690"/>
    <w:rsid w:val="00502B4E"/>
    <w:rsid w:val="00506A0D"/>
    <w:rsid w:val="0051570E"/>
    <w:rsid w:val="005169E7"/>
    <w:rsid w:val="005247D0"/>
    <w:rsid w:val="0053238F"/>
    <w:rsid w:val="005344C1"/>
    <w:rsid w:val="00553F93"/>
    <w:rsid w:val="00555531"/>
    <w:rsid w:val="00557B6E"/>
    <w:rsid w:val="00560061"/>
    <w:rsid w:val="0056211E"/>
    <w:rsid w:val="0056319D"/>
    <w:rsid w:val="00565E3B"/>
    <w:rsid w:val="00567802"/>
    <w:rsid w:val="00570F25"/>
    <w:rsid w:val="00570F96"/>
    <w:rsid w:val="005740C0"/>
    <w:rsid w:val="00576263"/>
    <w:rsid w:val="00576BB4"/>
    <w:rsid w:val="00583AD7"/>
    <w:rsid w:val="00592EF9"/>
    <w:rsid w:val="005A3B74"/>
    <w:rsid w:val="005A6B16"/>
    <w:rsid w:val="005B03E8"/>
    <w:rsid w:val="005B1020"/>
    <w:rsid w:val="005B4FCC"/>
    <w:rsid w:val="005B7BC1"/>
    <w:rsid w:val="005C2113"/>
    <w:rsid w:val="005C2C31"/>
    <w:rsid w:val="005D40D0"/>
    <w:rsid w:val="005D6EA3"/>
    <w:rsid w:val="005D79C4"/>
    <w:rsid w:val="005E0A96"/>
    <w:rsid w:val="00605EDE"/>
    <w:rsid w:val="006070E9"/>
    <w:rsid w:val="00610728"/>
    <w:rsid w:val="006206A1"/>
    <w:rsid w:val="00625A92"/>
    <w:rsid w:val="006322DC"/>
    <w:rsid w:val="00632F7F"/>
    <w:rsid w:val="006367CE"/>
    <w:rsid w:val="0064262F"/>
    <w:rsid w:val="00646D27"/>
    <w:rsid w:val="00647930"/>
    <w:rsid w:val="00647DA8"/>
    <w:rsid w:val="00661296"/>
    <w:rsid w:val="00666C9B"/>
    <w:rsid w:val="00670133"/>
    <w:rsid w:val="006738EF"/>
    <w:rsid w:val="00687175"/>
    <w:rsid w:val="00690DA9"/>
    <w:rsid w:val="006A3802"/>
    <w:rsid w:val="006C1118"/>
    <w:rsid w:val="006C11BE"/>
    <w:rsid w:val="006C1F27"/>
    <w:rsid w:val="006E3B5A"/>
    <w:rsid w:val="006E422E"/>
    <w:rsid w:val="006F041D"/>
    <w:rsid w:val="006F6350"/>
    <w:rsid w:val="0070298E"/>
    <w:rsid w:val="007059C9"/>
    <w:rsid w:val="0071112D"/>
    <w:rsid w:val="00712B61"/>
    <w:rsid w:val="00717D3A"/>
    <w:rsid w:val="007226C1"/>
    <w:rsid w:val="007405FD"/>
    <w:rsid w:val="0074138B"/>
    <w:rsid w:val="007442FB"/>
    <w:rsid w:val="007443ED"/>
    <w:rsid w:val="007501B8"/>
    <w:rsid w:val="007553D1"/>
    <w:rsid w:val="00756D14"/>
    <w:rsid w:val="00760D06"/>
    <w:rsid w:val="00775274"/>
    <w:rsid w:val="00776B1A"/>
    <w:rsid w:val="0077754E"/>
    <w:rsid w:val="007811BB"/>
    <w:rsid w:val="00782708"/>
    <w:rsid w:val="00782E98"/>
    <w:rsid w:val="00782FBC"/>
    <w:rsid w:val="00783160"/>
    <w:rsid w:val="00784E36"/>
    <w:rsid w:val="0079173A"/>
    <w:rsid w:val="00797DFE"/>
    <w:rsid w:val="007A123E"/>
    <w:rsid w:val="007A3492"/>
    <w:rsid w:val="007A4297"/>
    <w:rsid w:val="007B389D"/>
    <w:rsid w:val="007C269B"/>
    <w:rsid w:val="007C3022"/>
    <w:rsid w:val="007C67EB"/>
    <w:rsid w:val="007D1405"/>
    <w:rsid w:val="007D7CEB"/>
    <w:rsid w:val="007E31DA"/>
    <w:rsid w:val="007F742F"/>
    <w:rsid w:val="008004B8"/>
    <w:rsid w:val="0080264A"/>
    <w:rsid w:val="00805BF8"/>
    <w:rsid w:val="00810B0E"/>
    <w:rsid w:val="008217F4"/>
    <w:rsid w:val="008253D8"/>
    <w:rsid w:val="008276E6"/>
    <w:rsid w:val="00834720"/>
    <w:rsid w:val="0084196F"/>
    <w:rsid w:val="008441FA"/>
    <w:rsid w:val="0085236B"/>
    <w:rsid w:val="00852CB8"/>
    <w:rsid w:val="008556DA"/>
    <w:rsid w:val="00861564"/>
    <w:rsid w:val="00862105"/>
    <w:rsid w:val="008657BE"/>
    <w:rsid w:val="00866074"/>
    <w:rsid w:val="00872DFE"/>
    <w:rsid w:val="00881514"/>
    <w:rsid w:val="00882DBA"/>
    <w:rsid w:val="008852E6"/>
    <w:rsid w:val="008858FB"/>
    <w:rsid w:val="0088694B"/>
    <w:rsid w:val="00887D00"/>
    <w:rsid w:val="00894008"/>
    <w:rsid w:val="00894081"/>
    <w:rsid w:val="00895C7C"/>
    <w:rsid w:val="00897E05"/>
    <w:rsid w:val="008A1D3C"/>
    <w:rsid w:val="008A71CD"/>
    <w:rsid w:val="008B164B"/>
    <w:rsid w:val="008B198E"/>
    <w:rsid w:val="008B41E7"/>
    <w:rsid w:val="008B50F0"/>
    <w:rsid w:val="008B52F5"/>
    <w:rsid w:val="008B67FB"/>
    <w:rsid w:val="008B6BA0"/>
    <w:rsid w:val="008C36F9"/>
    <w:rsid w:val="008E4005"/>
    <w:rsid w:val="008E43E2"/>
    <w:rsid w:val="008F4695"/>
    <w:rsid w:val="008F756A"/>
    <w:rsid w:val="00900978"/>
    <w:rsid w:val="0090603D"/>
    <w:rsid w:val="0091516F"/>
    <w:rsid w:val="0093737F"/>
    <w:rsid w:val="00937A51"/>
    <w:rsid w:val="00940EDE"/>
    <w:rsid w:val="00943A4C"/>
    <w:rsid w:val="00951271"/>
    <w:rsid w:val="00961491"/>
    <w:rsid w:val="0096153D"/>
    <w:rsid w:val="009745A9"/>
    <w:rsid w:val="00983EB8"/>
    <w:rsid w:val="00993F97"/>
    <w:rsid w:val="009A40E0"/>
    <w:rsid w:val="009A5C15"/>
    <w:rsid w:val="009B331A"/>
    <w:rsid w:val="009B6598"/>
    <w:rsid w:val="009C61FF"/>
    <w:rsid w:val="009D0CA7"/>
    <w:rsid w:val="009D3343"/>
    <w:rsid w:val="009D5B46"/>
    <w:rsid w:val="009D7EFA"/>
    <w:rsid w:val="009E3518"/>
    <w:rsid w:val="009E3F4B"/>
    <w:rsid w:val="009E576C"/>
    <w:rsid w:val="009E7B54"/>
    <w:rsid w:val="009F1536"/>
    <w:rsid w:val="00A01CCE"/>
    <w:rsid w:val="00A13BAC"/>
    <w:rsid w:val="00A1557B"/>
    <w:rsid w:val="00A15AEE"/>
    <w:rsid w:val="00A257C0"/>
    <w:rsid w:val="00A32768"/>
    <w:rsid w:val="00A34B9B"/>
    <w:rsid w:val="00A35598"/>
    <w:rsid w:val="00A4325E"/>
    <w:rsid w:val="00A43D6F"/>
    <w:rsid w:val="00A63700"/>
    <w:rsid w:val="00A829C0"/>
    <w:rsid w:val="00A9041C"/>
    <w:rsid w:val="00A904BD"/>
    <w:rsid w:val="00A91CA6"/>
    <w:rsid w:val="00A932FC"/>
    <w:rsid w:val="00A935E3"/>
    <w:rsid w:val="00A974D9"/>
    <w:rsid w:val="00AA62DE"/>
    <w:rsid w:val="00AC6C15"/>
    <w:rsid w:val="00AD1C1C"/>
    <w:rsid w:val="00AD64B6"/>
    <w:rsid w:val="00AD6A3A"/>
    <w:rsid w:val="00AE585A"/>
    <w:rsid w:val="00AF0F4D"/>
    <w:rsid w:val="00AF1480"/>
    <w:rsid w:val="00AF47AC"/>
    <w:rsid w:val="00AF6948"/>
    <w:rsid w:val="00B122C5"/>
    <w:rsid w:val="00B160B3"/>
    <w:rsid w:val="00B22EAD"/>
    <w:rsid w:val="00B26B8D"/>
    <w:rsid w:val="00B37029"/>
    <w:rsid w:val="00B415A2"/>
    <w:rsid w:val="00B46637"/>
    <w:rsid w:val="00B5779B"/>
    <w:rsid w:val="00B6406E"/>
    <w:rsid w:val="00B71A6A"/>
    <w:rsid w:val="00B73176"/>
    <w:rsid w:val="00B77E89"/>
    <w:rsid w:val="00B80383"/>
    <w:rsid w:val="00B83B14"/>
    <w:rsid w:val="00B85E2B"/>
    <w:rsid w:val="00B93F00"/>
    <w:rsid w:val="00B947AC"/>
    <w:rsid w:val="00B9757E"/>
    <w:rsid w:val="00BA2DB9"/>
    <w:rsid w:val="00BA52A2"/>
    <w:rsid w:val="00BA7BD0"/>
    <w:rsid w:val="00BB2B47"/>
    <w:rsid w:val="00BC04A8"/>
    <w:rsid w:val="00BC1D4F"/>
    <w:rsid w:val="00BC5DFA"/>
    <w:rsid w:val="00BD5B8F"/>
    <w:rsid w:val="00BE0F55"/>
    <w:rsid w:val="00BE501C"/>
    <w:rsid w:val="00BE5FA8"/>
    <w:rsid w:val="00BF567F"/>
    <w:rsid w:val="00BF5E42"/>
    <w:rsid w:val="00BF5F66"/>
    <w:rsid w:val="00C03954"/>
    <w:rsid w:val="00C04F47"/>
    <w:rsid w:val="00C20C3B"/>
    <w:rsid w:val="00C20CDB"/>
    <w:rsid w:val="00C41108"/>
    <w:rsid w:val="00C50CC6"/>
    <w:rsid w:val="00C540F9"/>
    <w:rsid w:val="00C54949"/>
    <w:rsid w:val="00C55EA4"/>
    <w:rsid w:val="00C56142"/>
    <w:rsid w:val="00C56E78"/>
    <w:rsid w:val="00C61D3A"/>
    <w:rsid w:val="00C7301C"/>
    <w:rsid w:val="00C75314"/>
    <w:rsid w:val="00C83A97"/>
    <w:rsid w:val="00C857F6"/>
    <w:rsid w:val="00C90693"/>
    <w:rsid w:val="00C93CB5"/>
    <w:rsid w:val="00C93E9C"/>
    <w:rsid w:val="00CA15FD"/>
    <w:rsid w:val="00CA74D2"/>
    <w:rsid w:val="00CB1219"/>
    <w:rsid w:val="00CC24FF"/>
    <w:rsid w:val="00CD2965"/>
    <w:rsid w:val="00CE037A"/>
    <w:rsid w:val="00CE09D4"/>
    <w:rsid w:val="00CE5D78"/>
    <w:rsid w:val="00CE63EF"/>
    <w:rsid w:val="00CF622A"/>
    <w:rsid w:val="00D04CA8"/>
    <w:rsid w:val="00D062F4"/>
    <w:rsid w:val="00D10AD1"/>
    <w:rsid w:val="00D20FA5"/>
    <w:rsid w:val="00D2246E"/>
    <w:rsid w:val="00D26B6E"/>
    <w:rsid w:val="00D32445"/>
    <w:rsid w:val="00D35110"/>
    <w:rsid w:val="00D4065C"/>
    <w:rsid w:val="00D453D7"/>
    <w:rsid w:val="00D46B4E"/>
    <w:rsid w:val="00D63CD1"/>
    <w:rsid w:val="00D66DC8"/>
    <w:rsid w:val="00D6751F"/>
    <w:rsid w:val="00D74696"/>
    <w:rsid w:val="00D81BBD"/>
    <w:rsid w:val="00D914EE"/>
    <w:rsid w:val="00D9316C"/>
    <w:rsid w:val="00D94AFC"/>
    <w:rsid w:val="00DA00CC"/>
    <w:rsid w:val="00DA08DF"/>
    <w:rsid w:val="00DA4F72"/>
    <w:rsid w:val="00DA7A7F"/>
    <w:rsid w:val="00DB260E"/>
    <w:rsid w:val="00DD30B8"/>
    <w:rsid w:val="00DD5965"/>
    <w:rsid w:val="00DD751D"/>
    <w:rsid w:val="00DE3DB1"/>
    <w:rsid w:val="00DE4D6E"/>
    <w:rsid w:val="00DE5EB7"/>
    <w:rsid w:val="00DF040A"/>
    <w:rsid w:val="00DF3C03"/>
    <w:rsid w:val="00DF43E1"/>
    <w:rsid w:val="00E071BE"/>
    <w:rsid w:val="00E105B2"/>
    <w:rsid w:val="00E270A6"/>
    <w:rsid w:val="00E3434F"/>
    <w:rsid w:val="00E36345"/>
    <w:rsid w:val="00E426DF"/>
    <w:rsid w:val="00E51767"/>
    <w:rsid w:val="00E60C91"/>
    <w:rsid w:val="00E60FE8"/>
    <w:rsid w:val="00E61AB6"/>
    <w:rsid w:val="00E61F62"/>
    <w:rsid w:val="00E62E5D"/>
    <w:rsid w:val="00E63ADD"/>
    <w:rsid w:val="00E67F3D"/>
    <w:rsid w:val="00E77D5D"/>
    <w:rsid w:val="00E80635"/>
    <w:rsid w:val="00E870D9"/>
    <w:rsid w:val="00E92E88"/>
    <w:rsid w:val="00E93731"/>
    <w:rsid w:val="00EB09BA"/>
    <w:rsid w:val="00EB50D5"/>
    <w:rsid w:val="00EC0D6E"/>
    <w:rsid w:val="00EC1190"/>
    <w:rsid w:val="00EC12A0"/>
    <w:rsid w:val="00EC7A2A"/>
    <w:rsid w:val="00ED2E38"/>
    <w:rsid w:val="00EE0DFF"/>
    <w:rsid w:val="00EE33E7"/>
    <w:rsid w:val="00EF3654"/>
    <w:rsid w:val="00F113E1"/>
    <w:rsid w:val="00F15304"/>
    <w:rsid w:val="00F20A11"/>
    <w:rsid w:val="00F21C40"/>
    <w:rsid w:val="00F25B5E"/>
    <w:rsid w:val="00F27092"/>
    <w:rsid w:val="00F27846"/>
    <w:rsid w:val="00F31C38"/>
    <w:rsid w:val="00F340C5"/>
    <w:rsid w:val="00F53D75"/>
    <w:rsid w:val="00F545BB"/>
    <w:rsid w:val="00F54C2F"/>
    <w:rsid w:val="00F56600"/>
    <w:rsid w:val="00F6322B"/>
    <w:rsid w:val="00F65968"/>
    <w:rsid w:val="00F71EC4"/>
    <w:rsid w:val="00F74EF1"/>
    <w:rsid w:val="00F825E8"/>
    <w:rsid w:val="00F85C2F"/>
    <w:rsid w:val="00F8715C"/>
    <w:rsid w:val="00FC276F"/>
    <w:rsid w:val="00FC61BD"/>
    <w:rsid w:val="00FD06EA"/>
    <w:rsid w:val="00FD5810"/>
    <w:rsid w:val="00FD5C4B"/>
    <w:rsid w:val="00FD7D04"/>
    <w:rsid w:val="00FE69AF"/>
    <w:rsid w:val="00FF3063"/>
    <w:rsid w:val="00FF5965"/>
    <w:rsid w:val="00FF62B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51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paragraph" w:styleId="BalloonText">
    <w:name w:val="Balloon Text"/>
    <w:basedOn w:val="Normal"/>
    <w:link w:val="BalloonTextChar"/>
    <w:uiPriority w:val="99"/>
    <w:semiHidden/>
    <w:unhideWhenUsed/>
    <w:rsid w:val="009E3F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4B"/>
    <w:rPr>
      <w:rFonts w:ascii="Segoe UI" w:eastAsia="Times New Roman" w:hAnsi="Segoe UI" w:cs="Segoe UI"/>
      <w:sz w:val="18"/>
      <w:szCs w:val="18"/>
    </w:rPr>
  </w:style>
  <w:style w:type="paragraph" w:styleId="Header">
    <w:name w:val="header"/>
    <w:basedOn w:val="Normal"/>
    <w:link w:val="HeaderChar"/>
    <w:uiPriority w:val="99"/>
    <w:unhideWhenUsed/>
    <w:rsid w:val="0026323D"/>
    <w:pPr>
      <w:tabs>
        <w:tab w:val="center" w:pos="4153"/>
        <w:tab w:val="right" w:pos="8306"/>
      </w:tabs>
    </w:pPr>
  </w:style>
  <w:style w:type="character" w:customStyle="1" w:styleId="HeaderChar">
    <w:name w:val="Header Char"/>
    <w:basedOn w:val="DefaultParagraphFont"/>
    <w:link w:val="Header"/>
    <w:uiPriority w:val="99"/>
    <w:rsid w:val="0026323D"/>
    <w:rPr>
      <w:rFonts w:eastAsia="Times New Roman" w:cs="Times New Roman"/>
      <w:szCs w:val="24"/>
    </w:rPr>
  </w:style>
  <w:style w:type="character" w:styleId="CommentReference">
    <w:name w:val="annotation reference"/>
    <w:basedOn w:val="DefaultParagraphFont"/>
    <w:uiPriority w:val="99"/>
    <w:semiHidden/>
    <w:unhideWhenUsed/>
    <w:rsid w:val="005169E7"/>
    <w:rPr>
      <w:sz w:val="16"/>
      <w:szCs w:val="16"/>
    </w:rPr>
  </w:style>
  <w:style w:type="paragraph" w:styleId="CommentText">
    <w:name w:val="annotation text"/>
    <w:basedOn w:val="Normal"/>
    <w:link w:val="CommentTextChar"/>
    <w:uiPriority w:val="99"/>
    <w:semiHidden/>
    <w:unhideWhenUsed/>
    <w:rsid w:val="005169E7"/>
    <w:rPr>
      <w:sz w:val="20"/>
      <w:szCs w:val="20"/>
    </w:rPr>
  </w:style>
  <w:style w:type="character" w:customStyle="1" w:styleId="CommentTextChar">
    <w:name w:val="Comment Text Char"/>
    <w:basedOn w:val="DefaultParagraphFont"/>
    <w:link w:val="CommentText"/>
    <w:uiPriority w:val="99"/>
    <w:semiHidden/>
    <w:rsid w:val="005169E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9E7"/>
    <w:rPr>
      <w:b/>
      <w:bCs/>
    </w:rPr>
  </w:style>
  <w:style w:type="character" w:customStyle="1" w:styleId="CommentSubjectChar">
    <w:name w:val="Comment Subject Char"/>
    <w:basedOn w:val="CommentTextChar"/>
    <w:link w:val="CommentSubject"/>
    <w:uiPriority w:val="99"/>
    <w:semiHidden/>
    <w:rsid w:val="005169E7"/>
    <w:rPr>
      <w:rFonts w:eastAsia="Times New Roman" w:cs="Times New Roman"/>
      <w:b/>
      <w:bCs/>
      <w:sz w:val="20"/>
      <w:szCs w:val="20"/>
    </w:rPr>
  </w:style>
  <w:style w:type="character" w:customStyle="1" w:styleId="CommentTextChar1">
    <w:name w:val="Comment Text Char1"/>
    <w:basedOn w:val="DefaultParagraphFont"/>
    <w:uiPriority w:val="99"/>
    <w:semiHidden/>
    <w:rsid w:val="005740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4EC5-58BC-41F2-AD24-0414BC10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11618</Words>
  <Characters>6623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2022-09-13T11:27:00Z</dcterms:created>
  <dcterms:modified xsi:type="dcterms:W3CDTF">2022-09-21T13:41:00Z</dcterms:modified>
</cp:coreProperties>
</file>