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7CBB" w14:textId="331C2EEC" w:rsidR="00557A63" w:rsidRPr="00D86903" w:rsidRDefault="00557A63" w:rsidP="00557A63">
      <w:pPr>
        <w:tabs>
          <w:tab w:val="left" w:pos="3318"/>
        </w:tabs>
        <w:spacing w:line="276" w:lineRule="auto"/>
        <w:ind w:right="284"/>
        <w:jc w:val="both"/>
        <w:rPr>
          <w:b/>
          <w:bCs/>
        </w:rPr>
      </w:pPr>
      <w:r w:rsidRPr="00D86903">
        <w:rPr>
          <w:b/>
          <w:bCs/>
        </w:rPr>
        <w:t>Balsu skaitīšana dzīvokļa īpašumos nesadalītas dzīvojamās mājas kopīpašnieku lēmuma pieņemšanā</w:t>
      </w:r>
    </w:p>
    <w:p w14:paraId="204AE9FA" w14:textId="77777777" w:rsidR="00557A63" w:rsidRPr="00D86903" w:rsidRDefault="00557A63" w:rsidP="00557A63">
      <w:pPr>
        <w:spacing w:line="276" w:lineRule="auto"/>
        <w:jc w:val="both"/>
      </w:pPr>
      <w:r w:rsidRPr="00D86903">
        <w:t xml:space="preserve">Pieņemot </w:t>
      </w:r>
      <w:proofErr w:type="gramStart"/>
      <w:r w:rsidRPr="00D86903">
        <w:t>dzīvokļa īpašumos nesadalītas dzīvojamās mājas kopīpašnieku lēmumu par pārvaldīšanas uzdevuma došanu, balsu skaitīšanā ņemami</w:t>
      </w:r>
      <w:proofErr w:type="gramEnd"/>
      <w:r w:rsidRPr="00D86903">
        <w:t xml:space="preserve"> vērā kopīpašnieku lietošanā esoši </w:t>
      </w:r>
      <w:proofErr w:type="spellStart"/>
      <w:r w:rsidRPr="00D86903">
        <w:t>būvnieciski</w:t>
      </w:r>
      <w:proofErr w:type="spellEnd"/>
      <w:r w:rsidRPr="00D86903">
        <w:t xml:space="preserve"> norobežoti un funkcionāli nošķirti dzīvokļi, neapdzīvojamās telpas vai mākslinieka darbnīcas, kuras kā dzīvojamās vai nedzīvojamās telpu grupas reģistrētas Nekustamā īpašuma valsts kadastra informācijas sistēmā. Katram kopīpašniekam ir tik balsu, cik šādu telpu grupu atbilstoši viņam piederošajām domājamām daļām ir viņa atsevišķā lietošanā. Proti, balsis skaitāmas pēc katra kopīpašnieka atsevišķā lietošanā nodotajām telpu grupām, nevis pēc katram kopīpašniekam piederošajām domājamām daļām no kopīpašuma.</w:t>
      </w:r>
    </w:p>
    <w:p w14:paraId="685B9CEA" w14:textId="6D136E37" w:rsidR="00746ABE" w:rsidRPr="00D86903" w:rsidRDefault="00746ABE" w:rsidP="00557A63">
      <w:pPr>
        <w:pBdr>
          <w:top w:val="nil"/>
          <w:left w:val="nil"/>
          <w:bottom w:val="nil"/>
          <w:right w:val="nil"/>
          <w:between w:val="nil"/>
        </w:pBdr>
        <w:spacing w:line="276" w:lineRule="auto"/>
        <w:jc w:val="both"/>
        <w:rPr>
          <w:color w:val="000000"/>
        </w:rPr>
      </w:pPr>
    </w:p>
    <w:p w14:paraId="1D9FB93E" w14:textId="27F3086C" w:rsidR="00746ABE" w:rsidRPr="00D86903" w:rsidRDefault="00BF43AD" w:rsidP="00557A63">
      <w:pPr>
        <w:spacing w:line="276" w:lineRule="auto"/>
        <w:jc w:val="center"/>
        <w:rPr>
          <w:b/>
        </w:rPr>
      </w:pPr>
      <w:r w:rsidRPr="00D86903">
        <w:rPr>
          <w:b/>
        </w:rPr>
        <w:t>Latvijas Republikas Senāt</w:t>
      </w:r>
      <w:r w:rsidR="008B6422" w:rsidRPr="00D86903">
        <w:rPr>
          <w:b/>
        </w:rPr>
        <w:t>a</w:t>
      </w:r>
    </w:p>
    <w:p w14:paraId="3196CEE8" w14:textId="5A94799F" w:rsidR="008B6422" w:rsidRPr="00D86903" w:rsidRDefault="008B6422" w:rsidP="00557A63">
      <w:pPr>
        <w:spacing w:line="276" w:lineRule="auto"/>
        <w:jc w:val="center"/>
        <w:rPr>
          <w:b/>
        </w:rPr>
      </w:pPr>
      <w:r w:rsidRPr="00D86903">
        <w:rPr>
          <w:b/>
        </w:rPr>
        <w:t>Civillietu departamenta</w:t>
      </w:r>
    </w:p>
    <w:p w14:paraId="0D0AA4B4" w14:textId="01E5746A" w:rsidR="008B6422" w:rsidRPr="00D86903" w:rsidRDefault="008B6422" w:rsidP="00557A63">
      <w:pPr>
        <w:spacing w:line="276" w:lineRule="auto"/>
        <w:jc w:val="center"/>
        <w:rPr>
          <w:b/>
        </w:rPr>
      </w:pPr>
      <w:proofErr w:type="gramStart"/>
      <w:r w:rsidRPr="00D86903">
        <w:rPr>
          <w:b/>
        </w:rPr>
        <w:t>2022.gada</w:t>
      </w:r>
      <w:proofErr w:type="gramEnd"/>
      <w:r w:rsidRPr="00D86903">
        <w:rPr>
          <w:b/>
        </w:rPr>
        <w:t xml:space="preserve"> 30.jūnija</w:t>
      </w:r>
    </w:p>
    <w:p w14:paraId="13923925" w14:textId="77777777" w:rsidR="00746ABE" w:rsidRPr="00D86903" w:rsidRDefault="00BF43AD" w:rsidP="00557A63">
      <w:pPr>
        <w:spacing w:line="276" w:lineRule="auto"/>
        <w:jc w:val="center"/>
        <w:rPr>
          <w:b/>
        </w:rPr>
      </w:pPr>
      <w:r w:rsidRPr="00D86903">
        <w:rPr>
          <w:b/>
        </w:rPr>
        <w:t>SPRIEDUMS</w:t>
      </w:r>
    </w:p>
    <w:p w14:paraId="0AA814FA" w14:textId="77777777" w:rsidR="008B6422" w:rsidRPr="00D86903" w:rsidRDefault="008B6422" w:rsidP="00557A63">
      <w:pPr>
        <w:spacing w:line="276" w:lineRule="auto"/>
        <w:jc w:val="center"/>
        <w:rPr>
          <w:b/>
          <w:bCs/>
        </w:rPr>
      </w:pPr>
      <w:r w:rsidRPr="00D86903">
        <w:rPr>
          <w:b/>
          <w:bCs/>
        </w:rPr>
        <w:t>Lieta Nr. C30468915, SKC-59/2022</w:t>
      </w:r>
    </w:p>
    <w:p w14:paraId="6BA70E11" w14:textId="0A3D5D01" w:rsidR="00746ABE" w:rsidRPr="00D86903" w:rsidRDefault="008B6422" w:rsidP="00557A63">
      <w:pPr>
        <w:spacing w:line="276" w:lineRule="auto"/>
        <w:jc w:val="center"/>
      </w:pPr>
      <w:r w:rsidRPr="00D86903">
        <w:rPr>
          <w:color w:val="2A2B2C"/>
          <w:shd w:val="clear" w:color="auto" w:fill="FFFFFF"/>
        </w:rPr>
        <w:t> </w:t>
      </w:r>
      <w:hyperlink r:id="rId8" w:history="1">
        <w:r w:rsidRPr="00D86903">
          <w:rPr>
            <w:rStyle w:val="Hyperlink"/>
            <w:shd w:val="clear" w:color="auto" w:fill="FFFFFF"/>
          </w:rPr>
          <w:t>ECLI:LV:AT:2022:0630.C30468915.17.S</w:t>
        </w:r>
      </w:hyperlink>
    </w:p>
    <w:p w14:paraId="02D382EA" w14:textId="77777777" w:rsidR="00746ABE" w:rsidRPr="00D86903" w:rsidRDefault="00746ABE" w:rsidP="00557A63">
      <w:pPr>
        <w:spacing w:line="276" w:lineRule="auto"/>
        <w:jc w:val="center"/>
      </w:pPr>
    </w:p>
    <w:p w14:paraId="0751EB4E" w14:textId="77777777" w:rsidR="00746ABE" w:rsidRPr="00D86903" w:rsidRDefault="00BF43AD" w:rsidP="00557A63">
      <w:pPr>
        <w:spacing w:line="276" w:lineRule="auto"/>
        <w:ind w:firstLine="709"/>
        <w:jc w:val="both"/>
      </w:pPr>
      <w:r w:rsidRPr="00D86903">
        <w:t xml:space="preserve">Senāts šādā sastāvā: </w:t>
      </w:r>
    </w:p>
    <w:p w14:paraId="68F50E91" w14:textId="77777777" w:rsidR="000973BA" w:rsidRPr="00D86903" w:rsidRDefault="000973BA" w:rsidP="00557A63">
      <w:pPr>
        <w:tabs>
          <w:tab w:val="left" w:pos="0"/>
        </w:tabs>
        <w:spacing w:line="276" w:lineRule="auto"/>
        <w:ind w:firstLine="1418"/>
        <w:jc w:val="both"/>
      </w:pPr>
      <w:r w:rsidRPr="00D86903">
        <w:t>senatore referente Zane Pētersone,</w:t>
      </w:r>
    </w:p>
    <w:p w14:paraId="1C3CC5CB" w14:textId="77777777" w:rsidR="000973BA" w:rsidRPr="00D86903" w:rsidRDefault="000973BA" w:rsidP="00557A63">
      <w:pPr>
        <w:tabs>
          <w:tab w:val="left" w:pos="0"/>
        </w:tabs>
        <w:spacing w:line="276" w:lineRule="auto"/>
        <w:ind w:firstLine="1418"/>
        <w:jc w:val="both"/>
      </w:pPr>
      <w:r w:rsidRPr="00D86903">
        <w:t>senatore Anita Čerņavska,</w:t>
      </w:r>
    </w:p>
    <w:p w14:paraId="627CAC8C" w14:textId="60817B3E" w:rsidR="000973BA" w:rsidRPr="00D86903" w:rsidRDefault="000973BA" w:rsidP="00557A63">
      <w:pPr>
        <w:tabs>
          <w:tab w:val="left" w:pos="3119"/>
        </w:tabs>
        <w:spacing w:line="276" w:lineRule="auto"/>
        <w:ind w:firstLine="1418"/>
        <w:jc w:val="both"/>
      </w:pPr>
      <w:r w:rsidRPr="00D86903">
        <w:t xml:space="preserve">senators </w:t>
      </w:r>
      <w:r w:rsidR="002B3E26" w:rsidRPr="00D86903">
        <w:t>Normunds Salenieks</w:t>
      </w:r>
    </w:p>
    <w:p w14:paraId="7B6B1736" w14:textId="77777777" w:rsidR="00CA0F21" w:rsidRPr="00D86903" w:rsidRDefault="00CA0F21" w:rsidP="00557A63">
      <w:pPr>
        <w:spacing w:line="276" w:lineRule="auto"/>
        <w:ind w:firstLine="720"/>
        <w:jc w:val="both"/>
      </w:pPr>
    </w:p>
    <w:p w14:paraId="54FE7275" w14:textId="259F63DD" w:rsidR="00746ABE" w:rsidRPr="00D86903" w:rsidRDefault="00BF43AD" w:rsidP="00557A63">
      <w:pPr>
        <w:spacing w:line="276" w:lineRule="auto"/>
        <w:ind w:firstLine="720"/>
        <w:jc w:val="both"/>
      </w:pPr>
      <w:r w:rsidRPr="00D86903">
        <w:t xml:space="preserve">izskatīja rakstveida procesā </w:t>
      </w:r>
      <w:r w:rsidR="004A1046" w:rsidRPr="00D86903">
        <w:t>civil</w:t>
      </w:r>
      <w:r w:rsidRPr="00D86903">
        <w:t xml:space="preserve">lietu </w:t>
      </w:r>
      <w:r w:rsidR="00CA0F21" w:rsidRPr="00D86903">
        <w:t>[pers. A]</w:t>
      </w:r>
      <w:r w:rsidR="002B3E26" w:rsidRPr="00D86903">
        <w:t xml:space="preserve">, </w:t>
      </w:r>
      <w:r w:rsidR="00CA0F21" w:rsidRPr="00D86903">
        <w:t>[pers. B]</w:t>
      </w:r>
      <w:r w:rsidR="002B3E26" w:rsidRPr="00D86903">
        <w:t xml:space="preserve">, </w:t>
      </w:r>
      <w:r w:rsidR="00CA0F21" w:rsidRPr="00D86903">
        <w:t>[pers. C]</w:t>
      </w:r>
      <w:r w:rsidR="002B3E26" w:rsidRPr="00D86903">
        <w:t xml:space="preserve">, </w:t>
      </w:r>
      <w:r w:rsidR="00CC0479" w:rsidRPr="00D86903">
        <w:t>[pers. D]</w:t>
      </w:r>
      <w:r w:rsidR="002B3E26" w:rsidRPr="00D86903">
        <w:t xml:space="preserve">, </w:t>
      </w:r>
      <w:r w:rsidR="003C0DB2" w:rsidRPr="00D86903">
        <w:t>[pers. E]</w:t>
      </w:r>
      <w:r w:rsidR="002B3E26" w:rsidRPr="00D86903">
        <w:t xml:space="preserve">, </w:t>
      </w:r>
      <w:r w:rsidR="00734429" w:rsidRPr="00D86903">
        <w:t>[pers. F]</w:t>
      </w:r>
      <w:r w:rsidR="002B3E26" w:rsidRPr="00D86903">
        <w:t xml:space="preserve">, </w:t>
      </w:r>
      <w:r w:rsidR="00734429" w:rsidRPr="00D86903">
        <w:t>[pers. G]</w:t>
      </w:r>
      <w:r w:rsidR="002B3E26" w:rsidRPr="00D86903">
        <w:t xml:space="preserve">, </w:t>
      </w:r>
      <w:r w:rsidR="00734429" w:rsidRPr="00D86903">
        <w:t>[pers. H]</w:t>
      </w:r>
      <w:r w:rsidR="002B3E26" w:rsidRPr="00D86903">
        <w:t xml:space="preserve">, </w:t>
      </w:r>
      <w:r w:rsidR="00B96E33" w:rsidRPr="00D86903">
        <w:t>[pers. I]</w:t>
      </w:r>
      <w:r w:rsidR="002B3E26" w:rsidRPr="00D86903">
        <w:t xml:space="preserve">, </w:t>
      </w:r>
      <w:r w:rsidR="00B96E33" w:rsidRPr="00D86903">
        <w:t>[pers. J]</w:t>
      </w:r>
      <w:r w:rsidR="002B3E26" w:rsidRPr="00D86903">
        <w:t xml:space="preserve"> (bij. </w:t>
      </w:r>
      <w:r w:rsidR="00723501" w:rsidRPr="00D86903">
        <w:t>[pers. K]</w:t>
      </w:r>
      <w:r w:rsidR="002B3E26" w:rsidRPr="00D86903">
        <w:t xml:space="preserve">), </w:t>
      </w:r>
      <w:r w:rsidR="00723501" w:rsidRPr="00D86903">
        <w:t>[pers.</w:t>
      </w:r>
      <w:r w:rsidR="00CB7F73" w:rsidRPr="00D86903">
        <w:t> L]</w:t>
      </w:r>
      <w:r w:rsidR="002B3E26" w:rsidRPr="00D86903">
        <w:t xml:space="preserve">, </w:t>
      </w:r>
      <w:r w:rsidR="00CB7F73" w:rsidRPr="00D86903">
        <w:t>[pers. M]</w:t>
      </w:r>
      <w:r w:rsidR="002B3E26" w:rsidRPr="00D86903">
        <w:t xml:space="preserve">, </w:t>
      </w:r>
      <w:r w:rsidR="00CB7F73" w:rsidRPr="00D86903">
        <w:t>[pers. N]</w:t>
      </w:r>
      <w:r w:rsidR="002B3E26" w:rsidRPr="00D86903">
        <w:t>, SIA „</w:t>
      </w:r>
      <w:proofErr w:type="spellStart"/>
      <w:r w:rsidR="002B3E26" w:rsidRPr="00D86903">
        <w:t>Matrix</w:t>
      </w:r>
      <w:proofErr w:type="spellEnd"/>
      <w:r w:rsidR="002B3E26" w:rsidRPr="00D86903">
        <w:t xml:space="preserve">” un SIA „Inženiercentrs komforts” prasībā pret </w:t>
      </w:r>
      <w:r w:rsidR="00384D54" w:rsidRPr="00D86903">
        <w:t>[pers. O]</w:t>
      </w:r>
      <w:r w:rsidR="002B3E26" w:rsidRPr="00D86903">
        <w:t xml:space="preserve">, </w:t>
      </w:r>
      <w:r w:rsidR="00384D54" w:rsidRPr="00D86903">
        <w:t>[pers. P]</w:t>
      </w:r>
      <w:r w:rsidR="002B3E26" w:rsidRPr="00D86903">
        <w:t xml:space="preserve">, </w:t>
      </w:r>
      <w:r w:rsidR="00A91209" w:rsidRPr="00D86903">
        <w:t>[pers. R],</w:t>
      </w:r>
      <w:r w:rsidR="002B3E26" w:rsidRPr="00D86903">
        <w:t xml:space="preserve"> </w:t>
      </w:r>
      <w:r w:rsidR="00A91209" w:rsidRPr="00D86903">
        <w:t>[pers. S]</w:t>
      </w:r>
      <w:r w:rsidR="002B3E26" w:rsidRPr="00D86903">
        <w:t xml:space="preserve">, </w:t>
      </w:r>
      <w:r w:rsidR="00A91209" w:rsidRPr="00D86903">
        <w:t>[pers. T]</w:t>
      </w:r>
      <w:r w:rsidR="002B3E26" w:rsidRPr="00D86903">
        <w:t xml:space="preserve">, </w:t>
      </w:r>
      <w:r w:rsidR="00751AA3" w:rsidRPr="00D86903">
        <w:t>[pers. U]</w:t>
      </w:r>
      <w:r w:rsidR="002B3E26" w:rsidRPr="00D86903">
        <w:t xml:space="preserve">, </w:t>
      </w:r>
      <w:r w:rsidR="00751AA3" w:rsidRPr="00D86903">
        <w:t>[pers. </w:t>
      </w:r>
      <w:r w:rsidR="00445D59" w:rsidRPr="00D86903">
        <w:t>V</w:t>
      </w:r>
      <w:r w:rsidR="00751AA3" w:rsidRPr="00D86903">
        <w:t>]</w:t>
      </w:r>
      <w:r w:rsidR="002B3E26" w:rsidRPr="00D86903">
        <w:t xml:space="preserve">, </w:t>
      </w:r>
      <w:r w:rsidR="00445D59" w:rsidRPr="00D86903">
        <w:t>[pers. Z]</w:t>
      </w:r>
      <w:r w:rsidR="002B3E26" w:rsidRPr="00D86903">
        <w:t xml:space="preserve">, </w:t>
      </w:r>
      <w:r w:rsidR="00445D59" w:rsidRPr="00D86903">
        <w:t>[pers. Ā]</w:t>
      </w:r>
      <w:r w:rsidR="002B3E26" w:rsidRPr="00D86903">
        <w:t xml:space="preserve">, </w:t>
      </w:r>
      <w:r w:rsidR="00C56596" w:rsidRPr="00D86903">
        <w:t>[pers. Č]</w:t>
      </w:r>
      <w:r w:rsidR="002B3E26" w:rsidRPr="00D86903">
        <w:t xml:space="preserve">, </w:t>
      </w:r>
      <w:r w:rsidR="00C56596" w:rsidRPr="00D86903">
        <w:t>[pers. Ē]</w:t>
      </w:r>
      <w:r w:rsidR="002B3E26" w:rsidRPr="00D86903">
        <w:t xml:space="preserve">, </w:t>
      </w:r>
      <w:r w:rsidR="00ED4C57" w:rsidRPr="00D86903">
        <w:t>[pers.</w:t>
      </w:r>
      <w:r w:rsidR="00E26012" w:rsidRPr="00D86903">
        <w:t> </w:t>
      </w:r>
      <w:r w:rsidR="00ED4C57" w:rsidRPr="00D86903">
        <w:t>Ģ],</w:t>
      </w:r>
      <w:r w:rsidR="002B3E26" w:rsidRPr="00D86903">
        <w:t xml:space="preserve"> </w:t>
      </w:r>
      <w:r w:rsidR="00ED4C57" w:rsidRPr="00D86903">
        <w:t>[pers. Ī]</w:t>
      </w:r>
      <w:r w:rsidR="002B3E26" w:rsidRPr="00D86903">
        <w:t xml:space="preserve">, </w:t>
      </w:r>
      <w:r w:rsidR="00E26012" w:rsidRPr="00D86903">
        <w:t>[pers. Ķ]</w:t>
      </w:r>
      <w:r w:rsidR="002B3E26" w:rsidRPr="00D86903">
        <w:t xml:space="preserve">, </w:t>
      </w:r>
      <w:r w:rsidR="00E26012" w:rsidRPr="00D86903">
        <w:t>[pers. Ļ]</w:t>
      </w:r>
      <w:r w:rsidR="002B3E26" w:rsidRPr="00D86903">
        <w:t xml:space="preserve">, </w:t>
      </w:r>
      <w:r w:rsidR="00E60FD3" w:rsidRPr="00D86903">
        <w:t>[pers</w:t>
      </w:r>
      <w:r w:rsidR="00256222" w:rsidRPr="00D86903">
        <w:t>.</w:t>
      </w:r>
      <w:r w:rsidR="00E60FD3" w:rsidRPr="00D86903">
        <w:t> Ņ]</w:t>
      </w:r>
      <w:r w:rsidR="002B3E26" w:rsidRPr="00D86903">
        <w:t xml:space="preserve">, </w:t>
      </w:r>
      <w:r w:rsidR="00E60FD3" w:rsidRPr="00D86903">
        <w:t>[pers. Š]</w:t>
      </w:r>
      <w:r w:rsidR="002B3E26" w:rsidRPr="00D86903">
        <w:t xml:space="preserve">, </w:t>
      </w:r>
      <w:r w:rsidR="009A190E" w:rsidRPr="00D86903">
        <w:t>[pers. Ū]</w:t>
      </w:r>
      <w:r w:rsidR="002B3E26" w:rsidRPr="00D86903">
        <w:t xml:space="preserve">, </w:t>
      </w:r>
      <w:r w:rsidR="009A190E" w:rsidRPr="00D86903">
        <w:t>[pers</w:t>
      </w:r>
      <w:r w:rsidR="00D04210" w:rsidRPr="00D86903">
        <w:t>.</w:t>
      </w:r>
      <w:r w:rsidR="009A190E" w:rsidRPr="00D86903">
        <w:t> Ž]</w:t>
      </w:r>
      <w:r w:rsidR="002B3E26" w:rsidRPr="00D86903">
        <w:t xml:space="preserve">, </w:t>
      </w:r>
      <w:r w:rsidR="00C4194F" w:rsidRPr="00D86903">
        <w:t>[pers. AA]</w:t>
      </w:r>
      <w:r w:rsidR="002B3E26" w:rsidRPr="00D86903">
        <w:t xml:space="preserve">, </w:t>
      </w:r>
      <w:r w:rsidR="00256222" w:rsidRPr="00D86903">
        <w:t>[pers. AB]</w:t>
      </w:r>
      <w:r w:rsidR="002B3E26" w:rsidRPr="00D86903">
        <w:t xml:space="preserve">, </w:t>
      </w:r>
      <w:r w:rsidR="00256222" w:rsidRPr="00D86903">
        <w:t>[pers. AC]</w:t>
      </w:r>
      <w:r w:rsidR="002B3E26" w:rsidRPr="00D86903">
        <w:t xml:space="preserve">, </w:t>
      </w:r>
      <w:r w:rsidR="002C2FC6" w:rsidRPr="00D86903">
        <w:t>[pers. AD]</w:t>
      </w:r>
      <w:r w:rsidR="002B3E26" w:rsidRPr="00D86903">
        <w:t xml:space="preserve">, </w:t>
      </w:r>
      <w:r w:rsidR="00CC150B" w:rsidRPr="00D86903">
        <w:t>[pers. AE]</w:t>
      </w:r>
      <w:r w:rsidR="002B3E26" w:rsidRPr="00D86903">
        <w:t xml:space="preserve">, </w:t>
      </w:r>
      <w:r w:rsidR="00CC150B" w:rsidRPr="00D86903">
        <w:t>[pers. AF]</w:t>
      </w:r>
      <w:r w:rsidR="002B3E26" w:rsidRPr="00D86903">
        <w:t xml:space="preserve">, </w:t>
      </w:r>
      <w:r w:rsidR="00CC150B" w:rsidRPr="00D86903">
        <w:t>[pers. AG]</w:t>
      </w:r>
      <w:r w:rsidR="002B3E26" w:rsidRPr="00D86903">
        <w:t xml:space="preserve">, </w:t>
      </w:r>
      <w:r w:rsidR="00CC150B" w:rsidRPr="00D86903">
        <w:t>[pers. AH]</w:t>
      </w:r>
      <w:r w:rsidR="002B3E26" w:rsidRPr="00D86903">
        <w:t xml:space="preserve">, </w:t>
      </w:r>
      <w:r w:rsidR="00E150AE" w:rsidRPr="00D86903">
        <w:t>[pers. AI]</w:t>
      </w:r>
      <w:r w:rsidR="002B3E26" w:rsidRPr="00D86903">
        <w:t xml:space="preserve">, </w:t>
      </w:r>
      <w:r w:rsidR="00E150AE" w:rsidRPr="00D86903">
        <w:t>[pers. AJ]</w:t>
      </w:r>
      <w:r w:rsidR="002B3E26" w:rsidRPr="00D86903">
        <w:t xml:space="preserve">, </w:t>
      </w:r>
      <w:r w:rsidR="00E22942" w:rsidRPr="00D86903">
        <w:t>[pers. AK]</w:t>
      </w:r>
      <w:r w:rsidR="002B3E26" w:rsidRPr="00D86903">
        <w:t>, biedrību</w:t>
      </w:r>
      <w:r w:rsidR="00B2326B" w:rsidRPr="00D86903">
        <w:t xml:space="preserve"> [</w:t>
      </w:r>
      <w:r w:rsidR="00B67CB2" w:rsidRPr="00D86903">
        <w:t>nosaukums</w:t>
      </w:r>
      <w:r w:rsidR="00B2326B" w:rsidRPr="00D86903">
        <w:t>]</w:t>
      </w:r>
      <w:r w:rsidR="002B3E26" w:rsidRPr="00D86903">
        <w:t>, SIA „1212”, SIA „AR Grupa”, ar trešajām personām</w:t>
      </w:r>
      <w:r w:rsidR="00E22942" w:rsidRPr="00D86903">
        <w:t xml:space="preserve"> [pers. AL]</w:t>
      </w:r>
      <w:r w:rsidR="002B3E26" w:rsidRPr="00D86903">
        <w:t xml:space="preserve">, </w:t>
      </w:r>
      <w:r w:rsidR="00C05C36" w:rsidRPr="00D86903">
        <w:t>[pers. AM]</w:t>
      </w:r>
      <w:r w:rsidR="002B3E26" w:rsidRPr="00D86903">
        <w:t xml:space="preserve">, </w:t>
      </w:r>
      <w:r w:rsidR="00C05C36" w:rsidRPr="00D86903">
        <w:t>[pers. AN]</w:t>
      </w:r>
      <w:r w:rsidR="002B3E26" w:rsidRPr="00D86903">
        <w:t xml:space="preserve">, </w:t>
      </w:r>
      <w:r w:rsidR="001248B2" w:rsidRPr="00D86903">
        <w:t>[pers. AO]</w:t>
      </w:r>
      <w:r w:rsidR="002B3E26" w:rsidRPr="00D86903">
        <w:t xml:space="preserve">, </w:t>
      </w:r>
      <w:r w:rsidR="008E59AC" w:rsidRPr="00D86903">
        <w:t>[pers. AP]</w:t>
      </w:r>
      <w:r w:rsidR="002B3E26" w:rsidRPr="00D86903">
        <w:t xml:space="preserve">, </w:t>
      </w:r>
      <w:r w:rsidR="008E59AC" w:rsidRPr="00D86903">
        <w:t>[pers. AR]</w:t>
      </w:r>
      <w:r w:rsidR="002B3E26" w:rsidRPr="00D86903">
        <w:t xml:space="preserve">, </w:t>
      </w:r>
      <w:r w:rsidR="008E59AC" w:rsidRPr="00D86903">
        <w:t>[pers. AS]</w:t>
      </w:r>
      <w:r w:rsidR="002B3E26" w:rsidRPr="00D86903">
        <w:t xml:space="preserve">, </w:t>
      </w:r>
      <w:r w:rsidR="004F5D05" w:rsidRPr="00D86903">
        <w:t>[pers. AT]</w:t>
      </w:r>
      <w:r w:rsidR="002B3E26" w:rsidRPr="00D86903">
        <w:t xml:space="preserve"> (</w:t>
      </w:r>
      <w:r w:rsidR="004F5D05" w:rsidRPr="00D86903">
        <w:rPr>
          <w:i/>
        </w:rPr>
        <w:t>[pers. AT</w:t>
      </w:r>
      <w:r w:rsidR="002B3E26" w:rsidRPr="00D86903">
        <w:t xml:space="preserve">), </w:t>
      </w:r>
      <w:r w:rsidR="004F5D05" w:rsidRPr="00D86903">
        <w:t>[pers. AU]</w:t>
      </w:r>
      <w:r w:rsidR="002B3E26" w:rsidRPr="00D86903">
        <w:t xml:space="preserve">, </w:t>
      </w:r>
      <w:r w:rsidR="004F5D05" w:rsidRPr="00D86903">
        <w:t>[pers. AV]</w:t>
      </w:r>
      <w:r w:rsidR="002B3E26" w:rsidRPr="00D86903">
        <w:t xml:space="preserve">, </w:t>
      </w:r>
      <w:r w:rsidR="004B77E1" w:rsidRPr="00D86903">
        <w:t>[pers. AZ]</w:t>
      </w:r>
      <w:r w:rsidR="002B3E26" w:rsidRPr="00D86903">
        <w:t xml:space="preserve">, SIA „E. P. Ieguldījumi” un SIA „K.A.M.G.” par kopīpašnieku lēmuma atzīšanu par spēkā neesošu </w:t>
      </w:r>
      <w:r w:rsidR="00A67872" w:rsidRPr="00D86903">
        <w:t xml:space="preserve">sakarā ar </w:t>
      </w:r>
      <w:r w:rsidR="00ED4C57" w:rsidRPr="00D86903">
        <w:t xml:space="preserve">[pers. Ī] </w:t>
      </w:r>
      <w:r w:rsidR="002B3E26" w:rsidRPr="00D86903">
        <w:t>kasācijas sūdzību par Rīgas apgabaltiesas Civillietu tiesas kolēģijas 2020.gada 4.augusta spriedumu.</w:t>
      </w:r>
    </w:p>
    <w:p w14:paraId="4D8FBFF7" w14:textId="77777777" w:rsidR="00B96E33" w:rsidRPr="00D86903" w:rsidRDefault="00B96E33" w:rsidP="00557A63">
      <w:pPr>
        <w:spacing w:line="276" w:lineRule="auto"/>
        <w:jc w:val="center"/>
        <w:rPr>
          <w:b/>
        </w:rPr>
      </w:pPr>
    </w:p>
    <w:p w14:paraId="4079C60D" w14:textId="61BDE890" w:rsidR="00746ABE" w:rsidRPr="00D86903" w:rsidRDefault="00BF43AD" w:rsidP="00557A63">
      <w:pPr>
        <w:spacing w:line="276" w:lineRule="auto"/>
        <w:jc w:val="center"/>
        <w:rPr>
          <w:b/>
        </w:rPr>
      </w:pPr>
      <w:r w:rsidRPr="00D86903">
        <w:rPr>
          <w:b/>
        </w:rPr>
        <w:t>Aprakstošā daļa</w:t>
      </w:r>
    </w:p>
    <w:p w14:paraId="7009490B" w14:textId="77777777" w:rsidR="003C0DB2" w:rsidRPr="00D86903" w:rsidRDefault="003C0DB2" w:rsidP="00557A63">
      <w:pPr>
        <w:shd w:val="clear" w:color="auto" w:fill="FFFFFF"/>
        <w:spacing w:line="276" w:lineRule="auto"/>
        <w:ind w:firstLine="709"/>
        <w:jc w:val="both"/>
      </w:pPr>
    </w:p>
    <w:p w14:paraId="51D74511" w14:textId="36BF03C2" w:rsidR="00F90905" w:rsidRPr="00D86903" w:rsidRDefault="00BF0A75" w:rsidP="00557A63">
      <w:pPr>
        <w:shd w:val="clear" w:color="auto" w:fill="FFFFFF"/>
        <w:spacing w:line="276" w:lineRule="auto"/>
        <w:ind w:firstLine="709"/>
        <w:jc w:val="both"/>
      </w:pPr>
      <w:r w:rsidRPr="00D86903">
        <w:t>[1]</w:t>
      </w:r>
      <w:r w:rsidR="0064095C" w:rsidRPr="00D86903">
        <w:t xml:space="preserve"> </w:t>
      </w:r>
      <w:r w:rsidR="00CA0F21" w:rsidRPr="00D86903">
        <w:t>[pers. A]</w:t>
      </w:r>
      <w:r w:rsidR="00875FA2" w:rsidRPr="00D86903">
        <w:t xml:space="preserve">, </w:t>
      </w:r>
      <w:r w:rsidR="00CA0F21" w:rsidRPr="00D86903">
        <w:t>[pers. B]</w:t>
      </w:r>
      <w:r w:rsidR="00875FA2" w:rsidRPr="00D86903">
        <w:t xml:space="preserve">, </w:t>
      </w:r>
      <w:r w:rsidR="00CC0479" w:rsidRPr="00D86903">
        <w:t>[pers. C]</w:t>
      </w:r>
      <w:r w:rsidR="00875FA2" w:rsidRPr="00D86903">
        <w:t xml:space="preserve">, </w:t>
      </w:r>
      <w:r w:rsidR="003C0DB2" w:rsidRPr="00D86903">
        <w:t>[pers. D]</w:t>
      </w:r>
      <w:r w:rsidR="00875FA2" w:rsidRPr="00D86903">
        <w:t xml:space="preserve">, </w:t>
      </w:r>
      <w:r w:rsidR="003C0DB2" w:rsidRPr="00D86903">
        <w:t>[pers. E]</w:t>
      </w:r>
      <w:r w:rsidR="00875FA2" w:rsidRPr="00D86903">
        <w:t xml:space="preserve">, </w:t>
      </w:r>
      <w:r w:rsidR="00734429" w:rsidRPr="00D86903">
        <w:t>[pers. F], [pers. G]</w:t>
      </w:r>
      <w:r w:rsidR="00875FA2" w:rsidRPr="00D86903">
        <w:t xml:space="preserve">, </w:t>
      </w:r>
      <w:r w:rsidR="00B96E33" w:rsidRPr="00D86903">
        <w:t>[pers. H]</w:t>
      </w:r>
      <w:r w:rsidR="00875FA2" w:rsidRPr="00D86903">
        <w:t xml:space="preserve">, </w:t>
      </w:r>
      <w:r w:rsidR="00B96E33" w:rsidRPr="00D86903">
        <w:t>[pers. I],</w:t>
      </w:r>
      <w:r w:rsidR="00875FA2" w:rsidRPr="00D86903">
        <w:t xml:space="preserve"> </w:t>
      </w:r>
      <w:r w:rsidR="00723501" w:rsidRPr="00D86903">
        <w:t xml:space="preserve">[pers. J] </w:t>
      </w:r>
      <w:r w:rsidR="00954F86" w:rsidRPr="00D86903">
        <w:t xml:space="preserve">(bij. </w:t>
      </w:r>
      <w:r w:rsidR="00723501" w:rsidRPr="00D86903">
        <w:t>[pers. K]</w:t>
      </w:r>
      <w:r w:rsidR="00954F86" w:rsidRPr="00D86903">
        <w:t>)</w:t>
      </w:r>
      <w:r w:rsidR="00875FA2" w:rsidRPr="00D86903">
        <w:t xml:space="preserve">, </w:t>
      </w:r>
      <w:r w:rsidR="00CB7F73" w:rsidRPr="00D86903">
        <w:t>[pers. L]</w:t>
      </w:r>
      <w:r w:rsidR="00875FA2" w:rsidRPr="00D86903">
        <w:t xml:space="preserve">, </w:t>
      </w:r>
      <w:r w:rsidR="00CB7F73" w:rsidRPr="00D86903">
        <w:t>[pers. M]</w:t>
      </w:r>
      <w:r w:rsidR="00875FA2" w:rsidRPr="00D86903">
        <w:t xml:space="preserve">, </w:t>
      </w:r>
      <w:r w:rsidR="00384D54" w:rsidRPr="00D86903">
        <w:t>[pers. N]</w:t>
      </w:r>
      <w:r w:rsidR="00954F86" w:rsidRPr="00D86903">
        <w:t>, SIA „</w:t>
      </w:r>
      <w:proofErr w:type="spellStart"/>
      <w:r w:rsidR="00954F86" w:rsidRPr="00D86903">
        <w:t>Matrix</w:t>
      </w:r>
      <w:proofErr w:type="spellEnd"/>
      <w:r w:rsidR="00954F86" w:rsidRPr="00D86903">
        <w:t xml:space="preserve">” un SIA „Inženiercentrs komforts” </w:t>
      </w:r>
      <w:r w:rsidR="00875FA2" w:rsidRPr="00D86903">
        <w:t>2015.gada 28.maijā</w:t>
      </w:r>
      <w:r w:rsidR="00F90905" w:rsidRPr="00D86903">
        <w:t xml:space="preserve"> </w:t>
      </w:r>
      <w:r w:rsidR="00875FA2" w:rsidRPr="00D86903">
        <w:t>cēl</w:t>
      </w:r>
      <w:r w:rsidR="00B9083E" w:rsidRPr="00D86903">
        <w:t>a</w:t>
      </w:r>
      <w:r w:rsidR="00F90905" w:rsidRPr="00D86903">
        <w:t xml:space="preserve"> tiesā prasību</w:t>
      </w:r>
      <w:r w:rsidR="00BB6634" w:rsidRPr="00D86903">
        <w:t>, to vēlāk precizējot,</w:t>
      </w:r>
      <w:r w:rsidR="00875FA2" w:rsidRPr="00D86903">
        <w:t xml:space="preserve"> </w:t>
      </w:r>
      <w:r w:rsidR="00F90905" w:rsidRPr="00D86903">
        <w:t>pret</w:t>
      </w:r>
      <w:r w:rsidR="00384D54" w:rsidRPr="00D86903">
        <w:t xml:space="preserve"> [pers. O]</w:t>
      </w:r>
      <w:r w:rsidR="00875FA2" w:rsidRPr="00D86903">
        <w:t xml:space="preserve">, </w:t>
      </w:r>
      <w:r w:rsidR="00384D54" w:rsidRPr="00D86903">
        <w:t>[pers. P]</w:t>
      </w:r>
      <w:r w:rsidR="00875FA2" w:rsidRPr="00D86903">
        <w:t xml:space="preserve">, </w:t>
      </w:r>
      <w:r w:rsidR="00384D54" w:rsidRPr="00D86903">
        <w:t>[pers. R]</w:t>
      </w:r>
      <w:r w:rsidR="00875FA2" w:rsidRPr="00D86903">
        <w:t xml:space="preserve">, </w:t>
      </w:r>
      <w:r w:rsidR="00A91209" w:rsidRPr="00D86903">
        <w:t>[pers. S]</w:t>
      </w:r>
      <w:r w:rsidR="00875FA2" w:rsidRPr="00D86903">
        <w:t xml:space="preserve">, </w:t>
      </w:r>
      <w:r w:rsidR="00A91209" w:rsidRPr="00D86903">
        <w:t>[pers. T]</w:t>
      </w:r>
      <w:r w:rsidR="00875FA2" w:rsidRPr="00D86903">
        <w:t xml:space="preserve">, </w:t>
      </w:r>
      <w:r w:rsidR="00751AA3" w:rsidRPr="00D86903">
        <w:t>[pers. U],</w:t>
      </w:r>
      <w:r w:rsidR="00875FA2" w:rsidRPr="00D86903">
        <w:t xml:space="preserve">, </w:t>
      </w:r>
      <w:r w:rsidR="00445D59" w:rsidRPr="00D86903">
        <w:t>[pers. V]</w:t>
      </w:r>
      <w:r w:rsidR="00875FA2" w:rsidRPr="00D86903">
        <w:t xml:space="preserve">, </w:t>
      </w:r>
      <w:r w:rsidR="00445D59" w:rsidRPr="00D86903">
        <w:t>[pers. Z]</w:t>
      </w:r>
      <w:r w:rsidR="00875FA2" w:rsidRPr="00D86903">
        <w:t xml:space="preserve">, </w:t>
      </w:r>
      <w:r w:rsidR="00445D59" w:rsidRPr="00D86903">
        <w:t>[pers. Ā]</w:t>
      </w:r>
      <w:r w:rsidR="00875FA2" w:rsidRPr="00D86903">
        <w:t xml:space="preserve">, </w:t>
      </w:r>
      <w:r w:rsidR="00C56596" w:rsidRPr="00D86903">
        <w:t>[pers. Č]</w:t>
      </w:r>
      <w:r w:rsidR="00875FA2" w:rsidRPr="00D86903">
        <w:t xml:space="preserve">, </w:t>
      </w:r>
      <w:r w:rsidR="00C56596" w:rsidRPr="00D86903">
        <w:t>[pers. Ē]</w:t>
      </w:r>
      <w:r w:rsidR="00875FA2" w:rsidRPr="00D86903">
        <w:t xml:space="preserve">, </w:t>
      </w:r>
      <w:r w:rsidR="00ED4C57" w:rsidRPr="00D86903">
        <w:t>[pers. Ģ]</w:t>
      </w:r>
      <w:r w:rsidR="00875FA2" w:rsidRPr="00D86903">
        <w:t xml:space="preserve">, </w:t>
      </w:r>
      <w:r w:rsidR="00ED4C57" w:rsidRPr="00D86903">
        <w:t>[pers. Ī]</w:t>
      </w:r>
      <w:r w:rsidR="00875FA2" w:rsidRPr="00D86903">
        <w:t xml:space="preserve">, </w:t>
      </w:r>
      <w:r w:rsidR="00E26012" w:rsidRPr="00D86903">
        <w:t>[pers. Ķ]</w:t>
      </w:r>
      <w:r w:rsidR="00875FA2" w:rsidRPr="00D86903">
        <w:t xml:space="preserve">, </w:t>
      </w:r>
      <w:r w:rsidR="00E26012" w:rsidRPr="00D86903">
        <w:t>[pers. Ļ]</w:t>
      </w:r>
      <w:r w:rsidR="00875FA2" w:rsidRPr="00D86903">
        <w:t xml:space="preserve">, </w:t>
      </w:r>
      <w:r w:rsidR="00E60FD3" w:rsidRPr="00D86903">
        <w:t>[pers. Ņ]</w:t>
      </w:r>
      <w:r w:rsidR="00875FA2" w:rsidRPr="00D86903">
        <w:t xml:space="preserve">, </w:t>
      </w:r>
      <w:r w:rsidR="00E60FD3" w:rsidRPr="00D86903">
        <w:t>[pers. Š]</w:t>
      </w:r>
      <w:r w:rsidR="00875FA2" w:rsidRPr="00D86903">
        <w:t xml:space="preserve">, </w:t>
      </w:r>
      <w:r w:rsidR="009A190E" w:rsidRPr="00D86903">
        <w:t>[pers. Ū]</w:t>
      </w:r>
      <w:r w:rsidR="00875FA2" w:rsidRPr="00D86903">
        <w:t xml:space="preserve">, </w:t>
      </w:r>
      <w:r w:rsidR="00B2326B" w:rsidRPr="00D86903">
        <w:t>[pers. Ž]</w:t>
      </w:r>
      <w:r w:rsidR="00875FA2" w:rsidRPr="00D86903">
        <w:t xml:space="preserve">, </w:t>
      </w:r>
      <w:r w:rsidR="00C4194F" w:rsidRPr="00D86903">
        <w:t>[pers. AA]</w:t>
      </w:r>
      <w:r w:rsidR="00875FA2" w:rsidRPr="00D86903">
        <w:t xml:space="preserve">, </w:t>
      </w:r>
      <w:r w:rsidR="00256222" w:rsidRPr="00D86903">
        <w:t>[pers. AB]</w:t>
      </w:r>
      <w:r w:rsidR="00875FA2" w:rsidRPr="00D86903">
        <w:t xml:space="preserve">, </w:t>
      </w:r>
      <w:r w:rsidR="00256222" w:rsidRPr="00D86903">
        <w:t>[pers. AC]</w:t>
      </w:r>
      <w:r w:rsidR="00875FA2" w:rsidRPr="00D86903">
        <w:t xml:space="preserve">, </w:t>
      </w:r>
      <w:r w:rsidR="002C2FC6" w:rsidRPr="00D86903">
        <w:t>[pers. AD]</w:t>
      </w:r>
      <w:r w:rsidR="00875FA2" w:rsidRPr="00D86903">
        <w:t xml:space="preserve">, </w:t>
      </w:r>
      <w:r w:rsidR="002C2FC6" w:rsidRPr="00D86903">
        <w:t>[pers. AE]</w:t>
      </w:r>
      <w:r w:rsidR="00875FA2" w:rsidRPr="00D86903">
        <w:t xml:space="preserve">, </w:t>
      </w:r>
      <w:r w:rsidR="00CC150B" w:rsidRPr="00D86903">
        <w:t>[pers. AF]</w:t>
      </w:r>
      <w:r w:rsidR="00875FA2" w:rsidRPr="00D86903">
        <w:t xml:space="preserve">, </w:t>
      </w:r>
      <w:r w:rsidR="00CC150B" w:rsidRPr="00D86903">
        <w:t>[pers. AG]</w:t>
      </w:r>
      <w:r w:rsidR="00875FA2" w:rsidRPr="00D86903">
        <w:t xml:space="preserve">, </w:t>
      </w:r>
      <w:r w:rsidR="00E150AE" w:rsidRPr="00D86903">
        <w:t>[pers. AH]</w:t>
      </w:r>
      <w:r w:rsidR="00875FA2" w:rsidRPr="00D86903">
        <w:t xml:space="preserve">, </w:t>
      </w:r>
      <w:r w:rsidR="00E150AE" w:rsidRPr="00D86903">
        <w:t>[pers. AI]</w:t>
      </w:r>
      <w:r w:rsidR="00875FA2" w:rsidRPr="00D86903">
        <w:t xml:space="preserve">, </w:t>
      </w:r>
      <w:r w:rsidR="00E150AE" w:rsidRPr="00D86903">
        <w:t>[pers. AJ]</w:t>
      </w:r>
      <w:r w:rsidR="00875FA2" w:rsidRPr="00D86903">
        <w:t xml:space="preserve">, </w:t>
      </w:r>
      <w:r w:rsidR="00E22942" w:rsidRPr="00D86903">
        <w:t>[pers. AK]</w:t>
      </w:r>
      <w:r w:rsidR="00875FA2" w:rsidRPr="00D86903">
        <w:t>, biedrību</w:t>
      </w:r>
      <w:r w:rsidR="00B2326B" w:rsidRPr="00D86903">
        <w:t xml:space="preserve"> [</w:t>
      </w:r>
      <w:r w:rsidR="00B67CB2" w:rsidRPr="00D86903">
        <w:t>nosaukums</w:t>
      </w:r>
      <w:r w:rsidR="00B2326B" w:rsidRPr="00D86903">
        <w:t>]</w:t>
      </w:r>
      <w:r w:rsidR="00875FA2" w:rsidRPr="00D86903">
        <w:t xml:space="preserve">, SIA „1212”, SIA „AR Grupa”, ar trešajām personām </w:t>
      </w:r>
      <w:r w:rsidR="00E22942" w:rsidRPr="00D86903">
        <w:t>[pers. AL]</w:t>
      </w:r>
      <w:r w:rsidR="00875FA2" w:rsidRPr="00D86903">
        <w:t xml:space="preserve">, </w:t>
      </w:r>
      <w:r w:rsidR="00C05C36" w:rsidRPr="00D86903">
        <w:t>[pers. AM]</w:t>
      </w:r>
      <w:r w:rsidR="00875FA2" w:rsidRPr="00D86903">
        <w:t xml:space="preserve">, </w:t>
      </w:r>
      <w:r w:rsidR="00C05C36" w:rsidRPr="00D86903">
        <w:t>[pers. AN]</w:t>
      </w:r>
      <w:r w:rsidR="00875FA2" w:rsidRPr="00D86903">
        <w:t xml:space="preserve">, </w:t>
      </w:r>
      <w:r w:rsidR="001248B2" w:rsidRPr="00D86903">
        <w:t>[pers. AO]</w:t>
      </w:r>
      <w:r w:rsidR="00875FA2" w:rsidRPr="00D86903">
        <w:t xml:space="preserve">, </w:t>
      </w:r>
      <w:r w:rsidR="008E59AC" w:rsidRPr="00D86903">
        <w:t>[pers. AP]</w:t>
      </w:r>
      <w:r w:rsidR="00875FA2" w:rsidRPr="00D86903">
        <w:t xml:space="preserve">, </w:t>
      </w:r>
      <w:r w:rsidR="008E59AC" w:rsidRPr="00D86903">
        <w:t>[pers. AR]</w:t>
      </w:r>
      <w:r w:rsidR="00875FA2" w:rsidRPr="00D86903">
        <w:t xml:space="preserve">, </w:t>
      </w:r>
      <w:r w:rsidR="008E59AC" w:rsidRPr="00D86903">
        <w:t>[pers. AS]</w:t>
      </w:r>
      <w:r w:rsidR="00875FA2" w:rsidRPr="00D86903">
        <w:t xml:space="preserve">, </w:t>
      </w:r>
      <w:r w:rsidR="004F5D05" w:rsidRPr="00D86903">
        <w:t xml:space="preserve">[pers. AT] </w:t>
      </w:r>
      <w:r w:rsidR="00875FA2" w:rsidRPr="00D86903">
        <w:rPr>
          <w:i/>
          <w:iCs/>
        </w:rPr>
        <w:t>(</w:t>
      </w:r>
      <w:r w:rsidR="004F5D05" w:rsidRPr="00D86903">
        <w:rPr>
          <w:i/>
          <w:iCs/>
        </w:rPr>
        <w:t>[pers. AT]</w:t>
      </w:r>
      <w:r w:rsidR="00875FA2" w:rsidRPr="00D86903">
        <w:t xml:space="preserve">), </w:t>
      </w:r>
      <w:r w:rsidR="004F5D05" w:rsidRPr="00D86903">
        <w:t>[pers. AU]</w:t>
      </w:r>
      <w:r w:rsidR="00875FA2" w:rsidRPr="00D86903">
        <w:t xml:space="preserve">, </w:t>
      </w:r>
      <w:r w:rsidR="004F5D05" w:rsidRPr="00D86903">
        <w:t>[pers. AV]</w:t>
      </w:r>
      <w:r w:rsidR="00875FA2" w:rsidRPr="00D86903">
        <w:t xml:space="preserve">, </w:t>
      </w:r>
      <w:r w:rsidR="004B77E1" w:rsidRPr="00D86903">
        <w:t>[pers. AZ]</w:t>
      </w:r>
      <w:r w:rsidR="00875FA2" w:rsidRPr="00D86903">
        <w:t xml:space="preserve">, SIA „E. P. </w:t>
      </w:r>
      <w:r w:rsidR="00875FA2" w:rsidRPr="00D86903">
        <w:lastRenderedPageBreak/>
        <w:t xml:space="preserve">Ieguldījumi” un SIA „K.A.M.G.” par kopīpašnieku </w:t>
      </w:r>
      <w:r w:rsidR="00FF646B" w:rsidRPr="00D86903">
        <w:t xml:space="preserve">2015.gada 1.marta </w:t>
      </w:r>
      <w:r w:rsidR="0033444D" w:rsidRPr="00D86903">
        <w:t>kop</w:t>
      </w:r>
      <w:r w:rsidR="00B9083E" w:rsidRPr="00D86903">
        <w:t>sapulces</w:t>
      </w:r>
      <w:r w:rsidR="0033444D" w:rsidRPr="00D86903">
        <w:t xml:space="preserve"> lēmuma </w:t>
      </w:r>
      <w:r w:rsidR="00BB6634" w:rsidRPr="00D86903">
        <w:t xml:space="preserve">un protokola Nr. 03.2015/ĪP/1 </w:t>
      </w:r>
      <w:r w:rsidR="0033444D" w:rsidRPr="00D86903">
        <w:t>atzīšanu par spēkā neesošu</w:t>
      </w:r>
      <w:r w:rsidR="00FF646B" w:rsidRPr="00D86903">
        <w:t>.</w:t>
      </w:r>
    </w:p>
    <w:p w14:paraId="5FE03726" w14:textId="3E6ADEC7" w:rsidR="00B50D4C" w:rsidRPr="00D86903" w:rsidRDefault="00B50D4C" w:rsidP="00557A63">
      <w:pPr>
        <w:shd w:val="clear" w:color="auto" w:fill="FFFFFF"/>
        <w:spacing w:line="276" w:lineRule="auto"/>
        <w:ind w:firstLine="709"/>
        <w:jc w:val="both"/>
      </w:pPr>
      <w:r w:rsidRPr="00D86903">
        <w:t>Prasības pieteikumā norādīti šādi apstākļi.</w:t>
      </w:r>
    </w:p>
    <w:p w14:paraId="54CD8EB3" w14:textId="1FC967C4" w:rsidR="000A19FB" w:rsidRPr="00D86903" w:rsidRDefault="00B50D4C" w:rsidP="00557A63">
      <w:pPr>
        <w:spacing w:line="276" w:lineRule="auto"/>
        <w:ind w:firstLine="720"/>
        <w:jc w:val="both"/>
      </w:pPr>
      <w:r w:rsidRPr="00D86903">
        <w:t>[1.1]</w:t>
      </w:r>
      <w:r w:rsidR="00FF646B" w:rsidRPr="00D86903">
        <w:t xml:space="preserve"> </w:t>
      </w:r>
      <w:r w:rsidR="000A19FB" w:rsidRPr="00D86903">
        <w:t>Atbilstoši Rīgas pilsētas zemesgrāmatas nodalījumam nekustamais īpašums</w:t>
      </w:r>
      <w:r w:rsidR="00B2326B" w:rsidRPr="00D86903">
        <w:t xml:space="preserve"> [adrese]</w:t>
      </w:r>
      <w:r w:rsidR="000A19FB" w:rsidRPr="00D86903">
        <w:t>, (kadastra Nr.</w:t>
      </w:r>
      <w:r w:rsidR="003145D4" w:rsidRPr="00D86903">
        <w:t> </w:t>
      </w:r>
      <w:r w:rsidR="00B2326B" w:rsidRPr="00D86903">
        <w:t>[.]</w:t>
      </w:r>
      <w:r w:rsidR="000A19FB" w:rsidRPr="00D86903">
        <w:t xml:space="preserve">) sastāv no zemesgabala, uz kura atrodas trīs </w:t>
      </w:r>
      <w:r w:rsidR="0007007B" w:rsidRPr="00D86903">
        <w:t xml:space="preserve">dzīvokļu īpašumos nesadalītas </w:t>
      </w:r>
      <w:r w:rsidR="000A19FB" w:rsidRPr="00D86903">
        <w:t xml:space="preserve">dzīvojamās mājas. </w:t>
      </w:r>
      <w:r w:rsidR="0007007B" w:rsidRPr="00D86903">
        <w:t>Katram kopīpašniekam</w:t>
      </w:r>
      <w:r w:rsidR="000A19FB" w:rsidRPr="00D86903">
        <w:t xml:space="preserve"> pieder domājamā</w:t>
      </w:r>
      <w:r w:rsidR="0007007B" w:rsidRPr="00D86903">
        <w:t>s</w:t>
      </w:r>
      <w:r w:rsidR="000A19FB" w:rsidRPr="00D86903">
        <w:t xml:space="preserve"> daļa</w:t>
      </w:r>
      <w:r w:rsidR="0007007B" w:rsidRPr="00D86903">
        <w:t>s</w:t>
      </w:r>
      <w:r w:rsidR="000A19FB" w:rsidRPr="00D86903">
        <w:t xml:space="preserve"> no visa kopīpašuma.</w:t>
      </w:r>
    </w:p>
    <w:p w14:paraId="013CAF52" w14:textId="501A7C81" w:rsidR="00FF646B" w:rsidRPr="00D86903" w:rsidRDefault="0007007B" w:rsidP="00557A63">
      <w:pPr>
        <w:spacing w:line="276" w:lineRule="auto"/>
        <w:ind w:firstLine="720"/>
        <w:jc w:val="both"/>
      </w:pPr>
      <w:r w:rsidRPr="00D86903">
        <w:t xml:space="preserve">[1.2] </w:t>
      </w:r>
      <w:r w:rsidR="00FF646B" w:rsidRPr="00D86903">
        <w:t xml:space="preserve">Prasītāji </w:t>
      </w:r>
      <w:proofErr w:type="gramStart"/>
      <w:r w:rsidR="00FF646B" w:rsidRPr="00D86903">
        <w:t>2015.gada</w:t>
      </w:r>
      <w:proofErr w:type="gramEnd"/>
      <w:r w:rsidR="00FF646B" w:rsidRPr="00D86903">
        <w:t xml:space="preserve"> 27.februārī pastkastītē saņēma ēkas</w:t>
      </w:r>
      <w:r w:rsidR="00B2326B" w:rsidRPr="00D86903">
        <w:t xml:space="preserve"> [adrese]</w:t>
      </w:r>
      <w:r w:rsidR="00A8712D" w:rsidRPr="00D86903">
        <w:t>,</w:t>
      </w:r>
      <w:r w:rsidR="00FF646B" w:rsidRPr="00D86903">
        <w:t xml:space="preserve"> </w:t>
      </w:r>
      <w:r w:rsidR="00A8712D" w:rsidRPr="00D86903">
        <w:t xml:space="preserve">(turpmāk – ēka </w:t>
      </w:r>
      <w:r w:rsidR="00FF646B" w:rsidRPr="00D86903">
        <w:t>Nr.</w:t>
      </w:r>
      <w:r w:rsidR="000A19FB" w:rsidRPr="00D86903">
        <w:t> 1</w:t>
      </w:r>
      <w:r w:rsidR="00A8712D" w:rsidRPr="00D86903">
        <w:t xml:space="preserve">) </w:t>
      </w:r>
      <w:proofErr w:type="spellStart"/>
      <w:r w:rsidR="000A19FB" w:rsidRPr="00D86903">
        <w:t>kopīpašnieces</w:t>
      </w:r>
      <w:proofErr w:type="spellEnd"/>
      <w:r w:rsidR="000A19FB" w:rsidRPr="00D86903">
        <w:t xml:space="preserve"> SIA </w:t>
      </w:r>
      <w:r w:rsidR="00FF646B" w:rsidRPr="00D86903">
        <w:t>„1212” aicinājumu ierasties</w:t>
      </w:r>
      <w:r w:rsidR="000A19FB" w:rsidRPr="00D86903">
        <w:t xml:space="preserve"> uz </w:t>
      </w:r>
      <w:r w:rsidR="00FE55E5" w:rsidRPr="00D86903">
        <w:t>ī</w:t>
      </w:r>
      <w:r w:rsidR="000A19FB" w:rsidRPr="00D86903">
        <w:t>pašnieku kopsapulci</w:t>
      </w:r>
      <w:r w:rsidR="00A8712D" w:rsidRPr="00D86903">
        <w:t xml:space="preserve"> 2015.gada 1</w:t>
      </w:r>
      <w:r w:rsidRPr="00D86903">
        <w:t>.</w:t>
      </w:r>
      <w:r w:rsidR="00A8712D" w:rsidRPr="00D86903">
        <w:t>martā</w:t>
      </w:r>
      <w:r w:rsidR="000A19FB" w:rsidRPr="00D86903">
        <w:t xml:space="preserve">, </w:t>
      </w:r>
      <w:r w:rsidR="00A8712D" w:rsidRPr="00D86903">
        <w:t xml:space="preserve">kurā </w:t>
      </w:r>
      <w:r w:rsidRPr="00D86903">
        <w:t xml:space="preserve">tiks </w:t>
      </w:r>
      <w:r w:rsidR="000A19FB" w:rsidRPr="00D86903">
        <w:t>lemt</w:t>
      </w:r>
      <w:r w:rsidRPr="00D86903">
        <w:t>s</w:t>
      </w:r>
      <w:r w:rsidR="00FF646B" w:rsidRPr="00D86903">
        <w:t xml:space="preserve"> jautājum</w:t>
      </w:r>
      <w:r w:rsidRPr="00D86903">
        <w:t>s par</w:t>
      </w:r>
      <w:r w:rsidR="00FF646B" w:rsidRPr="00D86903">
        <w:t xml:space="preserve"> ēk</w:t>
      </w:r>
      <w:r w:rsidRPr="00D86903">
        <w:t>as</w:t>
      </w:r>
      <w:r w:rsidR="00FF646B" w:rsidRPr="00D86903">
        <w:t xml:space="preserve"> Nr.</w:t>
      </w:r>
      <w:r w:rsidR="000A19FB" w:rsidRPr="00D86903">
        <w:t> </w:t>
      </w:r>
      <w:r w:rsidR="00FF646B" w:rsidRPr="00D86903">
        <w:t xml:space="preserve">1 </w:t>
      </w:r>
      <w:r w:rsidRPr="00D86903">
        <w:t xml:space="preserve">turpmākas </w:t>
      </w:r>
      <w:r w:rsidR="00FF646B" w:rsidRPr="00D86903">
        <w:t>apsa</w:t>
      </w:r>
      <w:r w:rsidR="000A19FB" w:rsidRPr="00D86903">
        <w:t>imnieko</w:t>
      </w:r>
      <w:r w:rsidRPr="00D86903">
        <w:t>šanas</w:t>
      </w:r>
      <w:r w:rsidR="000A19FB" w:rsidRPr="00D86903">
        <w:t xml:space="preserve"> un pārvaldī</w:t>
      </w:r>
      <w:r w:rsidRPr="00D86903">
        <w:t>šanas uzdošanu</w:t>
      </w:r>
      <w:r w:rsidR="000A19FB" w:rsidRPr="00D86903">
        <w:t xml:space="preserve"> biedrība</w:t>
      </w:r>
      <w:r w:rsidRPr="00D86903">
        <w:t>i</w:t>
      </w:r>
      <w:r w:rsidR="000A19FB" w:rsidRPr="00D86903">
        <w:t xml:space="preserve"> </w:t>
      </w:r>
      <w:r w:rsidR="00B2326B" w:rsidRPr="00D86903">
        <w:t>[</w:t>
      </w:r>
      <w:r w:rsidR="00B67CB2" w:rsidRPr="00D86903">
        <w:t>nosaukums</w:t>
      </w:r>
      <w:r w:rsidR="00B2326B" w:rsidRPr="00D86903">
        <w:t xml:space="preserve">] </w:t>
      </w:r>
      <w:r w:rsidR="00FE55E5" w:rsidRPr="00D86903">
        <w:t>No šīs vēstules</w:t>
      </w:r>
      <w:r w:rsidR="00FF646B" w:rsidRPr="00D86903">
        <w:t xml:space="preserve"> prasī</w:t>
      </w:r>
      <w:r w:rsidR="000A19FB" w:rsidRPr="00D86903">
        <w:t xml:space="preserve">tāji uzzināja, ka arī biedrība </w:t>
      </w:r>
      <w:r w:rsidR="00B2326B" w:rsidRPr="00D86903">
        <w:t>[</w:t>
      </w:r>
      <w:r w:rsidR="00B67CB2" w:rsidRPr="00D86903">
        <w:t>nosaukums</w:t>
      </w:r>
      <w:r w:rsidR="00B2326B" w:rsidRPr="00D86903">
        <w:t>]</w:t>
      </w:r>
      <w:r w:rsidR="00FF646B" w:rsidRPr="00D86903">
        <w:t xml:space="preserve"> aicina kopīpašniekus uz kopsapulci</w:t>
      </w:r>
      <w:r w:rsidR="00B509DD" w:rsidRPr="00D86903">
        <w:t xml:space="preserve"> </w:t>
      </w:r>
      <w:r w:rsidRPr="00D86903">
        <w:t>2015.gada 1.martā</w:t>
      </w:r>
      <w:r w:rsidR="00FF646B" w:rsidRPr="00D86903">
        <w:t xml:space="preserve">. </w:t>
      </w:r>
    </w:p>
    <w:p w14:paraId="7CB1737B" w14:textId="60A4025B" w:rsidR="00FF646B" w:rsidRPr="00D86903" w:rsidRDefault="00FF646B" w:rsidP="00557A63">
      <w:pPr>
        <w:spacing w:line="276" w:lineRule="auto"/>
        <w:ind w:firstLine="720"/>
        <w:jc w:val="both"/>
      </w:pPr>
      <w:r w:rsidRPr="00D86903">
        <w:t xml:space="preserve">Biedrības un SIA „1212” uzaicinājums ierasties uz kopsapulci neatbilst Dzīvokļa īpašuma likuma </w:t>
      </w:r>
      <w:proofErr w:type="gramStart"/>
      <w:r w:rsidRPr="00D86903">
        <w:t>19.pantam</w:t>
      </w:r>
      <w:proofErr w:type="gramEnd"/>
      <w:r w:rsidR="0007007B" w:rsidRPr="00D86903">
        <w:t xml:space="preserve"> un</w:t>
      </w:r>
      <w:r w:rsidRPr="00D86903">
        <w:t xml:space="preserve"> aizskar prasītāju tiesības lemt par to, kam uzticēt sava īpašuma apsaimniekošanu, jo biedrība nav ne</w:t>
      </w:r>
      <w:r w:rsidR="0007007B" w:rsidRPr="00D86903">
        <w:t>dz</w:t>
      </w:r>
      <w:r w:rsidRPr="00D86903">
        <w:t xml:space="preserve"> </w:t>
      </w:r>
      <w:proofErr w:type="spellStart"/>
      <w:r w:rsidRPr="00D86903">
        <w:t>kopīpašniece</w:t>
      </w:r>
      <w:proofErr w:type="spellEnd"/>
      <w:r w:rsidRPr="00D86903">
        <w:t>, ne</w:t>
      </w:r>
      <w:r w:rsidR="0007007B" w:rsidRPr="00D86903">
        <w:t>dz</w:t>
      </w:r>
      <w:r w:rsidRPr="00D86903">
        <w:t xml:space="preserve"> arī pārvaldniece</w:t>
      </w:r>
      <w:r w:rsidR="000A19FB" w:rsidRPr="00D86903">
        <w:t>,</w:t>
      </w:r>
      <w:r w:rsidRPr="00D86903">
        <w:t xml:space="preserve"> līdz ar to tai nebija tiesību sasaukt sapulci</w:t>
      </w:r>
      <w:r w:rsidR="0007007B" w:rsidRPr="00D86903">
        <w:t xml:space="preserve">. </w:t>
      </w:r>
      <w:r w:rsidRPr="00D86903">
        <w:t>SIA „1212” aicinājums ierasties uz kopsapulci saņemts trīs dienas pirms kopsapulces</w:t>
      </w:r>
      <w:r w:rsidR="000A19FB" w:rsidRPr="00D86903">
        <w:t xml:space="preserve"> – </w:t>
      </w:r>
      <w:proofErr w:type="gramStart"/>
      <w:r w:rsidR="000A19FB" w:rsidRPr="00D86903">
        <w:t>2015.gada</w:t>
      </w:r>
      <w:proofErr w:type="gramEnd"/>
      <w:r w:rsidR="000A19FB" w:rsidRPr="00D86903">
        <w:t xml:space="preserve"> 27.februārī</w:t>
      </w:r>
      <w:r w:rsidRPr="00D86903">
        <w:t xml:space="preserve">. </w:t>
      </w:r>
    </w:p>
    <w:p w14:paraId="61F99111" w14:textId="18D1036A" w:rsidR="00127152" w:rsidRPr="00D86903" w:rsidRDefault="00127152" w:rsidP="00557A63">
      <w:pPr>
        <w:spacing w:line="276" w:lineRule="auto"/>
        <w:ind w:firstLine="720"/>
        <w:jc w:val="both"/>
      </w:pPr>
      <w:r w:rsidRPr="00D86903">
        <w:t xml:space="preserve">[1.3] </w:t>
      </w:r>
      <w:proofErr w:type="gramStart"/>
      <w:r w:rsidR="00A8712D" w:rsidRPr="00D86903">
        <w:t>2015.gada</w:t>
      </w:r>
      <w:proofErr w:type="gramEnd"/>
      <w:r w:rsidR="00A8712D" w:rsidRPr="00D86903">
        <w:t xml:space="preserve"> 12.martā ēkas Nr. 1 kopīpašnieki saņēma kopīpašnieku 2015.gada 1.marta kopsapulces protokola apliecinātu kopiju. </w:t>
      </w:r>
      <w:r w:rsidR="00FE55E5" w:rsidRPr="00D86903">
        <w:t xml:space="preserve">Minētais </w:t>
      </w:r>
      <w:r w:rsidRPr="00D86903">
        <w:t>kopsapulces p</w:t>
      </w:r>
      <w:r w:rsidR="00FF646B" w:rsidRPr="00D86903">
        <w:t xml:space="preserve">rotokols sagatavots nepareizi </w:t>
      </w:r>
      <w:r w:rsidRPr="00D86903">
        <w:t>un ar</w:t>
      </w:r>
      <w:r w:rsidR="00FF646B" w:rsidRPr="00D86903">
        <w:t xml:space="preserve"> neatbilstošiem rezultātiem, tādējādi maldinot kopīpašniekus par protokola saturu. No kopīpašnieku paskaidrojumiem </w:t>
      </w:r>
      <w:r w:rsidR="00A8712D" w:rsidRPr="00D86903">
        <w:t>noskaidrots</w:t>
      </w:r>
      <w:r w:rsidR="00FF646B" w:rsidRPr="00D86903">
        <w:t xml:space="preserve">, ka lielākā daļa no kopīpašniekiem kopsapulcē nav piedalījušies un par dalību sapulcē parakstījušies pēc kopsapulces. </w:t>
      </w:r>
    </w:p>
    <w:p w14:paraId="4917FF17" w14:textId="77777777" w:rsidR="0007007B" w:rsidRPr="00D86903" w:rsidRDefault="00127152" w:rsidP="00557A63">
      <w:pPr>
        <w:spacing w:line="276" w:lineRule="auto"/>
        <w:ind w:firstLine="720"/>
        <w:jc w:val="both"/>
      </w:pPr>
      <w:r w:rsidRPr="00D86903">
        <w:t>D</w:t>
      </w:r>
      <w:r w:rsidR="00FF646B" w:rsidRPr="00D86903">
        <w:t>zīvokļu īpašnieku kopsapulce ir tiesīga pieņemt lēmumus tikai tajā gadījumā, ja sapulcē ir vairāk nekā puse no visiem dzīvokļu īpašniekiem</w:t>
      </w:r>
      <w:r w:rsidRPr="00D86903">
        <w:t>,</w:t>
      </w:r>
      <w:r w:rsidR="00FF646B" w:rsidRPr="00D86903">
        <w:t xml:space="preserve"> un kopsapulces lēmumi pieņemami</w:t>
      </w:r>
      <w:r w:rsidR="0007007B" w:rsidRPr="00D86903">
        <w:t xml:space="preserve">, </w:t>
      </w:r>
      <w:r w:rsidR="00FF646B" w:rsidRPr="00D86903">
        <w:t xml:space="preserve">tikai klātesot dzīvokļu īpašniekiem. </w:t>
      </w:r>
    </w:p>
    <w:p w14:paraId="073A41E0" w14:textId="2407A722" w:rsidR="00FF646B" w:rsidRPr="00D86903" w:rsidRDefault="00127152" w:rsidP="00557A63">
      <w:pPr>
        <w:spacing w:line="276" w:lineRule="auto"/>
        <w:ind w:firstLine="720"/>
        <w:jc w:val="both"/>
      </w:pPr>
      <w:r w:rsidRPr="00D86903">
        <w:t xml:space="preserve">Turklāt </w:t>
      </w:r>
      <w:r w:rsidR="00FF646B" w:rsidRPr="00D86903">
        <w:t xml:space="preserve">ir piemērojama Civillikuma </w:t>
      </w:r>
      <w:proofErr w:type="gramStart"/>
      <w:r w:rsidR="00FF646B" w:rsidRPr="00D86903">
        <w:t>1068.pantā</w:t>
      </w:r>
      <w:proofErr w:type="gramEnd"/>
      <w:r w:rsidR="00FF646B" w:rsidRPr="00D86903">
        <w:t xml:space="preserve"> noteiktā kārtība, proti, balsis skaitāmas atbilstoši domājamo daļu lielumam. </w:t>
      </w:r>
      <w:r w:rsidR="00A8712D" w:rsidRPr="00D86903">
        <w:t>K</w:t>
      </w:r>
      <w:r w:rsidRPr="00D86903">
        <w:t>opīpašums</w:t>
      </w:r>
      <w:r w:rsidR="00B2326B" w:rsidRPr="00D86903">
        <w:t xml:space="preserve"> [adrese]</w:t>
      </w:r>
      <w:r w:rsidR="00A8712D" w:rsidRPr="00D86903">
        <w:t>,</w:t>
      </w:r>
      <w:r w:rsidRPr="00D86903">
        <w:t xml:space="preserve"> sastāv</w:t>
      </w:r>
      <w:r w:rsidR="00A8712D" w:rsidRPr="00D86903">
        <w:t xml:space="preserve"> </w:t>
      </w:r>
      <w:r w:rsidRPr="00D86903">
        <w:t>no 3220 domājamām daļām, tādējādi k</w:t>
      </w:r>
      <w:r w:rsidR="00FF646B" w:rsidRPr="00D86903">
        <w:t xml:space="preserve">opīpašuma kopīpašnieku kopsapulce ir lemttiesīga, ja tajā piedalās vairāk nekā 1610 domājamo daļu kopīpašnieki. </w:t>
      </w:r>
      <w:r w:rsidRPr="00D86903">
        <w:t xml:space="preserve">Taču </w:t>
      </w:r>
      <w:proofErr w:type="gramStart"/>
      <w:r w:rsidRPr="00D86903">
        <w:t>2015.gada</w:t>
      </w:r>
      <w:proofErr w:type="gramEnd"/>
      <w:r w:rsidRPr="00D86903">
        <w:t xml:space="preserve"> 1.marta kopsapulces p</w:t>
      </w:r>
      <w:r w:rsidR="00FF646B" w:rsidRPr="00D86903">
        <w:t>rotokolu parakstījuši kopīpašnieki</w:t>
      </w:r>
      <w:r w:rsidRPr="00D86903">
        <w:t>,</w:t>
      </w:r>
      <w:r w:rsidR="00FF646B" w:rsidRPr="00D86903">
        <w:t xml:space="preserve"> k</w:t>
      </w:r>
      <w:r w:rsidR="0007007B" w:rsidRPr="00D86903">
        <w:t>uriem kopā pieder</w:t>
      </w:r>
      <w:r w:rsidR="00FF646B" w:rsidRPr="00D86903">
        <w:t xml:space="preserve"> 15</w:t>
      </w:r>
      <w:r w:rsidR="00FE55E5" w:rsidRPr="00D86903">
        <w:t>37 domājamas daļas jeb 47,73 %, l</w:t>
      </w:r>
      <w:r w:rsidR="00FF646B" w:rsidRPr="00D86903">
        <w:t xml:space="preserve">īdz ar to 2015.gada 1.marta kopsapulce nebija lemttiesīga. </w:t>
      </w:r>
    </w:p>
    <w:p w14:paraId="60FDD2CA" w14:textId="2489FD7B" w:rsidR="00FF646B" w:rsidRPr="00D86903" w:rsidRDefault="00127152" w:rsidP="00557A63">
      <w:pPr>
        <w:spacing w:line="276" w:lineRule="auto"/>
        <w:ind w:firstLine="720"/>
        <w:jc w:val="both"/>
      </w:pPr>
      <w:r w:rsidRPr="00D86903">
        <w:t xml:space="preserve">[1.4] </w:t>
      </w:r>
      <w:r w:rsidR="00A8712D" w:rsidRPr="00D86903">
        <w:t>Atbilstoši D</w:t>
      </w:r>
      <w:r w:rsidR="00FF646B" w:rsidRPr="00D86903">
        <w:t>zīvokļa</w:t>
      </w:r>
      <w:r w:rsidR="00A8712D" w:rsidRPr="00D86903">
        <w:t xml:space="preserve"> īpašuma likuma </w:t>
      </w:r>
      <w:proofErr w:type="gramStart"/>
      <w:r w:rsidR="00A8712D" w:rsidRPr="00D86903">
        <w:t>3.pantam</w:t>
      </w:r>
      <w:proofErr w:type="gramEnd"/>
      <w:r w:rsidR="00A8712D" w:rsidRPr="00D86903">
        <w:t xml:space="preserve">, </w:t>
      </w:r>
      <w:r w:rsidR="00FF646B" w:rsidRPr="00D86903">
        <w:t>lai īpašumu varētu nodēv</w:t>
      </w:r>
      <w:r w:rsidR="00A8712D" w:rsidRPr="00D86903">
        <w:t>ēt par atsevišķu īpašumu, tam</w:t>
      </w:r>
      <w:r w:rsidR="00FF646B" w:rsidRPr="00D86903">
        <w:t xml:space="preserve"> jābūt iezīmētam būves kadastrālās uzmērīšanas lietā. </w:t>
      </w:r>
      <w:r w:rsidR="00A8712D" w:rsidRPr="00D86903">
        <w:t>No</w:t>
      </w:r>
      <w:r w:rsidRPr="00D86903">
        <w:t xml:space="preserve"> ēkas Nr. </w:t>
      </w:r>
      <w:r w:rsidR="00FF646B" w:rsidRPr="00D86903">
        <w:t xml:space="preserve">1 </w:t>
      </w:r>
      <w:r w:rsidR="00A8712D" w:rsidRPr="00D86903">
        <w:t>inventarizācijas lietas</w:t>
      </w:r>
      <w:r w:rsidR="00FF646B" w:rsidRPr="00D86903">
        <w:t xml:space="preserve"> secināms, ka neizbūvēti</w:t>
      </w:r>
      <w:r w:rsidR="00A8712D" w:rsidRPr="00D86903">
        <w:t>e</w:t>
      </w:r>
      <w:r w:rsidR="00FF646B" w:rsidRPr="00D86903">
        <w:t xml:space="preserve"> bēniņi nav iezīmēti būves kadastrālās uzmērīšanas lietā. Savukārt </w:t>
      </w:r>
      <w:r w:rsidR="009D7EC5" w:rsidRPr="00D86903">
        <w:t xml:space="preserve">attiecībā uz </w:t>
      </w:r>
      <w:proofErr w:type="spellStart"/>
      <w:r w:rsidR="00FF646B" w:rsidRPr="00D86903">
        <w:t>kopīpašnie</w:t>
      </w:r>
      <w:r w:rsidR="00FE55E5" w:rsidRPr="00D86903">
        <w:t>ci</w:t>
      </w:r>
      <w:proofErr w:type="spellEnd"/>
      <w:r w:rsidR="00FF646B" w:rsidRPr="00D86903">
        <w:t xml:space="preserve"> SIA „K.A.M.G.” nav nosakām</w:t>
      </w:r>
      <w:r w:rsidR="009D7EC5" w:rsidRPr="00D86903">
        <w:t>s</w:t>
      </w:r>
      <w:r w:rsidR="00FE55E5" w:rsidRPr="00D86903">
        <w:t>, kāda ir tās</w:t>
      </w:r>
      <w:r w:rsidR="00FF646B" w:rsidRPr="00D86903">
        <w:t xml:space="preserve"> lietošanas tiesība kopīpašumā.</w:t>
      </w:r>
    </w:p>
    <w:p w14:paraId="5B57FC1A" w14:textId="118EA02A" w:rsidR="00FF646B" w:rsidRPr="00D86903" w:rsidRDefault="00FF646B" w:rsidP="00557A63">
      <w:pPr>
        <w:spacing w:line="276" w:lineRule="auto"/>
        <w:ind w:firstLine="720"/>
        <w:jc w:val="both"/>
      </w:pPr>
      <w:r w:rsidRPr="00D86903">
        <w:t xml:space="preserve">No Valsts zemes dienesta kadastra informācijas sistēmā publiski pieejamās informācijas konstatējams, ka kopīpašumā ir piešķirta </w:t>
      </w:r>
      <w:r w:rsidR="009D7EC5" w:rsidRPr="00D86903">
        <w:t xml:space="preserve">adrese </w:t>
      </w:r>
      <w:r w:rsidR="00A8712D" w:rsidRPr="00D86903">
        <w:t>kopā 58 telpām</w:t>
      </w:r>
      <w:r w:rsidRPr="00D86903">
        <w:t xml:space="preserve">. </w:t>
      </w:r>
      <w:r w:rsidR="00A8712D" w:rsidRPr="00D86903">
        <w:t xml:space="preserve">Savukārt </w:t>
      </w:r>
      <w:r w:rsidRPr="00D86903">
        <w:t>īpašums, kas ir bēniņ</w:t>
      </w:r>
      <w:r w:rsidR="00A8712D" w:rsidRPr="00D86903">
        <w:t xml:space="preserve">u telpas ēkās Nr. 1, Nr. 2, Nr. 3 un </w:t>
      </w:r>
      <w:r w:rsidRPr="00D86903">
        <w:t>pagraba telpas ēkā Nr.</w:t>
      </w:r>
      <w:r w:rsidR="00A8712D" w:rsidRPr="00D86903">
        <w:t> </w:t>
      </w:r>
      <w:r w:rsidRPr="00D86903">
        <w:t>3, neatbilst dzīvokļa īpašuma statusam, jo šīm telpām nav nedz adrese</w:t>
      </w:r>
      <w:r w:rsidR="009D7EC5" w:rsidRPr="00D86903">
        <w:t>s</w:t>
      </w:r>
      <w:r w:rsidRPr="00D86903">
        <w:t xml:space="preserve">, nedz piešķirta telpu grupa un noteikta telpas lietošanas funkcija. </w:t>
      </w:r>
      <w:r w:rsidR="00A8712D" w:rsidRPr="00D86903">
        <w:t xml:space="preserve"> Tādējādi</w:t>
      </w:r>
      <w:r w:rsidRPr="00D86903">
        <w:t xml:space="preserve"> SIA „1212” (lietošanā ēkas Nr. </w:t>
      </w:r>
      <w:r w:rsidR="00B509DD" w:rsidRPr="00D86903">
        <w:t>1</w:t>
      </w:r>
      <w:r w:rsidRPr="00D86903">
        <w:t xml:space="preserve"> bēniņu telpas), SIA „AR Grupa” (lietošanā ēkas Nr.</w:t>
      </w:r>
      <w:r w:rsidR="00A8712D" w:rsidRPr="00D86903">
        <w:t> </w:t>
      </w:r>
      <w:r w:rsidRPr="00D86903">
        <w:t xml:space="preserve">2 bēniņu telpas), </w:t>
      </w:r>
      <w:r w:rsidR="00E22942" w:rsidRPr="00D86903">
        <w:t>[pers. AK]</w:t>
      </w:r>
      <w:r w:rsidRPr="00D86903">
        <w:t xml:space="preserve"> (lietošanā ēkas Nr.</w:t>
      </w:r>
      <w:r w:rsidR="00A8712D" w:rsidRPr="00D86903">
        <w:t> </w:t>
      </w:r>
      <w:r w:rsidRPr="00D86903">
        <w:t xml:space="preserve">3 bēniņu telpas) un </w:t>
      </w:r>
      <w:r w:rsidR="00256222" w:rsidRPr="00D86903">
        <w:t>[pers. AB]</w:t>
      </w:r>
      <w:r w:rsidRPr="00D86903">
        <w:t xml:space="preserve"> (lietošanā ēkas Nr. 3 pagrabs) nav tiesībspēja</w:t>
      </w:r>
      <w:r w:rsidR="009D7EC5" w:rsidRPr="00D86903">
        <w:t>s</w:t>
      </w:r>
      <w:r w:rsidRPr="00D86903">
        <w:t xml:space="preserve"> piedalīties kopīpašnieku sapulcē. </w:t>
      </w:r>
    </w:p>
    <w:p w14:paraId="6572618C" w14:textId="6229304A" w:rsidR="00F00F3E" w:rsidRPr="00D86903" w:rsidRDefault="00A8712D" w:rsidP="00557A63">
      <w:pPr>
        <w:spacing w:line="276" w:lineRule="auto"/>
        <w:ind w:firstLine="720"/>
        <w:jc w:val="both"/>
      </w:pPr>
      <w:r w:rsidRPr="00D86903">
        <w:t xml:space="preserve">[1.5] </w:t>
      </w:r>
      <w:r w:rsidR="00FF646B" w:rsidRPr="00D86903">
        <w:t xml:space="preserve">Prasītāji </w:t>
      </w:r>
      <w:r w:rsidR="003C2195" w:rsidRPr="00D86903">
        <w:t xml:space="preserve">arī ir </w:t>
      </w:r>
      <w:r w:rsidR="00FF646B" w:rsidRPr="00D86903">
        <w:t>konstatējuš</w:t>
      </w:r>
      <w:r w:rsidRPr="00D86903">
        <w:t>i</w:t>
      </w:r>
      <w:r w:rsidR="00FF646B" w:rsidRPr="00D86903">
        <w:t xml:space="preserve"> </w:t>
      </w:r>
      <w:r w:rsidR="003C2195" w:rsidRPr="00D86903">
        <w:t>citus</w:t>
      </w:r>
      <w:r w:rsidR="00FF646B" w:rsidRPr="00D86903">
        <w:t xml:space="preserve"> pārkāpumus kopsapulces norisē un protokola sagatavošanā</w:t>
      </w:r>
      <w:r w:rsidR="003C2195" w:rsidRPr="00D86903">
        <w:t>: v</w:t>
      </w:r>
      <w:r w:rsidR="00FF646B" w:rsidRPr="00D86903">
        <w:t>airāki kopīpašnieki protokolu parakstīja pēc kopsapulces, kas ir pretrunā tiesību normās noteiktajam un tiesu praksei; protokolā ir viltots paraksts;</w:t>
      </w:r>
      <w:r w:rsidRPr="00D86903">
        <w:t xml:space="preserve"> </w:t>
      </w:r>
      <w:r w:rsidR="00FF646B" w:rsidRPr="00D86903">
        <w:t xml:space="preserve">protokolu parakstījusi </w:t>
      </w:r>
      <w:r w:rsidR="00FF646B" w:rsidRPr="00D86903">
        <w:lastRenderedPageBreak/>
        <w:t>persona, kura nav kopīpašnieks un kurai nav pilnvarojum</w:t>
      </w:r>
      <w:r w:rsidR="003C2195" w:rsidRPr="00D86903">
        <w:t>a</w:t>
      </w:r>
      <w:r w:rsidR="00FF646B" w:rsidRPr="00D86903">
        <w:t>;</w:t>
      </w:r>
      <w:r w:rsidRPr="00D86903">
        <w:t xml:space="preserve"> </w:t>
      </w:r>
      <w:r w:rsidR="00FF646B" w:rsidRPr="00D86903">
        <w:t>kopsapulces sludinājums satur maldinošu informāciju par sapulcē lemjamiem jautājumiem; protokolā ir maldinoša informācija un nepareizi aprēķini par sapulces dalībnieku skaitu; kopsapulce nebija lemttiesīga dot pilnvarojumu biedrībai, jo kopsapulcē nepiedalījās attiecīgais kvorums – div</w:t>
      </w:r>
      <w:r w:rsidRPr="00D86903">
        <w:t>as trešdaļas no kopīpašniekiem.</w:t>
      </w:r>
    </w:p>
    <w:p w14:paraId="414D9BA5" w14:textId="50B0AC49" w:rsidR="008812AA" w:rsidRPr="00D86903" w:rsidRDefault="00F00F3E" w:rsidP="00557A63">
      <w:pPr>
        <w:shd w:val="clear" w:color="auto" w:fill="FFFFFF"/>
        <w:spacing w:line="276" w:lineRule="auto"/>
        <w:ind w:firstLine="709"/>
        <w:jc w:val="both"/>
      </w:pPr>
      <w:r w:rsidRPr="00D86903">
        <w:t>[1</w:t>
      </w:r>
      <w:r w:rsidR="00213863" w:rsidRPr="00D86903">
        <w:t>.</w:t>
      </w:r>
      <w:r w:rsidR="00A8712D" w:rsidRPr="00D86903">
        <w:t>6</w:t>
      </w:r>
      <w:r w:rsidR="00213863" w:rsidRPr="00D86903">
        <w:t>]</w:t>
      </w:r>
      <w:r w:rsidRPr="00D86903">
        <w:t xml:space="preserve"> Prasība pamatota ar </w:t>
      </w:r>
      <w:r w:rsidR="00FE55E5" w:rsidRPr="00D86903">
        <w:t xml:space="preserve">Dzīvokļa īpašuma likuma </w:t>
      </w:r>
      <w:proofErr w:type="gramStart"/>
      <w:r w:rsidR="00FE55E5" w:rsidRPr="00D86903">
        <w:t>16.panta</w:t>
      </w:r>
      <w:proofErr w:type="gramEnd"/>
      <w:r w:rsidR="00FE55E5" w:rsidRPr="00D86903">
        <w:t xml:space="preserve"> ceturto daļu, 17.panta devīt</w:t>
      </w:r>
      <w:r w:rsidR="003C2195" w:rsidRPr="00D86903">
        <w:t>o</w:t>
      </w:r>
      <w:r w:rsidR="00FE55E5" w:rsidRPr="00D86903">
        <w:t xml:space="preserve"> daļu, 18.panta otro daļu, 19., 20., 21.pantu, Dzīvojamo māju pārvaldīšanas likuma 5.panta trešo un ceturto daļu.</w:t>
      </w:r>
    </w:p>
    <w:p w14:paraId="078F7282" w14:textId="77777777" w:rsidR="008812AA" w:rsidRPr="00D86903" w:rsidRDefault="008812AA" w:rsidP="00557A63">
      <w:pPr>
        <w:shd w:val="clear" w:color="auto" w:fill="FFFFFF"/>
        <w:spacing w:line="276" w:lineRule="auto"/>
        <w:ind w:firstLine="709"/>
        <w:jc w:val="both"/>
      </w:pPr>
    </w:p>
    <w:p w14:paraId="4D7A8F2C" w14:textId="1193B5F1" w:rsidR="00995C6A" w:rsidRPr="00D86903" w:rsidRDefault="00BF43AD" w:rsidP="00557A63">
      <w:pPr>
        <w:shd w:val="clear" w:color="auto" w:fill="FFFFFF"/>
        <w:spacing w:line="276" w:lineRule="auto"/>
        <w:ind w:firstLine="709"/>
        <w:jc w:val="both"/>
      </w:pPr>
      <w:r w:rsidRPr="00D86903">
        <w:t>[</w:t>
      </w:r>
      <w:r w:rsidR="00FA3B8F" w:rsidRPr="00D86903">
        <w:t>2</w:t>
      </w:r>
      <w:r w:rsidR="00331166" w:rsidRPr="00D86903">
        <w:t>]</w:t>
      </w:r>
      <w:r w:rsidRPr="00D86903">
        <w:t xml:space="preserve"> </w:t>
      </w:r>
      <w:r w:rsidR="0087356A" w:rsidRPr="00D86903">
        <w:t>Atbildētā</w:t>
      </w:r>
      <w:r w:rsidR="00301CA9" w:rsidRPr="00D86903">
        <w:t>j</w:t>
      </w:r>
      <w:r w:rsidR="00954F86" w:rsidRPr="00D86903">
        <w:t xml:space="preserve">i </w:t>
      </w:r>
      <w:r w:rsidR="00F57AC7" w:rsidRPr="00D86903">
        <w:t>iesniedza rakstveida pas</w:t>
      </w:r>
      <w:r w:rsidR="00301CA9" w:rsidRPr="00D86903">
        <w:t>kaidrojumus</w:t>
      </w:r>
      <w:r w:rsidR="002F00DC" w:rsidRPr="00D86903">
        <w:t xml:space="preserve">, </w:t>
      </w:r>
      <w:r w:rsidR="00954F86" w:rsidRPr="00D86903">
        <w:t>norādot, ka prasību neatzīst</w:t>
      </w:r>
      <w:r w:rsidR="00995C6A" w:rsidRPr="00D86903">
        <w:t>.</w:t>
      </w:r>
    </w:p>
    <w:p w14:paraId="1FCBA3D2" w14:textId="593EBE27" w:rsidR="00954F86" w:rsidRPr="00D86903" w:rsidRDefault="00954F86" w:rsidP="00557A63">
      <w:pPr>
        <w:spacing w:line="276" w:lineRule="auto"/>
        <w:ind w:firstLine="720"/>
        <w:jc w:val="both"/>
      </w:pPr>
      <w:r w:rsidRPr="00D86903">
        <w:t>[2.1] B</w:t>
      </w:r>
      <w:r w:rsidR="00FF646B" w:rsidRPr="00D86903">
        <w:t>iedrība</w:t>
      </w:r>
      <w:r w:rsidR="009D0EA4" w:rsidRPr="00D86903">
        <w:t xml:space="preserve"> [nosaukums]</w:t>
      </w:r>
      <w:r w:rsidRPr="00D86903">
        <w:t xml:space="preserve"> pārvalda un apsaimnieko nekustamā</w:t>
      </w:r>
      <w:r w:rsidR="009D0EA4" w:rsidRPr="00D86903">
        <w:t xml:space="preserve"> [adrese]</w:t>
      </w:r>
      <w:r w:rsidRPr="00D86903">
        <w:t>, ēku Nr.</w:t>
      </w:r>
      <w:r w:rsidR="00A8712D" w:rsidRPr="00D86903">
        <w:t> </w:t>
      </w:r>
      <w:r w:rsidRPr="00D86903">
        <w:t xml:space="preserve">1 un ēku Nr. 2 kopš </w:t>
      </w:r>
      <w:proofErr w:type="gramStart"/>
      <w:r w:rsidRPr="00D86903">
        <w:t>2013.gada</w:t>
      </w:r>
      <w:proofErr w:type="gramEnd"/>
      <w:r w:rsidRPr="00D86903">
        <w:t xml:space="preserve"> 5.septembra, pamatojoties uz 2013.gada 5.septembra kopīpašnieku lēmum</w:t>
      </w:r>
      <w:r w:rsidR="00A8712D" w:rsidRPr="00D86903">
        <w:t>u</w:t>
      </w:r>
      <w:r w:rsidRPr="00D86903">
        <w:t xml:space="preserve"> un pārvaldīšanas līgum</w:t>
      </w:r>
      <w:r w:rsidR="00A8712D" w:rsidRPr="00D86903">
        <w:t>u</w:t>
      </w:r>
      <w:r w:rsidRPr="00D86903">
        <w:t xml:space="preserve">. Biedrībai ir divi sertificēti pārvaldnieki, un </w:t>
      </w:r>
      <w:r w:rsidR="00A8712D" w:rsidRPr="00D86903">
        <w:t>tā</w:t>
      </w:r>
      <w:r w:rsidRPr="00D86903">
        <w:t xml:space="preserve"> ir reģistrēta Pārvaldnieku reģistrā. </w:t>
      </w:r>
    </w:p>
    <w:p w14:paraId="62586FA7" w14:textId="3F7993F2" w:rsidR="00954F86" w:rsidRPr="00D86903" w:rsidRDefault="00A8712D" w:rsidP="00557A63">
      <w:pPr>
        <w:spacing w:line="276" w:lineRule="auto"/>
        <w:ind w:firstLine="720"/>
        <w:jc w:val="both"/>
      </w:pPr>
      <w:r w:rsidRPr="00D86903">
        <w:t xml:space="preserve">[2.2] </w:t>
      </w:r>
      <w:r w:rsidR="00954F86" w:rsidRPr="00D86903">
        <w:t xml:space="preserve">Kopīpašnieki uz kopsapulci </w:t>
      </w:r>
      <w:r w:rsidR="00C93332" w:rsidRPr="00D86903">
        <w:t>tika</w:t>
      </w:r>
      <w:r w:rsidR="00954F86" w:rsidRPr="00D86903">
        <w:t xml:space="preserve"> uzaicināti atbilstoši Dzīvokļa īpašuma likuma </w:t>
      </w:r>
      <w:proofErr w:type="gramStart"/>
      <w:r w:rsidR="00954F86" w:rsidRPr="00D86903">
        <w:t>19.panta</w:t>
      </w:r>
      <w:proofErr w:type="gramEnd"/>
      <w:r w:rsidR="00954F86" w:rsidRPr="00D86903">
        <w:t xml:space="preserve"> otr</w:t>
      </w:r>
      <w:r w:rsidR="00C93332" w:rsidRPr="00D86903">
        <w:t>aj</w:t>
      </w:r>
      <w:r w:rsidR="00954F86" w:rsidRPr="00D86903">
        <w:t>ā daļ</w:t>
      </w:r>
      <w:r w:rsidR="00C93332" w:rsidRPr="00D86903">
        <w:t>ā</w:t>
      </w:r>
      <w:r w:rsidR="00954F86" w:rsidRPr="00D86903">
        <w:t xml:space="preserve"> noteiktajai kārtībai. Kopīpašnieku kopsapulci sasauca dzīvojamās mājas</w:t>
      </w:r>
      <w:r w:rsidR="009D0EA4" w:rsidRPr="00D86903">
        <w:t xml:space="preserve"> [adrese]</w:t>
      </w:r>
      <w:r w:rsidR="00C93332" w:rsidRPr="00D86903">
        <w:t>,</w:t>
      </w:r>
      <w:r w:rsidR="00954F86" w:rsidRPr="00D86903">
        <w:t xml:space="preserve"> </w:t>
      </w:r>
      <w:proofErr w:type="spellStart"/>
      <w:r w:rsidR="00954F86" w:rsidRPr="00D86903">
        <w:t>kopīpašniece</w:t>
      </w:r>
      <w:proofErr w:type="spellEnd"/>
      <w:r w:rsidR="00954F86" w:rsidRPr="00D86903">
        <w:t xml:space="preserve"> </w:t>
      </w:r>
      <w:r w:rsidR="00ED4C57" w:rsidRPr="00D86903">
        <w:t>[pers. Ī]</w:t>
      </w:r>
      <w:r w:rsidR="00C93332" w:rsidRPr="00D86903">
        <w:t>, kur</w:t>
      </w:r>
      <w:r w:rsidR="00954F86" w:rsidRPr="00D86903">
        <w:t xml:space="preserve">a ir arī biedrības biedre un valdes locekle. </w:t>
      </w:r>
    </w:p>
    <w:p w14:paraId="75C034A1" w14:textId="761BD29A" w:rsidR="00954F86" w:rsidRPr="00D86903" w:rsidRDefault="00C93332" w:rsidP="00557A63">
      <w:pPr>
        <w:spacing w:line="276" w:lineRule="auto"/>
        <w:ind w:firstLine="720"/>
        <w:jc w:val="both"/>
      </w:pPr>
      <w:r w:rsidRPr="00D86903">
        <w:t xml:space="preserve">[2.3] </w:t>
      </w:r>
      <w:r w:rsidR="00954F86" w:rsidRPr="00D86903">
        <w:t>Kopīpaš</w:t>
      </w:r>
      <w:r w:rsidRPr="00D86903">
        <w:t>nieku</w:t>
      </w:r>
      <w:r w:rsidR="00954F86" w:rsidRPr="00D86903">
        <w:t xml:space="preserve"> balsis jāskaita </w:t>
      </w:r>
      <w:r w:rsidR="0033444D" w:rsidRPr="00D86903">
        <w:t>atbilstoši</w:t>
      </w:r>
      <w:r w:rsidR="00954F86" w:rsidRPr="00D86903">
        <w:t xml:space="preserve"> dzīvokļiem</w:t>
      </w:r>
      <w:r w:rsidRPr="00D86903">
        <w:t xml:space="preserve"> un </w:t>
      </w:r>
      <w:r w:rsidR="00954F86" w:rsidRPr="00D86903">
        <w:t>nedzīvojamām telpām, nevis atbilstoši domājamām daļām</w:t>
      </w:r>
      <w:r w:rsidRPr="00D86903">
        <w:t>, proti,</w:t>
      </w:r>
      <w:r w:rsidR="00954F86" w:rsidRPr="00D86903">
        <w:t xml:space="preserve"> </w:t>
      </w:r>
      <w:r w:rsidRPr="00D86903">
        <w:t>par katru dzīvokli un nedzīvojamo telpu viena balss, kā tas tika darīts</w:t>
      </w:r>
      <w:r w:rsidR="00954F86" w:rsidRPr="00D86903">
        <w:t xml:space="preserve"> </w:t>
      </w:r>
      <w:proofErr w:type="gramStart"/>
      <w:r w:rsidRPr="00D86903">
        <w:t>2</w:t>
      </w:r>
      <w:r w:rsidR="00954F86" w:rsidRPr="00D86903">
        <w:t>015.gada</w:t>
      </w:r>
      <w:proofErr w:type="gramEnd"/>
      <w:r w:rsidR="00954F86" w:rsidRPr="00D86903">
        <w:t xml:space="preserve"> 1.marta kopsapulcē. Kopā kopīpašnieku kopsapulcē dalībnieku reģistr</w:t>
      </w:r>
      <w:r w:rsidRPr="00D86903">
        <w:t>ā</w:t>
      </w:r>
      <w:r w:rsidR="00954F86" w:rsidRPr="00D86903">
        <w:t xml:space="preserve"> reģistrējās 36 dalībnieki, </w:t>
      </w:r>
      <w:r w:rsidR="0033444D" w:rsidRPr="00D86903">
        <w:t xml:space="preserve">tomēr </w:t>
      </w:r>
      <w:r w:rsidR="00954F86" w:rsidRPr="00D86903">
        <w:t xml:space="preserve">dalībnieku skaits kopsapulcē </w:t>
      </w:r>
      <w:r w:rsidR="00877FF3" w:rsidRPr="00D86903">
        <w:t>bija</w:t>
      </w:r>
      <w:r w:rsidR="00954F86" w:rsidRPr="00D86903">
        <w:t xml:space="preserve"> 34</w:t>
      </w:r>
      <w:r w:rsidRPr="00D86903">
        <w:t xml:space="preserve"> dalībnieki</w:t>
      </w:r>
      <w:r w:rsidR="00954F86" w:rsidRPr="00D86903">
        <w:t xml:space="preserve">, jo </w:t>
      </w:r>
      <w:r w:rsidR="00734429" w:rsidRPr="00D86903">
        <w:t xml:space="preserve">[pers. G] </w:t>
      </w:r>
      <w:r w:rsidR="00954F86" w:rsidRPr="00D86903">
        <w:t xml:space="preserve">pēc reģistrācijas dalībnieku reģistrā nolēma kopsapulcē nepiedalīties, kā arī netika ieskaitīta </w:t>
      </w:r>
      <w:r w:rsidR="004B77E1" w:rsidRPr="00D86903">
        <w:t>[pers. AĀ]</w:t>
      </w:r>
      <w:r w:rsidR="00954F86" w:rsidRPr="00D86903">
        <w:t xml:space="preserve"> balss, jo viņš savas īpa</w:t>
      </w:r>
      <w:r w:rsidR="0033444D" w:rsidRPr="00D86903">
        <w:t>šuma tiesības zemesgrāmatā nav r</w:t>
      </w:r>
      <w:r w:rsidR="00954F86" w:rsidRPr="00D86903">
        <w:t>eģistrējis un attiecīgi viņam</w:t>
      </w:r>
      <w:r w:rsidRPr="00D86903">
        <w:t xml:space="preserve"> nebija</w:t>
      </w:r>
      <w:r w:rsidR="00954F86" w:rsidRPr="00D86903">
        <w:t xml:space="preserve"> tiesīb</w:t>
      </w:r>
      <w:r w:rsidRPr="00D86903">
        <w:t>u</w:t>
      </w:r>
      <w:r w:rsidR="00954F86" w:rsidRPr="00D86903">
        <w:t xml:space="preserve"> balsot. </w:t>
      </w:r>
    </w:p>
    <w:p w14:paraId="1DE22C62" w14:textId="4024301F" w:rsidR="00954F86" w:rsidRPr="00D86903" w:rsidRDefault="0033444D" w:rsidP="00557A63">
      <w:pPr>
        <w:spacing w:line="276" w:lineRule="auto"/>
        <w:ind w:firstLine="720"/>
        <w:jc w:val="both"/>
      </w:pPr>
      <w:r w:rsidRPr="00D86903">
        <w:t>[2.</w:t>
      </w:r>
      <w:r w:rsidR="00C93332" w:rsidRPr="00D86903">
        <w:t>4</w:t>
      </w:r>
      <w:r w:rsidRPr="00D86903">
        <w:t>] N</w:t>
      </w:r>
      <w:r w:rsidR="00954F86" w:rsidRPr="00D86903">
        <w:t>epamatot</w:t>
      </w:r>
      <w:r w:rsidRPr="00D86903">
        <w:t>s ir prasītāju viedoklis</w:t>
      </w:r>
      <w:r w:rsidR="00954F86" w:rsidRPr="00D86903">
        <w:t xml:space="preserve">, ka par pārvaldīšanas darbību uzdošanu pārvaldniekam ir nepieciešams, lai nobalso vismaz 2/3 no visiem dzīvokļu īpašumiem. Dzīvokļa īpašuma likuma </w:t>
      </w:r>
      <w:proofErr w:type="gramStart"/>
      <w:r w:rsidR="00954F86" w:rsidRPr="00D86903">
        <w:t>7.panta</w:t>
      </w:r>
      <w:proofErr w:type="gramEnd"/>
      <w:r w:rsidR="00954F86" w:rsidRPr="00D86903">
        <w:t xml:space="preserve"> devītajā daļā noteikts, ka par jautājumiem, kas minēti šā likuma 16.panta otrās daļas 8.punktā, tas ir, par dzīvojamās mājas pārvaldīšanas darbību uzdošanu pārv</w:t>
      </w:r>
      <w:r w:rsidRPr="00D86903">
        <w:t>aldniekam, ir nepieciešams, lai „</w:t>
      </w:r>
      <w:r w:rsidR="00954F86" w:rsidRPr="00D86903">
        <w:t xml:space="preserve">par” nobalso dzīvokļa īpašnieki, kuri pārstāv vairāk nekā pusi no visiem dzīvokļu īpašumiem. </w:t>
      </w:r>
    </w:p>
    <w:p w14:paraId="6AB79492" w14:textId="2D17A85F" w:rsidR="00954F86" w:rsidRPr="00D86903" w:rsidRDefault="0033444D" w:rsidP="00557A63">
      <w:pPr>
        <w:spacing w:line="276" w:lineRule="auto"/>
        <w:ind w:firstLine="720"/>
        <w:jc w:val="both"/>
      </w:pPr>
      <w:r w:rsidRPr="00D86903">
        <w:t>[2.</w:t>
      </w:r>
      <w:r w:rsidR="00C93332" w:rsidRPr="00D86903">
        <w:t>5</w:t>
      </w:r>
      <w:r w:rsidRPr="00D86903">
        <w:t xml:space="preserve">] </w:t>
      </w:r>
      <w:r w:rsidR="00954F86" w:rsidRPr="00D86903">
        <w:t>Prasītāju norāde</w:t>
      </w:r>
      <w:r w:rsidRPr="00D86903">
        <w:t xml:space="preserve">, ka </w:t>
      </w:r>
      <w:r w:rsidR="00954F86" w:rsidRPr="00D86903">
        <w:t xml:space="preserve">dalībnieku reģistrācijas protokolā kopīpašnieki nav norādījuši pilnīgu </w:t>
      </w:r>
      <w:r w:rsidRPr="00D86903">
        <w:t xml:space="preserve">informāciju, </w:t>
      </w:r>
      <w:r w:rsidR="00954F86" w:rsidRPr="00D86903">
        <w:t>uzskatāma par formālu un nekorektu,</w:t>
      </w:r>
      <w:r w:rsidRPr="00D86903">
        <w:t xml:space="preserve"> </w:t>
      </w:r>
      <w:proofErr w:type="gramStart"/>
      <w:r w:rsidRPr="00D86903">
        <w:t>jo</w:t>
      </w:r>
      <w:r w:rsidR="00954F86" w:rsidRPr="00D86903">
        <w:t xml:space="preserve"> atbilstoši Ekonomikas </w:t>
      </w:r>
      <w:r w:rsidR="00B509DD" w:rsidRPr="00D86903">
        <w:t>m</w:t>
      </w:r>
      <w:r w:rsidR="00954F86" w:rsidRPr="00D86903">
        <w:t xml:space="preserve">inistrijas izdotajiem </w:t>
      </w:r>
      <w:r w:rsidR="00C93332" w:rsidRPr="00D86903">
        <w:t>m</w:t>
      </w:r>
      <w:r w:rsidR="00954F86" w:rsidRPr="00D86903">
        <w:t xml:space="preserve">etodiskajiem norādījumiem „Par daudzdzīvokļu māju dzīvokļu īpašnieku kopsapulces </w:t>
      </w:r>
      <w:r w:rsidRPr="00D86903">
        <w:t xml:space="preserve">norises kārtību” </w:t>
      </w:r>
      <w:r w:rsidR="00954F86" w:rsidRPr="00D86903">
        <w:t>pilnvaras ir</w:t>
      </w:r>
      <w:proofErr w:type="gramEnd"/>
      <w:r w:rsidR="00954F86" w:rsidRPr="00D86903">
        <w:t xml:space="preserve"> jāreģistrē kopsapulces dalībnieku sarakstā, nevis protokolā. Informācija par pilnvarotajām personām un pašas pilnvaras kopīpašnieku kopsapulces reģistrā tika reģis</w:t>
      </w:r>
      <w:r w:rsidRPr="00D86903">
        <w:t>trētas.</w:t>
      </w:r>
    </w:p>
    <w:p w14:paraId="584B07BE" w14:textId="77777777" w:rsidR="00995C6A" w:rsidRPr="00D86903" w:rsidRDefault="00995C6A" w:rsidP="00557A63">
      <w:pPr>
        <w:shd w:val="clear" w:color="auto" w:fill="FFFFFF"/>
        <w:spacing w:line="276" w:lineRule="auto"/>
        <w:ind w:firstLine="709"/>
        <w:jc w:val="both"/>
      </w:pPr>
    </w:p>
    <w:p w14:paraId="0F479414" w14:textId="11E40556" w:rsidR="006459C4" w:rsidRPr="00D86903" w:rsidRDefault="00370621" w:rsidP="00557A63">
      <w:pPr>
        <w:spacing w:line="276" w:lineRule="auto"/>
        <w:ind w:firstLine="720"/>
        <w:jc w:val="both"/>
      </w:pPr>
      <w:r w:rsidRPr="00D86903">
        <w:t>[</w:t>
      </w:r>
      <w:r w:rsidR="00622356" w:rsidRPr="00D86903">
        <w:t>3</w:t>
      </w:r>
      <w:r w:rsidRPr="00D86903">
        <w:t xml:space="preserve">] </w:t>
      </w:r>
      <w:r w:rsidR="00084D42" w:rsidRPr="00D86903">
        <w:t>Ar</w:t>
      </w:r>
      <w:r w:rsidR="006459C4" w:rsidRPr="00D86903">
        <w:t xml:space="preserve"> Rīgas pilsētas Vidzemes priekšpilsētas tiesas </w:t>
      </w:r>
      <w:proofErr w:type="gramStart"/>
      <w:r w:rsidR="002B3E26" w:rsidRPr="00D86903">
        <w:t>2019.gada</w:t>
      </w:r>
      <w:proofErr w:type="gramEnd"/>
      <w:r w:rsidR="002B3E26" w:rsidRPr="00D86903">
        <w:t xml:space="preserve"> 11.septembra </w:t>
      </w:r>
      <w:r w:rsidR="006459C4" w:rsidRPr="00D86903">
        <w:t xml:space="preserve">spriedumu </w:t>
      </w:r>
      <w:r w:rsidR="002B3E26" w:rsidRPr="00D86903">
        <w:t>prasība apmierināta</w:t>
      </w:r>
      <w:r w:rsidR="006459C4" w:rsidRPr="00D86903">
        <w:t>. Tiesa nosprieda:</w:t>
      </w:r>
    </w:p>
    <w:p w14:paraId="4E4010F8" w14:textId="5E099F46" w:rsidR="006459C4" w:rsidRPr="00D86903" w:rsidRDefault="0033444D" w:rsidP="00557A63">
      <w:pPr>
        <w:spacing w:line="276" w:lineRule="auto"/>
        <w:ind w:firstLine="720"/>
        <w:jc w:val="both"/>
      </w:pPr>
      <w:r w:rsidRPr="00D86903">
        <w:t>1) a</w:t>
      </w:r>
      <w:r w:rsidR="002B3E26" w:rsidRPr="00D86903">
        <w:t xml:space="preserve">tzīt par spēkā neesošu </w:t>
      </w:r>
      <w:r w:rsidRPr="00D86903">
        <w:t>nekustamā īpašuma</w:t>
      </w:r>
      <w:r w:rsidR="009D0EA4" w:rsidRPr="00D86903">
        <w:t xml:space="preserve"> [adrese]</w:t>
      </w:r>
      <w:r w:rsidRPr="00D86903">
        <w:t>,</w:t>
      </w:r>
      <w:r w:rsidR="002B3E26" w:rsidRPr="00D86903">
        <w:t xml:space="preserve"> kopīpašnieku </w:t>
      </w:r>
      <w:proofErr w:type="gramStart"/>
      <w:r w:rsidR="002B3E26" w:rsidRPr="00D86903">
        <w:t>2015.gada</w:t>
      </w:r>
      <w:proofErr w:type="gramEnd"/>
      <w:r w:rsidR="002B3E26" w:rsidRPr="00D86903">
        <w:t xml:space="preserve"> 1.marta </w:t>
      </w:r>
      <w:r w:rsidRPr="00D86903">
        <w:t>kop</w:t>
      </w:r>
      <w:r w:rsidR="002B3E26" w:rsidRPr="00D86903">
        <w:t>sapulces</w:t>
      </w:r>
      <w:r w:rsidRPr="00D86903">
        <w:t xml:space="preserve"> lēmumu;</w:t>
      </w:r>
    </w:p>
    <w:p w14:paraId="6A88FE37" w14:textId="5286B9C4" w:rsidR="002B3E26" w:rsidRPr="00D86903" w:rsidRDefault="002B3E26" w:rsidP="00557A63">
      <w:pPr>
        <w:spacing w:line="276" w:lineRule="auto"/>
        <w:ind w:firstLine="720"/>
        <w:jc w:val="both"/>
      </w:pPr>
      <w:r w:rsidRPr="00D86903">
        <w:t xml:space="preserve">2) piedzīt solidāri no atbildētājiem </w:t>
      </w:r>
      <w:r w:rsidR="003C0DB2" w:rsidRPr="00D86903">
        <w:t>[pers. E]</w:t>
      </w:r>
      <w:r w:rsidRPr="00D86903">
        <w:t xml:space="preserve"> labā tiesāšanas izdevumus 2</w:t>
      </w:r>
      <w:r w:rsidR="0033444D" w:rsidRPr="00D86903">
        <w:t> </w:t>
      </w:r>
      <w:r w:rsidRPr="00D86903">
        <w:t>057,21 </w:t>
      </w:r>
      <w:proofErr w:type="spellStart"/>
      <w:r w:rsidRPr="00D86903">
        <w:rPr>
          <w:i/>
        </w:rPr>
        <w:t>euro</w:t>
      </w:r>
      <w:proofErr w:type="spellEnd"/>
      <w:r w:rsidR="0033444D" w:rsidRPr="00D86903">
        <w:t xml:space="preserve">, </w:t>
      </w:r>
      <w:r w:rsidR="00B96E33" w:rsidRPr="00D86903">
        <w:t xml:space="preserve">[pers. H] </w:t>
      </w:r>
      <w:r w:rsidR="0033444D" w:rsidRPr="00D86903">
        <w:t>labā –</w:t>
      </w:r>
      <w:r w:rsidRPr="00D86903">
        <w:t xml:space="preserve"> ar lietas izskatīšanu saist</w:t>
      </w:r>
      <w:r w:rsidR="00954F86" w:rsidRPr="00D86903">
        <w:t xml:space="preserve">ītos izdevumus </w:t>
      </w:r>
      <w:r w:rsidRPr="00D86903">
        <w:t xml:space="preserve">189,15 </w:t>
      </w:r>
      <w:proofErr w:type="spellStart"/>
      <w:r w:rsidRPr="00D86903">
        <w:rPr>
          <w:i/>
        </w:rPr>
        <w:t>euro</w:t>
      </w:r>
      <w:proofErr w:type="spellEnd"/>
      <w:r w:rsidR="0033444D" w:rsidRPr="00D86903">
        <w:t xml:space="preserve"> un</w:t>
      </w:r>
      <w:r w:rsidR="00954F86" w:rsidRPr="00D86903">
        <w:t xml:space="preserve"> valsts labā – </w:t>
      </w:r>
      <w:r w:rsidR="0033444D" w:rsidRPr="00D86903">
        <w:t xml:space="preserve">ar lietas izskatīšanu saistītos izdevumus </w:t>
      </w:r>
      <w:r w:rsidR="00954F86" w:rsidRPr="00D86903">
        <w:t>907,36 </w:t>
      </w:r>
      <w:proofErr w:type="spellStart"/>
      <w:r w:rsidR="00954F86" w:rsidRPr="00D86903">
        <w:rPr>
          <w:i/>
        </w:rPr>
        <w:t>euro</w:t>
      </w:r>
      <w:proofErr w:type="spellEnd"/>
      <w:r w:rsidR="00954F86" w:rsidRPr="00D86903">
        <w:t>.</w:t>
      </w:r>
    </w:p>
    <w:p w14:paraId="6B02E6F5" w14:textId="77777777" w:rsidR="00954F86" w:rsidRPr="00D86903" w:rsidRDefault="00954F86" w:rsidP="00557A63">
      <w:pPr>
        <w:spacing w:line="276" w:lineRule="auto"/>
        <w:ind w:firstLine="720"/>
        <w:jc w:val="both"/>
      </w:pPr>
    </w:p>
    <w:p w14:paraId="486783FF" w14:textId="7D4BEF70" w:rsidR="004F3862" w:rsidRPr="00D86903" w:rsidRDefault="004F3862" w:rsidP="00557A63">
      <w:pPr>
        <w:spacing w:line="276" w:lineRule="auto"/>
        <w:ind w:firstLine="720"/>
        <w:jc w:val="both"/>
      </w:pPr>
      <w:r w:rsidRPr="00D86903">
        <w:lastRenderedPageBreak/>
        <w:t>[</w:t>
      </w:r>
      <w:r w:rsidR="006459C4" w:rsidRPr="00D86903">
        <w:t>4</w:t>
      </w:r>
      <w:r w:rsidRPr="00D86903">
        <w:t xml:space="preserve">] Atbildētāja </w:t>
      </w:r>
      <w:r w:rsidR="00ED4C57" w:rsidRPr="00D86903">
        <w:t xml:space="preserve">[pers. Ī] </w:t>
      </w:r>
      <w:r w:rsidRPr="00D86903">
        <w:t xml:space="preserve">iesniedza apelācijas sūdzību par minēto spriedumu, pārsūdzot to </w:t>
      </w:r>
      <w:r w:rsidR="002B3E26" w:rsidRPr="00D86903">
        <w:t>pilnā apjomā</w:t>
      </w:r>
      <w:r w:rsidRPr="00D86903">
        <w:t>.</w:t>
      </w:r>
    </w:p>
    <w:p w14:paraId="45ADCC19" w14:textId="77777777" w:rsidR="00084D42" w:rsidRPr="00D86903" w:rsidRDefault="00084D42" w:rsidP="00557A63">
      <w:pPr>
        <w:spacing w:line="276" w:lineRule="auto"/>
        <w:ind w:firstLine="709"/>
        <w:jc w:val="both"/>
      </w:pPr>
    </w:p>
    <w:p w14:paraId="64590FC7" w14:textId="36F26706" w:rsidR="006459C4" w:rsidRPr="00D86903" w:rsidRDefault="00710F10" w:rsidP="00557A63">
      <w:pPr>
        <w:spacing w:line="276" w:lineRule="auto"/>
        <w:ind w:firstLine="720"/>
        <w:jc w:val="both"/>
      </w:pPr>
      <w:r w:rsidRPr="00D86903">
        <w:t>[</w:t>
      </w:r>
      <w:r w:rsidR="000A1089" w:rsidRPr="00D86903">
        <w:t>5</w:t>
      </w:r>
      <w:r w:rsidR="00BF43AD" w:rsidRPr="00D86903">
        <w:t>]</w:t>
      </w:r>
      <w:r w:rsidR="004F3862" w:rsidRPr="00D86903">
        <w:t xml:space="preserve"> </w:t>
      </w:r>
      <w:r w:rsidR="008412F6" w:rsidRPr="00D86903">
        <w:t xml:space="preserve">Ar </w:t>
      </w:r>
      <w:r w:rsidR="006459C4" w:rsidRPr="00D86903">
        <w:t>Rīgas apgabaltiesas Civillietu tiesas kolēģijas</w:t>
      </w:r>
      <w:r w:rsidR="000A1089" w:rsidRPr="00D86903">
        <w:t xml:space="preserve"> </w:t>
      </w:r>
      <w:proofErr w:type="gramStart"/>
      <w:r w:rsidR="002B3E26" w:rsidRPr="00D86903">
        <w:t>2020</w:t>
      </w:r>
      <w:r w:rsidR="006459C4" w:rsidRPr="00D86903">
        <w:t>.gada</w:t>
      </w:r>
      <w:proofErr w:type="gramEnd"/>
      <w:r w:rsidR="006459C4" w:rsidRPr="00D86903">
        <w:t xml:space="preserve"> </w:t>
      </w:r>
      <w:r w:rsidR="002B3E26" w:rsidRPr="00D86903">
        <w:t>4.augusta</w:t>
      </w:r>
      <w:r w:rsidR="006459C4" w:rsidRPr="00D86903">
        <w:t xml:space="preserve"> spriedumu prasība apmierināta</w:t>
      </w:r>
      <w:r w:rsidR="002B3E26" w:rsidRPr="00D86903">
        <w:t xml:space="preserve"> daļēji</w:t>
      </w:r>
      <w:r w:rsidR="006459C4" w:rsidRPr="00D86903">
        <w:t>. Tiesa nosprieda:</w:t>
      </w:r>
    </w:p>
    <w:p w14:paraId="08EC0A40" w14:textId="130E1C92" w:rsidR="002B3E26" w:rsidRPr="00D86903" w:rsidRDefault="001872EB" w:rsidP="00557A63">
      <w:pPr>
        <w:spacing w:line="276" w:lineRule="auto"/>
        <w:ind w:firstLine="709"/>
        <w:jc w:val="both"/>
      </w:pPr>
      <w:r w:rsidRPr="00D86903">
        <w:t xml:space="preserve">1) </w:t>
      </w:r>
      <w:r w:rsidR="002B3E26" w:rsidRPr="00D86903">
        <w:t>atzīt par spēkā neesošu nekustamā īpašuma</w:t>
      </w:r>
      <w:r w:rsidR="009D0EA4" w:rsidRPr="00D86903">
        <w:t xml:space="preserve"> [adrese]</w:t>
      </w:r>
      <w:r w:rsidR="002B3E26" w:rsidRPr="00D86903">
        <w:t xml:space="preserve">, kopīpašnieku kopsapulces </w:t>
      </w:r>
      <w:proofErr w:type="gramStart"/>
      <w:r w:rsidR="002B3E26" w:rsidRPr="00D86903">
        <w:t>2015.gada</w:t>
      </w:r>
      <w:proofErr w:type="gramEnd"/>
      <w:r w:rsidR="002B3E26" w:rsidRPr="00D86903">
        <w:t xml:space="preserve"> 1.marta lēmumu (protokols Nr. 03.2015/ĪP/1);</w:t>
      </w:r>
    </w:p>
    <w:p w14:paraId="6251F9E9" w14:textId="74346997" w:rsidR="002B3E26" w:rsidRPr="00D86903" w:rsidRDefault="002B3E26" w:rsidP="00557A63">
      <w:pPr>
        <w:spacing w:line="276" w:lineRule="auto"/>
        <w:ind w:firstLine="709"/>
        <w:jc w:val="both"/>
      </w:pPr>
      <w:r w:rsidRPr="00D86903">
        <w:t>2) noraidīt prasību daļā pret biedrību</w:t>
      </w:r>
      <w:r w:rsidR="009D0EA4" w:rsidRPr="00D86903">
        <w:t xml:space="preserve"> [</w:t>
      </w:r>
      <w:r w:rsidR="0069155C" w:rsidRPr="00D86903">
        <w:t>nosaukums</w:t>
      </w:r>
      <w:r w:rsidR="009D0EA4" w:rsidRPr="00D86903">
        <w:t>]</w:t>
      </w:r>
      <w:r w:rsidRPr="00D86903">
        <w:t>;</w:t>
      </w:r>
    </w:p>
    <w:p w14:paraId="7DED567A" w14:textId="77777777" w:rsidR="002B3E26" w:rsidRPr="00D86903" w:rsidRDefault="002B3E26" w:rsidP="00557A63">
      <w:pPr>
        <w:spacing w:line="276" w:lineRule="auto"/>
        <w:ind w:firstLine="709"/>
        <w:jc w:val="both"/>
      </w:pPr>
      <w:r w:rsidRPr="00D86903">
        <w:t>3) izbeigt tiesvedību daļā pret likvidēto SIA „E. P. Ieguldījumi”;</w:t>
      </w:r>
    </w:p>
    <w:p w14:paraId="151B89AC" w14:textId="3536A0C6" w:rsidR="002B3E26" w:rsidRPr="00D86903" w:rsidRDefault="002B3E26" w:rsidP="00557A63">
      <w:pPr>
        <w:spacing w:line="276" w:lineRule="auto"/>
        <w:ind w:firstLine="709"/>
        <w:jc w:val="both"/>
      </w:pPr>
      <w:r w:rsidRPr="00D86903">
        <w:t>4) piedzīt no katra atbildētāja (izņemot biedrību</w:t>
      </w:r>
      <w:r w:rsidR="009D0EA4" w:rsidRPr="00D86903">
        <w:t xml:space="preserve"> [</w:t>
      </w:r>
      <w:r w:rsidR="0069155C" w:rsidRPr="00D86903">
        <w:t>nosaukums]</w:t>
      </w:r>
      <w:r w:rsidRPr="00D86903">
        <w:t xml:space="preserve">) </w:t>
      </w:r>
      <w:r w:rsidR="003C0DB2" w:rsidRPr="00D86903">
        <w:t>[pers. E]</w:t>
      </w:r>
      <w:r w:rsidRPr="00D86903">
        <w:t xml:space="preserve"> labā valsts nodevu 2,16 </w:t>
      </w:r>
      <w:proofErr w:type="spellStart"/>
      <w:r w:rsidRPr="00D86903">
        <w:rPr>
          <w:i/>
        </w:rPr>
        <w:t>euro</w:t>
      </w:r>
      <w:proofErr w:type="spellEnd"/>
      <w:r w:rsidRPr="00D86903">
        <w:t xml:space="preserve">, ar lietas izskatīšanu saistītos izdevumus par tiesas dokumentu nogādāšanu 5,74 </w:t>
      </w:r>
      <w:proofErr w:type="spellStart"/>
      <w:r w:rsidRPr="00D86903">
        <w:rPr>
          <w:i/>
        </w:rPr>
        <w:t>euro</w:t>
      </w:r>
      <w:proofErr w:type="spellEnd"/>
      <w:r w:rsidRPr="00D86903">
        <w:t>, ar lietas izskatīšanu saistītos izdevumus par ekspertī</w:t>
      </w:r>
      <w:r w:rsidR="00C14E27" w:rsidRPr="00D86903">
        <w:t>zi</w:t>
      </w:r>
      <w:r w:rsidRPr="00D86903">
        <w:t xml:space="preserve"> 12,82 </w:t>
      </w:r>
      <w:proofErr w:type="spellStart"/>
      <w:r w:rsidRPr="00D86903">
        <w:rPr>
          <w:i/>
        </w:rPr>
        <w:t>euro</w:t>
      </w:r>
      <w:proofErr w:type="spellEnd"/>
      <w:r w:rsidRPr="00D86903">
        <w:t xml:space="preserve">, ar lietas vešanu saistītos izdevumus par advokāta palīdzību 42,35 </w:t>
      </w:r>
      <w:proofErr w:type="spellStart"/>
      <w:r w:rsidRPr="00D86903">
        <w:rPr>
          <w:i/>
        </w:rPr>
        <w:t>euro</w:t>
      </w:r>
      <w:proofErr w:type="spellEnd"/>
      <w:r w:rsidRPr="00D86903">
        <w:t>,</w:t>
      </w:r>
      <w:r w:rsidR="00C14E27" w:rsidRPr="00D86903">
        <w:t xml:space="preserve"> kopā</w:t>
      </w:r>
      <w:r w:rsidRPr="00D86903">
        <w:t xml:space="preserve"> – 63,07 </w:t>
      </w:r>
      <w:proofErr w:type="spellStart"/>
      <w:r w:rsidRPr="00D86903">
        <w:rPr>
          <w:i/>
        </w:rPr>
        <w:t>euro</w:t>
      </w:r>
      <w:proofErr w:type="spellEnd"/>
      <w:r w:rsidRPr="00D86903">
        <w:t>;</w:t>
      </w:r>
    </w:p>
    <w:p w14:paraId="5C7D4EFE" w14:textId="7D1F5887" w:rsidR="002B3E26" w:rsidRPr="00D86903" w:rsidRDefault="002B3E26" w:rsidP="00557A63">
      <w:pPr>
        <w:spacing w:line="276" w:lineRule="auto"/>
        <w:ind w:firstLine="709"/>
        <w:jc w:val="both"/>
      </w:pPr>
      <w:r w:rsidRPr="00D86903">
        <w:t xml:space="preserve">5) piedzīt no </w:t>
      </w:r>
      <w:r w:rsidR="00C14E27" w:rsidRPr="00D86903">
        <w:t xml:space="preserve">katra </w:t>
      </w:r>
      <w:r w:rsidRPr="00D86903">
        <w:t>atbildētāj</w:t>
      </w:r>
      <w:r w:rsidR="00C14E27" w:rsidRPr="00D86903">
        <w:t>a</w:t>
      </w:r>
      <w:r w:rsidRPr="00D86903">
        <w:t xml:space="preserve"> (izņemot biedrību</w:t>
      </w:r>
      <w:r w:rsidR="009D0EA4" w:rsidRPr="00D86903">
        <w:t xml:space="preserve"> </w:t>
      </w:r>
      <w:r w:rsidR="0069155C" w:rsidRPr="00D86903">
        <w:t>[nosaukums</w:t>
      </w:r>
      <w:r w:rsidR="009D0EA4" w:rsidRPr="00D86903">
        <w:t>]</w:t>
      </w:r>
      <w:r w:rsidRPr="00D86903">
        <w:t xml:space="preserve">) </w:t>
      </w:r>
      <w:r w:rsidR="00B96E33" w:rsidRPr="00D86903">
        <w:t xml:space="preserve">[pers. H] </w:t>
      </w:r>
      <w:r w:rsidRPr="00D86903">
        <w:t>labā ar lietas izskatīšanu saistītos izdevumus par ekspertīz</w:t>
      </w:r>
      <w:r w:rsidR="00C14E27" w:rsidRPr="00D86903">
        <w:t>i</w:t>
      </w:r>
      <w:r w:rsidRPr="00D86903">
        <w:t xml:space="preserve"> 5,73 </w:t>
      </w:r>
      <w:proofErr w:type="spellStart"/>
      <w:r w:rsidRPr="00D86903">
        <w:rPr>
          <w:i/>
        </w:rPr>
        <w:t>euro</w:t>
      </w:r>
      <w:proofErr w:type="spellEnd"/>
      <w:r w:rsidRPr="00D86903">
        <w:t>;</w:t>
      </w:r>
    </w:p>
    <w:p w14:paraId="4E4C595D" w14:textId="5FB7C818" w:rsidR="002B3E26" w:rsidRPr="00D86903" w:rsidRDefault="002B3E26" w:rsidP="00557A63">
      <w:pPr>
        <w:spacing w:line="276" w:lineRule="auto"/>
        <w:ind w:firstLine="709"/>
        <w:jc w:val="both"/>
      </w:pPr>
      <w:r w:rsidRPr="00D86903">
        <w:t xml:space="preserve">6) piedzīt no </w:t>
      </w:r>
      <w:r w:rsidR="00C14E27" w:rsidRPr="00D86903">
        <w:t xml:space="preserve">katra </w:t>
      </w:r>
      <w:r w:rsidRPr="00D86903">
        <w:t>atbildētāj</w:t>
      </w:r>
      <w:r w:rsidR="00C14E27" w:rsidRPr="00D86903">
        <w:t>a</w:t>
      </w:r>
      <w:r w:rsidRPr="00D86903">
        <w:t xml:space="preserve"> (izņemot biedrību</w:t>
      </w:r>
      <w:r w:rsidR="009D0EA4" w:rsidRPr="00D86903">
        <w:t xml:space="preserve"> [</w:t>
      </w:r>
      <w:r w:rsidR="0069155C" w:rsidRPr="00D86903">
        <w:t>nosaukums</w:t>
      </w:r>
      <w:r w:rsidR="009D0EA4" w:rsidRPr="00D86903">
        <w:t>]</w:t>
      </w:r>
      <w:r w:rsidRPr="00D86903">
        <w:t>) valsts labā ar lietas izskatīšanu saistītos izdevumus 31,69 </w:t>
      </w:r>
      <w:proofErr w:type="spellStart"/>
      <w:r w:rsidRPr="00D86903">
        <w:rPr>
          <w:i/>
        </w:rPr>
        <w:t>euro</w:t>
      </w:r>
      <w:proofErr w:type="spellEnd"/>
      <w:r w:rsidRPr="00D86903">
        <w:t>;</w:t>
      </w:r>
    </w:p>
    <w:p w14:paraId="620D1E9F" w14:textId="77777777" w:rsidR="002B3E26" w:rsidRPr="00D86903" w:rsidRDefault="002B3E26" w:rsidP="00557A63">
      <w:pPr>
        <w:spacing w:line="276" w:lineRule="auto"/>
        <w:ind w:firstLine="709"/>
        <w:jc w:val="both"/>
      </w:pPr>
      <w:r w:rsidRPr="00D86903">
        <w:t>7) piedzīt no prasītājiem valsts labā ar lietas izskatīšanu saistītos izdevumus 2,11 </w:t>
      </w:r>
      <w:proofErr w:type="spellStart"/>
      <w:r w:rsidRPr="00D86903">
        <w:rPr>
          <w:i/>
        </w:rPr>
        <w:t>euro</w:t>
      </w:r>
      <w:proofErr w:type="spellEnd"/>
      <w:r w:rsidRPr="00D86903">
        <w:rPr>
          <w:i/>
        </w:rPr>
        <w:t xml:space="preserve"> </w:t>
      </w:r>
      <w:r w:rsidRPr="00D86903">
        <w:t xml:space="preserve">no katra. </w:t>
      </w:r>
    </w:p>
    <w:p w14:paraId="43240F74" w14:textId="58F4601D" w:rsidR="0010483E" w:rsidRPr="00D86903" w:rsidRDefault="002B3E26" w:rsidP="00557A63">
      <w:pPr>
        <w:spacing w:line="276" w:lineRule="auto"/>
        <w:ind w:firstLine="720"/>
        <w:jc w:val="both"/>
      </w:pPr>
      <w:r w:rsidRPr="00D86903">
        <w:t>Spriedums pamatots ar šādiem motīviem</w:t>
      </w:r>
      <w:r w:rsidR="007F7109" w:rsidRPr="00D86903">
        <w:t>.</w:t>
      </w:r>
    </w:p>
    <w:p w14:paraId="3C08F079" w14:textId="12FEC45F" w:rsidR="008A4CD2" w:rsidRPr="00D86903" w:rsidRDefault="000A1089" w:rsidP="00557A63">
      <w:pPr>
        <w:spacing w:line="276" w:lineRule="auto"/>
        <w:ind w:firstLine="709"/>
        <w:jc w:val="both"/>
      </w:pPr>
      <w:r w:rsidRPr="00D86903">
        <w:t>[5</w:t>
      </w:r>
      <w:r w:rsidR="00D043B7" w:rsidRPr="00D86903">
        <w:t>.1]</w:t>
      </w:r>
      <w:r w:rsidR="000D20C3" w:rsidRPr="00D86903">
        <w:t xml:space="preserve"> </w:t>
      </w:r>
      <w:r w:rsidR="008A4CD2" w:rsidRPr="00D86903">
        <w:t>Atbilstoši</w:t>
      </w:r>
      <w:r w:rsidR="0033444D" w:rsidRPr="00D86903">
        <w:t xml:space="preserve"> Rīgas pilsētas zemesgrāmatas nodalījum</w:t>
      </w:r>
      <w:r w:rsidR="008A4CD2" w:rsidRPr="00D86903">
        <w:t>am</w:t>
      </w:r>
      <w:r w:rsidR="0033444D" w:rsidRPr="00D86903">
        <w:t xml:space="preserve"> Nr.</w:t>
      </w:r>
      <w:r w:rsidR="009D0EA4" w:rsidRPr="00D86903">
        <w:t> [..]</w:t>
      </w:r>
      <w:r w:rsidR="0033444D" w:rsidRPr="00D86903">
        <w:t xml:space="preserve"> nekustamais īpašums, kadastra Nr.</w:t>
      </w:r>
      <w:r w:rsidR="009D0EA4" w:rsidRPr="00D86903">
        <w:t>[..]</w:t>
      </w:r>
      <w:r w:rsidR="0033444D" w:rsidRPr="00D86903">
        <w:t>, sastāv no zemesgabala (kadastra apzīmējums</w:t>
      </w:r>
      <w:r w:rsidR="009D0EA4" w:rsidRPr="00D86903">
        <w:t xml:space="preserve"> [..]</w:t>
      </w:r>
      <w:r w:rsidR="0033444D" w:rsidRPr="00D86903">
        <w:t>) 1</w:t>
      </w:r>
      <w:r w:rsidR="008A4CD2" w:rsidRPr="00D86903">
        <w:t>278 </w:t>
      </w:r>
      <w:r w:rsidR="0033444D" w:rsidRPr="00D86903">
        <w:t>m</w:t>
      </w:r>
      <w:r w:rsidR="0033444D" w:rsidRPr="00D86903">
        <w:rPr>
          <w:vertAlign w:val="superscript"/>
        </w:rPr>
        <w:t>2</w:t>
      </w:r>
      <w:r w:rsidR="00110744" w:rsidRPr="00D86903">
        <w:t xml:space="preserve"> platībā.</w:t>
      </w:r>
      <w:r w:rsidR="008A4CD2" w:rsidRPr="00D86903">
        <w:t xml:space="preserve"> </w:t>
      </w:r>
      <w:r w:rsidR="0033444D" w:rsidRPr="00D86903">
        <w:t xml:space="preserve">Uz zemesgabala atrodas trīs dzīvojamās mājas, kuras saskaņā ar inventarizācijas dokumentiem apzīmētas kā ēkas ar </w:t>
      </w:r>
      <w:proofErr w:type="spellStart"/>
      <w:r w:rsidR="0033444D" w:rsidRPr="00D86903">
        <w:t>literiem</w:t>
      </w:r>
      <w:proofErr w:type="spellEnd"/>
      <w:r w:rsidR="0033444D" w:rsidRPr="00D86903">
        <w:t xml:space="preserve"> Nr.</w:t>
      </w:r>
      <w:r w:rsidR="00110744" w:rsidRPr="00D86903">
        <w:t> </w:t>
      </w:r>
      <w:r w:rsidR="0033444D" w:rsidRPr="00D86903">
        <w:t>1, Nr. 2, Nr.</w:t>
      </w:r>
      <w:r w:rsidR="00110744" w:rsidRPr="00D86903">
        <w:t> </w:t>
      </w:r>
      <w:r w:rsidR="0033444D" w:rsidRPr="00D86903">
        <w:t xml:space="preserve">3. </w:t>
      </w:r>
    </w:p>
    <w:p w14:paraId="789EA458" w14:textId="54485DD0" w:rsidR="008A4CD2" w:rsidRPr="00D86903" w:rsidRDefault="008A4CD2" w:rsidP="00557A63">
      <w:pPr>
        <w:spacing w:line="276" w:lineRule="auto"/>
        <w:ind w:firstLine="709"/>
        <w:jc w:val="both"/>
      </w:pPr>
      <w:r w:rsidRPr="00D86903">
        <w:t xml:space="preserve">[5.2] Saskaņā ar Dzīvokļa īpašuma likuma </w:t>
      </w:r>
      <w:proofErr w:type="gramStart"/>
      <w:r w:rsidRPr="00D86903">
        <w:t>16.panta</w:t>
      </w:r>
      <w:proofErr w:type="gramEnd"/>
      <w:r w:rsidRPr="00D86903">
        <w:t xml:space="preserve"> ceturto daļu tiesa, pamatojoties uz dzīvokļa īpašnieka pieteikumu, var atzīt dzīvokļu īpašnieku kopības lēmumu par spēkā neesošu, ja lēmums vai tā pieņemšanas procedūra ir pretrunā ar šā likuma noteikumiem (redakcijā, kas bija spēkā līdz 2016.gada 31.decembrim). </w:t>
      </w:r>
      <w:r w:rsidR="0033444D" w:rsidRPr="00D86903">
        <w:t xml:space="preserve">Dzīvokļa īpašuma likuma 16.panta ceturtā daļā piemērojama tādā veidā, ka prasība par dzīvokļu īpašnieku kopības lēmuma atzīšanu par spēkā neesošu ir ceļama tikai pret kopīpašniekiem, kuri balsojuši par apstrīdētā lēmuma pieņemšanu, jo tikai dzīvokļu īpašnieki (to kopība) saskaņā ar Dzīvokļa īpašuma likuma 16.pantu ir tiesīga pieņemt lēmumus attiecībā uz dzīvojamo māju. </w:t>
      </w:r>
    </w:p>
    <w:p w14:paraId="4D710618" w14:textId="4D50FECB" w:rsidR="008A4CD2" w:rsidRPr="00D86903" w:rsidRDefault="0033444D" w:rsidP="00557A63">
      <w:pPr>
        <w:spacing w:line="276" w:lineRule="auto"/>
        <w:ind w:firstLine="709"/>
        <w:jc w:val="both"/>
      </w:pPr>
      <w:r w:rsidRPr="00D86903">
        <w:t>Lietā nav strīda, ka biedrība</w:t>
      </w:r>
      <w:r w:rsidR="008A4CD2" w:rsidRPr="00D86903">
        <w:t xml:space="preserve"> </w:t>
      </w:r>
      <w:r w:rsidR="00E40425" w:rsidRPr="00D86903">
        <w:t>[</w:t>
      </w:r>
      <w:r w:rsidR="00B67CB2" w:rsidRPr="00D86903">
        <w:t>nosaukums</w:t>
      </w:r>
      <w:r w:rsidR="00E40425" w:rsidRPr="00D86903">
        <w:t xml:space="preserve">] </w:t>
      </w:r>
      <w:r w:rsidRPr="00D86903">
        <w:t xml:space="preserve">nav </w:t>
      </w:r>
      <w:r w:rsidR="008A4CD2" w:rsidRPr="00D86903">
        <w:t xml:space="preserve">nekustamā īpašuma </w:t>
      </w:r>
      <w:proofErr w:type="spellStart"/>
      <w:r w:rsidR="008A4CD2" w:rsidRPr="00D86903">
        <w:t>kopīpašniece</w:t>
      </w:r>
      <w:proofErr w:type="spellEnd"/>
      <w:r w:rsidR="008A4CD2" w:rsidRPr="00D86903">
        <w:t xml:space="preserve">, līdz ar to </w:t>
      </w:r>
      <w:r w:rsidRPr="00D86903">
        <w:t>prasība daļā pret biedrību ir noraidāma.</w:t>
      </w:r>
    </w:p>
    <w:p w14:paraId="756FECE9" w14:textId="33DE6503" w:rsidR="00E54B60" w:rsidRPr="00D86903" w:rsidRDefault="0033444D" w:rsidP="00557A63">
      <w:pPr>
        <w:spacing w:line="276" w:lineRule="auto"/>
        <w:ind w:firstLine="709"/>
        <w:jc w:val="both"/>
      </w:pPr>
      <w:r w:rsidRPr="00D86903">
        <w:t>[</w:t>
      </w:r>
      <w:r w:rsidR="008A4CD2" w:rsidRPr="00D86903">
        <w:t>5.3</w:t>
      </w:r>
      <w:r w:rsidRPr="00D86903">
        <w:t>]</w:t>
      </w:r>
      <w:r w:rsidR="00E54B60" w:rsidRPr="00D86903">
        <w:t xml:space="preserve"> SIA „E. P. Ieguldījumi” </w:t>
      </w:r>
      <w:proofErr w:type="gramStart"/>
      <w:r w:rsidR="00E54B60" w:rsidRPr="00D86903">
        <w:t>2020.gada</w:t>
      </w:r>
      <w:proofErr w:type="gramEnd"/>
      <w:r w:rsidR="00E54B60" w:rsidRPr="00D86903">
        <w:t xml:space="preserve"> 8.jūnijā ir likvidēta un izslēgta no komercreģistra, tādēļ attiecībā pret to tiesvedība izbeidzama saskaņā ar Civilprocesa likuma 223.panta 8.punktu.</w:t>
      </w:r>
      <w:r w:rsidRPr="00D86903">
        <w:t xml:space="preserve"> </w:t>
      </w:r>
    </w:p>
    <w:p w14:paraId="639BA530" w14:textId="28B0453F" w:rsidR="008A4CD2" w:rsidRPr="00D86903" w:rsidRDefault="00E54B60" w:rsidP="00557A63">
      <w:pPr>
        <w:spacing w:line="276" w:lineRule="auto"/>
        <w:ind w:firstLine="709"/>
        <w:jc w:val="both"/>
      </w:pPr>
      <w:r w:rsidRPr="00D86903">
        <w:t xml:space="preserve">[5.4] </w:t>
      </w:r>
      <w:r w:rsidR="008A4CD2" w:rsidRPr="00D86903">
        <w:t xml:space="preserve">Prasītāji lūdz </w:t>
      </w:r>
      <w:r w:rsidR="0033444D" w:rsidRPr="00D86903">
        <w:t xml:space="preserve">atzīt kopsapulces lēmumu par spēkā neesošu, jo kopsapulces sasaukšanas un norises kārtība neatbilst Dzīvokļa īpašuma likuma </w:t>
      </w:r>
      <w:proofErr w:type="gramStart"/>
      <w:r w:rsidR="0033444D" w:rsidRPr="00D86903">
        <w:t>19.pantam</w:t>
      </w:r>
      <w:proofErr w:type="gramEnd"/>
      <w:r w:rsidR="0033444D" w:rsidRPr="00D86903">
        <w:t xml:space="preserve">. </w:t>
      </w:r>
    </w:p>
    <w:p w14:paraId="0E4C52B0" w14:textId="1F58CF7A" w:rsidR="008A4CD2" w:rsidRPr="00D86903" w:rsidRDefault="0033444D" w:rsidP="00557A63">
      <w:pPr>
        <w:spacing w:line="276" w:lineRule="auto"/>
        <w:ind w:firstLine="709"/>
        <w:jc w:val="both"/>
      </w:pPr>
      <w:r w:rsidRPr="00D86903">
        <w:t xml:space="preserve">Dzīvokļa īpašuma likuma </w:t>
      </w:r>
      <w:proofErr w:type="gramStart"/>
      <w:r w:rsidRPr="00D86903">
        <w:t>19.panta</w:t>
      </w:r>
      <w:proofErr w:type="gramEnd"/>
      <w:r w:rsidRPr="00D86903">
        <w:t xml:space="preserve"> pirmā daļa noteic, ka dzīvokļu īpašnieku kopsapulci sasauc pēc viena vai vairāku dzīvokļu īpašnieku vai pārvaldnieka iniciatīvas dzīvokļu īpašnieku kopības noteiktajā kārtībā. Savukārt šī panta otrā daļa </w:t>
      </w:r>
      <w:r w:rsidR="000C3006" w:rsidRPr="00D86903">
        <w:t>paredz</w:t>
      </w:r>
      <w:r w:rsidRPr="00D86903">
        <w:t>, ka uz dzīvokļu īpašnieku kopsapulci ne vēlāk kā nedēļu pirms tās rakstveidā vai citā dzīvokļu īpašnieku kopības noteikt</w:t>
      </w:r>
      <w:r w:rsidR="000C3006" w:rsidRPr="00D86903">
        <w:t>aj</w:t>
      </w:r>
      <w:r w:rsidRPr="00D86903">
        <w:t xml:space="preserve">ā kārtībā uzaicināms katrs dzīvokļa īpašnieks. Uzaicinājumā norāda kopsapulces norises vietu, laiku un darba kārtību. </w:t>
      </w:r>
    </w:p>
    <w:p w14:paraId="1287E1D5" w14:textId="66D9496E" w:rsidR="008A4CD2" w:rsidRPr="00D86903" w:rsidRDefault="008A4CD2" w:rsidP="00557A63">
      <w:pPr>
        <w:spacing w:line="276" w:lineRule="auto"/>
        <w:ind w:firstLine="709"/>
        <w:jc w:val="both"/>
      </w:pPr>
      <w:r w:rsidRPr="00D86903">
        <w:lastRenderedPageBreak/>
        <w:t>Minētās normas</w:t>
      </w:r>
      <w:r w:rsidR="0033444D" w:rsidRPr="00D86903">
        <w:t xml:space="preserve"> jēga un mērķis ir </w:t>
      </w:r>
      <w:r w:rsidR="000C3006" w:rsidRPr="00D86903">
        <w:t xml:space="preserve">laikus </w:t>
      </w:r>
      <w:r w:rsidR="0033444D" w:rsidRPr="00D86903">
        <w:t xml:space="preserve">informēt dzīvokļu īpašniekus par sapulces norises laiku un vietu, lai dotu iespēju katram dzīvokļa īpašniekam izlemt </w:t>
      </w:r>
      <w:r w:rsidR="000C3006" w:rsidRPr="00D86903">
        <w:t xml:space="preserve">par </w:t>
      </w:r>
      <w:r w:rsidR="0033444D" w:rsidRPr="00D86903">
        <w:t>dalī</w:t>
      </w:r>
      <w:r w:rsidR="000C3006" w:rsidRPr="00D86903">
        <w:t>bu</w:t>
      </w:r>
      <w:r w:rsidR="0033444D" w:rsidRPr="00D86903">
        <w:t xml:space="preserve"> sapulcē, kā arī nepieciešamības gadījumā sagatavot viedokli par apspriežamo jautāju</w:t>
      </w:r>
      <w:r w:rsidRPr="00D86903">
        <w:t xml:space="preserve">mu. </w:t>
      </w:r>
    </w:p>
    <w:p w14:paraId="059269A1" w14:textId="341DABED" w:rsidR="000B6A67" w:rsidRPr="00D86903" w:rsidRDefault="000B6A67" w:rsidP="00557A63">
      <w:pPr>
        <w:spacing w:line="276" w:lineRule="auto"/>
        <w:ind w:firstLine="709"/>
        <w:jc w:val="both"/>
      </w:pPr>
      <w:r w:rsidRPr="00D86903">
        <w:t xml:space="preserve">Nav pamata apšaubīt </w:t>
      </w:r>
      <w:r w:rsidR="00ED4C57" w:rsidRPr="00D86903">
        <w:t>[pers. Ī]</w:t>
      </w:r>
      <w:r w:rsidRPr="00D86903">
        <w:t xml:space="preserve"> un </w:t>
      </w:r>
      <w:r w:rsidR="00256222" w:rsidRPr="00D86903">
        <w:t xml:space="preserve">[pers. AC] </w:t>
      </w:r>
      <w:r w:rsidRPr="00D86903">
        <w:t xml:space="preserve">paskaidrojumus par to, ka uzaicinājumu uz </w:t>
      </w:r>
      <w:proofErr w:type="gramStart"/>
      <w:r w:rsidRPr="00D86903">
        <w:t>2015.gada</w:t>
      </w:r>
      <w:proofErr w:type="gramEnd"/>
      <w:r w:rsidRPr="00D86903">
        <w:t xml:space="preserve"> 1.marta kopsapulci viņas ievietoja kopīpašnieku pastkastēs 2015.gada 6.februārī, tas tika arī nosūtīts uz elektroniskā pasta adresēm un izvietots kāpņu telpās.  </w:t>
      </w:r>
    </w:p>
    <w:p w14:paraId="68708B4F" w14:textId="32138563" w:rsidR="008A4CD2" w:rsidRPr="00D86903" w:rsidRDefault="008A4CD2" w:rsidP="00557A63">
      <w:pPr>
        <w:spacing w:line="276" w:lineRule="auto"/>
        <w:ind w:firstLine="709"/>
        <w:jc w:val="both"/>
      </w:pPr>
      <w:r w:rsidRPr="00D86903">
        <w:t>N</w:t>
      </w:r>
      <w:r w:rsidR="0033444D" w:rsidRPr="00D86903">
        <w:t xml:space="preserve">o uzaicinājuma satura izriet, ka uz </w:t>
      </w:r>
      <w:r w:rsidRPr="00D86903">
        <w:t>kopsapulci aicinājusi biedrība</w:t>
      </w:r>
      <w:r w:rsidR="00E40425" w:rsidRPr="00D86903">
        <w:t xml:space="preserve"> [</w:t>
      </w:r>
      <w:r w:rsidR="0069155C" w:rsidRPr="00D86903">
        <w:t>nosaukums</w:t>
      </w:r>
      <w:r w:rsidR="00E40425" w:rsidRPr="00D86903">
        <w:t>]</w:t>
      </w:r>
      <w:r w:rsidR="0033444D" w:rsidRPr="00D86903">
        <w:t>, lai gan kā kontaktpersona norādī</w:t>
      </w:r>
      <w:r w:rsidRPr="00D86903">
        <w:t xml:space="preserve">ta </w:t>
      </w:r>
      <w:proofErr w:type="spellStart"/>
      <w:r w:rsidRPr="00D86903">
        <w:t>kopīpašniece</w:t>
      </w:r>
      <w:proofErr w:type="spellEnd"/>
      <w:r w:rsidRPr="00D86903">
        <w:t xml:space="preserve"> </w:t>
      </w:r>
      <w:r w:rsidR="00ED4C57" w:rsidRPr="00D86903">
        <w:t>[pers. Ī]</w:t>
      </w:r>
      <w:r w:rsidR="0033444D" w:rsidRPr="00D86903">
        <w:t>.</w:t>
      </w:r>
      <w:r w:rsidR="00711DB4" w:rsidRPr="00D86903">
        <w:t xml:space="preserve"> Vēr</w:t>
      </w:r>
      <w:r w:rsidR="006F6157" w:rsidRPr="00D86903">
        <w:t>t</w:t>
      </w:r>
      <w:r w:rsidR="00711DB4" w:rsidRPr="00D86903">
        <w:t>ējot kopīpašnieku sapulces sasaukšanas procedūru, ne katrs formāls pārkāpums atzīstams par pamatu</w:t>
      </w:r>
      <w:r w:rsidR="00C101E0" w:rsidRPr="00D86903">
        <w:t xml:space="preserve"> kopīpašnieku sapulces lēmuma atzīšanai par spēkā neesošu, bet tikai būtisks – tāds, kas varēja ietekmēt sapulces lēmumu pēc būtības.</w:t>
      </w:r>
      <w:r w:rsidR="0033444D" w:rsidRPr="00D86903">
        <w:t xml:space="preserve"> Konkrētajā gadījumā nav būtiski, vai </w:t>
      </w:r>
      <w:r w:rsidR="00E26012" w:rsidRPr="00D86903">
        <w:t>[pers. Ī]</w:t>
      </w:r>
      <w:r w:rsidR="0033444D" w:rsidRPr="00D86903">
        <w:t xml:space="preserve"> aicinājumā norādīta kā </w:t>
      </w:r>
      <w:proofErr w:type="spellStart"/>
      <w:r w:rsidR="0033444D" w:rsidRPr="00D86903">
        <w:t>kopīpašniece</w:t>
      </w:r>
      <w:proofErr w:type="spellEnd"/>
      <w:r w:rsidR="0033444D" w:rsidRPr="00D86903">
        <w:t xml:space="preserve"> vai biedrības valdes locekle, jo izšķirošais ir tas, ka ti</w:t>
      </w:r>
      <w:r w:rsidR="000B6A67" w:rsidRPr="00D86903">
        <w:t>ka</w:t>
      </w:r>
      <w:r w:rsidR="0033444D" w:rsidRPr="00D86903">
        <w:t xml:space="preserve"> sasniegts uzaicinājuma mērķis – katram dzīvokļa īpašniekam tik</w:t>
      </w:r>
      <w:r w:rsidR="000B6A67" w:rsidRPr="00D86903">
        <w:t>a</w:t>
      </w:r>
      <w:r w:rsidR="0033444D" w:rsidRPr="00D86903">
        <w:t xml:space="preserve"> lai</w:t>
      </w:r>
      <w:r w:rsidR="000B6A67" w:rsidRPr="00D86903">
        <w:t>kus</w:t>
      </w:r>
      <w:r w:rsidR="0033444D" w:rsidRPr="00D86903">
        <w:t xml:space="preserve"> sni</w:t>
      </w:r>
      <w:r w:rsidRPr="00D86903">
        <w:t xml:space="preserve">egta informācija par kopsapulci </w:t>
      </w:r>
      <w:r w:rsidR="0033444D" w:rsidRPr="00D86903">
        <w:t>un bij</w:t>
      </w:r>
      <w:r w:rsidR="000B6A67" w:rsidRPr="00D86903">
        <w:t>a</w:t>
      </w:r>
      <w:r w:rsidR="0033444D" w:rsidRPr="00D86903">
        <w:t xml:space="preserve"> iespēja izlemt</w:t>
      </w:r>
      <w:r w:rsidR="000B6A67" w:rsidRPr="00D86903">
        <w:t xml:space="preserve"> par</w:t>
      </w:r>
      <w:r w:rsidR="0033444D" w:rsidRPr="00D86903">
        <w:t xml:space="preserve"> dalī</w:t>
      </w:r>
      <w:r w:rsidR="000B6A67" w:rsidRPr="00D86903">
        <w:t>bu</w:t>
      </w:r>
      <w:r w:rsidR="0033444D" w:rsidRPr="00D86903">
        <w:t xml:space="preserve"> sapulcē, nepieciešamības gadījumā sagatavot viedokli par apspriežam</w:t>
      </w:r>
      <w:r w:rsidR="000B6A67" w:rsidRPr="00D86903">
        <w:t>aj</w:t>
      </w:r>
      <w:r w:rsidR="0033444D" w:rsidRPr="00D86903">
        <w:t xml:space="preserve">iem jautājumiem. </w:t>
      </w:r>
      <w:r w:rsidR="00C101E0" w:rsidRPr="00D86903">
        <w:t>Minētā</w:t>
      </w:r>
      <w:r w:rsidRPr="00D86903">
        <w:t xml:space="preserve"> </w:t>
      </w:r>
      <w:r w:rsidR="0033444D" w:rsidRPr="00D86903">
        <w:t>neprecizitāte uzai</w:t>
      </w:r>
      <w:r w:rsidRPr="00D86903">
        <w:t xml:space="preserve">cinājumā </w:t>
      </w:r>
      <w:r w:rsidR="0033444D" w:rsidRPr="00D86903">
        <w:t>nav ietekmējusi kopsapulcē p</w:t>
      </w:r>
      <w:r w:rsidRPr="00D86903">
        <w:t xml:space="preserve">ieņemtos lēmumus pēc būtības, </w:t>
      </w:r>
      <w:r w:rsidR="0033444D" w:rsidRPr="00D86903">
        <w:t xml:space="preserve">līdz ar to pati par sevi nevar </w:t>
      </w:r>
      <w:r w:rsidRPr="00D86903">
        <w:t xml:space="preserve">būt </w:t>
      </w:r>
      <w:r w:rsidR="0033444D" w:rsidRPr="00D86903">
        <w:t>pamat</w:t>
      </w:r>
      <w:r w:rsidR="00C101E0" w:rsidRPr="00D86903">
        <w:t>s</w:t>
      </w:r>
      <w:r w:rsidR="0033444D" w:rsidRPr="00D86903">
        <w:t xml:space="preserve"> kopīpašnieku lēmuma atzīšanai par spēkā neesošu. </w:t>
      </w:r>
    </w:p>
    <w:p w14:paraId="7BB385B4" w14:textId="7DF460C3" w:rsidR="008A4CD2" w:rsidRPr="00D86903" w:rsidRDefault="008A4CD2" w:rsidP="00557A63">
      <w:pPr>
        <w:spacing w:line="276" w:lineRule="auto"/>
        <w:ind w:firstLine="709"/>
        <w:jc w:val="both"/>
      </w:pPr>
      <w:r w:rsidRPr="00D86903">
        <w:t>Savukārt SIA „</w:t>
      </w:r>
      <w:r w:rsidR="0033444D" w:rsidRPr="00D86903">
        <w:t>1212”</w:t>
      </w:r>
      <w:r w:rsidRPr="00D86903">
        <w:t xml:space="preserve"> kopīpašniekiem adresētā</w:t>
      </w:r>
      <w:r w:rsidR="0033444D" w:rsidRPr="00D86903">
        <w:t xml:space="preserve"> vēstule nav atzīstama par uzaicinājumu uz kopsapulci, jo tajā pausts tikai viedoklis piedalīties biedrības organizētajā kopsapulcē</w:t>
      </w:r>
      <w:r w:rsidR="00383EF0" w:rsidRPr="00D86903">
        <w:t>.</w:t>
      </w:r>
      <w:r w:rsidR="0033444D" w:rsidRPr="00D86903">
        <w:t xml:space="preserve"> </w:t>
      </w:r>
    </w:p>
    <w:p w14:paraId="1D43A486" w14:textId="2BC842CC" w:rsidR="008A4CD2" w:rsidRPr="00D86903" w:rsidRDefault="008A4CD2" w:rsidP="00557A63">
      <w:pPr>
        <w:spacing w:line="276" w:lineRule="auto"/>
        <w:ind w:firstLine="709"/>
        <w:jc w:val="both"/>
      </w:pPr>
      <w:r w:rsidRPr="00D86903">
        <w:t>[5.</w:t>
      </w:r>
      <w:r w:rsidR="00E54B60" w:rsidRPr="00D86903">
        <w:t>5</w:t>
      </w:r>
      <w:r w:rsidR="0033444D" w:rsidRPr="00D86903">
        <w:t>] Prasībā norādīts, ka kopsapulcē pieņemtais lēmums pieņemts neatbilstoši Dzī</w:t>
      </w:r>
      <w:r w:rsidRPr="00D86903">
        <w:t>vokļ</w:t>
      </w:r>
      <w:r w:rsidR="00B509DD" w:rsidRPr="00D86903">
        <w:t>a</w:t>
      </w:r>
      <w:r w:rsidRPr="00D86903">
        <w:t xml:space="preserve"> īpašuma likuma 16. un </w:t>
      </w:r>
      <w:proofErr w:type="gramStart"/>
      <w:r w:rsidRPr="00D86903">
        <w:t>17.</w:t>
      </w:r>
      <w:r w:rsidR="0033444D" w:rsidRPr="00D86903">
        <w:t>pantam</w:t>
      </w:r>
      <w:proofErr w:type="gramEnd"/>
      <w:r w:rsidR="0033444D" w:rsidRPr="00D86903">
        <w:t xml:space="preserve">. </w:t>
      </w:r>
    </w:p>
    <w:p w14:paraId="09D6A8C3" w14:textId="055FAF7C" w:rsidR="008A4CD2" w:rsidRPr="00D86903" w:rsidRDefault="006F6157" w:rsidP="00557A63">
      <w:pPr>
        <w:spacing w:line="276" w:lineRule="auto"/>
        <w:ind w:firstLine="709"/>
        <w:jc w:val="both"/>
      </w:pPr>
      <w:r w:rsidRPr="00D86903">
        <w:t>[5.</w:t>
      </w:r>
      <w:r w:rsidR="00E54B60" w:rsidRPr="00D86903">
        <w:t>5</w:t>
      </w:r>
      <w:r w:rsidRPr="00D86903">
        <w:t xml:space="preserve">.1] </w:t>
      </w:r>
      <w:r w:rsidR="008A4CD2" w:rsidRPr="00D86903">
        <w:t xml:space="preserve">Dzīvokļu īpašuma likuma </w:t>
      </w:r>
      <w:proofErr w:type="gramStart"/>
      <w:r w:rsidR="008A4CD2" w:rsidRPr="00D86903">
        <w:t>16.</w:t>
      </w:r>
      <w:r w:rsidR="0033444D" w:rsidRPr="00D86903">
        <w:t>panta</w:t>
      </w:r>
      <w:proofErr w:type="gramEnd"/>
      <w:r w:rsidR="0033444D" w:rsidRPr="00D86903">
        <w:t xml:space="preserve"> otrās daļas 8.punkts noteic, ka vienīgi dzīvokļu īpašnieku kopība ir tiesīga pieņemt lēmumu par atsevišķu vai visu dzīvojamās mājas pārvaldīšanas darbību uzdošanu pārvaldniekam. </w:t>
      </w:r>
      <w:r w:rsidRPr="00D86903">
        <w:t>Šī</w:t>
      </w:r>
      <w:r w:rsidR="0033444D" w:rsidRPr="00D86903">
        <w:t xml:space="preserve"> panta trešā daļa noteic, ka dzīvokļu īpašnieku kopības lēmums ir saistošs ikvienam dzīvokļa īpašniekam, ja </w:t>
      </w:r>
      <w:r w:rsidRPr="00D86903">
        <w:t>„</w:t>
      </w:r>
      <w:r w:rsidR="0033444D" w:rsidRPr="00D86903">
        <w:t>par” balsojuši dzīvokļu īpašnieki, kas pārstāv vairāk nekā pusi no dzīvojamā mājā esošajiem dzīvokļu īpašumiem, izņemot tos gadījumus, kuros šā likuma 17.pantā paredzēts cits lēmuma pieņemšanai nepieciešamais balsu skaits vai lielāku nepieciešamo balsu skaitu noteikusi pati dzīvokļu īpašnieku kopība.</w:t>
      </w:r>
    </w:p>
    <w:p w14:paraId="518CDDFB" w14:textId="1C4B9A7E" w:rsidR="008A4CD2" w:rsidRPr="00D86903" w:rsidRDefault="00C44AFD" w:rsidP="00557A63">
      <w:pPr>
        <w:spacing w:line="276" w:lineRule="auto"/>
        <w:ind w:firstLine="709"/>
        <w:jc w:val="both"/>
      </w:pPr>
      <w:r w:rsidRPr="00D86903">
        <w:t>[5.</w:t>
      </w:r>
      <w:r w:rsidR="00E54B60" w:rsidRPr="00D86903">
        <w:t>5</w:t>
      </w:r>
      <w:r w:rsidRPr="00D86903">
        <w:t>.</w:t>
      </w:r>
      <w:r w:rsidR="006F6157" w:rsidRPr="00D86903">
        <w:t>2</w:t>
      </w:r>
      <w:r w:rsidRPr="00D86903">
        <w:t xml:space="preserve">] </w:t>
      </w:r>
      <w:r w:rsidR="008A4CD2" w:rsidRPr="00D86903">
        <w:t xml:space="preserve">No </w:t>
      </w:r>
      <w:r w:rsidR="00A163DB" w:rsidRPr="00D86903">
        <w:t>Rīgas pilsētas zemesgrāmatas nodalījuma Nr. </w:t>
      </w:r>
      <w:r w:rsidR="009A5CA9" w:rsidRPr="00D86903">
        <w:t>[..]</w:t>
      </w:r>
      <w:r w:rsidR="00A163DB" w:rsidRPr="00D86903">
        <w:t xml:space="preserve"> </w:t>
      </w:r>
      <w:r w:rsidR="008A4CD2" w:rsidRPr="00D86903">
        <w:t>izriet</w:t>
      </w:r>
      <w:r w:rsidR="0033444D" w:rsidRPr="00D86903">
        <w:t>, ka prasītājiem, atbildētājiem un trešajām pe</w:t>
      </w:r>
      <w:r w:rsidR="008A4CD2" w:rsidRPr="00D86903">
        <w:t xml:space="preserve">rsonām, izņemot biedrību, </w:t>
      </w:r>
      <w:proofErr w:type="gramStart"/>
      <w:r w:rsidR="008A4CD2" w:rsidRPr="00D86903">
        <w:t>2015.gada</w:t>
      </w:r>
      <w:proofErr w:type="gramEnd"/>
      <w:r w:rsidR="008A4CD2" w:rsidRPr="00D86903">
        <w:t xml:space="preserve"> 1.</w:t>
      </w:r>
      <w:r w:rsidR="0033444D" w:rsidRPr="00D86903">
        <w:t xml:space="preserve">martā kopā piederēja 3220 domājamās daļas no nekustamā īpašuma. Nekustamais īpašums nav sadalīts dzīvokļu īpašumos, kā arī nav noslēgts lietošanas kārtības līgums. Tātad prasītāji un atbildētāji, izņemot biedrību, saskaņā ar Civillikuma </w:t>
      </w:r>
      <w:proofErr w:type="gramStart"/>
      <w:r w:rsidR="0033444D" w:rsidRPr="00D86903">
        <w:t>1067.pantu</w:t>
      </w:r>
      <w:proofErr w:type="gramEnd"/>
      <w:r w:rsidR="0033444D" w:rsidRPr="00D86903">
        <w:t xml:space="preserve"> ir nekustamā īpašuma kopīpašnieki. </w:t>
      </w:r>
    </w:p>
    <w:p w14:paraId="37DE0ADC" w14:textId="6864EE83" w:rsidR="00C44AFD" w:rsidRPr="00D86903" w:rsidRDefault="008A4CD2" w:rsidP="00557A63">
      <w:pPr>
        <w:spacing w:line="276" w:lineRule="auto"/>
        <w:ind w:firstLine="709"/>
        <w:jc w:val="both"/>
      </w:pPr>
      <w:r w:rsidRPr="00D86903">
        <w:t xml:space="preserve">Izvērtējot </w:t>
      </w:r>
      <w:r w:rsidR="00A163DB" w:rsidRPr="00D86903">
        <w:t xml:space="preserve">zemesgrāmatas nodalījuma </w:t>
      </w:r>
      <w:r w:rsidR="00C44AFD" w:rsidRPr="00D86903">
        <w:t xml:space="preserve">datus </w:t>
      </w:r>
      <w:r w:rsidR="0033444D" w:rsidRPr="00D86903">
        <w:t xml:space="preserve">kopsakarā ar Valsts zemes dienesta kadastra informācijas sistēmas datiem, </w:t>
      </w:r>
      <w:r w:rsidRPr="00D86903">
        <w:t>secināms</w:t>
      </w:r>
      <w:r w:rsidR="0033444D" w:rsidRPr="00D86903">
        <w:t>, ka zemesgrāmatas nodalījumā ierakstītas lietošanas tiesības 56</w:t>
      </w:r>
      <w:r w:rsidR="00C44AFD" w:rsidRPr="00D86903">
        <w:t xml:space="preserve"> dzīvokļ</w:t>
      </w:r>
      <w:r w:rsidR="00A163DB" w:rsidRPr="00D86903">
        <w:t>u</w:t>
      </w:r>
      <w:r w:rsidR="00C44AFD" w:rsidRPr="00D86903">
        <w:t xml:space="preserve"> lietotājiem, tostarp </w:t>
      </w:r>
      <w:r w:rsidR="0033444D" w:rsidRPr="00D86903">
        <w:t xml:space="preserve">kopīpašuma lietojums uz trīs dzīvokļiem Nr. </w:t>
      </w:r>
      <w:r w:rsidR="00C44AFD" w:rsidRPr="00D86903">
        <w:t>14, Nr. 17, Nr. 18</w:t>
      </w:r>
      <w:r w:rsidR="00A163DB" w:rsidRPr="00D86903">
        <w:t>,</w:t>
      </w:r>
      <w:r w:rsidR="00C44AFD" w:rsidRPr="00D86903">
        <w:t xml:space="preserve"> </w:t>
      </w:r>
      <w:r w:rsidR="0033444D" w:rsidRPr="00D86903">
        <w:t xml:space="preserve">un </w:t>
      </w:r>
      <w:r w:rsidR="00A163DB" w:rsidRPr="00D86903">
        <w:t>piecām</w:t>
      </w:r>
      <w:r w:rsidR="0033444D" w:rsidRPr="00D86903">
        <w:t xml:space="preserve"> </w:t>
      </w:r>
      <w:r w:rsidR="00C44AFD" w:rsidRPr="00D86903">
        <w:t>nedzīvojamām telpām</w:t>
      </w:r>
      <w:r w:rsidR="0033444D" w:rsidRPr="00D86903">
        <w:t xml:space="preserve">. </w:t>
      </w:r>
    </w:p>
    <w:p w14:paraId="6472D92D" w14:textId="5E152912" w:rsidR="00C44AFD" w:rsidRPr="00D86903" w:rsidRDefault="0033444D" w:rsidP="00557A63">
      <w:pPr>
        <w:spacing w:line="276" w:lineRule="auto"/>
        <w:ind w:firstLine="709"/>
        <w:jc w:val="both"/>
      </w:pPr>
      <w:r w:rsidRPr="00D86903">
        <w:t>[</w:t>
      </w:r>
      <w:r w:rsidR="00C44AFD" w:rsidRPr="00D86903">
        <w:t>5.</w:t>
      </w:r>
      <w:r w:rsidR="00E54B60" w:rsidRPr="00D86903">
        <w:t>5</w:t>
      </w:r>
      <w:r w:rsidR="00C44AFD" w:rsidRPr="00D86903">
        <w:t>.</w:t>
      </w:r>
      <w:r w:rsidR="006F6157" w:rsidRPr="00D86903">
        <w:t>3</w:t>
      </w:r>
      <w:r w:rsidRPr="00D86903">
        <w:t xml:space="preserve">] Lietā ir strīds par to, kā jānotiek balsu skaitīšanai </w:t>
      </w:r>
      <w:r w:rsidR="00A163DB" w:rsidRPr="00D86903">
        <w:t xml:space="preserve">šāda </w:t>
      </w:r>
      <w:r w:rsidRPr="00D86903">
        <w:t xml:space="preserve">nekustamā īpašuma kopīpašnieku </w:t>
      </w:r>
      <w:r w:rsidR="008B3E57" w:rsidRPr="00D86903">
        <w:t>kop</w:t>
      </w:r>
      <w:r w:rsidRPr="00D86903">
        <w:t>sapulc</w:t>
      </w:r>
      <w:r w:rsidR="006B1B12" w:rsidRPr="00D86903">
        <w:t>ē</w:t>
      </w:r>
      <w:r w:rsidRPr="00D86903">
        <w:t xml:space="preserve"> </w:t>
      </w:r>
      <w:r w:rsidR="006B1B12" w:rsidRPr="00D86903">
        <w:t xml:space="preserve">un ciktāl piemērojamas Civillikuma 1067. un </w:t>
      </w:r>
      <w:proofErr w:type="gramStart"/>
      <w:r w:rsidR="006B1B12" w:rsidRPr="00D86903">
        <w:t>1068.panta</w:t>
      </w:r>
      <w:proofErr w:type="gramEnd"/>
      <w:r w:rsidR="006B1B12" w:rsidRPr="00D86903">
        <w:t xml:space="preserve"> tiesību normas par kopīpašumu.</w:t>
      </w:r>
    </w:p>
    <w:p w14:paraId="04EFFD11" w14:textId="687C0E1A" w:rsidR="00C44AFD" w:rsidRPr="00D86903" w:rsidRDefault="008B3E57" w:rsidP="00557A63">
      <w:pPr>
        <w:spacing w:line="276" w:lineRule="auto"/>
        <w:ind w:firstLine="709"/>
        <w:jc w:val="both"/>
      </w:pPr>
      <w:r w:rsidRPr="00D86903">
        <w:t>Kops</w:t>
      </w:r>
      <w:r w:rsidR="00C44AFD" w:rsidRPr="00D86903">
        <w:t>apulcē</w:t>
      </w:r>
      <w:r w:rsidR="0033444D" w:rsidRPr="00D86903">
        <w:t xml:space="preserve"> a</w:t>
      </w:r>
      <w:r w:rsidR="00C44AFD" w:rsidRPr="00D86903">
        <w:t>tbilstoši dalībnieku reģistram</w:t>
      </w:r>
      <w:r w:rsidR="0033444D" w:rsidRPr="00D86903">
        <w:t xml:space="preserve"> balsis saskaitītas</w:t>
      </w:r>
      <w:r w:rsidR="00C44AFD" w:rsidRPr="00D86903">
        <w:t>,</w:t>
      </w:r>
      <w:r w:rsidR="0033444D" w:rsidRPr="00D86903">
        <w:t xml:space="preserve"> it kā dzīvojamā </w:t>
      </w:r>
      <w:r w:rsidR="00C44AFD" w:rsidRPr="00D86903">
        <w:t xml:space="preserve">māja būtu sadalīta </w:t>
      </w:r>
      <w:r w:rsidR="0033444D" w:rsidRPr="00D86903">
        <w:t>dzīvokļ</w:t>
      </w:r>
      <w:r w:rsidR="006B1B12" w:rsidRPr="00D86903">
        <w:t xml:space="preserve">a </w:t>
      </w:r>
      <w:r w:rsidR="0033444D" w:rsidRPr="00D86903">
        <w:t xml:space="preserve">īpašumos, neņemot vērā katra kopīpašnieka domājamās daļas proporcionālo lielumu. </w:t>
      </w:r>
    </w:p>
    <w:p w14:paraId="07DD5271" w14:textId="76EEB7FD" w:rsidR="00C44AFD" w:rsidRPr="00D86903" w:rsidRDefault="0033444D" w:rsidP="00557A63">
      <w:pPr>
        <w:spacing w:line="276" w:lineRule="auto"/>
        <w:ind w:firstLine="709"/>
        <w:jc w:val="both"/>
      </w:pPr>
      <w:r w:rsidRPr="00D86903">
        <w:t xml:space="preserve">Saskaņā ar Dzīvokļa īpašuma likuma </w:t>
      </w:r>
      <w:proofErr w:type="gramStart"/>
      <w:r w:rsidRPr="00D86903">
        <w:t>17.panta</w:t>
      </w:r>
      <w:proofErr w:type="gramEnd"/>
      <w:r w:rsidRPr="00D86903">
        <w:t xml:space="preserve"> pirmo daļu katram dzīvokļ</w:t>
      </w:r>
      <w:r w:rsidR="006B1B12" w:rsidRPr="00D86903">
        <w:t>a</w:t>
      </w:r>
      <w:r w:rsidRPr="00D86903">
        <w:t xml:space="preserve"> īpašniekam ir tik balsu, cik dzīvokļu īpašumu viņam pieder. </w:t>
      </w:r>
    </w:p>
    <w:p w14:paraId="1CF4D2BA" w14:textId="19D98CE7" w:rsidR="006448C3" w:rsidRPr="00D86903" w:rsidRDefault="006448C3" w:rsidP="00557A63">
      <w:pPr>
        <w:spacing w:line="276" w:lineRule="auto"/>
        <w:ind w:firstLine="709"/>
        <w:jc w:val="both"/>
      </w:pPr>
      <w:r w:rsidRPr="00D86903">
        <w:lastRenderedPageBreak/>
        <w:t>Atbilstoši judikatūrā paustajai atziņai</w:t>
      </w:r>
      <w:r w:rsidR="0033444D" w:rsidRPr="00D86903">
        <w:t xml:space="preserve"> Dzīvokļa īpašuma likuma noteikumus uz kopīpašumā esošo dzīvojamo māju nevar attiecināt tieši, taču šā likuma 16. un </w:t>
      </w:r>
      <w:proofErr w:type="gramStart"/>
      <w:r w:rsidR="0033444D" w:rsidRPr="00D86903">
        <w:t>17.pantā</w:t>
      </w:r>
      <w:proofErr w:type="gramEnd"/>
      <w:r w:rsidR="0033444D" w:rsidRPr="00D86903">
        <w:t xml:space="preserve"> noteikto var piemērot</w:t>
      </w:r>
      <w:r w:rsidRPr="00D86903">
        <w:t>,</w:t>
      </w:r>
      <w:r w:rsidR="0033444D" w:rsidRPr="00D86903">
        <w:t xml:space="preserve"> ciktāl iespējams saglabāt likuma mērķi </w:t>
      </w:r>
      <w:r w:rsidR="006B1B12" w:rsidRPr="00D86903">
        <w:t xml:space="preserve">attiecībā </w:t>
      </w:r>
      <w:r w:rsidR="0033444D" w:rsidRPr="00D86903">
        <w:t>uz balsošanas kārtību</w:t>
      </w:r>
      <w:r w:rsidRPr="00D86903">
        <w:t xml:space="preserve"> (sk. </w:t>
      </w:r>
      <w:r w:rsidRPr="00D86903">
        <w:rPr>
          <w:i/>
        </w:rPr>
        <w:t>Senāta Civillietu departamenta 2019.gada 17.decembra spriedumu lietā Nr. SKC-162/2019 (C24145915)</w:t>
      </w:r>
      <w:r w:rsidRPr="00D86903">
        <w:t>)</w:t>
      </w:r>
      <w:r w:rsidR="0033444D" w:rsidRPr="00D86903">
        <w:t xml:space="preserve">. </w:t>
      </w:r>
    </w:p>
    <w:p w14:paraId="706FEC9B" w14:textId="16A7F1E3" w:rsidR="00C44AFD" w:rsidRPr="00D86903" w:rsidRDefault="006B1B12" w:rsidP="00557A63">
      <w:pPr>
        <w:spacing w:line="276" w:lineRule="auto"/>
        <w:ind w:firstLine="709"/>
        <w:jc w:val="both"/>
      </w:pPr>
      <w:r w:rsidRPr="00D86903">
        <w:t>L</w:t>
      </w:r>
      <w:r w:rsidR="0033444D" w:rsidRPr="00D86903">
        <w:t>ai panāktu taisnīgu un saprātīgu risinājumu dzīvojamo ēku p</w:t>
      </w:r>
      <w:r w:rsidR="00FA67FB" w:rsidRPr="00D86903">
        <w:t xml:space="preserve">ārvaldīšanā un apsaimniekošanā un </w:t>
      </w:r>
      <w:r w:rsidR="0033444D" w:rsidRPr="00D86903">
        <w:t xml:space="preserve">īstenotu kopīpašnieku tiesības lietot nekustamo īpašumu, kas sastāv no 3220 domājamām daļām, ņemams vērā katram nekustamā īpašuma kopīpašniekam, kuram lietošanā ir dzīvojamās vai nedzīvojamās telpas, zemesgrāmatas nodalījumā reģistrēto domājamo daļu skaits. </w:t>
      </w:r>
    </w:p>
    <w:p w14:paraId="55495050" w14:textId="52C78F48" w:rsidR="00FA67FB" w:rsidRPr="00D86903" w:rsidRDefault="0033444D" w:rsidP="00557A63">
      <w:pPr>
        <w:spacing w:line="276" w:lineRule="auto"/>
        <w:ind w:firstLine="709"/>
        <w:jc w:val="both"/>
      </w:pPr>
      <w:r w:rsidRPr="00D86903">
        <w:t>[</w:t>
      </w:r>
      <w:r w:rsidR="00FA67FB" w:rsidRPr="00D86903">
        <w:t>5</w:t>
      </w:r>
      <w:r w:rsidRPr="00D86903">
        <w:t>.</w:t>
      </w:r>
      <w:r w:rsidR="00E54B60" w:rsidRPr="00D86903">
        <w:t>5</w:t>
      </w:r>
      <w:r w:rsidR="00FA67FB" w:rsidRPr="00D86903">
        <w:t>.</w:t>
      </w:r>
      <w:r w:rsidR="006F6157" w:rsidRPr="00D86903">
        <w:t>4</w:t>
      </w:r>
      <w:r w:rsidRPr="00D86903">
        <w:t>] No k</w:t>
      </w:r>
      <w:r w:rsidR="00FA67FB" w:rsidRPr="00D86903">
        <w:t>opsapulces dalībnieku reģistra redzams, ka sapulcē piedalījā</w:t>
      </w:r>
      <w:r w:rsidRPr="00D86903">
        <w:t>s kopīpašnieki, kuru lietošanā atbilstoši zemesgrāmatu un Valsts zemes dienesta kadastr</w:t>
      </w:r>
      <w:r w:rsidR="00FA67FB" w:rsidRPr="00D86903">
        <w:t>a informācijas sistēmas datiem ir</w:t>
      </w:r>
      <w:r w:rsidRPr="00D86903">
        <w:t xml:space="preserve"> 31 dzīvoklis</w:t>
      </w:r>
      <w:r w:rsidR="00220AB8" w:rsidRPr="00D86903">
        <w:t xml:space="preserve"> un </w:t>
      </w:r>
      <w:r w:rsidRPr="00D86903">
        <w:t>div</w:t>
      </w:r>
      <w:r w:rsidR="00220AB8" w:rsidRPr="00D86903">
        <w:t>as</w:t>
      </w:r>
      <w:r w:rsidR="00FA67FB" w:rsidRPr="00D86903">
        <w:t xml:space="preserve"> nedzīvojamās</w:t>
      </w:r>
      <w:r w:rsidRPr="00D86903">
        <w:t xml:space="preserve"> telp</w:t>
      </w:r>
      <w:r w:rsidR="00220AB8" w:rsidRPr="00D86903">
        <w:t>as</w:t>
      </w:r>
      <w:r w:rsidR="00FA67FB" w:rsidRPr="00D86903">
        <w:t xml:space="preserve"> </w:t>
      </w:r>
      <w:r w:rsidR="00220AB8" w:rsidRPr="00D86903">
        <w:t>(</w:t>
      </w:r>
      <w:r w:rsidR="00FA67FB" w:rsidRPr="00D86903">
        <w:t>SIA „</w:t>
      </w:r>
      <w:r w:rsidRPr="00D86903">
        <w:t>1212”, kurai pieder lietošanas tiesības uz 15</w:t>
      </w:r>
      <w:r w:rsidR="00FA67FB" w:rsidRPr="00D86903">
        <w:t>4/3220 domājamām daļām, un SIA „</w:t>
      </w:r>
      <w:r w:rsidRPr="00D86903">
        <w:t>AR Grupa”, kurai pieder lietošanas tiesī</w:t>
      </w:r>
      <w:r w:rsidR="00FA67FB" w:rsidRPr="00D86903">
        <w:t>bas uz 124/3220 domājamām daļām)</w:t>
      </w:r>
      <w:r w:rsidR="00220AB8" w:rsidRPr="00D86903">
        <w:t xml:space="preserve">. </w:t>
      </w:r>
      <w:r w:rsidR="008B3E57" w:rsidRPr="00D86903">
        <w:t>K</w:t>
      </w:r>
      <w:r w:rsidRPr="00D86903">
        <w:t>opsapulcē, lai tā būtu lemttiesīga, jāpiedalās kopīpašniekiem, kuri</w:t>
      </w:r>
      <w:r w:rsidR="008B3E57" w:rsidRPr="00D86903">
        <w:t>em</w:t>
      </w:r>
      <w:r w:rsidRPr="00D86903">
        <w:t xml:space="preserve"> īpašumā ir vai</w:t>
      </w:r>
      <w:r w:rsidR="00FA67FB" w:rsidRPr="00D86903">
        <w:t>rāk nekā 1610</w:t>
      </w:r>
      <w:r w:rsidR="008B3E57" w:rsidRPr="00D86903">
        <w:t>/3220</w:t>
      </w:r>
      <w:r w:rsidR="00FA67FB" w:rsidRPr="00D86903">
        <w:t xml:space="preserve"> domājamās daļas, tomēr </w:t>
      </w:r>
      <w:r w:rsidRPr="00D86903">
        <w:t xml:space="preserve">sapulcē piedalījušies kopīpašnieki, </w:t>
      </w:r>
      <w:r w:rsidR="00220AB8" w:rsidRPr="00D86903">
        <w:t>kuru īpašumā ir</w:t>
      </w:r>
      <w:r w:rsidRPr="00D86903">
        <w:t xml:space="preserve"> 1559/3220 domājamās daļas, proti, mazāk </w:t>
      </w:r>
      <w:r w:rsidR="00FA67FB" w:rsidRPr="00D86903">
        <w:t>ne</w:t>
      </w:r>
      <w:r w:rsidRPr="00D86903">
        <w:t xml:space="preserve">kā puse no kopīpašuma kopējā domājamo daļu skaita. </w:t>
      </w:r>
    </w:p>
    <w:p w14:paraId="552CEF78" w14:textId="23047DA0" w:rsidR="00C44AFD" w:rsidRPr="00D86903" w:rsidRDefault="00FA67FB" w:rsidP="00557A63">
      <w:pPr>
        <w:spacing w:line="276" w:lineRule="auto"/>
        <w:ind w:firstLine="709"/>
        <w:jc w:val="both"/>
      </w:pPr>
      <w:r w:rsidRPr="00D86903">
        <w:t>Ievērojot minēto,</w:t>
      </w:r>
      <w:r w:rsidR="0033444D" w:rsidRPr="00D86903">
        <w:t xml:space="preserve"> kopsapulce nebija tiesīga izlemt jautājumu par atsevišķu vai visu dzīvojamās mājas pārvaldīšanas darbību uzdošanu pārvaldniekam, līdz ar to nekustamā īpašuma kopīpašnieku </w:t>
      </w:r>
      <w:proofErr w:type="gramStart"/>
      <w:r w:rsidR="0033444D" w:rsidRPr="00D86903">
        <w:t>2015.gada</w:t>
      </w:r>
      <w:proofErr w:type="gramEnd"/>
      <w:r w:rsidR="0033444D" w:rsidRPr="00D86903">
        <w:t xml:space="preserve"> 1.marta lēmums, protokols Nr. 03.2015/ĪP/1, atzīstams par spēkā neesošu.</w:t>
      </w:r>
    </w:p>
    <w:p w14:paraId="654607C0" w14:textId="79E43ECE" w:rsidR="00220AB8" w:rsidRPr="00D86903" w:rsidRDefault="0033444D" w:rsidP="00557A63">
      <w:pPr>
        <w:spacing w:line="276" w:lineRule="auto"/>
        <w:ind w:firstLine="709"/>
        <w:jc w:val="both"/>
      </w:pPr>
      <w:r w:rsidRPr="00D86903">
        <w:t xml:space="preserve"> [</w:t>
      </w:r>
      <w:r w:rsidR="00FA67FB" w:rsidRPr="00D86903">
        <w:t>5</w:t>
      </w:r>
      <w:r w:rsidR="006F6157" w:rsidRPr="00D86903">
        <w:t>.</w:t>
      </w:r>
      <w:r w:rsidR="00E54B60" w:rsidRPr="00D86903">
        <w:t>5</w:t>
      </w:r>
      <w:r w:rsidR="006F6157" w:rsidRPr="00D86903">
        <w:t>.</w:t>
      </w:r>
      <w:r w:rsidR="00FA67FB" w:rsidRPr="00D86903">
        <w:t>5]</w:t>
      </w:r>
      <w:r w:rsidRPr="00D86903">
        <w:t xml:space="preserve"> </w:t>
      </w:r>
      <w:r w:rsidR="008B3E57" w:rsidRPr="00D86903">
        <w:t xml:space="preserve">Turklāt </w:t>
      </w:r>
      <w:r w:rsidR="000926DC" w:rsidRPr="00D86903">
        <w:t>kop</w:t>
      </w:r>
      <w:r w:rsidR="00220AB8" w:rsidRPr="00D86903">
        <w:t xml:space="preserve">sapulces protokolā konstatējamas </w:t>
      </w:r>
      <w:r w:rsidRPr="00D86903">
        <w:t>nesakritības</w:t>
      </w:r>
      <w:r w:rsidR="00254985" w:rsidRPr="00D86903">
        <w:t>:</w:t>
      </w:r>
      <w:r w:rsidRPr="00D86903">
        <w:t xml:space="preserve"> norādīts, ka sapulcē piedalījušies 34 dzīvojamo</w:t>
      </w:r>
      <w:r w:rsidR="00254985" w:rsidRPr="00D86903">
        <w:t xml:space="preserve"> un </w:t>
      </w:r>
      <w:r w:rsidRPr="00D86903">
        <w:t>nedzīvojamo telpu īpašnieki, kuri pārstāv 57</w:t>
      </w:r>
      <w:r w:rsidR="00254985" w:rsidRPr="00D86903">
        <w:t> </w:t>
      </w:r>
      <w:r w:rsidRPr="00D86903">
        <w:t>% no dzīvojamo</w:t>
      </w:r>
      <w:r w:rsidR="00254985" w:rsidRPr="00D86903">
        <w:t xml:space="preserve"> un </w:t>
      </w:r>
      <w:r w:rsidRPr="00D86903">
        <w:t xml:space="preserve">nedzīvojamo telpu īpašniekiem, </w:t>
      </w:r>
      <w:r w:rsidR="00220AB8" w:rsidRPr="00D86903">
        <w:t xml:space="preserve">bet </w:t>
      </w:r>
      <w:r w:rsidR="00254985" w:rsidRPr="00D86903">
        <w:t>„</w:t>
      </w:r>
      <w:r w:rsidRPr="00D86903">
        <w:t>par</w:t>
      </w:r>
      <w:r w:rsidR="00254985" w:rsidRPr="00D86903">
        <w:t>”</w:t>
      </w:r>
      <w:r w:rsidRPr="00D86903">
        <w:t xml:space="preserve"> balsojuši 35. </w:t>
      </w:r>
    </w:p>
    <w:p w14:paraId="1CF2E9B1" w14:textId="05678ED7" w:rsidR="00220AB8" w:rsidRPr="00D86903" w:rsidRDefault="00220AB8" w:rsidP="00557A63">
      <w:pPr>
        <w:spacing w:line="276" w:lineRule="auto"/>
        <w:ind w:firstLine="709"/>
        <w:jc w:val="both"/>
      </w:pPr>
      <w:r w:rsidRPr="00D86903">
        <w:t>Ar</w:t>
      </w:r>
      <w:r w:rsidR="0033444D" w:rsidRPr="00D86903">
        <w:t xml:space="preserve"> Valsts tiesu ekspertīž</w:t>
      </w:r>
      <w:r w:rsidRPr="00D86903">
        <w:t xml:space="preserve">u biroja eksperta </w:t>
      </w:r>
      <w:proofErr w:type="gramStart"/>
      <w:r w:rsidRPr="00D86903">
        <w:t>2018.gada</w:t>
      </w:r>
      <w:proofErr w:type="gramEnd"/>
      <w:r w:rsidRPr="00D86903">
        <w:t xml:space="preserve"> 2.novembra atzinumu </w:t>
      </w:r>
      <w:r w:rsidR="0033444D" w:rsidRPr="00D86903">
        <w:t>secināts, ka ekspertīzei</w:t>
      </w:r>
      <w:r w:rsidRPr="00D86903">
        <w:t xml:space="preserve"> iesniegtajā biedrības </w:t>
      </w:r>
      <w:r w:rsidR="00E40425" w:rsidRPr="00D86903">
        <w:t>[</w:t>
      </w:r>
      <w:r w:rsidR="0069155C" w:rsidRPr="00D86903">
        <w:t>nosaukums</w:t>
      </w:r>
      <w:r w:rsidR="00E40425" w:rsidRPr="00D86903">
        <w:t xml:space="preserve">] </w:t>
      </w:r>
      <w:r w:rsidR="0033444D" w:rsidRPr="00D86903">
        <w:t>2015.gada 1.marta kopīpašnieku kopsapulces dalībnieku reģistrā veikti sākotnējo rokrakstu ierakstu satura grozījumi, proti, ir veikti vairākkārtēji pierakstījumi</w:t>
      </w:r>
      <w:r w:rsidR="00254985" w:rsidRPr="00D86903">
        <w:t xml:space="preserve"> („</w:t>
      </w:r>
      <w:proofErr w:type="spellStart"/>
      <w:r w:rsidR="00254985" w:rsidRPr="00D86903">
        <w:t>pilnv.pers</w:t>
      </w:r>
      <w:proofErr w:type="spellEnd"/>
      <w:r w:rsidR="00254985" w:rsidRPr="00D86903">
        <w:t>.”, „pēc pilnvaras”, „</w:t>
      </w:r>
      <w:proofErr w:type="spellStart"/>
      <w:r w:rsidR="00254985" w:rsidRPr="00D86903">
        <w:t>p.p</w:t>
      </w:r>
      <w:proofErr w:type="spellEnd"/>
      <w:r w:rsidR="00254985" w:rsidRPr="00D86903">
        <w:t>.”)</w:t>
      </w:r>
      <w:r w:rsidRPr="00D86903">
        <w:t xml:space="preserve">. Savukārt </w:t>
      </w:r>
      <w:r w:rsidR="0033444D" w:rsidRPr="00D86903">
        <w:t>Valsts tiesu e</w:t>
      </w:r>
      <w:r w:rsidRPr="00D86903">
        <w:t>kspertīžu biroja eksperta 2018.gada 12.</w:t>
      </w:r>
      <w:r w:rsidR="0033444D" w:rsidRPr="00D86903">
        <w:t>novembra atzinumā s</w:t>
      </w:r>
      <w:r w:rsidRPr="00D86903">
        <w:t>ecināts, ka ierakstus labojumu</w:t>
      </w:r>
      <w:r w:rsidR="00254985" w:rsidRPr="00D86903">
        <w:t xml:space="preserve"> un </w:t>
      </w:r>
      <w:r w:rsidR="0033444D" w:rsidRPr="00D86903">
        <w:t>pierakstījumu</w:t>
      </w:r>
      <w:r w:rsidRPr="00D86903">
        <w:t xml:space="preserve"> veidā biedrības</w:t>
      </w:r>
      <w:r w:rsidR="00E40425" w:rsidRPr="00D86903">
        <w:t xml:space="preserve"> [</w:t>
      </w:r>
      <w:r w:rsidR="0069155C" w:rsidRPr="00D86903">
        <w:t>nosaukums</w:t>
      </w:r>
      <w:r w:rsidR="00E40425" w:rsidRPr="00D86903">
        <w:t>]</w:t>
      </w:r>
      <w:r w:rsidR="0033444D" w:rsidRPr="00D86903">
        <w:t xml:space="preserve"> 2015.gada 1.marta kopīpašnieku kopsapulces dalībnieku reģistra 21., 22. un 26.rindā varētu nebūt izpildījuši </w:t>
      </w:r>
      <w:r w:rsidR="00751AA3" w:rsidRPr="00D86903">
        <w:t>[pers. T]</w:t>
      </w:r>
      <w:r w:rsidR="0033444D" w:rsidRPr="00D86903">
        <w:t xml:space="preserve">, </w:t>
      </w:r>
      <w:r w:rsidR="00C4194F" w:rsidRPr="00D86903">
        <w:t xml:space="preserve">[pers. AA] </w:t>
      </w:r>
      <w:r w:rsidR="00254985" w:rsidRPr="00D86903">
        <w:t>un</w:t>
      </w:r>
      <w:r w:rsidR="0033444D" w:rsidRPr="00D86903">
        <w:t xml:space="preserve"> </w:t>
      </w:r>
      <w:r w:rsidR="00256222" w:rsidRPr="00D86903">
        <w:t>[pers. AB]</w:t>
      </w:r>
      <w:r w:rsidR="0033444D" w:rsidRPr="00D86903">
        <w:t xml:space="preserve">. </w:t>
      </w:r>
    </w:p>
    <w:p w14:paraId="0B130FD3" w14:textId="3B80D6D8" w:rsidR="00220AB8" w:rsidRPr="00D86903" w:rsidRDefault="0033444D" w:rsidP="00557A63">
      <w:pPr>
        <w:spacing w:line="276" w:lineRule="auto"/>
        <w:ind w:firstLine="709"/>
        <w:jc w:val="both"/>
      </w:pPr>
      <w:r w:rsidRPr="00D86903">
        <w:t xml:space="preserve">Ministru kabineta </w:t>
      </w:r>
      <w:proofErr w:type="gramStart"/>
      <w:r w:rsidRPr="00D86903">
        <w:t>2010.gada</w:t>
      </w:r>
      <w:proofErr w:type="gramEnd"/>
      <w:r w:rsidRPr="00D86903">
        <w:t xml:space="preserve"> 28.septembra noteikumu Nr.</w:t>
      </w:r>
      <w:r w:rsidR="00220AB8" w:rsidRPr="00D86903">
        <w:t> 916 „</w:t>
      </w:r>
      <w:r w:rsidRPr="00D86903">
        <w:t xml:space="preserve">Dokumentu izstrādāšanas un noformēšanas kārtība” 7.punktā noteikts, ka dokumentā nedrīkst būt dzēsumi, aizkrāsojumi, neatrunāti labojumi, svītrojumi vai papildinājumi. Kļūdainos ierakstus pārsvītro un labojumus atrunā ar ierakstu </w:t>
      </w:r>
      <w:r w:rsidR="00D252F6" w:rsidRPr="00D86903">
        <w:t>„</w:t>
      </w:r>
      <w:r w:rsidRPr="00D86903">
        <w:t>Labotam ticēt”, apliecinot šo ierakstu ar labojumu veikušās personas personisko parakstu, kā arī norādot personiskā paraksta atšifrējumu (vārda iniciāli un uzvārdu vai vārdu u</w:t>
      </w:r>
      <w:r w:rsidR="00220AB8" w:rsidRPr="00D86903">
        <w:t>n uzvārdu) un labojuma datumu.</w:t>
      </w:r>
    </w:p>
    <w:p w14:paraId="6AEAEAFB" w14:textId="12272BCF" w:rsidR="00C44AFD" w:rsidRPr="00D86903" w:rsidRDefault="00254985" w:rsidP="00557A63">
      <w:pPr>
        <w:spacing w:line="276" w:lineRule="auto"/>
        <w:ind w:firstLine="709"/>
        <w:jc w:val="both"/>
      </w:pPr>
      <w:r w:rsidRPr="00D86903">
        <w:t>D</w:t>
      </w:r>
      <w:r w:rsidR="0033444D" w:rsidRPr="00D86903">
        <w:t>alībnieku reģistrā izdarītie labojumi uzskatāmi par būtiskiem, jo attiecas uz kopsapulcē ieradušos personu un to pilnvaru konstatēšanas kārtību, bet izdarītie labojumi nav atrunāti, konkrēti</w:t>
      </w:r>
      <w:r w:rsidR="000302B9" w:rsidRPr="00D86903">
        <w:t xml:space="preserve"> –</w:t>
      </w:r>
      <w:r w:rsidR="0033444D" w:rsidRPr="00D86903">
        <w:t xml:space="preserve"> nav veikta atzīme „Labotam ticēt”</w:t>
      </w:r>
      <w:r w:rsidR="000302B9" w:rsidRPr="00D86903">
        <w:t xml:space="preserve"> un</w:t>
      </w:r>
      <w:r w:rsidR="0033444D" w:rsidRPr="00D86903">
        <w:t xml:space="preserve"> nav paraksta par to, kurš ir izdarījis labojumus dalībnieku reģistrā. Līdz ar to atbildētāju iesniegtais dalībnieku reģistrs nevar radīt tiesiskas sekas, t</w:t>
      </w:r>
      <w:r w:rsidR="000302B9" w:rsidRPr="00D86903">
        <w:t>ostarp</w:t>
      </w:r>
      <w:r w:rsidR="0033444D" w:rsidRPr="00D86903">
        <w:t xml:space="preserve"> apliecināt tajā norādīto da</w:t>
      </w:r>
      <w:r w:rsidR="00C44AFD" w:rsidRPr="00D86903">
        <w:t xml:space="preserve">lībnieku ierašanos kopsapulcē. </w:t>
      </w:r>
    </w:p>
    <w:p w14:paraId="072714C7" w14:textId="03CF3D62" w:rsidR="00220AB8" w:rsidRPr="00D86903" w:rsidRDefault="00C44AFD" w:rsidP="00557A63">
      <w:pPr>
        <w:spacing w:line="276" w:lineRule="auto"/>
        <w:ind w:firstLine="709"/>
        <w:jc w:val="both"/>
      </w:pPr>
      <w:r w:rsidRPr="00D86903">
        <w:t>[5.</w:t>
      </w:r>
      <w:r w:rsidR="00E54B60" w:rsidRPr="00D86903">
        <w:t>6</w:t>
      </w:r>
      <w:r w:rsidRPr="00D86903">
        <w:t xml:space="preserve">] </w:t>
      </w:r>
      <w:r w:rsidR="0033444D" w:rsidRPr="00D86903">
        <w:t>Apelācijas sūdzībā norādīts, ka kopīpašnieki tiesas sēdē snieguši liecības</w:t>
      </w:r>
      <w:r w:rsidR="00EE1369" w:rsidRPr="00D86903">
        <w:t xml:space="preserve"> </w:t>
      </w:r>
      <w:r w:rsidR="0033444D" w:rsidRPr="00D86903">
        <w:t>liecinieka statusā un daudzi ar savām turpmāk</w:t>
      </w:r>
      <w:r w:rsidR="008C2C8D" w:rsidRPr="00D86903">
        <w:t>aj</w:t>
      </w:r>
      <w:r w:rsidR="0033444D" w:rsidRPr="00D86903">
        <w:t xml:space="preserve">ām darbībām atzinuši kopsapulces sasaukšanu un tajā </w:t>
      </w:r>
      <w:r w:rsidR="0033444D" w:rsidRPr="00D86903">
        <w:lastRenderedPageBreak/>
        <w:t xml:space="preserve">pieņemto lēmumu par apsaimniekošanas un pilnvarojuma uzticēšanu biedrībai par saistošu, </w:t>
      </w:r>
      <w:r w:rsidR="000E38D8" w:rsidRPr="00D86903">
        <w:t>ne</w:t>
      </w:r>
      <w:r w:rsidR="0033444D" w:rsidRPr="00D86903">
        <w:t xml:space="preserve">noslēdzot apsaimniekošanas līgumus, un </w:t>
      </w:r>
      <w:r w:rsidR="008C2C8D" w:rsidRPr="00D86903">
        <w:t xml:space="preserve">37 kopīpašnieki, balsojot nākamajā kopsapulcē </w:t>
      </w:r>
      <w:proofErr w:type="gramStart"/>
      <w:r w:rsidR="008C2C8D" w:rsidRPr="00D86903">
        <w:t>2015.gada</w:t>
      </w:r>
      <w:proofErr w:type="gramEnd"/>
      <w:r w:rsidR="008C2C8D" w:rsidRPr="00D86903">
        <w:t xml:space="preserve"> 26.jūnijā, </w:t>
      </w:r>
      <w:r w:rsidR="0033444D" w:rsidRPr="00D86903">
        <w:t xml:space="preserve">aptaujas veidā nobalsojuši par apsaimniekošanas un pārvaldīšanas līguma parakstīšanu ar biedrību. </w:t>
      </w:r>
    </w:p>
    <w:p w14:paraId="362FA8C0" w14:textId="682D9141" w:rsidR="00220AB8" w:rsidRPr="00D86903" w:rsidRDefault="00EE1369" w:rsidP="00557A63">
      <w:pPr>
        <w:spacing w:line="276" w:lineRule="auto"/>
        <w:ind w:firstLine="709"/>
        <w:jc w:val="both"/>
      </w:pPr>
      <w:r w:rsidRPr="00D86903">
        <w:t>Par liecinieku nevar būt materiāli tiesiskā strīdā dalībnieks, kurš ir ieinteresēts prasības apmierināšanā vai noraidīšanā. Lietas dalībnieku</w:t>
      </w:r>
      <w:r w:rsidR="008C2C8D" w:rsidRPr="00D86903">
        <w:t xml:space="preserve"> pirmās instances tiesā sniegtās liecības vērtējamas tikai saskaņā ar Civilprocesa likuma </w:t>
      </w:r>
      <w:proofErr w:type="gramStart"/>
      <w:r w:rsidR="008C2C8D" w:rsidRPr="00D86903">
        <w:t>104.pantu</w:t>
      </w:r>
      <w:proofErr w:type="gramEnd"/>
      <w:r w:rsidRPr="00D86903">
        <w:t>, un a</w:t>
      </w:r>
      <w:r w:rsidR="0033444D" w:rsidRPr="00D86903">
        <w:t>tbildētāju paskaidrojumi vērtējami tikai kopsakarā ar citiem lietā esošajiem pierā</w:t>
      </w:r>
      <w:r w:rsidR="00220AB8" w:rsidRPr="00D86903">
        <w:t>dījumiem.</w:t>
      </w:r>
    </w:p>
    <w:p w14:paraId="6E17FB70" w14:textId="5E8EBF11" w:rsidR="001872EB" w:rsidRPr="00D86903" w:rsidRDefault="00220AB8" w:rsidP="00557A63">
      <w:pPr>
        <w:spacing w:line="276" w:lineRule="auto"/>
        <w:ind w:firstLine="709"/>
        <w:jc w:val="both"/>
      </w:pPr>
      <w:r w:rsidRPr="00D86903">
        <w:t xml:space="preserve">Tāpat </w:t>
      </w:r>
      <w:r w:rsidR="0045105A" w:rsidRPr="00D86903">
        <w:t xml:space="preserve">nav pamata šīs tiesvedības ietvaros vērtēt kopīpašnieku vēlāk pieņemtos lēmumus. Proti, </w:t>
      </w:r>
      <w:r w:rsidRPr="00D86903">
        <w:t xml:space="preserve">nav </w:t>
      </w:r>
      <w:r w:rsidR="0033444D" w:rsidRPr="00D86903">
        <w:t xml:space="preserve">vērtējami </w:t>
      </w:r>
      <w:r w:rsidRPr="00D86903">
        <w:t xml:space="preserve">atbildētājas argumenti par </w:t>
      </w:r>
      <w:proofErr w:type="gramStart"/>
      <w:r w:rsidRPr="00D86903">
        <w:t>2015.gada</w:t>
      </w:r>
      <w:proofErr w:type="gramEnd"/>
      <w:r w:rsidRPr="00D86903">
        <w:t xml:space="preserve"> 26.</w:t>
      </w:r>
      <w:r w:rsidR="0033444D" w:rsidRPr="00D86903">
        <w:t xml:space="preserve">jūnija kopīpašnieku </w:t>
      </w:r>
      <w:r w:rsidR="0045105A" w:rsidRPr="00D86903">
        <w:t xml:space="preserve">sapulces </w:t>
      </w:r>
      <w:r w:rsidR="0033444D" w:rsidRPr="00D86903">
        <w:t>balsošanas rezultātiem, jo celtās prasības priekšmets ir 20</w:t>
      </w:r>
      <w:r w:rsidRPr="00D86903">
        <w:t>15.gada 1.</w:t>
      </w:r>
      <w:r w:rsidR="0033444D" w:rsidRPr="00D86903">
        <w:t>marta kopsapulces lēmuma (protokola Nr. 03.2015/ĪP/1) atzīšana par spēkā neesošu</w:t>
      </w:r>
      <w:r w:rsidR="0045105A" w:rsidRPr="00D86903">
        <w:t>.</w:t>
      </w:r>
      <w:r w:rsidRPr="00D86903">
        <w:t xml:space="preserve"> </w:t>
      </w:r>
    </w:p>
    <w:p w14:paraId="39865459" w14:textId="77777777" w:rsidR="0010483E" w:rsidRPr="00D86903" w:rsidRDefault="0010483E" w:rsidP="00557A63">
      <w:pPr>
        <w:shd w:val="clear" w:color="auto" w:fill="FFFFFF"/>
        <w:spacing w:line="276" w:lineRule="auto"/>
        <w:jc w:val="both"/>
      </w:pPr>
    </w:p>
    <w:p w14:paraId="086A1E40" w14:textId="7BBF0255" w:rsidR="004F0711" w:rsidRPr="00D86903" w:rsidRDefault="00996895" w:rsidP="00557A63">
      <w:pPr>
        <w:shd w:val="clear" w:color="auto" w:fill="FFFFFF"/>
        <w:spacing w:line="276" w:lineRule="auto"/>
        <w:ind w:firstLine="709"/>
        <w:jc w:val="both"/>
      </w:pPr>
      <w:r w:rsidRPr="00D86903">
        <w:t>[</w:t>
      </w:r>
      <w:r w:rsidR="000A1089" w:rsidRPr="00D86903">
        <w:t>6</w:t>
      </w:r>
      <w:r w:rsidRPr="00D86903">
        <w:t xml:space="preserve">] </w:t>
      </w:r>
      <w:r w:rsidR="000A1089" w:rsidRPr="00D86903">
        <w:t xml:space="preserve">Atbildētāja </w:t>
      </w:r>
      <w:r w:rsidR="00E26012" w:rsidRPr="00D86903">
        <w:t xml:space="preserve">[pers. Ī] </w:t>
      </w:r>
      <w:r w:rsidR="005C4541" w:rsidRPr="00D86903">
        <w:t xml:space="preserve">iesniedza </w:t>
      </w:r>
      <w:r w:rsidR="005C5029" w:rsidRPr="00D86903">
        <w:t xml:space="preserve">kasācijas sūdzību par minēto spriedumu, pārsūdzot to </w:t>
      </w:r>
      <w:r w:rsidR="002B3E26" w:rsidRPr="00D86903">
        <w:t>pilnā apjomā</w:t>
      </w:r>
      <w:r w:rsidR="005C5029" w:rsidRPr="00D86903">
        <w:t xml:space="preserve">. </w:t>
      </w:r>
    </w:p>
    <w:p w14:paraId="2790E299" w14:textId="5AE5988A" w:rsidR="002F00DC" w:rsidRPr="00D86903" w:rsidRDefault="002F00DC" w:rsidP="00557A63">
      <w:pPr>
        <w:shd w:val="clear" w:color="auto" w:fill="FFFFFF"/>
        <w:spacing w:line="276" w:lineRule="auto"/>
        <w:ind w:firstLine="709"/>
        <w:jc w:val="both"/>
      </w:pPr>
      <w:r w:rsidRPr="00D86903">
        <w:t>Kasācijas sūdzībā norādīti šādi argumenti.</w:t>
      </w:r>
    </w:p>
    <w:p w14:paraId="6E3A673A" w14:textId="09E7C098" w:rsidR="002A7BA4" w:rsidRPr="00D86903" w:rsidRDefault="001872EB" w:rsidP="00557A63">
      <w:pPr>
        <w:spacing w:line="276" w:lineRule="auto"/>
        <w:ind w:firstLine="709"/>
        <w:jc w:val="both"/>
      </w:pPr>
      <w:r w:rsidRPr="00D86903">
        <w:t>[6</w:t>
      </w:r>
      <w:r w:rsidR="0010483E" w:rsidRPr="00D86903">
        <w:t xml:space="preserve">.1] </w:t>
      </w:r>
      <w:r w:rsidR="00220AB8" w:rsidRPr="00D86903">
        <w:t>Apgabaltiesa</w:t>
      </w:r>
      <w:r w:rsidR="00100C24" w:rsidRPr="00D86903">
        <w:t>s</w:t>
      </w:r>
      <w:r w:rsidR="00220AB8" w:rsidRPr="00D86903">
        <w:t xml:space="preserve"> atzinu</w:t>
      </w:r>
      <w:r w:rsidR="00100C24" w:rsidRPr="00D86903">
        <w:t>ms, ka balsu skaitīšanā</w:t>
      </w:r>
      <w:r w:rsidR="002A7BA4" w:rsidRPr="00D86903">
        <w:t xml:space="preserve"> ņemams vērā katram nekustamā īpašuma kopīpašniekam </w:t>
      </w:r>
      <w:r w:rsidR="00100C24" w:rsidRPr="00D86903">
        <w:t>piederošo</w:t>
      </w:r>
      <w:r w:rsidR="002A7BA4" w:rsidRPr="00D86903">
        <w:t xml:space="preserve"> domājamo daļu skaits</w:t>
      </w:r>
      <w:r w:rsidR="00100C24" w:rsidRPr="00D86903">
        <w:t>,</w:t>
      </w:r>
      <w:r w:rsidR="002A7BA4" w:rsidRPr="00D86903">
        <w:t xml:space="preserve"> neatbilst </w:t>
      </w:r>
      <w:r w:rsidR="00100C24" w:rsidRPr="00D86903">
        <w:t xml:space="preserve">likumam, </w:t>
      </w:r>
      <w:r w:rsidR="002A7BA4" w:rsidRPr="00D86903">
        <w:t xml:space="preserve">Senāta </w:t>
      </w:r>
      <w:r w:rsidR="00220AB8" w:rsidRPr="00D86903">
        <w:t xml:space="preserve">Civillietu departamenta </w:t>
      </w:r>
      <w:proofErr w:type="gramStart"/>
      <w:r w:rsidR="002A7BA4" w:rsidRPr="00D86903">
        <w:t>2019.gada</w:t>
      </w:r>
      <w:proofErr w:type="gramEnd"/>
      <w:r w:rsidR="002A7BA4" w:rsidRPr="00D86903">
        <w:t xml:space="preserve"> 17.decembra spriedumā lietā </w:t>
      </w:r>
      <w:r w:rsidR="00FF0857" w:rsidRPr="00D86903">
        <w:t>Nr. </w:t>
      </w:r>
      <w:r w:rsidR="002A7BA4" w:rsidRPr="00D86903">
        <w:t>SKC-162/2019</w:t>
      </w:r>
      <w:r w:rsidR="00220AB8" w:rsidRPr="00D86903">
        <w:t xml:space="preserve"> un</w:t>
      </w:r>
      <w:r w:rsidR="002A7BA4" w:rsidRPr="00D86903">
        <w:t xml:space="preserve"> pārvaldīšanas nozares uzraugošās iestādes Ekonomika</w:t>
      </w:r>
      <w:r w:rsidR="00FF0857" w:rsidRPr="00D86903">
        <w:t>s ministrijas vēstulēs paustajām atziņām</w:t>
      </w:r>
      <w:r w:rsidR="0088121E" w:rsidRPr="00D86903">
        <w:t>.</w:t>
      </w:r>
    </w:p>
    <w:p w14:paraId="6097739E" w14:textId="2D81E5B2" w:rsidR="00D75C58" w:rsidRPr="00D86903" w:rsidRDefault="005D61E9" w:rsidP="00557A63">
      <w:pPr>
        <w:spacing w:line="276" w:lineRule="auto"/>
        <w:ind w:firstLine="709"/>
        <w:jc w:val="both"/>
      </w:pPr>
      <w:r w:rsidRPr="00D86903">
        <w:t xml:space="preserve">[6.1.1] </w:t>
      </w:r>
      <w:r w:rsidR="00D75C58" w:rsidRPr="00D86903">
        <w:t xml:space="preserve">Atbilstoši Dzīvojamo māju pārvaldīšanas likuma </w:t>
      </w:r>
      <w:proofErr w:type="gramStart"/>
      <w:r w:rsidR="00D75C58" w:rsidRPr="00D86903">
        <w:t>5.panta</w:t>
      </w:r>
      <w:proofErr w:type="gramEnd"/>
      <w:r w:rsidR="00D75C58" w:rsidRPr="00D86903">
        <w:t xml:space="preserve"> trešajai daļai uz kopīpašumā esošas dzīvojamās mājas pārvaldīšanu attiecināmi Civillikumā noteiktie īpašuma aprobežojumi, ciktāl šā panta ceturtā un piektā daļa nenosaka citādi. Panta ceturtā daļa paredz, ka lēmumus, kas attiecas uz obligāti veicamo pārvaldīšanas darbību nodrošināšanu kopīpašumā esošā dzīvojamā mājā, tostarp pārvaldīšanas uzdevuma došanu, pieņem, ievērojot Dzīvokļa īpašuma likuma noteikumus par dzīvokļu īpašnieku kopības lēmumu pieņemšanu, un tie ir saistoši ikvienam dzīvojamās mājas</w:t>
      </w:r>
      <w:r w:rsidR="00D359A2" w:rsidRPr="00D86903">
        <w:t xml:space="preserve"> kopīpašniekam. Tātad jāievēro Dzīvokļa īpašuma likuma 16. un </w:t>
      </w:r>
      <w:proofErr w:type="gramStart"/>
      <w:r w:rsidR="00D359A2" w:rsidRPr="00D86903">
        <w:t>17.pantā</w:t>
      </w:r>
      <w:proofErr w:type="gramEnd"/>
      <w:r w:rsidR="00D359A2" w:rsidRPr="00D86903">
        <w:t xml:space="preserve"> paredzētā lēmumu pieņemšanas kārtība.</w:t>
      </w:r>
      <w:r w:rsidR="00D75C58" w:rsidRPr="00D86903">
        <w:t xml:space="preserve">  </w:t>
      </w:r>
    </w:p>
    <w:p w14:paraId="2144BBB1" w14:textId="6840221F" w:rsidR="00F6080C" w:rsidRPr="00D86903" w:rsidRDefault="002A7BA4" w:rsidP="00557A63">
      <w:pPr>
        <w:spacing w:line="276" w:lineRule="auto"/>
        <w:ind w:firstLine="709"/>
        <w:jc w:val="both"/>
      </w:pPr>
      <w:r w:rsidRPr="00D86903">
        <w:t xml:space="preserve">No </w:t>
      </w:r>
      <w:r w:rsidR="0088121E" w:rsidRPr="00D86903">
        <w:t xml:space="preserve">minētā </w:t>
      </w:r>
      <w:r w:rsidRPr="00D86903">
        <w:t xml:space="preserve">likuma </w:t>
      </w:r>
      <w:proofErr w:type="gramStart"/>
      <w:r w:rsidRPr="00D86903">
        <w:t>3.panta</w:t>
      </w:r>
      <w:proofErr w:type="gramEnd"/>
      <w:r w:rsidRPr="00D86903">
        <w:t xml:space="preserve"> pirmās daļas </w:t>
      </w:r>
      <w:r w:rsidR="005D61E9" w:rsidRPr="00D86903">
        <w:t>izriet</w:t>
      </w:r>
      <w:r w:rsidRPr="00D86903">
        <w:t xml:space="preserve">, ka atsevišķais īpašums ir dzīvojamā mājā esošs </w:t>
      </w:r>
      <w:proofErr w:type="spellStart"/>
      <w:r w:rsidRPr="00D86903">
        <w:t>būvnieciski</w:t>
      </w:r>
      <w:proofErr w:type="spellEnd"/>
      <w:r w:rsidRPr="00D86903">
        <w:t xml:space="preserve"> norobežots un funkcionāli nošķirts dzīvoklis, neapdzīvojamā telpa vai mākslinieka darbnīca, kura kā dzīvojamā vai nedzīvojamā telpu grupa reģistrēta Nekustamā īpašuma valsts kadastra informācijas sistēmā. </w:t>
      </w:r>
      <w:r w:rsidR="00F6080C" w:rsidRPr="00D86903">
        <w:t xml:space="preserve"> </w:t>
      </w:r>
    </w:p>
    <w:p w14:paraId="38D99DD0" w14:textId="357AADA3" w:rsidR="00F6080C" w:rsidRPr="00D86903" w:rsidRDefault="00F6080C" w:rsidP="00557A63">
      <w:pPr>
        <w:spacing w:line="276" w:lineRule="auto"/>
        <w:ind w:firstLine="709"/>
        <w:jc w:val="both"/>
      </w:pPr>
      <w:r w:rsidRPr="00D86903">
        <w:t xml:space="preserve">Savukārt </w:t>
      </w:r>
      <w:r w:rsidR="005D61E9" w:rsidRPr="00D86903">
        <w:t>D</w:t>
      </w:r>
      <w:r w:rsidRPr="00D86903">
        <w:t>zīvokļ</w:t>
      </w:r>
      <w:r w:rsidR="005D61E9" w:rsidRPr="00D86903">
        <w:t>a</w:t>
      </w:r>
      <w:r w:rsidRPr="00D86903">
        <w:t xml:space="preserve"> īpašuma likuma </w:t>
      </w:r>
      <w:proofErr w:type="gramStart"/>
      <w:r w:rsidRPr="00D86903">
        <w:t>17.panta</w:t>
      </w:r>
      <w:proofErr w:type="gramEnd"/>
      <w:r w:rsidRPr="00D86903">
        <w:t xml:space="preserve"> pirmajā daļā ir nostiprināts princips, ka</w:t>
      </w:r>
      <w:r w:rsidR="005D61E9" w:rsidRPr="00D86903">
        <w:t>, pieņemot dzīvokļu īpašnieku kopības lēmumu,</w:t>
      </w:r>
      <w:r w:rsidRPr="00D86903">
        <w:t xml:space="preserve"> </w:t>
      </w:r>
      <w:r w:rsidR="005D61E9" w:rsidRPr="00D86903">
        <w:t xml:space="preserve">katram </w:t>
      </w:r>
      <w:r w:rsidRPr="00D86903">
        <w:t>dzīvokļa īpašniekam ir tik balsu, cik dzīvokļu īpašumu viņam pieder</w:t>
      </w:r>
      <w:r w:rsidR="005D61E9" w:rsidRPr="00D86903">
        <w:t>.</w:t>
      </w:r>
      <w:r w:rsidRPr="00D86903">
        <w:t xml:space="preserve"> </w:t>
      </w:r>
      <w:r w:rsidR="005D61E9" w:rsidRPr="00D86903">
        <w:t>T</w:t>
      </w:r>
      <w:r w:rsidRPr="00D86903">
        <w:t>o neietekmē pie atsevišķā dzīvokļa īpašuma piederošo attiecīgā kopīpašuma domājamo</w:t>
      </w:r>
      <w:r w:rsidR="008700B7" w:rsidRPr="00D86903">
        <w:t xml:space="preserve"> daļu apmērs.</w:t>
      </w:r>
    </w:p>
    <w:p w14:paraId="512B793F" w14:textId="6DEE4FDC" w:rsidR="002A7BA4" w:rsidRPr="00D86903" w:rsidRDefault="00FF0857" w:rsidP="00557A63">
      <w:pPr>
        <w:spacing w:line="276" w:lineRule="auto"/>
        <w:ind w:firstLine="709"/>
        <w:jc w:val="both"/>
      </w:pPr>
      <w:r w:rsidRPr="00D86903">
        <w:t>[6.</w:t>
      </w:r>
      <w:r w:rsidR="007F56DE" w:rsidRPr="00D86903">
        <w:t>1.2</w:t>
      </w:r>
      <w:r w:rsidRPr="00D86903">
        <w:t xml:space="preserve">] </w:t>
      </w:r>
      <w:proofErr w:type="gramStart"/>
      <w:r w:rsidR="002A7BA4" w:rsidRPr="00D86903">
        <w:t>2015.gada</w:t>
      </w:r>
      <w:proofErr w:type="gramEnd"/>
      <w:r w:rsidR="002A7BA4" w:rsidRPr="00D86903">
        <w:t xml:space="preserve"> 1.marta īpašnieku kopsapulcē balsis saskaitītas, ņemot vērā visas telpu grupas, kas ir dzīvojamā mājā esošs</w:t>
      </w:r>
      <w:r w:rsidRPr="00D86903">
        <w:t>,</w:t>
      </w:r>
      <w:r w:rsidR="002A7BA4" w:rsidRPr="00D86903">
        <w:t xml:space="preserve"> </w:t>
      </w:r>
      <w:proofErr w:type="spellStart"/>
      <w:r w:rsidR="002A7BA4" w:rsidRPr="00D86903">
        <w:t>būvnieciski</w:t>
      </w:r>
      <w:proofErr w:type="spellEnd"/>
      <w:r w:rsidR="002A7BA4" w:rsidRPr="00D86903">
        <w:t xml:space="preserve"> norobežots un funkcionāli nošķirts dzīvoklis, neapdzīvojamā </w:t>
      </w:r>
      <w:r w:rsidRPr="00D86903">
        <w:t xml:space="preserve">telpa vai mākslinieka darbnīca. </w:t>
      </w:r>
      <w:r w:rsidR="005D61E9" w:rsidRPr="00D86903">
        <w:t>Kopīpašumā ir 63</w:t>
      </w:r>
      <w:r w:rsidR="000E38D8" w:rsidRPr="00D86903">
        <w:t xml:space="preserve"> telpu grupas un 56 dzīvokļi. </w:t>
      </w:r>
      <w:proofErr w:type="gramStart"/>
      <w:r w:rsidR="002A7BA4" w:rsidRPr="00D86903">
        <w:t>2015.gada</w:t>
      </w:r>
      <w:proofErr w:type="gramEnd"/>
      <w:r w:rsidR="002A7BA4" w:rsidRPr="00D86903">
        <w:t xml:space="preserve"> 1.marta kopsapulcē par visiem jautājumiem balsoja </w:t>
      </w:r>
      <w:r w:rsidRPr="00D86903">
        <w:t>kop</w:t>
      </w:r>
      <w:r w:rsidR="002A7BA4" w:rsidRPr="00D86903">
        <w:t>īpašnieki, kuri pā</w:t>
      </w:r>
      <w:r w:rsidRPr="00D86903">
        <w:t>rstāv 35 no 63 telpu grupām (</w:t>
      </w:r>
      <w:r w:rsidR="002A7BA4" w:rsidRPr="00D86903">
        <w:t>31 no 56 dzīvokļiem</w:t>
      </w:r>
      <w:r w:rsidRPr="00D86903">
        <w:t>)</w:t>
      </w:r>
      <w:r w:rsidR="002A7BA4" w:rsidRPr="00D86903">
        <w:t xml:space="preserve">.  </w:t>
      </w:r>
    </w:p>
    <w:p w14:paraId="5DB71D17" w14:textId="7A29F43D" w:rsidR="002A7BA4" w:rsidRPr="00D86903" w:rsidRDefault="007F56DE" w:rsidP="00557A63">
      <w:pPr>
        <w:spacing w:line="276" w:lineRule="auto"/>
        <w:ind w:firstLine="709"/>
        <w:jc w:val="both"/>
      </w:pPr>
      <w:r w:rsidRPr="00D86903">
        <w:t>Turklāt tiesa kļūdaini konstatējusi</w:t>
      </w:r>
      <w:r w:rsidR="002A7BA4" w:rsidRPr="00D86903">
        <w:t>, ka zemesgrāmatas nodalījumā ierakstīts kopīpašu</w:t>
      </w:r>
      <w:r w:rsidRPr="00D86903">
        <w:t>ma lietojums uz dzīvokli Nr. 14</w:t>
      </w:r>
      <w:r w:rsidR="002A7BA4" w:rsidRPr="00D86903">
        <w:t xml:space="preserve"> un</w:t>
      </w:r>
      <w:r w:rsidRPr="00D86903">
        <w:t xml:space="preserve"> ka</w:t>
      </w:r>
      <w:r w:rsidR="002A7BA4" w:rsidRPr="00D86903">
        <w:t xml:space="preserve"> ir </w:t>
      </w:r>
      <w:r w:rsidRPr="00D86903">
        <w:t>pieci</w:t>
      </w:r>
      <w:r w:rsidR="002A7BA4" w:rsidRPr="00D86903">
        <w:t xml:space="preserve"> nedzīvojamo telpu lietotāji. Kopīpašuma zemesgrāmatas nodalījumā</w:t>
      </w:r>
      <w:r w:rsidR="00807DA3" w:rsidRPr="00D86903">
        <w:t xml:space="preserve"> un</w:t>
      </w:r>
      <w:r w:rsidR="002A7BA4" w:rsidRPr="00D86903">
        <w:t xml:space="preserve"> Valsts zemes dienesta kadastrā nav ierakstīts dzīvoklis Nr.</w:t>
      </w:r>
      <w:r w:rsidRPr="00D86903">
        <w:t> 14</w:t>
      </w:r>
      <w:r w:rsidR="006053BC" w:rsidRPr="00D86903">
        <w:t>,</w:t>
      </w:r>
      <w:r w:rsidRPr="00D86903">
        <w:t xml:space="preserve"> un kopā ir ierakstītas sešas </w:t>
      </w:r>
      <w:r w:rsidR="002A7BA4" w:rsidRPr="00D86903">
        <w:t xml:space="preserve">nedzīvojamās telpas, nevis </w:t>
      </w:r>
      <w:r w:rsidRPr="00D86903">
        <w:t>piecas</w:t>
      </w:r>
      <w:r w:rsidR="002A7BA4" w:rsidRPr="00D86903">
        <w:t xml:space="preserve">. </w:t>
      </w:r>
    </w:p>
    <w:p w14:paraId="2922A5AC" w14:textId="1AB564B5" w:rsidR="00DE530D" w:rsidRPr="00D86903" w:rsidRDefault="00DE530D" w:rsidP="00557A63">
      <w:pPr>
        <w:spacing w:line="276" w:lineRule="auto"/>
        <w:ind w:firstLine="709"/>
        <w:jc w:val="both"/>
      </w:pPr>
      <w:r w:rsidRPr="00D86903">
        <w:lastRenderedPageBreak/>
        <w:t xml:space="preserve">Lietā netiek apstrīdēts, ka „par” </w:t>
      </w:r>
      <w:proofErr w:type="gramStart"/>
      <w:r w:rsidRPr="00D86903">
        <w:t>2015.gada</w:t>
      </w:r>
      <w:proofErr w:type="gramEnd"/>
      <w:r w:rsidRPr="00D86903">
        <w:t xml:space="preserve"> 1.aprīļa kopīpašuma pārvaldīšanas līgumu izteicās kopīpašnieki, kuriem pieder 35 no 63 atsevišķā lietošanā nodotām telpu grupām, kas inventarizācijas lietā apzīmētas kā dzīvojamā vai nedzīvojamā telpa. Līdz ar to tiesa nepamatoti atzina Dzīvokļa īpašuma likuma </w:t>
      </w:r>
      <w:proofErr w:type="gramStart"/>
      <w:r w:rsidRPr="00D86903">
        <w:t>17.panta</w:t>
      </w:r>
      <w:proofErr w:type="gramEnd"/>
      <w:r w:rsidRPr="00D86903">
        <w:t xml:space="preserve"> devītajā daļā noteiktā kvoruma nepietiekamību kopīpašnieku gribas izteikumam dot biedrībai pārvaldīšanas uzdevumu. </w:t>
      </w:r>
    </w:p>
    <w:p w14:paraId="4C69C299" w14:textId="452077AA" w:rsidR="002A7BA4" w:rsidRPr="00D86903" w:rsidRDefault="007F56DE" w:rsidP="00557A63">
      <w:pPr>
        <w:spacing w:line="276" w:lineRule="auto"/>
        <w:ind w:firstLine="709"/>
        <w:jc w:val="both"/>
      </w:pPr>
      <w:r w:rsidRPr="00D86903">
        <w:t>[6.2] T</w:t>
      </w:r>
      <w:r w:rsidR="002A7BA4" w:rsidRPr="00D86903">
        <w:t xml:space="preserve">iesa </w:t>
      </w:r>
      <w:r w:rsidRPr="00D86903">
        <w:t xml:space="preserve">nepamatoti </w:t>
      </w:r>
      <w:r w:rsidR="002A7BA4" w:rsidRPr="00D86903">
        <w:t>pievienojās prasītāju vied</w:t>
      </w:r>
      <w:r w:rsidRPr="00D86903">
        <w:t>oklim par dokumentu viltošanu, norādot uz nesakritībām protokolā</w:t>
      </w:r>
      <w:r w:rsidR="008700B7" w:rsidRPr="00D86903">
        <w:t xml:space="preserve">, proti, ka </w:t>
      </w:r>
      <w:r w:rsidRPr="00D86903">
        <w:t xml:space="preserve">protokola pirmajā lapā norādīti 34 īpašnieki, bet </w:t>
      </w:r>
      <w:r w:rsidR="008700B7" w:rsidRPr="00D86903">
        <w:t>kopā bijušas</w:t>
      </w:r>
      <w:r w:rsidRPr="00D86903">
        <w:t xml:space="preserve"> </w:t>
      </w:r>
      <w:r w:rsidR="008700B7" w:rsidRPr="00D86903">
        <w:t>35 balsis.</w:t>
      </w:r>
    </w:p>
    <w:p w14:paraId="7B1C4B74" w14:textId="46BC462F" w:rsidR="002A7BA4" w:rsidRPr="00D86903" w:rsidRDefault="002A7BA4" w:rsidP="00557A63">
      <w:pPr>
        <w:spacing w:line="276" w:lineRule="auto"/>
        <w:ind w:firstLine="709"/>
        <w:jc w:val="both"/>
      </w:pPr>
      <w:r w:rsidRPr="00D86903">
        <w:t>Sapulcē piedalījās 34 dzīvojamo</w:t>
      </w:r>
      <w:r w:rsidR="005C7759" w:rsidRPr="00D86903">
        <w:t xml:space="preserve"> un </w:t>
      </w:r>
      <w:r w:rsidRPr="00D86903">
        <w:t>nedzīvojamo telpu īpašnieki, to uzrāda a</w:t>
      </w:r>
      <w:r w:rsidR="007F56DE" w:rsidRPr="00D86903">
        <w:t xml:space="preserve">rī sapulces dalībnieku žurnāls. </w:t>
      </w:r>
      <w:r w:rsidRPr="00D86903">
        <w:t xml:space="preserve">Sapulcē piedalījās arī </w:t>
      </w:r>
      <w:r w:rsidR="004B77E1" w:rsidRPr="00D86903">
        <w:t>[pers. AČ]</w:t>
      </w:r>
      <w:r w:rsidRPr="00D86903">
        <w:t>, bet, pārbaudot dokumentus,</w:t>
      </w:r>
      <w:r w:rsidR="007F56DE" w:rsidRPr="00D86903">
        <w:t xml:space="preserve"> tika konstatēts, ka</w:t>
      </w:r>
      <w:r w:rsidRPr="00D86903">
        <w:t xml:space="preserve"> viņš nebija kopīpašuma īpašnieks, bet tikai dzīvokļa Nr.</w:t>
      </w:r>
      <w:r w:rsidR="00F6080C" w:rsidRPr="00D86903">
        <w:t> 11</w:t>
      </w:r>
      <w:r w:rsidRPr="00D86903">
        <w:t xml:space="preserve"> </w:t>
      </w:r>
      <w:r w:rsidR="007F56DE" w:rsidRPr="00D86903">
        <w:t>lietotājs</w:t>
      </w:r>
      <w:r w:rsidR="008700B7" w:rsidRPr="00D86903">
        <w:t xml:space="preserve">, savukārt </w:t>
      </w:r>
      <w:r w:rsidR="00734429" w:rsidRPr="00D86903">
        <w:t xml:space="preserve">[pers. G] </w:t>
      </w:r>
      <w:r w:rsidR="008700B7" w:rsidRPr="00D86903">
        <w:t xml:space="preserve">atteicās balsot. </w:t>
      </w:r>
      <w:r w:rsidR="007F56DE" w:rsidRPr="00D86903">
        <w:t xml:space="preserve">35 </w:t>
      </w:r>
      <w:r w:rsidRPr="00D86903">
        <w:t>balsis</w:t>
      </w:r>
      <w:r w:rsidR="007F56DE" w:rsidRPr="00D86903">
        <w:t xml:space="preserve"> „par” </w:t>
      </w:r>
      <w:r w:rsidRPr="00D86903">
        <w:t>tika saskaitītas, ievērojot Dzīvokļa īp</w:t>
      </w:r>
      <w:r w:rsidR="00F6080C" w:rsidRPr="00D86903">
        <w:t xml:space="preserve">ašuma likuma </w:t>
      </w:r>
      <w:proofErr w:type="gramStart"/>
      <w:r w:rsidR="00F6080C" w:rsidRPr="00D86903">
        <w:t>17.panta</w:t>
      </w:r>
      <w:proofErr w:type="gramEnd"/>
      <w:r w:rsidR="00F6080C" w:rsidRPr="00D86903">
        <w:t xml:space="preserve"> pirm</w:t>
      </w:r>
      <w:r w:rsidR="005C7759" w:rsidRPr="00D86903">
        <w:t xml:space="preserve">ajā daļā noteikto, ka </w:t>
      </w:r>
      <w:r w:rsidRPr="00D86903">
        <w:rPr>
          <w:iCs/>
        </w:rPr>
        <w:t>katram dzīvokļa īpašniekam ir tik balsu, cik dzīvokļu īpašumu viņam pieder</w:t>
      </w:r>
      <w:r w:rsidRPr="00D86903">
        <w:t xml:space="preserve">. </w:t>
      </w:r>
    </w:p>
    <w:p w14:paraId="507C5A73" w14:textId="748BB775" w:rsidR="007F56DE" w:rsidRPr="00D86903" w:rsidRDefault="002A7BA4" w:rsidP="00557A63">
      <w:pPr>
        <w:spacing w:line="276" w:lineRule="auto"/>
        <w:ind w:firstLine="709"/>
        <w:jc w:val="both"/>
      </w:pPr>
      <w:r w:rsidRPr="00D86903">
        <w:t>T</w:t>
      </w:r>
      <w:r w:rsidR="007F56DE" w:rsidRPr="00D86903">
        <w:t>āpat t</w:t>
      </w:r>
      <w:r w:rsidRPr="00D86903">
        <w:t>iesa kļūdain</w:t>
      </w:r>
      <w:r w:rsidR="007F56DE" w:rsidRPr="00D86903">
        <w:t>i secināj</w:t>
      </w:r>
      <w:r w:rsidR="00EA5C2A" w:rsidRPr="00D86903">
        <w:t>a</w:t>
      </w:r>
      <w:r w:rsidR="007F56DE" w:rsidRPr="00D86903">
        <w:t xml:space="preserve">, ka īpašnieku kopsapulcē </w:t>
      </w:r>
      <w:r w:rsidRPr="00D86903">
        <w:t>pārstāvēt</w:t>
      </w:r>
      <w:r w:rsidR="007F56DE" w:rsidRPr="00D86903">
        <w:t>s</w:t>
      </w:r>
      <w:r w:rsidRPr="00D86903">
        <w:t xml:space="preserve"> 31 dzīvoklis un di</w:t>
      </w:r>
      <w:r w:rsidR="007F56DE" w:rsidRPr="00D86903">
        <w:t>vi nedzīvojamo telpu lietotāji. K</w:t>
      </w:r>
      <w:r w:rsidRPr="00D86903">
        <w:t>opsapulcē tika pārstāvēti 32</w:t>
      </w:r>
      <w:r w:rsidR="007F56DE" w:rsidRPr="00D86903">
        <w:t xml:space="preserve"> dzīvokļi un 4 nedzīvojamās telpas.  </w:t>
      </w:r>
    </w:p>
    <w:p w14:paraId="088C7F4F" w14:textId="77F35426" w:rsidR="00CA3E3E" w:rsidRPr="00D86903" w:rsidRDefault="007F56DE" w:rsidP="00557A63">
      <w:pPr>
        <w:spacing w:line="276" w:lineRule="auto"/>
        <w:ind w:firstLine="709"/>
        <w:jc w:val="both"/>
      </w:pPr>
      <w:r w:rsidRPr="00D86903">
        <w:t>[6.</w:t>
      </w:r>
      <w:r w:rsidR="00CA3E3E" w:rsidRPr="00D86903">
        <w:t>3</w:t>
      </w:r>
      <w:r w:rsidRPr="00D86903">
        <w:t xml:space="preserve">] </w:t>
      </w:r>
      <w:r w:rsidR="00CA3E3E" w:rsidRPr="00D86903">
        <w:t>Tiesa nepareizi piemēroja tiesību normas attiecībā uz pilnvaru un pilnvaroto personu ierakstīšanu protokolā un dalībnieku žurnālā.</w:t>
      </w:r>
    </w:p>
    <w:p w14:paraId="60C1F6F1" w14:textId="406A9A9D" w:rsidR="00CA3E3E" w:rsidRPr="00D86903" w:rsidRDefault="00CA3E3E" w:rsidP="00557A63">
      <w:pPr>
        <w:spacing w:line="276" w:lineRule="auto"/>
        <w:ind w:firstLine="709"/>
        <w:jc w:val="both"/>
      </w:pPr>
      <w:r w:rsidRPr="00D86903">
        <w:t xml:space="preserve">Kopīpašnieki pēc saviem ieskatiem sagatavoja visus dokumentus sapulcei, ievērojot Dzīvokļa īpašuma likuma </w:t>
      </w:r>
      <w:proofErr w:type="gramStart"/>
      <w:r w:rsidRPr="00D86903">
        <w:t>19.panta</w:t>
      </w:r>
      <w:proofErr w:type="gramEnd"/>
      <w:r w:rsidRPr="00D86903">
        <w:t xml:space="preserve"> sesto daļu, proti, ka kārtību, kādā sasaucamas dzīvokļu īpašnieku kopsapulces un noformējami tajās pieņemtie lēmumi un protokoli, nosaka dzīvokļu īpašnieku kopība.</w:t>
      </w:r>
    </w:p>
    <w:p w14:paraId="0C2B6906" w14:textId="1A800A05" w:rsidR="00CA3E3E" w:rsidRPr="00D86903" w:rsidRDefault="00CA3E3E" w:rsidP="00557A63">
      <w:pPr>
        <w:spacing w:line="276" w:lineRule="auto"/>
        <w:ind w:firstLine="709"/>
        <w:jc w:val="both"/>
      </w:pPr>
      <w:r w:rsidRPr="00D86903">
        <w:t xml:space="preserve">Iemesls, kāpēc pilnvaras un pilnvarotās personas tika pierakstītas sapulces dokumentos, bija prasītājas </w:t>
      </w:r>
      <w:r w:rsidR="00CC0479" w:rsidRPr="00D86903">
        <w:t xml:space="preserve">[pers. D] </w:t>
      </w:r>
      <w:r w:rsidRPr="00D86903">
        <w:t xml:space="preserve">iebildumi. Visi īpašnieki par pilnvarojumu bija informēti. Nebija neatrunātu labojumu, nekas arī netika svītrots. Dokumentos tika pierakstītas tikai iesniegtās pilnvaras un pilnvarotās personas, līdz ar to nav pamata uz šo gadījumu attiecināt Ministru kabineta </w:t>
      </w:r>
      <w:proofErr w:type="gramStart"/>
      <w:r w:rsidRPr="00D86903">
        <w:t>2010.gada</w:t>
      </w:r>
      <w:proofErr w:type="gramEnd"/>
      <w:r w:rsidRPr="00D86903">
        <w:t xml:space="preserve"> 28.septembra noteikumus Nr. 916 „Dokumentu izstrādāšanas un noformēšanas kārtība”.</w:t>
      </w:r>
    </w:p>
    <w:p w14:paraId="7868CD1D" w14:textId="4A04FC98" w:rsidR="00CA3E3E" w:rsidRPr="00D86903" w:rsidRDefault="00CA3E3E" w:rsidP="00557A63">
      <w:pPr>
        <w:spacing w:line="276" w:lineRule="auto"/>
        <w:ind w:firstLine="709"/>
        <w:jc w:val="both"/>
      </w:pPr>
      <w:r w:rsidRPr="00D86903">
        <w:t xml:space="preserve">Tiesa </w:t>
      </w:r>
      <w:r w:rsidR="007A32AE" w:rsidRPr="00D86903">
        <w:t xml:space="preserve">nepamatoti atsaukusies uz to, ka </w:t>
      </w:r>
      <w:r w:rsidRPr="00D86903">
        <w:t xml:space="preserve">pierakstījumus par pilnvarām un pilnvarotajām personām ir veikusi cita persona, nevis </w:t>
      </w:r>
      <w:r w:rsidR="00751AA3" w:rsidRPr="00D86903">
        <w:t>[pers. T]</w:t>
      </w:r>
      <w:r w:rsidRPr="00D86903">
        <w:t xml:space="preserve">, </w:t>
      </w:r>
      <w:r w:rsidR="00C4194F" w:rsidRPr="00D86903">
        <w:t>[pers. AA]</w:t>
      </w:r>
      <w:r w:rsidRPr="00D86903">
        <w:t xml:space="preserve">, </w:t>
      </w:r>
      <w:r w:rsidR="00256222" w:rsidRPr="00D86903">
        <w:t>[pers. AB]</w:t>
      </w:r>
      <w:r w:rsidRPr="00D86903">
        <w:t xml:space="preserve">. </w:t>
      </w:r>
      <w:r w:rsidR="007A32AE" w:rsidRPr="00D86903">
        <w:t>Pierakstīt p</w:t>
      </w:r>
      <w:r w:rsidRPr="00D86903">
        <w:t>ilnvar</w:t>
      </w:r>
      <w:r w:rsidR="007A32AE" w:rsidRPr="00D86903">
        <w:t>as</w:t>
      </w:r>
      <w:r w:rsidRPr="00D86903">
        <w:t xml:space="preserve"> un pilnvarot</w:t>
      </w:r>
      <w:r w:rsidR="007A32AE" w:rsidRPr="00D86903">
        <w:t>ās</w:t>
      </w:r>
      <w:r w:rsidRPr="00D86903">
        <w:t xml:space="preserve"> person</w:t>
      </w:r>
      <w:r w:rsidR="007A32AE" w:rsidRPr="00D86903">
        <w:t>a</w:t>
      </w:r>
      <w:r w:rsidRPr="00D86903">
        <w:t xml:space="preserve">s var jebkura persona, un tas nekādi neietekmē pieņemto lēmumu būtību. Lietā </w:t>
      </w:r>
      <w:r w:rsidR="007A32AE" w:rsidRPr="00D86903">
        <w:t>izdarītajai</w:t>
      </w:r>
      <w:r w:rsidRPr="00D86903">
        <w:t xml:space="preserve"> ekspertīzei nav nekādas nozīmes, jo tā nepierāda prasības pieteikumā norādīto, ka visi īpašnieku paraksti ir viltoti. Lietā nav pierādījumu, ka īpašnieki, pieņemot lēmumus, ir rīkojošies pretēji Dzīvokļa īpašuma likumā noteikta</w:t>
      </w:r>
      <w:r w:rsidR="007A32AE" w:rsidRPr="00D86903">
        <w:t>ja</w:t>
      </w:r>
      <w:r w:rsidRPr="00D86903">
        <w:t>i kārtībai.</w:t>
      </w:r>
    </w:p>
    <w:p w14:paraId="0B0DA733" w14:textId="0BACA8C6" w:rsidR="00DA0601" w:rsidRPr="00D86903" w:rsidRDefault="00DA0601" w:rsidP="00557A63">
      <w:pPr>
        <w:spacing w:line="276" w:lineRule="auto"/>
        <w:ind w:firstLine="709"/>
        <w:jc w:val="both"/>
      </w:pPr>
      <w:r w:rsidRPr="00D86903">
        <w:t xml:space="preserve">[6.4] Tiesa kļūdaini norādīja, ka īpašnieki pēc </w:t>
      </w:r>
      <w:proofErr w:type="gramStart"/>
      <w:r w:rsidRPr="00D86903">
        <w:t>2015.gada</w:t>
      </w:r>
      <w:proofErr w:type="gramEnd"/>
      <w:r w:rsidRPr="00D86903">
        <w:t xml:space="preserve"> 1.marta kopsapulces nav parakstījuši pārvaldīšanas līgumu. Īpašnieki, kuri pārstāv 41 no 63 telpu grupām (37 no 56 dzīvokļiem, 1756 no 3220 domājam</w:t>
      </w:r>
      <w:r w:rsidR="0043294E" w:rsidRPr="00D86903">
        <w:t>ām</w:t>
      </w:r>
      <w:r w:rsidRPr="00D86903">
        <w:t xml:space="preserve"> daļām), pēc 2015.gada 1.marta kopsapulces ar jauno pārvaldnieci parakstīja pārvaldīšanas līgumu. Lietā par to ir iesniegti pierādījumi. </w:t>
      </w:r>
    </w:p>
    <w:p w14:paraId="52E2BF42" w14:textId="676059C9" w:rsidR="00DA0601" w:rsidRPr="00D86903" w:rsidRDefault="00F85E7A" w:rsidP="00557A63">
      <w:pPr>
        <w:spacing w:line="276" w:lineRule="auto"/>
        <w:ind w:firstLine="709"/>
        <w:jc w:val="both"/>
      </w:pPr>
      <w:r w:rsidRPr="00D86903">
        <w:t>Kop</w:t>
      </w:r>
      <w:r w:rsidR="00DA0601" w:rsidRPr="00D86903">
        <w:t>īpašnieku lēmums stājās spēkā, un jaunā pārvaldniece –</w:t>
      </w:r>
      <w:r w:rsidR="00E40425" w:rsidRPr="00D86903">
        <w:t>[biedrība]</w:t>
      </w:r>
      <w:r w:rsidR="00DA0601" w:rsidRPr="00D86903">
        <w:t xml:space="preserve">” – pilda Dzīvojamo māju pārvaldīšanas likuma </w:t>
      </w:r>
      <w:proofErr w:type="gramStart"/>
      <w:r w:rsidR="00DA0601" w:rsidRPr="00D86903">
        <w:t>6.panta</w:t>
      </w:r>
      <w:proofErr w:type="gramEnd"/>
      <w:r w:rsidR="00DA0601" w:rsidRPr="00D86903">
        <w:t xml:space="preserve"> otrajā daļā noteiktās obligāti veicamās pārvadīšanas darbības.</w:t>
      </w:r>
      <w:r w:rsidRPr="00D86903">
        <w:t xml:space="preserve"> </w:t>
      </w:r>
      <w:r w:rsidR="00DA0601" w:rsidRPr="00D86903">
        <w:t xml:space="preserve">Kopīpašuma īpašnieki joprojām nav atsaukuši </w:t>
      </w:r>
      <w:proofErr w:type="gramStart"/>
      <w:r w:rsidR="00DA0601" w:rsidRPr="00D86903">
        <w:t>2015.gada</w:t>
      </w:r>
      <w:proofErr w:type="gramEnd"/>
      <w:r w:rsidR="00DA0601" w:rsidRPr="00D86903">
        <w:t xml:space="preserve"> 1.martā uzdoto pārvaldīšanas uzdevumu biedrībai. Pārvaldīšanas uzdevumu biedrībai šobrīd uzdevuši vēl vairāki kopīpašnieki, piemēram, prasītājs </w:t>
      </w:r>
      <w:r w:rsidR="00CC0479" w:rsidRPr="00D86903">
        <w:t>[pers. C]</w:t>
      </w:r>
      <w:r w:rsidR="00DA0601" w:rsidRPr="00D86903">
        <w:t xml:space="preserve">. </w:t>
      </w:r>
    </w:p>
    <w:p w14:paraId="4DDB4B5B" w14:textId="3AE4F8F4" w:rsidR="00DA0601" w:rsidRPr="00D86903" w:rsidRDefault="00DA0601" w:rsidP="00557A63">
      <w:pPr>
        <w:spacing w:line="276" w:lineRule="auto"/>
        <w:ind w:firstLine="709"/>
        <w:jc w:val="both"/>
      </w:pPr>
      <w:r w:rsidRPr="00D86903">
        <w:t xml:space="preserve">Lietas materiālos esošie pārvaldīšanas līgumi, apliecinājumi un īpašnieku </w:t>
      </w:r>
      <w:proofErr w:type="gramStart"/>
      <w:r w:rsidRPr="00D86903">
        <w:t>2015.gada</w:t>
      </w:r>
      <w:proofErr w:type="gramEnd"/>
      <w:r w:rsidRPr="00D86903">
        <w:t xml:space="preserve"> 1.marta kopsapulces un 26.jūnija aptaujas lēmumu protokoli uzskatāmi pierāda būtiski lielākās </w:t>
      </w:r>
      <w:r w:rsidRPr="00D86903">
        <w:lastRenderedPageBreak/>
        <w:t xml:space="preserve">daļas kopīpašuma īpašnieku izteikto patieso gribu. Tiesai bija jāvērtē sprieduma sekas un tas, kāds ir taisnīgs iznākums pret lietas dalībniekiem. </w:t>
      </w:r>
    </w:p>
    <w:p w14:paraId="34EB21F3" w14:textId="30BA7DDB" w:rsidR="00807DA3" w:rsidRPr="00D86903" w:rsidRDefault="00233462" w:rsidP="00557A63">
      <w:pPr>
        <w:spacing w:line="276" w:lineRule="auto"/>
        <w:ind w:firstLine="709"/>
        <w:jc w:val="both"/>
      </w:pPr>
      <w:r w:rsidRPr="00D86903">
        <w:t>[6.</w:t>
      </w:r>
      <w:r w:rsidR="00DA0601" w:rsidRPr="00D86903">
        <w:t>5</w:t>
      </w:r>
      <w:r w:rsidRPr="00D86903">
        <w:t xml:space="preserve">] </w:t>
      </w:r>
      <w:r w:rsidR="00807DA3" w:rsidRPr="00D86903">
        <w:t xml:space="preserve">Tiesa nav ņēmusi vērā prasītāja </w:t>
      </w:r>
      <w:r w:rsidR="00CA0F21" w:rsidRPr="00D86903">
        <w:t xml:space="preserve">[pers. C] </w:t>
      </w:r>
      <w:r w:rsidR="00807DA3" w:rsidRPr="00D86903">
        <w:t xml:space="preserve">atteikšanos no prasības un zvērināta advokāta ļaunprātīgo rīcību, tiesas sēdē uzturot prasību pretēji </w:t>
      </w:r>
      <w:proofErr w:type="spellStart"/>
      <w:r w:rsidR="00807DA3" w:rsidRPr="00D86903">
        <w:t>pilnvardevēja</w:t>
      </w:r>
      <w:proofErr w:type="spellEnd"/>
      <w:r w:rsidR="00807DA3" w:rsidRPr="00D86903">
        <w:t xml:space="preserve"> paustajai gribai.</w:t>
      </w:r>
      <w:r w:rsidR="00C26EE9" w:rsidRPr="00D86903">
        <w:t xml:space="preserve"> Turklāt Kristapam </w:t>
      </w:r>
      <w:proofErr w:type="spellStart"/>
      <w:r w:rsidR="00C26EE9" w:rsidRPr="00D86903">
        <w:t>Mežinskim</w:t>
      </w:r>
      <w:proofErr w:type="spellEnd"/>
      <w:r w:rsidR="00C26EE9" w:rsidRPr="00D86903">
        <w:t xml:space="preserve"> nebija tiesību pārstāvēt </w:t>
      </w:r>
      <w:r w:rsidR="00CB7F73" w:rsidRPr="00D86903">
        <w:t>[pers. M]</w:t>
      </w:r>
      <w:r w:rsidR="00C26EE9" w:rsidRPr="00D86903">
        <w:t xml:space="preserve">, kurš bija izdevis pilnvaru </w:t>
      </w:r>
      <w:r w:rsidR="001F004A" w:rsidRPr="00D86903">
        <w:t xml:space="preserve">[pers. AĒ] </w:t>
      </w:r>
      <w:r w:rsidR="00C26EE9" w:rsidRPr="00D86903">
        <w:t xml:space="preserve">bez pārpilnvarojuma tiesībām. Orderī nepareizi ierakstīts, ka Kristaps </w:t>
      </w:r>
      <w:proofErr w:type="spellStart"/>
      <w:r w:rsidR="00C26EE9" w:rsidRPr="00D86903">
        <w:t>Mežinskis</w:t>
      </w:r>
      <w:proofErr w:type="spellEnd"/>
      <w:r w:rsidR="00C26EE9" w:rsidRPr="00D86903">
        <w:t xml:space="preserve"> pārstāv </w:t>
      </w:r>
      <w:r w:rsidR="00723501" w:rsidRPr="00D86903">
        <w:t xml:space="preserve">[pers. K] </w:t>
      </w:r>
      <w:r w:rsidR="00C26EE9" w:rsidRPr="00D86903">
        <w:t xml:space="preserve">intereses, lai gan viņa </w:t>
      </w:r>
      <w:proofErr w:type="gramStart"/>
      <w:r w:rsidR="00C26EE9" w:rsidRPr="00D86903">
        <w:t>2016.gadā</w:t>
      </w:r>
      <w:proofErr w:type="gramEnd"/>
      <w:r w:rsidR="00C26EE9" w:rsidRPr="00D86903">
        <w:t xml:space="preserve"> mainījusi vārdu un uzvārdu uz </w:t>
      </w:r>
      <w:r w:rsidR="00723501" w:rsidRPr="00D86903">
        <w:t>[pers. J]</w:t>
      </w:r>
      <w:r w:rsidR="00C26EE9" w:rsidRPr="00D86903">
        <w:t>.</w:t>
      </w:r>
    </w:p>
    <w:p w14:paraId="2F9C4F7C" w14:textId="36680E99" w:rsidR="008700B7" w:rsidRPr="00D86903" w:rsidRDefault="003F2552" w:rsidP="00557A63">
      <w:pPr>
        <w:spacing w:line="276" w:lineRule="auto"/>
        <w:ind w:firstLine="709"/>
        <w:jc w:val="both"/>
      </w:pPr>
      <w:r w:rsidRPr="00D86903">
        <w:t xml:space="preserve">[6.6] </w:t>
      </w:r>
      <w:r w:rsidR="008700B7" w:rsidRPr="00D86903">
        <w:t xml:space="preserve">Dzīvokļa īpašuma likuma </w:t>
      </w:r>
      <w:proofErr w:type="gramStart"/>
      <w:r w:rsidR="008700B7" w:rsidRPr="00D86903">
        <w:t>16.panta</w:t>
      </w:r>
      <w:proofErr w:type="gramEnd"/>
      <w:r w:rsidR="008700B7" w:rsidRPr="00D86903">
        <w:t xml:space="preserve"> ceturtā daļa noteic, ka tiesa, pamatojoties uz dzīvokļa īpašnieka pieteikumu, var atzīt dzīvokļu īpašnieku kopības lēmumu par spēkā neesošu, ja lēmums vai tā pieņemšanas procedūra ir pretrunā ar šā likuma noteikumiem. </w:t>
      </w:r>
      <w:r w:rsidR="006F66BB" w:rsidRPr="00D86903">
        <w:t>Šī tiesību norma</w:t>
      </w:r>
      <w:r w:rsidR="008700B7" w:rsidRPr="00D86903">
        <w:t xml:space="preserve"> atbilst </w:t>
      </w:r>
      <w:proofErr w:type="spellStart"/>
      <w:r w:rsidR="008700B7" w:rsidRPr="00D86903">
        <w:t>dispozitīvas</w:t>
      </w:r>
      <w:proofErr w:type="spellEnd"/>
      <w:r w:rsidR="008700B7" w:rsidRPr="00D86903">
        <w:t xml:space="preserve"> tiesību normas pazīmēm</w:t>
      </w:r>
      <w:r w:rsidR="00270650" w:rsidRPr="00D86903">
        <w:t>,</w:t>
      </w:r>
      <w:r w:rsidR="008700B7" w:rsidRPr="00D86903">
        <w:t xml:space="preserve"> un </w:t>
      </w:r>
      <w:r w:rsidR="006F66BB" w:rsidRPr="00D86903">
        <w:t>tās</w:t>
      </w:r>
      <w:r w:rsidR="008700B7" w:rsidRPr="00D86903">
        <w:t xml:space="preserve"> jēga un mērķis pamatoti un saprātīgi aizsargā aizskartās tiesības un tiesiskās intereses. Tas nozīmē, ka, konstatējot Dzīvokļa īpašuma likuma 16.panta ceturtajā daļā noteikto tiesisko sastāvu, tiesai nav pienākuma dzīvokļu īpašnieku kopības lēmumus katrā ziņā atzīt par spēkā neesošiem, bet tā normā paredzētās tiesiskās seka</w:t>
      </w:r>
      <w:r w:rsidRPr="00D86903">
        <w:t xml:space="preserve">s var piemērot vai nepiemērot. </w:t>
      </w:r>
    </w:p>
    <w:p w14:paraId="1237AC8B" w14:textId="042FDBE9" w:rsidR="00F6080C" w:rsidRPr="00D86903" w:rsidRDefault="003F2552" w:rsidP="00557A63">
      <w:pPr>
        <w:spacing w:line="276" w:lineRule="auto"/>
        <w:ind w:firstLine="709"/>
        <w:jc w:val="both"/>
      </w:pPr>
      <w:r w:rsidRPr="00D86903">
        <w:t>N</w:t>
      </w:r>
      <w:r w:rsidR="00F6080C" w:rsidRPr="00D86903">
        <w:t xml:space="preserve">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(sk. </w:t>
      </w:r>
      <w:r w:rsidR="00F6080C" w:rsidRPr="00D86903">
        <w:rPr>
          <w:i/>
        </w:rPr>
        <w:t xml:space="preserve">Satversmes tiesas </w:t>
      </w:r>
      <w:proofErr w:type="gramStart"/>
      <w:r w:rsidR="00F6080C" w:rsidRPr="00D86903">
        <w:rPr>
          <w:i/>
        </w:rPr>
        <w:t>1998.gada</w:t>
      </w:r>
      <w:proofErr w:type="gramEnd"/>
      <w:r w:rsidR="00F6080C" w:rsidRPr="00D86903">
        <w:rPr>
          <w:i/>
        </w:rPr>
        <w:t xml:space="preserve"> 13.jūlija spriedumu lietā Nr. 03-04</w:t>
      </w:r>
      <w:r w:rsidR="00F6080C" w:rsidRPr="00D86903">
        <w:t>).</w:t>
      </w:r>
    </w:p>
    <w:p w14:paraId="3B143D15" w14:textId="12781464" w:rsidR="004924DB" w:rsidRPr="00D86903" w:rsidRDefault="004924DB" w:rsidP="00557A63">
      <w:pPr>
        <w:spacing w:line="276" w:lineRule="auto"/>
        <w:ind w:firstLine="709"/>
        <w:jc w:val="both"/>
      </w:pPr>
    </w:p>
    <w:p w14:paraId="23B2F7ED" w14:textId="11405026" w:rsidR="004924DB" w:rsidRPr="00D86903" w:rsidRDefault="004924DB" w:rsidP="00557A63">
      <w:pPr>
        <w:spacing w:line="276" w:lineRule="auto"/>
        <w:ind w:firstLine="709"/>
        <w:jc w:val="both"/>
      </w:pPr>
      <w:r w:rsidRPr="00D86903">
        <w:t xml:space="preserve">[7] </w:t>
      </w:r>
      <w:r w:rsidR="00A430B7" w:rsidRPr="00D86903">
        <w:t>Vairāki a</w:t>
      </w:r>
      <w:r w:rsidRPr="00D86903">
        <w:t xml:space="preserve">tbildētāji </w:t>
      </w:r>
      <w:r w:rsidR="00A430B7" w:rsidRPr="00D86903">
        <w:t>un trešās personas</w:t>
      </w:r>
      <w:r w:rsidRPr="00D86903">
        <w:t xml:space="preserve"> iesnieguši paskaidrojumus par kasācijas sūdzību, uzskatot to par pamatotu.</w:t>
      </w:r>
    </w:p>
    <w:p w14:paraId="163868A7" w14:textId="01D2D036" w:rsidR="004924DB" w:rsidRPr="00D86903" w:rsidRDefault="004924DB" w:rsidP="00557A63">
      <w:pPr>
        <w:spacing w:line="276" w:lineRule="auto"/>
        <w:ind w:firstLine="709"/>
        <w:jc w:val="both"/>
      </w:pPr>
      <w:r w:rsidRPr="00D86903">
        <w:t xml:space="preserve">Prasītāja </w:t>
      </w:r>
      <w:r w:rsidR="003C0DB2" w:rsidRPr="00D86903">
        <w:t>[pers. D]</w:t>
      </w:r>
      <w:r w:rsidRPr="00D86903">
        <w:t xml:space="preserve"> </w:t>
      </w:r>
      <w:r w:rsidR="00A430B7" w:rsidRPr="00D86903">
        <w:t xml:space="preserve">savos </w:t>
      </w:r>
      <w:r w:rsidRPr="00D86903">
        <w:t>paskaidrojumos par kasācijas sūdzību uzskata to par nepamatotu.</w:t>
      </w:r>
    </w:p>
    <w:p w14:paraId="3CA4E903" w14:textId="77777777" w:rsidR="002B3E26" w:rsidRPr="00D86903" w:rsidRDefault="002B3E26" w:rsidP="00557A63">
      <w:pPr>
        <w:shd w:val="clear" w:color="auto" w:fill="FFFFFF"/>
        <w:spacing w:line="276" w:lineRule="auto"/>
        <w:jc w:val="both"/>
      </w:pPr>
    </w:p>
    <w:p w14:paraId="1D8BE27F" w14:textId="6EA58C7F" w:rsidR="002B3E26" w:rsidRPr="00D86903" w:rsidRDefault="002B3E26" w:rsidP="00557A63">
      <w:pPr>
        <w:spacing w:line="276" w:lineRule="auto"/>
        <w:ind w:firstLine="709"/>
        <w:jc w:val="both"/>
      </w:pPr>
      <w:r w:rsidRPr="00D86903">
        <w:t>[</w:t>
      </w:r>
      <w:r w:rsidR="004924DB" w:rsidRPr="00D86903">
        <w:t>8</w:t>
      </w:r>
      <w:r w:rsidRPr="00D86903">
        <w:t xml:space="preserve">] Ar Senātu senatoru kolēģijas </w:t>
      </w:r>
      <w:proofErr w:type="gramStart"/>
      <w:r w:rsidRPr="00D86903">
        <w:t>2021.gada</w:t>
      </w:r>
      <w:proofErr w:type="gramEnd"/>
      <w:r w:rsidRPr="00D86903">
        <w:t xml:space="preserve"> 17.jūnija rīcības sēdes lēmumu kasācijas tiesvedība ierosināta sakarā ar atbildētājas </w:t>
      </w:r>
      <w:r w:rsidR="00E26012" w:rsidRPr="00D86903">
        <w:t>[pers. Ī]</w:t>
      </w:r>
      <w:r w:rsidRPr="00D86903">
        <w:t xml:space="preserve"> kasācijas sūdzību par Rīgas apgabaltiesas Civillietu tiesas kolēģijas 2020.gada 4.augusta spriedumu daļā, ar kuru prasība apmierināta un no atbildētājiem piedzīti tiesāšanās izdevumi. Kasācijas tiesvedību atteikts ierosināt par </w:t>
      </w:r>
      <w:proofErr w:type="gramStart"/>
      <w:r w:rsidRPr="00D86903">
        <w:t>2020.gada</w:t>
      </w:r>
      <w:proofErr w:type="gramEnd"/>
      <w:r w:rsidRPr="00D86903">
        <w:t xml:space="preserve"> 4.augusta spriedumu daļā, ar kuru prasība noraidīta, daļā, ar kuru tiesvedība pret SIA „E. P. Ieguldījumi” izbeigta, un daļā par tiesāšanās izdevumu piedziņu no prasītājiem.</w:t>
      </w:r>
    </w:p>
    <w:p w14:paraId="7648D9C9" w14:textId="11059787" w:rsidR="004A06CD" w:rsidRPr="00D86903" w:rsidRDefault="004A06CD" w:rsidP="00557A63">
      <w:pPr>
        <w:spacing w:line="276" w:lineRule="auto"/>
        <w:jc w:val="both"/>
      </w:pPr>
    </w:p>
    <w:p w14:paraId="69085280" w14:textId="7D2F803A" w:rsidR="00746ABE" w:rsidRPr="00D86903" w:rsidRDefault="00BF43AD" w:rsidP="00557A63">
      <w:pPr>
        <w:spacing w:line="276" w:lineRule="auto"/>
        <w:jc w:val="center"/>
        <w:rPr>
          <w:b/>
        </w:rPr>
      </w:pPr>
      <w:r w:rsidRPr="00D86903">
        <w:rPr>
          <w:b/>
        </w:rPr>
        <w:t>Motīvu daļa</w:t>
      </w:r>
    </w:p>
    <w:p w14:paraId="5B6CBAD1" w14:textId="77777777" w:rsidR="00E26012" w:rsidRPr="00D86903" w:rsidRDefault="00E26012" w:rsidP="00557A63">
      <w:pPr>
        <w:shd w:val="clear" w:color="auto" w:fill="FFFFFF"/>
        <w:spacing w:line="276" w:lineRule="auto"/>
        <w:ind w:firstLine="709"/>
        <w:jc w:val="both"/>
      </w:pPr>
      <w:bookmarkStart w:id="0" w:name="_1fob9te" w:colFirst="0" w:colLast="0"/>
      <w:bookmarkEnd w:id="0"/>
    </w:p>
    <w:p w14:paraId="4C14A338" w14:textId="75305D00" w:rsidR="002037FA" w:rsidRPr="00D86903" w:rsidRDefault="00BF43AD" w:rsidP="00557A63">
      <w:pPr>
        <w:shd w:val="clear" w:color="auto" w:fill="FFFFFF"/>
        <w:spacing w:line="276" w:lineRule="auto"/>
        <w:ind w:firstLine="709"/>
        <w:jc w:val="both"/>
      </w:pPr>
      <w:r w:rsidRPr="00D86903">
        <w:t>[</w:t>
      </w:r>
      <w:r w:rsidR="004924DB" w:rsidRPr="00D86903">
        <w:t>9</w:t>
      </w:r>
      <w:r w:rsidRPr="00D86903">
        <w:t>] Pārbaudījis sprieduma likumību attiecībā uz argumentiem, kas minēti</w:t>
      </w:r>
      <w:r w:rsidR="00FC7CDB" w:rsidRPr="00D86903">
        <w:t xml:space="preserve"> </w:t>
      </w:r>
      <w:r w:rsidRPr="00D86903">
        <w:t xml:space="preserve">kasācijas sūdzībā, kā to nosaka Civilprocesa likuma </w:t>
      </w:r>
      <w:proofErr w:type="gramStart"/>
      <w:r w:rsidRPr="00D86903">
        <w:t>473.panta</w:t>
      </w:r>
      <w:proofErr w:type="gramEnd"/>
      <w:r w:rsidRPr="00D86903">
        <w:t xml:space="preserve"> pirmā daļa, Senāts atzīst, ka</w:t>
      </w:r>
      <w:r w:rsidR="005732D9" w:rsidRPr="00D86903">
        <w:t xml:space="preserve"> </w:t>
      </w:r>
      <w:r w:rsidR="002B3E26" w:rsidRPr="00D86903">
        <w:t>apelācijas instances tiesas spriedums ir atceļams daļā, par kuru ierosināta kasācijas tiesvedība,</w:t>
      </w:r>
      <w:r w:rsidR="002B3E26" w:rsidRPr="00D86903">
        <w:rPr>
          <w:i/>
        </w:rPr>
        <w:t xml:space="preserve"> </w:t>
      </w:r>
      <w:r w:rsidR="002B3E26" w:rsidRPr="00D86903">
        <w:t>un lieta šajā daļā nododama jaunai izskatīšanai apelācijas instances tiesai.</w:t>
      </w:r>
    </w:p>
    <w:p w14:paraId="68B56EBA" w14:textId="77777777" w:rsidR="00552E34" w:rsidRPr="00D86903" w:rsidRDefault="00552E34" w:rsidP="00557A63">
      <w:pPr>
        <w:shd w:val="clear" w:color="auto" w:fill="FFFFFF"/>
        <w:spacing w:line="276" w:lineRule="auto"/>
        <w:jc w:val="both"/>
      </w:pPr>
    </w:p>
    <w:p w14:paraId="7774C9A0" w14:textId="36093482" w:rsidR="00FC12F8" w:rsidRPr="00D86903" w:rsidRDefault="00552E34" w:rsidP="00557A63">
      <w:pPr>
        <w:shd w:val="clear" w:color="auto" w:fill="FFFFFF"/>
        <w:spacing w:line="276" w:lineRule="auto"/>
        <w:ind w:firstLine="709"/>
        <w:jc w:val="both"/>
      </w:pPr>
      <w:r w:rsidRPr="00D86903">
        <w:t>[10</w:t>
      </w:r>
      <w:r w:rsidR="002037FA" w:rsidRPr="00D86903">
        <w:t xml:space="preserve">] </w:t>
      </w:r>
      <w:r w:rsidR="00FC12F8" w:rsidRPr="00D86903">
        <w:t>Lietā nav strīda par tiesas nodibināto, ka nekustamais īpašums</w:t>
      </w:r>
      <w:r w:rsidR="00E40425" w:rsidRPr="00D86903">
        <w:t xml:space="preserve"> [adrese]</w:t>
      </w:r>
      <w:r w:rsidR="00FC12F8" w:rsidRPr="00D86903">
        <w:t>, (kadastra Nr. </w:t>
      </w:r>
      <w:r w:rsidR="00E40425" w:rsidRPr="00D86903">
        <w:t>[..]</w:t>
      </w:r>
      <w:r w:rsidR="00FC12F8" w:rsidRPr="00D86903">
        <w:t>) sastāv no zemesgabala, uz kura atrodas trīs dzīvokļu īpašumos nesadalītas dzīvojamās mājas.</w:t>
      </w:r>
      <w:r w:rsidR="00FC12F8" w:rsidRPr="00D86903">
        <w:rPr>
          <w:color w:val="414142"/>
        </w:rPr>
        <w:t xml:space="preserve"> </w:t>
      </w:r>
      <w:r w:rsidR="00FC12F8" w:rsidRPr="00D86903">
        <w:t>Kopīpašnieki n</w:t>
      </w:r>
      <w:r w:rsidR="00027C5D" w:rsidRPr="00D86903">
        <w:t>ebija</w:t>
      </w:r>
      <w:r w:rsidR="00FC12F8" w:rsidRPr="00D86903">
        <w:t xml:space="preserve"> vienojušies par dzīvojamo māju dalītas lietošanas kārtību.</w:t>
      </w:r>
      <w:r w:rsidR="00E112BF" w:rsidRPr="00D86903">
        <w:t xml:space="preserve"> Pusēm ir strīds par kopīpašnieku </w:t>
      </w:r>
      <w:proofErr w:type="gramStart"/>
      <w:r w:rsidR="00E112BF" w:rsidRPr="00D86903">
        <w:t>2015.gada</w:t>
      </w:r>
      <w:proofErr w:type="gramEnd"/>
      <w:r w:rsidR="00E112BF" w:rsidRPr="00D86903">
        <w:t xml:space="preserve"> 1.marta kopsapulcē pieņemtā lēmuma par pārvaldīšanas uzdevuma došanu biedrībai</w:t>
      </w:r>
      <w:r w:rsidR="00E40425" w:rsidRPr="00D86903">
        <w:t xml:space="preserve"> [</w:t>
      </w:r>
      <w:r w:rsidR="0069155C" w:rsidRPr="00D86903">
        <w:t>nosaukums</w:t>
      </w:r>
      <w:r w:rsidR="00E40425" w:rsidRPr="00D86903">
        <w:t>]</w:t>
      </w:r>
      <w:r w:rsidR="00E112BF" w:rsidRPr="00D86903">
        <w:t xml:space="preserve"> spēkā esību. </w:t>
      </w:r>
    </w:p>
    <w:p w14:paraId="7258482B" w14:textId="07AE6E9D" w:rsidR="00552E34" w:rsidRPr="00D86903" w:rsidRDefault="0007577C" w:rsidP="00557A63">
      <w:pPr>
        <w:shd w:val="clear" w:color="auto" w:fill="FFFFFF"/>
        <w:spacing w:line="276" w:lineRule="auto"/>
        <w:ind w:firstLine="709"/>
        <w:jc w:val="both"/>
      </w:pPr>
      <w:r w:rsidRPr="00D86903">
        <w:t>I</w:t>
      </w:r>
      <w:r w:rsidR="002037FA" w:rsidRPr="00D86903">
        <w:t xml:space="preserve">zskatāmajā lietā galvenais tiesību jautājums ir </w:t>
      </w:r>
      <w:r w:rsidRPr="00D86903">
        <w:t xml:space="preserve">par to, kā skaitāmas balsis dzīvokļa īpašumos nesadalītas dzīvojamās mājas kopīpašnieku kopsapulcē – </w:t>
      </w:r>
      <w:r w:rsidR="0094115B" w:rsidRPr="00D86903">
        <w:t xml:space="preserve">vai </w:t>
      </w:r>
      <w:r w:rsidRPr="00D86903">
        <w:t xml:space="preserve">pēc </w:t>
      </w:r>
      <w:r w:rsidR="0094115B" w:rsidRPr="00D86903">
        <w:t xml:space="preserve">katram </w:t>
      </w:r>
      <w:r w:rsidR="0094115B" w:rsidRPr="00D86903">
        <w:lastRenderedPageBreak/>
        <w:t xml:space="preserve">kopīpašniekam piederošajām domājamām daļām, vai pēc telpu grupām (katra kopīpašnieka lietošanā nodotajiem </w:t>
      </w:r>
      <w:r w:rsidRPr="00D86903">
        <w:t>dzīvokļ</w:t>
      </w:r>
      <w:r w:rsidR="0094115B" w:rsidRPr="00D86903">
        <w:t>iem, neapdzīvojamām telpām un māksliniek</w:t>
      </w:r>
      <w:r w:rsidR="00A67264" w:rsidRPr="00D86903">
        <w:t>a</w:t>
      </w:r>
      <w:r w:rsidR="0094115B" w:rsidRPr="00D86903">
        <w:t xml:space="preserve"> darbnīcām).</w:t>
      </w:r>
      <w:r w:rsidR="002037FA" w:rsidRPr="00D86903">
        <w:t xml:space="preserve"> </w:t>
      </w:r>
    </w:p>
    <w:p w14:paraId="14E7564B" w14:textId="6CB7D8E0" w:rsidR="00BD46D1" w:rsidRPr="00D86903" w:rsidRDefault="00BD46D1" w:rsidP="00557A63">
      <w:pPr>
        <w:shd w:val="clear" w:color="auto" w:fill="FFFFFF"/>
        <w:spacing w:line="276" w:lineRule="auto"/>
        <w:ind w:firstLine="709"/>
        <w:jc w:val="both"/>
      </w:pPr>
      <w:r w:rsidRPr="00D86903">
        <w:t xml:space="preserve">Senāts turpmāk izklāstīto motīvu dēļ atzīst, ka apgabaltiesa kļūdaini </w:t>
      </w:r>
      <w:r w:rsidR="00EC756B" w:rsidRPr="00D86903">
        <w:t xml:space="preserve">uzskatījusi, ka balsis skaitāmas, </w:t>
      </w:r>
      <w:r w:rsidRPr="00D86903">
        <w:t>ņ</w:t>
      </w:r>
      <w:r w:rsidR="00EC756B" w:rsidRPr="00D86903">
        <w:t>e</w:t>
      </w:r>
      <w:r w:rsidRPr="00D86903">
        <w:t>m</w:t>
      </w:r>
      <w:r w:rsidR="00EC756B" w:rsidRPr="00D86903">
        <w:t>ot</w:t>
      </w:r>
      <w:r w:rsidRPr="00D86903">
        <w:t xml:space="preserve"> vērā</w:t>
      </w:r>
      <w:r w:rsidR="00EC756B" w:rsidRPr="00D86903">
        <w:t xml:space="preserve"> kopīpašniekiem piederošo domājamo daļu skaitu.</w:t>
      </w:r>
    </w:p>
    <w:p w14:paraId="6407EBAE" w14:textId="51BE8950" w:rsidR="008C5718" w:rsidRPr="00D86903" w:rsidRDefault="008C5718" w:rsidP="00557A63">
      <w:pPr>
        <w:shd w:val="clear" w:color="auto" w:fill="FFFFFF"/>
        <w:spacing w:line="276" w:lineRule="auto"/>
        <w:ind w:firstLine="709"/>
        <w:jc w:val="both"/>
      </w:pPr>
      <w:r w:rsidRPr="00D86903">
        <w:t>[10.1] Lai efektivizēt</w:t>
      </w:r>
      <w:r w:rsidR="00FC12F8" w:rsidRPr="00D86903">
        <w:t>u</w:t>
      </w:r>
      <w:r w:rsidRPr="00D86903">
        <w:t xml:space="preserve"> dzīvojamo māju, kas nav sadalītas dzīvokļa īpašumos, pārvaldīšanu, likumdevējs </w:t>
      </w:r>
      <w:proofErr w:type="gramStart"/>
      <w:r w:rsidRPr="00D86903">
        <w:t>2013.gada</w:t>
      </w:r>
      <w:proofErr w:type="gramEnd"/>
      <w:r w:rsidRPr="00D86903">
        <w:t xml:space="preserve"> 19.decembrī izdarīja grozījumus </w:t>
      </w:r>
      <w:bookmarkStart w:id="1" w:name="_Hlk115336654"/>
      <w:r w:rsidRPr="00D86903">
        <w:t>Dzīvojamo māju pārvaldīšanas likuma 5.pantā</w:t>
      </w:r>
      <w:bookmarkEnd w:id="1"/>
      <w:r w:rsidRPr="00D86903">
        <w:t>, to papildinot ar trešo, ceturto un piekto daļu</w:t>
      </w:r>
      <w:r w:rsidR="0017568E" w:rsidRPr="00D86903">
        <w:t xml:space="preserve"> (spēkā no 2014.gada janvāra)</w:t>
      </w:r>
      <w:r w:rsidRPr="00D86903">
        <w:t>.</w:t>
      </w:r>
    </w:p>
    <w:p w14:paraId="36E539FE" w14:textId="77777777" w:rsidR="00FC12F8" w:rsidRPr="00D86903" w:rsidRDefault="000A55EE" w:rsidP="00557A63">
      <w:pPr>
        <w:spacing w:line="276" w:lineRule="auto"/>
        <w:ind w:firstLine="709"/>
        <w:jc w:val="both"/>
      </w:pPr>
      <w:r w:rsidRPr="00D86903">
        <w:t xml:space="preserve">Atbilstoši Dzīvojamo māju pārvaldīšanas likuma </w:t>
      </w:r>
      <w:bookmarkStart w:id="2" w:name="_Hlk115336688"/>
      <w:proofErr w:type="gramStart"/>
      <w:r w:rsidRPr="00D86903">
        <w:t>5.panta</w:t>
      </w:r>
      <w:proofErr w:type="gramEnd"/>
      <w:r w:rsidRPr="00D86903">
        <w:t xml:space="preserve"> trešajai daļai </w:t>
      </w:r>
      <w:bookmarkEnd w:id="2"/>
      <w:r w:rsidRPr="00D86903">
        <w:t xml:space="preserve">uz kopīpašumā esošas dzīvojamās mājas pārvaldīšanu attiecināmi Civillikumā noteiktie īpašuma aprobežojumi, ciktāl šā panta ceturtā un piektā daļa nenosaka citādi. </w:t>
      </w:r>
      <w:r w:rsidR="0017568E" w:rsidRPr="00D86903">
        <w:t>Šā panta</w:t>
      </w:r>
      <w:r w:rsidRPr="00D86903">
        <w:t xml:space="preserve"> ceturtā daļa </w:t>
      </w:r>
      <w:r w:rsidR="0017568E" w:rsidRPr="00D86903">
        <w:t>noteic</w:t>
      </w:r>
      <w:r w:rsidRPr="00D86903">
        <w:t xml:space="preserve">, ka lēmumus, kas </w:t>
      </w:r>
      <w:r w:rsidR="0017568E" w:rsidRPr="00D86903">
        <w:t>attiecas uz obligāti veicamo pārvaldīšanas darbību nodrošināšanu kopīpašumā esošā dzīvojamā mājā – pārvaldīšanas uzdevuma uzdošanu, tā atsaukšanu, mājas uzturēšanai nepieciešamo pakalpojumu līgumu slēgšanas noteikumiem, kā arī kārtību, kādā nosakāmi un maksājami obligātie izdevumi un atlīdzība par pārvaldīšanu, pieņem, ievērojot </w:t>
      </w:r>
      <w:hyperlink r:id="rId9" w:tgtFrame="_blank" w:history="1">
        <w:r w:rsidR="0017568E" w:rsidRPr="00D86903">
          <w:rPr>
            <w:rStyle w:val="Hyperlink"/>
            <w:color w:val="auto"/>
            <w:u w:val="none"/>
          </w:rPr>
          <w:t>Dzīvokļa īpašuma likuma</w:t>
        </w:r>
      </w:hyperlink>
      <w:r w:rsidR="0017568E" w:rsidRPr="00D86903">
        <w:t> noteikumus par dzīvokļu īpašnieku kopības lēmumu pieņemšanu, un tie ir saistoši ikvienam dzīvojamās mājas kopīpašniekam</w:t>
      </w:r>
      <w:r w:rsidRPr="00D86903">
        <w:t xml:space="preserve">. </w:t>
      </w:r>
    </w:p>
    <w:p w14:paraId="6ECF71ED" w14:textId="7891D881" w:rsidR="000A55EE" w:rsidRPr="00D86903" w:rsidRDefault="00FC12F8" w:rsidP="00557A63">
      <w:pPr>
        <w:spacing w:line="276" w:lineRule="auto"/>
        <w:ind w:firstLine="709"/>
        <w:jc w:val="both"/>
      </w:pPr>
      <w:r w:rsidRPr="00D86903">
        <w:t>Līdz ar to</w:t>
      </w:r>
      <w:r w:rsidR="003B64DD" w:rsidRPr="00D86903">
        <w:t>, kopīpašniekiem lemjot par pārvaldīšanas uzdevuma došanu,</w:t>
      </w:r>
      <w:r w:rsidRPr="00D86903">
        <w:t xml:space="preserve"> ir jāievēro </w:t>
      </w:r>
      <w:r w:rsidR="000A55EE" w:rsidRPr="00D86903">
        <w:t xml:space="preserve">Dzīvokļa īpašuma likuma 16. un </w:t>
      </w:r>
      <w:proofErr w:type="gramStart"/>
      <w:r w:rsidR="000A55EE" w:rsidRPr="00D86903">
        <w:t>17.pantā</w:t>
      </w:r>
      <w:proofErr w:type="gramEnd"/>
      <w:r w:rsidR="000A55EE" w:rsidRPr="00D86903">
        <w:t xml:space="preserve"> paredzēt</w:t>
      </w:r>
      <w:r w:rsidRPr="00D86903">
        <w:t xml:space="preserve">ie dzīvokļu īpašnieku kopības </w:t>
      </w:r>
      <w:r w:rsidR="000A55EE" w:rsidRPr="00D86903">
        <w:t xml:space="preserve">lēmumu pieņemšanas </w:t>
      </w:r>
      <w:r w:rsidRPr="00D86903">
        <w:t>noteikumi.</w:t>
      </w:r>
      <w:r w:rsidR="000A55EE" w:rsidRPr="00D86903">
        <w:t xml:space="preserve">  </w:t>
      </w:r>
    </w:p>
    <w:p w14:paraId="561BD5BA" w14:textId="04E32BB9" w:rsidR="003B64DD" w:rsidRPr="00D86903" w:rsidRDefault="00887680" w:rsidP="00557A63">
      <w:pPr>
        <w:spacing w:line="276" w:lineRule="auto"/>
        <w:ind w:firstLine="709"/>
        <w:jc w:val="both"/>
        <w:rPr>
          <w:shd w:val="clear" w:color="auto" w:fill="FFFFFF"/>
        </w:rPr>
      </w:pPr>
      <w:r w:rsidRPr="00D86903">
        <w:t xml:space="preserve">Dzīvokļa īpašuma likuma </w:t>
      </w:r>
      <w:proofErr w:type="gramStart"/>
      <w:r w:rsidR="00E112BF" w:rsidRPr="00D86903">
        <w:t>17.panta</w:t>
      </w:r>
      <w:proofErr w:type="gramEnd"/>
      <w:r w:rsidR="00E112BF" w:rsidRPr="00D86903">
        <w:t xml:space="preserve"> pirmā daļ</w:t>
      </w:r>
      <w:r w:rsidR="003B64DD" w:rsidRPr="00D86903">
        <w:t>a noteic, ka, p</w:t>
      </w:r>
      <w:r w:rsidR="003B64DD" w:rsidRPr="00D86903">
        <w:rPr>
          <w:shd w:val="clear" w:color="auto" w:fill="FFFFFF"/>
        </w:rPr>
        <w:t>ieņemot dzīvokļu īpašnieku kopības lēmumu, katram dzīvokļa īpašniekam ir tik balsu, cik dzīvokļu īpašumu viņam pieder.</w:t>
      </w:r>
    </w:p>
    <w:p w14:paraId="15E14509" w14:textId="435AFF63" w:rsidR="00500E94" w:rsidRPr="00D86903" w:rsidRDefault="00500E94" w:rsidP="00557A63">
      <w:pPr>
        <w:spacing w:line="276" w:lineRule="auto"/>
        <w:ind w:firstLine="709"/>
        <w:jc w:val="both"/>
        <w:rPr>
          <w:shd w:val="clear" w:color="auto" w:fill="FFFFFF"/>
        </w:rPr>
      </w:pPr>
      <w:r w:rsidRPr="00D86903">
        <w:rPr>
          <w:shd w:val="clear" w:color="auto" w:fill="FFFFFF"/>
        </w:rPr>
        <w:t xml:space="preserve">Saskaņā ar Dzīvokļa īpašuma likuma </w:t>
      </w:r>
      <w:proofErr w:type="gramStart"/>
      <w:r w:rsidRPr="00D86903">
        <w:rPr>
          <w:shd w:val="clear" w:color="auto" w:fill="FFFFFF"/>
        </w:rPr>
        <w:t>2.panta</w:t>
      </w:r>
      <w:proofErr w:type="gramEnd"/>
      <w:r w:rsidRPr="00D86903">
        <w:rPr>
          <w:shd w:val="clear" w:color="auto" w:fill="FFFFFF"/>
        </w:rPr>
        <w:t xml:space="preserve"> pirmo un otro daļu dzīvokļa īpašums ir dzīvojamā mājā tiesiski nodalīts patstāvīgs nekustamais īpašums un tas kā lietu kopība sastāv no atsevišķā īpašuma un attiecīgas kopīpašuma domājamās daļas. Dzīvokļa īpašuma likuma </w:t>
      </w:r>
      <w:bookmarkStart w:id="3" w:name="_Hlk115336939"/>
      <w:proofErr w:type="gramStart"/>
      <w:r w:rsidRPr="00D86903">
        <w:rPr>
          <w:shd w:val="clear" w:color="auto" w:fill="FFFFFF"/>
        </w:rPr>
        <w:t>3.panta</w:t>
      </w:r>
      <w:proofErr w:type="gramEnd"/>
      <w:r w:rsidRPr="00D86903">
        <w:rPr>
          <w:shd w:val="clear" w:color="auto" w:fill="FFFFFF"/>
        </w:rPr>
        <w:t xml:space="preserve"> pirmā daļa</w:t>
      </w:r>
      <w:r w:rsidR="00D45D74" w:rsidRPr="00D86903">
        <w:rPr>
          <w:shd w:val="clear" w:color="auto" w:fill="FFFFFF"/>
        </w:rPr>
        <w:t xml:space="preserve"> </w:t>
      </w:r>
      <w:bookmarkEnd w:id="3"/>
      <w:r w:rsidR="00D45D74" w:rsidRPr="00D86903">
        <w:rPr>
          <w:shd w:val="clear" w:color="auto" w:fill="FFFFFF"/>
        </w:rPr>
        <w:t>(redakcijā, kas bija spēkā 2015.gada 1.martā)</w:t>
      </w:r>
      <w:r w:rsidRPr="00D86903">
        <w:rPr>
          <w:shd w:val="clear" w:color="auto" w:fill="FFFFFF"/>
        </w:rPr>
        <w:t xml:space="preserve"> noteic</w:t>
      </w:r>
      <w:r w:rsidR="00D45D74" w:rsidRPr="00D86903">
        <w:rPr>
          <w:shd w:val="clear" w:color="auto" w:fill="FFFFFF"/>
        </w:rPr>
        <w:t>a</w:t>
      </w:r>
      <w:r w:rsidRPr="00D86903">
        <w:rPr>
          <w:shd w:val="clear" w:color="auto" w:fill="FFFFFF"/>
        </w:rPr>
        <w:t xml:space="preserve">, ka atsevišķais īpašums ir dzīvojamā mājā esoša </w:t>
      </w:r>
      <w:proofErr w:type="spellStart"/>
      <w:r w:rsidRPr="00D86903">
        <w:rPr>
          <w:shd w:val="clear" w:color="auto" w:fill="FFFFFF"/>
        </w:rPr>
        <w:t>būvnieciski</w:t>
      </w:r>
      <w:proofErr w:type="spellEnd"/>
      <w:r w:rsidRPr="00D86903">
        <w:rPr>
          <w:shd w:val="clear" w:color="auto" w:fill="FFFFFF"/>
        </w:rPr>
        <w:t xml:space="preserve"> norobežota un funkcionāli nošķirta telpa vai telpu grupa, kura kā dzīvoklis, neapdzīvojamā telpa vai mākslinieka darbnīca iezīmēta būves kadastrālās uzmērīšanas lietā. </w:t>
      </w:r>
    </w:p>
    <w:p w14:paraId="1A1101F2" w14:textId="325214F6" w:rsidR="003B64DD" w:rsidRPr="00D86903" w:rsidRDefault="003B64DD" w:rsidP="00557A63">
      <w:pPr>
        <w:spacing w:line="276" w:lineRule="auto"/>
        <w:ind w:firstLine="709"/>
        <w:jc w:val="both"/>
        <w:rPr>
          <w:shd w:val="clear" w:color="auto" w:fill="FFFFFF"/>
        </w:rPr>
      </w:pPr>
      <w:r w:rsidRPr="00D86903">
        <w:rPr>
          <w:shd w:val="clear" w:color="auto" w:fill="FFFFFF"/>
        </w:rPr>
        <w:t xml:space="preserve">Lai gan dzīvokļa īpašumos nesadalītā dzīvojamā mājā nav dzīvokļa īpašumu, </w:t>
      </w:r>
      <w:r w:rsidR="00500E94" w:rsidRPr="00D86903">
        <w:rPr>
          <w:shd w:val="clear" w:color="auto" w:fill="FFFFFF"/>
        </w:rPr>
        <w:t xml:space="preserve">iepriekšminētās tiesību normas ir piemērojamas </w:t>
      </w:r>
      <w:r w:rsidRPr="00D86903">
        <w:rPr>
          <w:shd w:val="clear" w:color="auto" w:fill="FFFFFF"/>
        </w:rPr>
        <w:t xml:space="preserve">pēc analoģijas </w:t>
      </w:r>
      <w:r w:rsidR="00500E94" w:rsidRPr="00D86903">
        <w:rPr>
          <w:shd w:val="clear" w:color="auto" w:fill="FFFFFF"/>
        </w:rPr>
        <w:t xml:space="preserve">– tiktāl, </w:t>
      </w:r>
      <w:proofErr w:type="gramStart"/>
      <w:r w:rsidR="00500E94" w:rsidRPr="00D86903">
        <w:rPr>
          <w:shd w:val="clear" w:color="auto" w:fill="FFFFFF"/>
        </w:rPr>
        <w:t xml:space="preserve">ciktāl </w:t>
      </w:r>
      <w:r w:rsidR="00D45D74" w:rsidRPr="00D86903">
        <w:rPr>
          <w:shd w:val="clear" w:color="auto" w:fill="FFFFFF"/>
        </w:rPr>
        <w:t>tas iespējams lietas faktiskajos apstākļos</w:t>
      </w:r>
      <w:proofErr w:type="gramEnd"/>
      <w:r w:rsidR="00D45D74" w:rsidRPr="00D86903">
        <w:rPr>
          <w:shd w:val="clear" w:color="auto" w:fill="FFFFFF"/>
        </w:rPr>
        <w:t xml:space="preserve"> un atbilst likuma mērķim.</w:t>
      </w:r>
      <w:r w:rsidRPr="00D86903">
        <w:rPr>
          <w:shd w:val="clear" w:color="auto" w:fill="FFFFFF"/>
        </w:rPr>
        <w:t xml:space="preserve"> </w:t>
      </w:r>
      <w:r w:rsidR="008A1C01" w:rsidRPr="00D86903">
        <w:rPr>
          <w:shd w:val="clear" w:color="auto" w:fill="FFFFFF"/>
        </w:rPr>
        <w:t>Proti, bals</w:t>
      </w:r>
      <w:r w:rsidR="00F42806" w:rsidRPr="00D86903">
        <w:rPr>
          <w:shd w:val="clear" w:color="auto" w:fill="FFFFFF"/>
        </w:rPr>
        <w:t xml:space="preserve">u skaitīšanā ņemami vērā </w:t>
      </w:r>
      <w:r w:rsidR="003A37C9" w:rsidRPr="00D86903">
        <w:rPr>
          <w:shd w:val="clear" w:color="auto" w:fill="FFFFFF"/>
        </w:rPr>
        <w:t xml:space="preserve">kopīpašnieku lietošanā esoši </w:t>
      </w:r>
      <w:proofErr w:type="spellStart"/>
      <w:r w:rsidR="00F42806" w:rsidRPr="00D86903">
        <w:rPr>
          <w:shd w:val="clear" w:color="auto" w:fill="FFFFFF"/>
        </w:rPr>
        <w:t>būvnieciski</w:t>
      </w:r>
      <w:proofErr w:type="spellEnd"/>
      <w:r w:rsidR="00F42806" w:rsidRPr="00D86903">
        <w:rPr>
          <w:shd w:val="clear" w:color="auto" w:fill="FFFFFF"/>
        </w:rPr>
        <w:t xml:space="preserve"> norobežoti un funkcionāli nošķirti dzīvokļi, neapdzīvojamās telpas vai mākslinieka darbnīcas, kuras kā dzīvojamās vai nedzīvojamās telpu grupas reģistrētas Nekustamā īpašuma valsts kadastra informācijas sistēmā.</w:t>
      </w:r>
    </w:p>
    <w:p w14:paraId="5F8CC545" w14:textId="28142813" w:rsidR="00D45D74" w:rsidRPr="00D86903" w:rsidRDefault="00D45D74" w:rsidP="00557A63">
      <w:pPr>
        <w:spacing w:line="276" w:lineRule="auto"/>
        <w:ind w:firstLine="709"/>
        <w:jc w:val="both"/>
      </w:pPr>
      <w:r w:rsidRPr="00D86903">
        <w:rPr>
          <w:shd w:val="clear" w:color="auto" w:fill="FFFFFF"/>
        </w:rPr>
        <w:t xml:space="preserve">Līdz ar to, </w:t>
      </w:r>
      <w:r w:rsidRPr="00D86903">
        <w:t>p</w:t>
      </w:r>
      <w:r w:rsidRPr="00D86903">
        <w:rPr>
          <w:shd w:val="clear" w:color="auto" w:fill="FFFFFF"/>
        </w:rPr>
        <w:t xml:space="preserve">ieņemot </w:t>
      </w:r>
      <w:r w:rsidR="008A1C01" w:rsidRPr="00D86903">
        <w:rPr>
          <w:shd w:val="clear" w:color="auto" w:fill="FFFFFF"/>
        </w:rPr>
        <w:t>dzīvokļa īpašumos nesadalītas dzīvojamās mājas</w:t>
      </w:r>
      <w:r w:rsidRPr="00D86903">
        <w:rPr>
          <w:shd w:val="clear" w:color="auto" w:fill="FFFFFF"/>
        </w:rPr>
        <w:t xml:space="preserve"> </w:t>
      </w:r>
      <w:r w:rsidR="008A1C01" w:rsidRPr="00D86903">
        <w:rPr>
          <w:shd w:val="clear" w:color="auto" w:fill="FFFFFF"/>
        </w:rPr>
        <w:t>kop</w:t>
      </w:r>
      <w:r w:rsidRPr="00D86903">
        <w:rPr>
          <w:shd w:val="clear" w:color="auto" w:fill="FFFFFF"/>
        </w:rPr>
        <w:t>īpašnieku lēmumu</w:t>
      </w:r>
      <w:r w:rsidR="008A1C01" w:rsidRPr="00D86903">
        <w:rPr>
          <w:shd w:val="clear" w:color="auto" w:fill="FFFFFF"/>
        </w:rPr>
        <w:t xml:space="preserve"> par pārvaldīšanas uzdevuma došanu</w:t>
      </w:r>
      <w:r w:rsidRPr="00D86903">
        <w:rPr>
          <w:shd w:val="clear" w:color="auto" w:fill="FFFFFF"/>
        </w:rPr>
        <w:t xml:space="preserve">, katram </w:t>
      </w:r>
      <w:r w:rsidR="003A37C9" w:rsidRPr="00D86903">
        <w:rPr>
          <w:shd w:val="clear" w:color="auto" w:fill="FFFFFF"/>
        </w:rPr>
        <w:t>kop</w:t>
      </w:r>
      <w:r w:rsidRPr="00D86903">
        <w:rPr>
          <w:shd w:val="clear" w:color="auto" w:fill="FFFFFF"/>
        </w:rPr>
        <w:t xml:space="preserve">īpašniekam ir tik balsu, cik </w:t>
      </w:r>
      <w:r w:rsidR="00F42806" w:rsidRPr="00D86903">
        <w:rPr>
          <w:shd w:val="clear" w:color="auto" w:fill="FFFFFF"/>
        </w:rPr>
        <w:t xml:space="preserve">šādu telpu grupu </w:t>
      </w:r>
      <w:r w:rsidR="003A37C9" w:rsidRPr="00D86903">
        <w:rPr>
          <w:shd w:val="clear" w:color="auto" w:fill="FFFFFF"/>
        </w:rPr>
        <w:t>atbilstoši viņam piederošajām domājamām daļām ir viņa</w:t>
      </w:r>
      <w:r w:rsidR="00BD6216" w:rsidRPr="00D86903">
        <w:rPr>
          <w:shd w:val="clear" w:color="auto" w:fill="FFFFFF"/>
        </w:rPr>
        <w:t xml:space="preserve"> atsevišķā</w:t>
      </w:r>
      <w:r w:rsidR="003A37C9" w:rsidRPr="00D86903">
        <w:rPr>
          <w:shd w:val="clear" w:color="auto" w:fill="FFFFFF"/>
        </w:rPr>
        <w:t xml:space="preserve"> lietošanā. Proti, balsis skaitāmas </w:t>
      </w:r>
      <w:r w:rsidR="007F619D" w:rsidRPr="00D86903">
        <w:rPr>
          <w:shd w:val="clear" w:color="auto" w:fill="FFFFFF"/>
        </w:rPr>
        <w:t xml:space="preserve">pēc </w:t>
      </w:r>
      <w:r w:rsidR="00BD6216" w:rsidRPr="00D86903">
        <w:rPr>
          <w:shd w:val="clear" w:color="auto" w:fill="FFFFFF"/>
        </w:rPr>
        <w:t>katra kopī</w:t>
      </w:r>
      <w:r w:rsidR="007F619D" w:rsidRPr="00D86903">
        <w:rPr>
          <w:shd w:val="clear" w:color="auto" w:fill="FFFFFF"/>
        </w:rPr>
        <w:t>pašniek</w:t>
      </w:r>
      <w:r w:rsidR="00BD6216" w:rsidRPr="00D86903">
        <w:rPr>
          <w:shd w:val="clear" w:color="auto" w:fill="FFFFFF"/>
        </w:rPr>
        <w:t>a atsevišķā lietošanā nodotajām</w:t>
      </w:r>
      <w:r w:rsidR="007F619D" w:rsidRPr="00D86903">
        <w:rPr>
          <w:shd w:val="clear" w:color="auto" w:fill="FFFFFF"/>
        </w:rPr>
        <w:t xml:space="preserve"> </w:t>
      </w:r>
      <w:r w:rsidR="003A37C9" w:rsidRPr="00D86903">
        <w:rPr>
          <w:shd w:val="clear" w:color="auto" w:fill="FFFFFF"/>
        </w:rPr>
        <w:t>telpu grupām</w:t>
      </w:r>
      <w:r w:rsidR="007F619D" w:rsidRPr="00D86903">
        <w:rPr>
          <w:shd w:val="clear" w:color="auto" w:fill="FFFFFF"/>
        </w:rPr>
        <w:t xml:space="preserve">, nevis </w:t>
      </w:r>
      <w:r w:rsidR="007F619D" w:rsidRPr="00D86903">
        <w:t>pēc katram kopīpašniekam piederošajām domājamām daļām no kopīpašuma.</w:t>
      </w:r>
    </w:p>
    <w:p w14:paraId="7F2B6C31" w14:textId="311D9811" w:rsidR="006427BB" w:rsidRPr="00D86903" w:rsidRDefault="0014150E" w:rsidP="00557A63">
      <w:pPr>
        <w:spacing w:line="276" w:lineRule="auto"/>
        <w:ind w:firstLine="709"/>
        <w:jc w:val="both"/>
      </w:pPr>
      <w:r w:rsidRPr="00D86903">
        <w:t xml:space="preserve">[10.2] </w:t>
      </w:r>
      <w:r w:rsidR="007F619D" w:rsidRPr="00D86903">
        <w:t xml:space="preserve">Šāds Dzīvokļa īpašuma likuma </w:t>
      </w:r>
      <w:proofErr w:type="gramStart"/>
      <w:r w:rsidR="007F619D" w:rsidRPr="00D86903">
        <w:t>17.panta</w:t>
      </w:r>
      <w:proofErr w:type="gramEnd"/>
      <w:r w:rsidR="007F619D" w:rsidRPr="00D86903">
        <w:t xml:space="preserve"> pirmās daļas iztulkojums nostiprināts arī Senāta judikatūrā. Senāts jau agrāk norādījis, ka Dzīvokļa īpašuma likuma </w:t>
      </w:r>
      <w:proofErr w:type="gramStart"/>
      <w:r w:rsidR="007F619D" w:rsidRPr="00D86903">
        <w:t>17.pantā</w:t>
      </w:r>
      <w:proofErr w:type="gramEnd"/>
      <w:r w:rsidR="007F619D" w:rsidRPr="00D86903">
        <w:t xml:space="preserve"> ir nostiprināts princips, ka dzīvokļa īpašniekam ir tik balsu, cik dzīvokļa īpašumu viņam pieder, ko neietekmē pie atsevišķā </w:t>
      </w:r>
      <w:r w:rsidR="00BD6216" w:rsidRPr="00D86903">
        <w:t>dzīvokļa īpašuma piederošo attiecīgā kopīpašuma domājamo daļu apmērs. Citiem vārdiem, lēmuma pieņemšanā viena balss ir kā vienas istabas, tā piecu istabu dzīvokļa īpašniekam. Dzīvokļa</w:t>
      </w:r>
      <w:r w:rsidR="007F619D" w:rsidRPr="00D86903">
        <w:t xml:space="preserve"> </w:t>
      </w:r>
      <w:r w:rsidR="008B051A" w:rsidRPr="00D86903">
        <w:t xml:space="preserve">īpašuma likuma noteikumus uz kopīpašumā esošu dzīvojamo </w:t>
      </w:r>
      <w:r w:rsidR="008B051A" w:rsidRPr="00D86903">
        <w:lastRenderedPageBreak/>
        <w:t>māju nevar piemērot tieši</w:t>
      </w:r>
      <w:r w:rsidR="006427BB" w:rsidRPr="00D86903">
        <w:t xml:space="preserve">, jo māja nav sadalīta dzīvokļa īpašumos. Taču, ņemot vērā lietas faktiskos apstākļus, šo normu var piemērot tiktāl, ciktāl iespējams saglabāt likuma mērķim un norādītajam principam atbilstošu regulējumu. Tiesa balsis faktiski skaitījusi tā, it kā dzīvojamā māja būtu sadalīta atsevišķos, tiesiski nodalītos dzīvokļa īpašumos, neņemot vērā katram kopīpašniekam piederošo domājamo daļu proporcionālo lielumu, </w:t>
      </w:r>
      <w:r w:rsidR="00F17FC6" w:rsidRPr="00D86903">
        <w:t>un</w:t>
      </w:r>
      <w:r w:rsidR="006427BB" w:rsidRPr="00D86903">
        <w:t xml:space="preserve"> šāda pieeja atbilst Dzīvokļa īpašuma likuma </w:t>
      </w:r>
      <w:proofErr w:type="gramStart"/>
      <w:r w:rsidR="006427BB" w:rsidRPr="00D86903">
        <w:t>17.panta</w:t>
      </w:r>
      <w:proofErr w:type="gramEnd"/>
      <w:r w:rsidR="006427BB" w:rsidRPr="00D86903">
        <w:t xml:space="preserve"> pirmajā daļā nostiprinātajam principam (sk. </w:t>
      </w:r>
      <w:r w:rsidR="006427BB" w:rsidRPr="00D86903">
        <w:rPr>
          <w:i/>
          <w:iCs/>
        </w:rPr>
        <w:t xml:space="preserve">Senāta Civillietu departamenta </w:t>
      </w:r>
      <w:bookmarkStart w:id="4" w:name="_Hlk115337043"/>
      <w:r w:rsidR="006427BB" w:rsidRPr="00D86903">
        <w:rPr>
          <w:i/>
          <w:iCs/>
        </w:rPr>
        <w:t>2019.gada 17.decembra sprieduma lietā Nr. SKC-162/2019 (ECLI:AT:2019:1217.C24145915.5.S)</w:t>
      </w:r>
      <w:bookmarkEnd w:id="4"/>
      <w:r w:rsidR="006427BB" w:rsidRPr="00D86903">
        <w:rPr>
          <w:i/>
          <w:iCs/>
        </w:rPr>
        <w:t xml:space="preserve"> 8.4., 8.5.punktu</w:t>
      </w:r>
      <w:r w:rsidR="006427BB" w:rsidRPr="00D86903">
        <w:t>).</w:t>
      </w:r>
    </w:p>
    <w:p w14:paraId="04B4C466" w14:textId="4DCBBA7A" w:rsidR="00EA7B9D" w:rsidRPr="00D86903" w:rsidRDefault="0014150E" w:rsidP="00557A63">
      <w:pPr>
        <w:spacing w:line="276" w:lineRule="auto"/>
        <w:ind w:firstLine="709"/>
        <w:jc w:val="both"/>
      </w:pPr>
      <w:r w:rsidRPr="00D86903">
        <w:t xml:space="preserve">[10.3] </w:t>
      </w:r>
      <w:r w:rsidR="00EA7B9D" w:rsidRPr="00D86903">
        <w:t>Lai gan apgabaltiesa norādījusi, ka ņem vērā minētajā spriedumā paustās atziņas, tā faktiski tās nav piemērojusi un ir rīkojusies pilnīgi pretēji, nospriežot, ka jāņem vērā katram nekustamā īpašuma kopīpašniekam zemesgrāmatas nodalījumā reģistrēto domājamo daļu skaits.</w:t>
      </w:r>
    </w:p>
    <w:p w14:paraId="3BA968D9" w14:textId="23939EF5" w:rsidR="00CF58C9" w:rsidRPr="00D86903" w:rsidRDefault="00EA7B9D" w:rsidP="00557A63">
      <w:pPr>
        <w:spacing w:line="276" w:lineRule="auto"/>
        <w:ind w:firstLine="709"/>
        <w:jc w:val="both"/>
      </w:pPr>
      <w:r w:rsidRPr="00D86903">
        <w:t xml:space="preserve">Ievērojot minēto, apgabaltiesa ir ne tikai nepareizi iztulkojusi un piemērojusi iepriekšminētās materiālo tiesību normas, bet arī pārkāpusi </w:t>
      </w:r>
      <w:bookmarkStart w:id="5" w:name="_Hlk115337156"/>
      <w:r w:rsidRPr="00D86903">
        <w:t xml:space="preserve">Civilprocesa likuma </w:t>
      </w:r>
      <w:proofErr w:type="gramStart"/>
      <w:r w:rsidR="00CF58C9" w:rsidRPr="00D86903">
        <w:t>5.panta</w:t>
      </w:r>
      <w:proofErr w:type="gramEnd"/>
      <w:r w:rsidR="00CF58C9" w:rsidRPr="00D86903">
        <w:t xml:space="preserve"> sestās daļa</w:t>
      </w:r>
      <w:bookmarkEnd w:id="5"/>
      <w:r w:rsidR="00CF58C9" w:rsidRPr="00D86903">
        <w:t>s normas prasību, p</w:t>
      </w:r>
      <w:r w:rsidR="00CF58C9" w:rsidRPr="00D86903">
        <w:rPr>
          <w:shd w:val="clear" w:color="auto" w:fill="FFFFFF"/>
        </w:rPr>
        <w:t>iemērojot tiesību normas, ņemt vērā judikatūru.</w:t>
      </w:r>
    </w:p>
    <w:p w14:paraId="7FC715F9" w14:textId="77777777" w:rsidR="006427BB" w:rsidRPr="00D86903" w:rsidRDefault="006427BB" w:rsidP="00557A63">
      <w:pPr>
        <w:spacing w:line="276" w:lineRule="auto"/>
        <w:ind w:firstLine="709"/>
        <w:jc w:val="both"/>
      </w:pPr>
    </w:p>
    <w:p w14:paraId="5A9418F9" w14:textId="68CC9527" w:rsidR="006640E6" w:rsidRPr="00D86903" w:rsidRDefault="00100C24" w:rsidP="00557A63">
      <w:pPr>
        <w:spacing w:line="276" w:lineRule="auto"/>
        <w:ind w:firstLine="709"/>
        <w:jc w:val="both"/>
      </w:pPr>
      <w:r w:rsidRPr="00D86903">
        <w:t>[11]</w:t>
      </w:r>
      <w:r w:rsidR="00A41FA1" w:rsidRPr="00D86903">
        <w:t xml:space="preserve"> </w:t>
      </w:r>
      <w:r w:rsidR="006640E6" w:rsidRPr="00D86903">
        <w:t xml:space="preserve">Senāts arī atzīst par pamatotiem kasācijas sūdzības argumentus attiecībā uz apgabaltiesas pieļautajām kļūdām protokola </w:t>
      </w:r>
      <w:r w:rsidR="00027C5D" w:rsidRPr="00D86903">
        <w:t xml:space="preserve">un dalībnieku reģistra </w:t>
      </w:r>
      <w:r w:rsidR="006640E6" w:rsidRPr="00D86903">
        <w:t>noformējuma un satura vērtēšanā.</w:t>
      </w:r>
    </w:p>
    <w:p w14:paraId="1C7353E0" w14:textId="0B46593B" w:rsidR="00772BE9" w:rsidRPr="00D86903" w:rsidRDefault="006640E6" w:rsidP="00557A63">
      <w:pPr>
        <w:spacing w:line="276" w:lineRule="auto"/>
        <w:ind w:firstLine="709"/>
        <w:jc w:val="both"/>
      </w:pPr>
      <w:r w:rsidRPr="00D86903">
        <w:t xml:space="preserve">[11.1] </w:t>
      </w:r>
      <w:r w:rsidR="00A41FA1" w:rsidRPr="00D86903">
        <w:t xml:space="preserve">Apgabaltiesa secinājumu, ka </w:t>
      </w:r>
      <w:r w:rsidR="000828BC" w:rsidRPr="00D86903">
        <w:t>kopsapulces protokolā konstatējamas nesakritības sapulcē piedalījušos un balsojušo kopīpašnieku skaitā</w:t>
      </w:r>
      <w:r w:rsidR="00A41FA1" w:rsidRPr="00D86903">
        <w:t>, izdarījusi, pienācīgi neiedziļinoties lietas apstākļos un lietā iesniegtajos pierādījumos</w:t>
      </w:r>
      <w:r w:rsidR="0028087F" w:rsidRPr="00D86903">
        <w:t>, kā arī neņemot vērā sprieduma 10.punktā norādīto balsu skaitīšanas kārtību</w:t>
      </w:r>
      <w:r w:rsidR="00A41FA1" w:rsidRPr="00D86903">
        <w:t xml:space="preserve">. </w:t>
      </w:r>
    </w:p>
    <w:p w14:paraId="574E5226" w14:textId="50E599CB" w:rsidR="00A41FA1" w:rsidRPr="00D86903" w:rsidRDefault="006640E6" w:rsidP="00557A63">
      <w:pPr>
        <w:spacing w:line="276" w:lineRule="auto"/>
        <w:ind w:firstLine="709"/>
        <w:jc w:val="both"/>
      </w:pPr>
      <w:r w:rsidRPr="00D86903">
        <w:t>Kā jau minēts</w:t>
      </w:r>
      <w:r w:rsidR="00772BE9" w:rsidRPr="00D86903">
        <w:t xml:space="preserve">, konkrētajā lietā ir piemērojams </w:t>
      </w:r>
      <w:r w:rsidR="000828BC" w:rsidRPr="00D86903">
        <w:t xml:space="preserve">Dzīvokļa īpašuma likuma </w:t>
      </w:r>
      <w:proofErr w:type="gramStart"/>
      <w:r w:rsidR="000828BC" w:rsidRPr="00D86903">
        <w:t>17.panta</w:t>
      </w:r>
      <w:proofErr w:type="gramEnd"/>
      <w:r w:rsidR="000828BC" w:rsidRPr="00D86903">
        <w:t xml:space="preserve"> pirmaj</w:t>
      </w:r>
      <w:r w:rsidR="00772BE9" w:rsidRPr="00D86903">
        <w:t>ā</w:t>
      </w:r>
      <w:r w:rsidR="000828BC" w:rsidRPr="00D86903">
        <w:t xml:space="preserve"> daļ</w:t>
      </w:r>
      <w:r w:rsidR="00772BE9" w:rsidRPr="00D86903">
        <w:t>ā nostiprinātais princips, ka</w:t>
      </w:r>
      <w:r w:rsidR="000828BC" w:rsidRPr="00D86903">
        <w:t xml:space="preserve">, pieņemot dzīvokļu īpašnieku kopības lēmumu, </w:t>
      </w:r>
      <w:r w:rsidR="000828BC" w:rsidRPr="00D86903">
        <w:rPr>
          <w:iCs/>
        </w:rPr>
        <w:t>katram dzīvokļa īpašniekam ir tik balsu, cik dzīvokļu īpašumu viņam pieder</w:t>
      </w:r>
      <w:r w:rsidR="000828BC" w:rsidRPr="00D86903">
        <w:t xml:space="preserve">. </w:t>
      </w:r>
      <w:r w:rsidR="00A41FA1" w:rsidRPr="00D86903">
        <w:t xml:space="preserve">Apstākļos, kad vairākiem kopīpašniekiem katram </w:t>
      </w:r>
      <w:r w:rsidR="00772BE9" w:rsidRPr="00D86903">
        <w:t>„</w:t>
      </w:r>
      <w:r w:rsidR="00A41FA1" w:rsidRPr="00D86903">
        <w:t>pieder</w:t>
      </w:r>
      <w:r w:rsidR="00772BE9" w:rsidRPr="00D86903">
        <w:t>”</w:t>
      </w:r>
      <w:r w:rsidR="00A41FA1" w:rsidRPr="00D86903">
        <w:t xml:space="preserve"> </w:t>
      </w:r>
      <w:r w:rsidR="00772BE9" w:rsidRPr="00D86903">
        <w:t xml:space="preserve">(ir nodotas viņu atsevišķā lietošanā) </w:t>
      </w:r>
      <w:r w:rsidR="00A41FA1" w:rsidRPr="00D86903">
        <w:t>divas telpu grupas, saprotams, ka sapulcē piedalījušos kopīpašnieku skaits atšķiras no balsu skaita</w:t>
      </w:r>
      <w:r w:rsidR="000828BC" w:rsidRPr="00D86903">
        <w:t>.</w:t>
      </w:r>
    </w:p>
    <w:p w14:paraId="4994BFC7" w14:textId="36419593" w:rsidR="00B86592" w:rsidRPr="00D86903" w:rsidRDefault="00B86592" w:rsidP="00557A63">
      <w:pPr>
        <w:spacing w:line="276" w:lineRule="auto"/>
        <w:ind w:firstLine="720"/>
        <w:jc w:val="both"/>
      </w:pPr>
      <w:r w:rsidRPr="00D86903">
        <w:t xml:space="preserve">Ievērojot minēto, Senāts atzīst, ka apelācijas instances tiesas spriedums taisīts, pārkāpjot Civilprocesa likuma </w:t>
      </w:r>
      <w:proofErr w:type="gramStart"/>
      <w:r w:rsidRPr="00D86903">
        <w:t>97.pantā</w:t>
      </w:r>
      <w:proofErr w:type="gramEnd"/>
      <w:r w:rsidRPr="00D86903">
        <w:t xml:space="preserve"> paredzēto pierādījumu novērtēšanas kārtību, 189.panta trešās daļas, 190.panta normas par sprieduma likumību un pamatotību un 193.panta piektās daļas prasības par sprieduma motīvu daļas saturu. </w:t>
      </w:r>
    </w:p>
    <w:p w14:paraId="61AC06CB" w14:textId="38F95124" w:rsidR="00CD4177" w:rsidRPr="00D86903" w:rsidRDefault="0007577C" w:rsidP="00557A63">
      <w:pPr>
        <w:spacing w:line="276" w:lineRule="auto"/>
        <w:ind w:firstLine="709"/>
        <w:jc w:val="both"/>
      </w:pPr>
      <w:r w:rsidRPr="00D86903">
        <w:t>[</w:t>
      </w:r>
      <w:r w:rsidR="00C8133E" w:rsidRPr="00D86903">
        <w:t>11.2</w:t>
      </w:r>
      <w:r w:rsidRPr="00D86903">
        <w:t>] T</w:t>
      </w:r>
      <w:r w:rsidR="00027C5D" w:rsidRPr="00D86903">
        <w:t xml:space="preserve">āpat </w:t>
      </w:r>
      <w:r w:rsidR="006719DA" w:rsidRPr="00D86903">
        <w:t>tiesa šīs normas pārkāpusi attiecībā uz dalībnieku reģistra un eksperta atzinuma vērtēšanu, bez pietiekama pamat</w:t>
      </w:r>
      <w:r w:rsidR="00A65451" w:rsidRPr="00D86903">
        <w:t>ojum</w:t>
      </w:r>
      <w:r w:rsidR="006719DA" w:rsidRPr="00D86903">
        <w:t xml:space="preserve">a piešķirot </w:t>
      </w:r>
      <w:r w:rsidR="00CD4177" w:rsidRPr="00D86903">
        <w:t xml:space="preserve">būtisku </w:t>
      </w:r>
      <w:r w:rsidR="006719DA" w:rsidRPr="00D86903">
        <w:t xml:space="preserve">nozīmi tam, ka dalībnieku reģistrā ailēs pie vairākiem dalībniekiem </w:t>
      </w:r>
      <w:r w:rsidR="00CD4177" w:rsidRPr="00D86903">
        <w:t>pierakstīts „pilnvarotā persona”, „pēc pilnvaras” u.tml.</w:t>
      </w:r>
    </w:p>
    <w:p w14:paraId="45C7CA5E" w14:textId="0FEAF4FD" w:rsidR="005E06F6" w:rsidRPr="00D86903" w:rsidRDefault="006719DA" w:rsidP="00557A63">
      <w:pPr>
        <w:spacing w:line="276" w:lineRule="auto"/>
        <w:ind w:firstLine="709"/>
        <w:jc w:val="both"/>
      </w:pPr>
      <w:r w:rsidRPr="00D86903">
        <w:t>T</w:t>
      </w:r>
      <w:r w:rsidR="00CD4177" w:rsidRPr="00D86903">
        <w:t>o, ka vairākus dalībniekus pārstāvējušas pilnvarotās personas un ka pieraksti par pilnvarām atbilst īstenībai, apgabaltiesa nav ap</w:t>
      </w:r>
      <w:r w:rsidR="00B509DD" w:rsidRPr="00D86903">
        <w:t>šaubījusi</w:t>
      </w:r>
      <w:r w:rsidR="00CD4177" w:rsidRPr="00D86903">
        <w:t xml:space="preserve">. Tiesa arī nav norādījusi nevienu tiesību normu, kas radītu pienākumu ierakstus par pilnvarojuma </w:t>
      </w:r>
      <w:r w:rsidR="00B509DD" w:rsidRPr="00D86903">
        <w:t xml:space="preserve">esību </w:t>
      </w:r>
      <w:r w:rsidR="00CD4177" w:rsidRPr="00D86903">
        <w:t xml:space="preserve">un pilnvaroto personu sapulces dalībnieku reģistrā izdarīt tieši pašiem kopīpašniekiem individuāli. Gluži pretēji – loģiski saprotams, ka </w:t>
      </w:r>
      <w:r w:rsidR="005E06F6" w:rsidRPr="00D86903">
        <w:t>ierakstus dalībnieku reģistrā, izņemot dalībnieku parakstus, izdara sapulces vadītājs vai protokolists.</w:t>
      </w:r>
      <w:r w:rsidR="00CD4177" w:rsidRPr="00D86903">
        <w:t xml:space="preserve"> </w:t>
      </w:r>
      <w:r w:rsidR="005E06F6" w:rsidRPr="00D86903">
        <w:t xml:space="preserve">Līdz ar to tiesa </w:t>
      </w:r>
      <w:r w:rsidR="00CD4177" w:rsidRPr="00D86903">
        <w:t xml:space="preserve">nepamatoti </w:t>
      </w:r>
      <w:r w:rsidR="005E06F6" w:rsidRPr="00D86903">
        <w:t xml:space="preserve">piešķīrusi nozīmi eksperta atzinumā minētajam, ka </w:t>
      </w:r>
      <w:r w:rsidR="00CD4177" w:rsidRPr="00D86903">
        <w:t xml:space="preserve">pierakstījumus par pilnvarām un pilnvarotajām personām ir veikusi cita persona, nevis </w:t>
      </w:r>
      <w:r w:rsidR="00751AA3" w:rsidRPr="00D86903">
        <w:t>[pers. T]</w:t>
      </w:r>
      <w:r w:rsidR="00CD4177" w:rsidRPr="00D86903">
        <w:t xml:space="preserve">, </w:t>
      </w:r>
      <w:r w:rsidR="00C4194F" w:rsidRPr="00D86903">
        <w:t>[pers. AA]</w:t>
      </w:r>
      <w:r w:rsidR="00D252F6" w:rsidRPr="00D86903">
        <w:t xml:space="preserve"> un</w:t>
      </w:r>
      <w:r w:rsidR="00CD4177" w:rsidRPr="00D86903">
        <w:t xml:space="preserve"> </w:t>
      </w:r>
      <w:r w:rsidR="00256222" w:rsidRPr="00D86903">
        <w:t>[pers. AB]</w:t>
      </w:r>
      <w:r w:rsidR="00CD4177" w:rsidRPr="00D86903">
        <w:t xml:space="preserve">. </w:t>
      </w:r>
    </w:p>
    <w:p w14:paraId="7C1D7F90" w14:textId="5909E1FC" w:rsidR="00B86592" w:rsidRPr="00D86903" w:rsidRDefault="00147378" w:rsidP="00557A63">
      <w:pPr>
        <w:spacing w:line="276" w:lineRule="auto"/>
        <w:ind w:firstLine="709"/>
        <w:jc w:val="both"/>
        <w:rPr>
          <w:shd w:val="clear" w:color="auto" w:fill="FFFFFF"/>
        </w:rPr>
      </w:pPr>
      <w:r w:rsidRPr="00D86903">
        <w:t>T</w:t>
      </w:r>
      <w:r w:rsidR="0007577C" w:rsidRPr="00D86903">
        <w:t xml:space="preserve">iesa </w:t>
      </w:r>
      <w:r w:rsidR="00027C5D" w:rsidRPr="00D86903">
        <w:t xml:space="preserve">arī </w:t>
      </w:r>
      <w:r w:rsidR="0007577C" w:rsidRPr="00D86903">
        <w:t xml:space="preserve">Ministru kabineta </w:t>
      </w:r>
      <w:proofErr w:type="gramStart"/>
      <w:r w:rsidR="005E06F6" w:rsidRPr="00D86903">
        <w:t>2010.gada</w:t>
      </w:r>
      <w:proofErr w:type="gramEnd"/>
      <w:r w:rsidR="005E06F6" w:rsidRPr="00D86903">
        <w:t xml:space="preserve"> 28.septembra </w:t>
      </w:r>
      <w:r w:rsidR="0007577C" w:rsidRPr="00D86903">
        <w:t xml:space="preserve">noteikumu </w:t>
      </w:r>
      <w:r w:rsidR="005E06F6" w:rsidRPr="00D86903">
        <w:t>Nr. 916 „Dokumentu izstrādāšanas un noformēšanas kārtība” 7.punkta norm</w:t>
      </w:r>
      <w:r w:rsidR="0052074A" w:rsidRPr="00D86903">
        <w:t>u</w:t>
      </w:r>
      <w:r w:rsidR="005E06F6" w:rsidRPr="00D86903">
        <w:t xml:space="preserve"> </w:t>
      </w:r>
      <w:r w:rsidR="0007577C" w:rsidRPr="00D86903">
        <w:t xml:space="preserve">piemērojusi </w:t>
      </w:r>
      <w:r w:rsidR="0052074A" w:rsidRPr="00D86903">
        <w:t xml:space="preserve">bez pienācīga </w:t>
      </w:r>
      <w:r w:rsidR="0052074A" w:rsidRPr="00D86903">
        <w:lastRenderedPageBreak/>
        <w:t>pamatojuma</w:t>
      </w:r>
      <w:r w:rsidR="0007577C" w:rsidRPr="00D86903">
        <w:t>, neiedziļinoties attiecīgo pierādījumu būtībā un pierakstītā teksta jēgā, saturā un nozīmē.</w:t>
      </w:r>
      <w:r w:rsidR="0052074A" w:rsidRPr="00D86903">
        <w:rPr>
          <w:shd w:val="clear" w:color="auto" w:fill="FFFFFF"/>
        </w:rPr>
        <w:t xml:space="preserve"> </w:t>
      </w:r>
      <w:r w:rsidR="00A65451" w:rsidRPr="00D86903">
        <w:rPr>
          <w:shd w:val="clear" w:color="auto" w:fill="FFFFFF"/>
        </w:rPr>
        <w:t>S</w:t>
      </w:r>
      <w:r w:rsidR="0052074A" w:rsidRPr="00D86903">
        <w:rPr>
          <w:shd w:val="clear" w:color="auto" w:fill="FFFFFF"/>
        </w:rPr>
        <w:t>priedum</w:t>
      </w:r>
      <w:r w:rsidR="00A65451" w:rsidRPr="00D86903">
        <w:rPr>
          <w:shd w:val="clear" w:color="auto" w:fill="FFFFFF"/>
        </w:rPr>
        <w:t>ā</w:t>
      </w:r>
      <w:r w:rsidR="0052074A" w:rsidRPr="00D86903">
        <w:rPr>
          <w:shd w:val="clear" w:color="auto" w:fill="FFFFFF"/>
        </w:rPr>
        <w:t xml:space="preserve"> nav a</w:t>
      </w:r>
      <w:r w:rsidR="00A65451" w:rsidRPr="00D86903">
        <w:rPr>
          <w:shd w:val="clear" w:color="auto" w:fill="FFFFFF"/>
        </w:rPr>
        <w:t>tklāt</w:t>
      </w:r>
      <w:r w:rsidR="0052074A" w:rsidRPr="00D86903">
        <w:rPr>
          <w:shd w:val="clear" w:color="auto" w:fill="FFFFFF"/>
        </w:rPr>
        <w:t xml:space="preserve">s, par kādiem </w:t>
      </w:r>
      <w:r w:rsidR="00A65451" w:rsidRPr="00D86903">
        <w:rPr>
          <w:shd w:val="clear" w:color="auto" w:fill="FFFFFF"/>
        </w:rPr>
        <w:t xml:space="preserve">tieši </w:t>
      </w:r>
      <w:r w:rsidR="0052074A" w:rsidRPr="00D86903">
        <w:rPr>
          <w:shd w:val="clear" w:color="auto" w:fill="FFFFFF"/>
        </w:rPr>
        <w:t>kļūdainiem ierakstiem, kuri saskaņā ar 7.punktu būtu pārsvītrojami</w:t>
      </w:r>
      <w:proofErr w:type="gramStart"/>
      <w:r w:rsidR="0052074A" w:rsidRPr="00D86903">
        <w:rPr>
          <w:shd w:val="clear" w:color="auto" w:fill="FFFFFF"/>
        </w:rPr>
        <w:t xml:space="preserve"> un</w:t>
      </w:r>
      <w:proofErr w:type="gramEnd"/>
      <w:r w:rsidR="0052074A" w:rsidRPr="00D86903">
        <w:rPr>
          <w:shd w:val="clear" w:color="auto" w:fill="FFFFFF"/>
        </w:rPr>
        <w:t xml:space="preserve"> labojumi atrunājami ar ierakstu </w:t>
      </w:r>
      <w:r w:rsidR="00D252F6" w:rsidRPr="00D86903">
        <w:rPr>
          <w:shd w:val="clear" w:color="auto" w:fill="FFFFFF"/>
        </w:rPr>
        <w:t>„</w:t>
      </w:r>
      <w:r w:rsidR="0052074A" w:rsidRPr="00D86903">
        <w:rPr>
          <w:shd w:val="clear" w:color="auto" w:fill="FFFFFF"/>
        </w:rPr>
        <w:t>Labotam ticēt</w:t>
      </w:r>
      <w:r w:rsidR="00D252F6" w:rsidRPr="00D86903">
        <w:rPr>
          <w:shd w:val="clear" w:color="auto" w:fill="FFFFFF"/>
        </w:rPr>
        <w:t>”</w:t>
      </w:r>
      <w:r w:rsidR="0052074A" w:rsidRPr="00D86903">
        <w:rPr>
          <w:shd w:val="clear" w:color="auto" w:fill="FFFFFF"/>
        </w:rPr>
        <w:t xml:space="preserve">, ir runa. </w:t>
      </w:r>
      <w:r w:rsidRPr="00D86903">
        <w:rPr>
          <w:shd w:val="clear" w:color="auto" w:fill="FFFFFF"/>
        </w:rPr>
        <w:t>Turkl</w:t>
      </w:r>
      <w:r w:rsidR="000E7000" w:rsidRPr="00D86903">
        <w:rPr>
          <w:shd w:val="clear" w:color="auto" w:fill="FFFFFF"/>
        </w:rPr>
        <w:t>ā</w:t>
      </w:r>
      <w:r w:rsidRPr="00D86903">
        <w:rPr>
          <w:shd w:val="clear" w:color="auto" w:fill="FFFFFF"/>
        </w:rPr>
        <w:t>t d</w:t>
      </w:r>
      <w:r w:rsidR="0052074A" w:rsidRPr="00D86903">
        <w:rPr>
          <w:shd w:val="clear" w:color="auto" w:fill="FFFFFF"/>
        </w:rPr>
        <w:t>alībnieku reģistrā nav neatrunātu svītrojumu (</w:t>
      </w:r>
      <w:r w:rsidR="00D252F6" w:rsidRPr="00D86903">
        <w:rPr>
          <w:shd w:val="clear" w:color="auto" w:fill="FFFFFF"/>
        </w:rPr>
        <w:t xml:space="preserve">sk. </w:t>
      </w:r>
      <w:r w:rsidR="0052074A" w:rsidRPr="00D86903">
        <w:rPr>
          <w:i/>
          <w:iCs/>
          <w:shd w:val="clear" w:color="auto" w:fill="FFFFFF"/>
        </w:rPr>
        <w:t>liet</w:t>
      </w:r>
      <w:r w:rsidR="00D252F6" w:rsidRPr="00D86903">
        <w:rPr>
          <w:i/>
          <w:iCs/>
          <w:shd w:val="clear" w:color="auto" w:fill="FFFFFF"/>
        </w:rPr>
        <w:t>a</w:t>
      </w:r>
      <w:r w:rsidR="0052074A" w:rsidRPr="00D86903">
        <w:rPr>
          <w:i/>
          <w:iCs/>
          <w:shd w:val="clear" w:color="auto" w:fill="FFFFFF"/>
        </w:rPr>
        <w:t xml:space="preserve">s 8.sējuma </w:t>
      </w:r>
      <w:proofErr w:type="gramStart"/>
      <w:r w:rsidR="0052074A" w:rsidRPr="00D86903">
        <w:rPr>
          <w:i/>
          <w:iCs/>
          <w:shd w:val="clear" w:color="auto" w:fill="FFFFFF"/>
        </w:rPr>
        <w:t>77.lap</w:t>
      </w:r>
      <w:r w:rsidR="00D252F6" w:rsidRPr="00D86903">
        <w:rPr>
          <w:i/>
          <w:iCs/>
          <w:shd w:val="clear" w:color="auto" w:fill="FFFFFF"/>
        </w:rPr>
        <w:t>u</w:t>
      </w:r>
      <w:proofErr w:type="gramEnd"/>
      <w:r w:rsidR="0052074A" w:rsidRPr="00D86903">
        <w:rPr>
          <w:shd w:val="clear" w:color="auto" w:fill="FFFFFF"/>
        </w:rPr>
        <w:t xml:space="preserve">). </w:t>
      </w:r>
    </w:p>
    <w:p w14:paraId="3A9115EC" w14:textId="4B719E2E" w:rsidR="007E0AAC" w:rsidRPr="00D86903" w:rsidRDefault="00A65451" w:rsidP="00557A63">
      <w:pPr>
        <w:spacing w:line="276" w:lineRule="auto"/>
        <w:ind w:firstLine="709"/>
        <w:jc w:val="both"/>
      </w:pPr>
      <w:r w:rsidRPr="00D86903">
        <w:t>Lai gan tiesa dalībnieku reģistrā izdarītos labojumus (visticamāk domāti pieraksti par pilnvarām un pilnvarotajām personām) uzskatījusi par tik būtiskiem, ka ar tiem dalībnieku reģistrs nevar apliecināt tajā norādīto dalībnieku ierašanos kopsapulcē, tiesa tā arī nav sniegusi motivāciju šādam savam uzskatam. Kā jau minēts, ierakstu atbilstība īstenībai pēc būtības spriedumā nav apšaubīt</w:t>
      </w:r>
      <w:r w:rsidR="00856151" w:rsidRPr="00D86903">
        <w:t>a</w:t>
      </w:r>
      <w:r w:rsidRPr="00D86903">
        <w:t xml:space="preserve">. </w:t>
      </w:r>
      <w:r w:rsidR="00D252F6" w:rsidRPr="00D86903">
        <w:t>Kā pareizi norādīts kasācijas sūdzībā</w:t>
      </w:r>
      <w:r w:rsidR="00856151" w:rsidRPr="00D86903">
        <w:t xml:space="preserve">, ne jebkurš procesuāls pārkāpums ir pietiekams pamats lēmuma atcelšanai, jo pārkāpumam jābūt tādam, kas ļautu uzskatīt, ka gadījumā, ja procedūra būtu ievērota, lēmums būtu citāds. </w:t>
      </w:r>
    </w:p>
    <w:p w14:paraId="68E4BDEF" w14:textId="2A575743" w:rsidR="007E0AAC" w:rsidRPr="00D86903" w:rsidRDefault="007E0AAC" w:rsidP="00557A63">
      <w:pPr>
        <w:shd w:val="clear" w:color="auto" w:fill="FFFFFF"/>
        <w:spacing w:line="276" w:lineRule="auto"/>
        <w:ind w:firstLine="709"/>
        <w:jc w:val="both"/>
      </w:pPr>
    </w:p>
    <w:p w14:paraId="5D61720C" w14:textId="531B0F21" w:rsidR="0002459C" w:rsidRPr="00D86903" w:rsidRDefault="007E0AAC" w:rsidP="00557A63">
      <w:pPr>
        <w:shd w:val="clear" w:color="auto" w:fill="FFFFFF"/>
        <w:spacing w:line="276" w:lineRule="auto"/>
        <w:ind w:firstLine="709"/>
        <w:jc w:val="both"/>
      </w:pPr>
      <w:r w:rsidRPr="00D86903">
        <w:t>[</w:t>
      </w:r>
      <w:r w:rsidR="00AE4171" w:rsidRPr="00D86903">
        <w:t>12</w:t>
      </w:r>
      <w:r w:rsidRPr="00D86903">
        <w:t xml:space="preserve">] Senāts piekrīt kasācijas sūdzības iesniedzējai, ka abu instanču tiesas ir nepamatoti ignorējušas </w:t>
      </w:r>
      <w:r w:rsidR="00CA0F21" w:rsidRPr="00D86903">
        <w:t xml:space="preserve">[pers. C] </w:t>
      </w:r>
      <w:r w:rsidRPr="00D86903">
        <w:t xml:space="preserve">atteikšanos no prasības. </w:t>
      </w:r>
    </w:p>
    <w:p w14:paraId="73BB6C38" w14:textId="78170D59" w:rsidR="007E0AAC" w:rsidRPr="00D86903" w:rsidRDefault="00CA0F21" w:rsidP="00557A63">
      <w:pPr>
        <w:shd w:val="clear" w:color="auto" w:fill="FFFFFF"/>
        <w:spacing w:line="276" w:lineRule="auto"/>
        <w:ind w:firstLine="709"/>
        <w:jc w:val="both"/>
      </w:pPr>
      <w:r w:rsidRPr="00D86903">
        <w:t>[</w:t>
      </w:r>
      <w:r w:rsidR="00CC0479" w:rsidRPr="00D86903">
        <w:t>P</w:t>
      </w:r>
      <w:r w:rsidRPr="00D86903">
        <w:t>ers. C]</w:t>
      </w:r>
      <w:r w:rsidR="007E0AAC" w:rsidRPr="00D86903">
        <w:t xml:space="preserve"> </w:t>
      </w:r>
      <w:r w:rsidR="007F0D8D" w:rsidRPr="00D86903">
        <w:t>jau pirmās instances tiesā bija iesniedzis rakstveida iesniegumu, kurā norādījis, ka atsakās no prasības (</w:t>
      </w:r>
      <w:r w:rsidR="006F234D" w:rsidRPr="00D86903">
        <w:t xml:space="preserve">sk. </w:t>
      </w:r>
      <w:r w:rsidR="006F234D" w:rsidRPr="00D86903">
        <w:rPr>
          <w:i/>
          <w:iCs/>
        </w:rPr>
        <w:t xml:space="preserve">lietas 6.sējuma </w:t>
      </w:r>
      <w:proofErr w:type="gramStart"/>
      <w:r w:rsidR="006F234D" w:rsidRPr="00D86903">
        <w:rPr>
          <w:i/>
          <w:iCs/>
        </w:rPr>
        <w:t>111.lapu</w:t>
      </w:r>
      <w:proofErr w:type="gramEnd"/>
      <w:r w:rsidR="006F234D" w:rsidRPr="00D86903">
        <w:t>). Ņemot vērā, ka pirmās instances tiesa šo atsaukum</w:t>
      </w:r>
      <w:r w:rsidR="00E451B5" w:rsidRPr="00D86903">
        <w:t>u</w:t>
      </w:r>
      <w:r w:rsidR="006F234D" w:rsidRPr="00D86903">
        <w:t xml:space="preserve"> neņēma vērā, </w:t>
      </w:r>
      <w:r w:rsidR="00CC0479" w:rsidRPr="00D86903">
        <w:t xml:space="preserve">[pers. C] </w:t>
      </w:r>
      <w:r w:rsidR="006F234D" w:rsidRPr="00D86903">
        <w:t xml:space="preserve">atkārtoti apgabaltiesai iesniedza iesniegumu, kurā norādīja, ka uztur savu prasības atsaukumu, ka nevēlas 2015.gada 1.jūnija īpašnieku kopsapulces lēmuma atzīšanu par spēkā neesošu un ka atsauc pilnvarojumu zvērinātam advokātam Kristapam </w:t>
      </w:r>
      <w:proofErr w:type="spellStart"/>
      <w:r w:rsidR="006F234D" w:rsidRPr="00D86903">
        <w:t>Mežinskim</w:t>
      </w:r>
      <w:proofErr w:type="spellEnd"/>
      <w:r w:rsidR="006F234D" w:rsidRPr="00D86903">
        <w:t xml:space="preserve"> (sk. </w:t>
      </w:r>
      <w:r w:rsidR="006F234D" w:rsidRPr="00D86903">
        <w:rPr>
          <w:i/>
          <w:iCs/>
        </w:rPr>
        <w:t>lietas 8.sējuma 81.lapu</w:t>
      </w:r>
      <w:r w:rsidR="006F234D" w:rsidRPr="00D86903">
        <w:t xml:space="preserve">). </w:t>
      </w:r>
    </w:p>
    <w:p w14:paraId="601F78C7" w14:textId="3B9F1F5C" w:rsidR="006F234D" w:rsidRPr="00D86903" w:rsidRDefault="006F234D" w:rsidP="00557A63">
      <w:pPr>
        <w:shd w:val="clear" w:color="auto" w:fill="FFFFFF"/>
        <w:spacing w:line="276" w:lineRule="auto"/>
        <w:ind w:firstLine="709"/>
        <w:jc w:val="both"/>
      </w:pPr>
      <w:r w:rsidRPr="00D86903">
        <w:t xml:space="preserve">Civilprocesa likuma </w:t>
      </w:r>
      <w:bookmarkStart w:id="6" w:name="_Hlk115339019"/>
      <w:proofErr w:type="gramStart"/>
      <w:r w:rsidRPr="00D86903">
        <w:t>223.panta</w:t>
      </w:r>
      <w:proofErr w:type="gramEnd"/>
      <w:r w:rsidRPr="00D86903">
        <w:t xml:space="preserve"> </w:t>
      </w:r>
      <w:r w:rsidR="0002459C" w:rsidRPr="00D86903">
        <w:t xml:space="preserve">4.punkts </w:t>
      </w:r>
      <w:bookmarkEnd w:id="6"/>
      <w:r w:rsidR="0002459C" w:rsidRPr="00D86903">
        <w:t>noteic, ka tiesa izbeidz tiesvedību lietā, ja prasītājs atteicies no prasības.</w:t>
      </w:r>
    </w:p>
    <w:p w14:paraId="09A53F72" w14:textId="08D9DFCD" w:rsidR="0002459C" w:rsidRPr="00D86903" w:rsidRDefault="006F234D" w:rsidP="00557A63">
      <w:pPr>
        <w:shd w:val="clear" w:color="auto" w:fill="FFFFFF"/>
        <w:spacing w:line="276" w:lineRule="auto"/>
        <w:ind w:firstLine="709"/>
        <w:jc w:val="both"/>
      </w:pPr>
      <w:r w:rsidRPr="00D86903">
        <w:t xml:space="preserve">Neskatoties uz </w:t>
      </w:r>
      <w:r w:rsidR="0002459C" w:rsidRPr="00D86903">
        <w:t xml:space="preserve">minēto, apgabaltiesa spriedumā </w:t>
      </w:r>
      <w:r w:rsidR="00CC0479" w:rsidRPr="00D86903">
        <w:t xml:space="preserve">[pers. C] </w:t>
      </w:r>
      <w:r w:rsidR="0002459C" w:rsidRPr="00D86903">
        <w:t xml:space="preserve">atteikumu no prasības pat nav pieminējusi, nav to izlēmusi, un, nesniedzot nekādu pamatojumu Civilprocesa likuma </w:t>
      </w:r>
      <w:proofErr w:type="gramStart"/>
      <w:r w:rsidR="0002459C" w:rsidRPr="00D86903">
        <w:t>223.panta</w:t>
      </w:r>
      <w:proofErr w:type="gramEnd"/>
      <w:r w:rsidR="0002459C" w:rsidRPr="00D86903">
        <w:t xml:space="preserve"> 4.punkta nepiemērošanai, rīkojusies pilnīgi pretēji – nospriedusi </w:t>
      </w:r>
      <w:r w:rsidR="00CC0479" w:rsidRPr="00D86903">
        <w:t xml:space="preserve">[pers. C] </w:t>
      </w:r>
      <w:r w:rsidR="0002459C" w:rsidRPr="00D86903">
        <w:t>prasību daļēji apmierināt.</w:t>
      </w:r>
    </w:p>
    <w:p w14:paraId="0E5DC0EE" w14:textId="3DBF1133" w:rsidR="00140AC1" w:rsidRPr="00D86903" w:rsidRDefault="00140AC1" w:rsidP="00557A63">
      <w:pPr>
        <w:shd w:val="clear" w:color="auto" w:fill="FFFFFF"/>
        <w:spacing w:line="276" w:lineRule="auto"/>
        <w:ind w:firstLine="709"/>
        <w:jc w:val="both"/>
      </w:pPr>
    </w:p>
    <w:p w14:paraId="40C476F6" w14:textId="6AE146DD" w:rsidR="002037FA" w:rsidRPr="00D86903" w:rsidRDefault="00140AC1" w:rsidP="00557A63">
      <w:pPr>
        <w:shd w:val="clear" w:color="auto" w:fill="FFFFFF"/>
        <w:spacing w:line="276" w:lineRule="auto"/>
        <w:ind w:firstLine="709"/>
        <w:jc w:val="both"/>
      </w:pPr>
      <w:r w:rsidRPr="00D86903">
        <w:t xml:space="preserve">[13] Kasācijas sūdzības argumentiem par zvērināta advokāta Kristapa </w:t>
      </w:r>
      <w:proofErr w:type="spellStart"/>
      <w:r w:rsidRPr="00D86903">
        <w:t>Mežinska</w:t>
      </w:r>
      <w:proofErr w:type="spellEnd"/>
      <w:r w:rsidRPr="00D86903">
        <w:t xml:space="preserve"> tiesībām pārstāvēt </w:t>
      </w:r>
      <w:r w:rsidR="00CB7F73" w:rsidRPr="00D86903">
        <w:t>[pers. M]</w:t>
      </w:r>
      <w:r w:rsidRPr="00D86903">
        <w:t xml:space="preserve"> un ordera saturu </w:t>
      </w:r>
      <w:r w:rsidR="00723501" w:rsidRPr="00D86903">
        <w:t xml:space="preserve">[pers. K] </w:t>
      </w:r>
      <w:r w:rsidRPr="00D86903">
        <w:t xml:space="preserve">(pēc vārda un uzvārda maiņas </w:t>
      </w:r>
      <w:r w:rsidR="00723501" w:rsidRPr="00D86903">
        <w:t>[pers. J]</w:t>
      </w:r>
      <w:r w:rsidRPr="00D86903">
        <w:t xml:space="preserve">) pārstāvībai nav nozīmes </w:t>
      </w:r>
      <w:r w:rsidR="00BF2CD8" w:rsidRPr="00D86903">
        <w:t>apgabaltiesas sprieduma pārbaudē kasācijas instances tiesā</w:t>
      </w:r>
      <w:r w:rsidRPr="00D86903">
        <w:t>. Vienlaikus Senāts vērš uzmanību, ka apgabaltiesai, izskatot lietu atkārtoti</w:t>
      </w:r>
      <w:r w:rsidR="00BF2CD8" w:rsidRPr="00D86903">
        <w:t xml:space="preserve">, šie argumenti jāpārbauda un jāpievērš uzmanība pilnvarojumiem. </w:t>
      </w:r>
    </w:p>
    <w:p w14:paraId="2EACDE90" w14:textId="77777777" w:rsidR="00BF2CD8" w:rsidRPr="00D86903" w:rsidRDefault="00BF2CD8" w:rsidP="00557A63">
      <w:pPr>
        <w:shd w:val="clear" w:color="auto" w:fill="FFFFFF"/>
        <w:spacing w:line="276" w:lineRule="auto"/>
        <w:ind w:firstLine="709"/>
        <w:jc w:val="both"/>
      </w:pPr>
    </w:p>
    <w:p w14:paraId="54992905" w14:textId="0DB85A6E" w:rsidR="00EE17C0" w:rsidRPr="00D86903" w:rsidRDefault="00A16BE8" w:rsidP="00557A63">
      <w:pPr>
        <w:pBdr>
          <w:top w:val="nil"/>
          <w:left w:val="nil"/>
          <w:bottom w:val="nil"/>
          <w:right w:val="nil"/>
          <w:between w:val="nil"/>
        </w:pBdr>
        <w:spacing w:line="276" w:lineRule="auto"/>
        <w:ind w:firstLine="720"/>
        <w:jc w:val="both"/>
      </w:pPr>
      <w:r w:rsidRPr="00D86903">
        <w:rPr>
          <w:color w:val="000000"/>
        </w:rPr>
        <w:t>[</w:t>
      </w:r>
      <w:r w:rsidR="009733B8" w:rsidRPr="00D86903">
        <w:rPr>
          <w:color w:val="000000"/>
        </w:rPr>
        <w:t>1</w:t>
      </w:r>
      <w:r w:rsidR="00140AC1" w:rsidRPr="00D86903">
        <w:rPr>
          <w:color w:val="000000"/>
        </w:rPr>
        <w:t>4</w:t>
      </w:r>
      <w:r w:rsidRPr="00D86903">
        <w:rPr>
          <w:color w:val="000000"/>
        </w:rPr>
        <w:t xml:space="preserve">] </w:t>
      </w:r>
      <w:r w:rsidR="007F7109" w:rsidRPr="00D86903">
        <w:rPr>
          <w:color w:val="000000"/>
        </w:rPr>
        <w:t>Senāta ieskatā iepriekš izklāstīto argumentu kopums ļauj secināt, ka konstatētie trūkumi materiālo tiesību normu piemērošanā un procesuālie pārkāpumi lietai nozīmīgo apstākļu un pierādījumu novērtēšanā</w:t>
      </w:r>
      <w:r w:rsidR="00356976" w:rsidRPr="00D86903">
        <w:rPr>
          <w:color w:val="000000"/>
        </w:rPr>
        <w:t>, judikatūras ievērošanā</w:t>
      </w:r>
      <w:r w:rsidR="007F7109" w:rsidRPr="00D86903">
        <w:rPr>
          <w:color w:val="000000"/>
        </w:rPr>
        <w:t xml:space="preserve"> un spriedumā izdarīto secinājumu pamatošanā vērtējami kā tādi, kas nove</w:t>
      </w:r>
      <w:r w:rsidR="00AE4171" w:rsidRPr="00D86903">
        <w:rPr>
          <w:color w:val="000000"/>
        </w:rPr>
        <w:t>da</w:t>
      </w:r>
      <w:r w:rsidR="007F7109" w:rsidRPr="00D86903">
        <w:rPr>
          <w:color w:val="000000"/>
        </w:rPr>
        <w:t xml:space="preserve"> pie lietas nepareizas izspriešanas. Tas dod pamatu sprieduma atcelšanai</w:t>
      </w:r>
      <w:r w:rsidR="008D0571" w:rsidRPr="00D86903">
        <w:t xml:space="preserve"> daļā, ar kuru prasība apmierināta</w:t>
      </w:r>
      <w:r w:rsidR="00EE17C0" w:rsidRPr="00D86903">
        <w:t>.</w:t>
      </w:r>
    </w:p>
    <w:p w14:paraId="0E22A608" w14:textId="1CB58022" w:rsidR="007F7109" w:rsidRPr="00D86903" w:rsidRDefault="00EE17C0" w:rsidP="00557A63">
      <w:pPr>
        <w:pBdr>
          <w:top w:val="nil"/>
          <w:left w:val="nil"/>
          <w:bottom w:val="nil"/>
          <w:right w:val="nil"/>
          <w:between w:val="nil"/>
        </w:pBdr>
        <w:spacing w:line="276" w:lineRule="auto"/>
        <w:ind w:firstLine="720"/>
        <w:jc w:val="both"/>
      </w:pPr>
      <w:r w:rsidRPr="00D86903">
        <w:t>Tiesāšanās izdevumu piedziņa ir atkarīga no apmierināto prasījumu apmēra, tādēļ spriedums atceļams arī daļā par tiesāšanās izdevumu piedziņu</w:t>
      </w:r>
      <w:r w:rsidR="008D0571" w:rsidRPr="00D86903">
        <w:t xml:space="preserve"> no atbildētājiem</w:t>
      </w:r>
      <w:r w:rsidR="007F7109" w:rsidRPr="00D86903">
        <w:t>.</w:t>
      </w:r>
    </w:p>
    <w:p w14:paraId="4A7A37D1" w14:textId="77777777" w:rsidR="00322EBA" w:rsidRPr="00D86903" w:rsidRDefault="00322EBA" w:rsidP="00557A63">
      <w:pPr>
        <w:shd w:val="clear" w:color="auto" w:fill="FFFFFF"/>
        <w:spacing w:line="276" w:lineRule="auto"/>
        <w:jc w:val="both"/>
        <w:rPr>
          <w:shd w:val="clear" w:color="auto" w:fill="FFFFFF"/>
        </w:rPr>
      </w:pPr>
    </w:p>
    <w:p w14:paraId="460312A8" w14:textId="0D61F10A" w:rsidR="007F7109" w:rsidRPr="00D86903" w:rsidRDefault="00A16BE8" w:rsidP="00557A63">
      <w:pPr>
        <w:shd w:val="clear" w:color="auto" w:fill="FFFFFF"/>
        <w:spacing w:line="276" w:lineRule="auto"/>
        <w:ind w:firstLine="709"/>
        <w:jc w:val="both"/>
      </w:pPr>
      <w:r w:rsidRPr="00D86903">
        <w:t>[</w:t>
      </w:r>
      <w:r w:rsidR="009733B8" w:rsidRPr="00D86903">
        <w:t>1</w:t>
      </w:r>
      <w:r w:rsidR="00140AC1" w:rsidRPr="00D86903">
        <w:t>5</w:t>
      </w:r>
      <w:r w:rsidRPr="00D86903">
        <w:t xml:space="preserve">] </w:t>
      </w:r>
      <w:r w:rsidR="00E8347E" w:rsidRPr="00D86903">
        <w:t>Daļēji a</w:t>
      </w:r>
      <w:r w:rsidR="007F7109" w:rsidRPr="00D86903">
        <w:t xml:space="preserve">tceļot spriedumu, saskaņā ar Civilprocesa likuma </w:t>
      </w:r>
      <w:proofErr w:type="gramStart"/>
      <w:r w:rsidR="007F7109" w:rsidRPr="00D86903">
        <w:t>458.panta</w:t>
      </w:r>
      <w:proofErr w:type="gramEnd"/>
      <w:r w:rsidR="007F7109" w:rsidRPr="00D86903">
        <w:t xml:space="preserve"> otro daļu</w:t>
      </w:r>
      <w:r w:rsidR="003F2552" w:rsidRPr="00D86903">
        <w:t xml:space="preserve"> biedrībai</w:t>
      </w:r>
      <w:r w:rsidR="00E40425" w:rsidRPr="00D86903">
        <w:t xml:space="preserve"> [</w:t>
      </w:r>
      <w:r w:rsidR="0069155C" w:rsidRPr="00D86903">
        <w:t>nosaukums</w:t>
      </w:r>
      <w:r w:rsidR="00E40425" w:rsidRPr="00D86903">
        <w:t>]</w:t>
      </w:r>
      <w:r w:rsidR="0069155C" w:rsidRPr="00D86903">
        <w:t xml:space="preserve"> </w:t>
      </w:r>
      <w:r w:rsidR="003F2552" w:rsidRPr="00D86903">
        <w:t>– personai, kura</w:t>
      </w:r>
      <w:r w:rsidR="007F7109" w:rsidRPr="00D86903">
        <w:t xml:space="preserve"> </w:t>
      </w:r>
      <w:r w:rsidR="00E26012" w:rsidRPr="00D86903">
        <w:t>[pers. Ī]</w:t>
      </w:r>
      <w:r w:rsidR="003F2552" w:rsidRPr="00D86903">
        <w:t xml:space="preserve"> vietā samaksājusi drošības naudu – </w:t>
      </w:r>
      <w:r w:rsidR="002B3E26" w:rsidRPr="00D86903">
        <w:t xml:space="preserve"> </w:t>
      </w:r>
      <w:r w:rsidR="007F7109" w:rsidRPr="00D86903">
        <w:t xml:space="preserve">atmaksājama drošības nauda 300 </w:t>
      </w:r>
      <w:proofErr w:type="spellStart"/>
      <w:r w:rsidR="007F7109" w:rsidRPr="00D86903">
        <w:rPr>
          <w:i/>
        </w:rPr>
        <w:t>euro</w:t>
      </w:r>
      <w:proofErr w:type="spellEnd"/>
      <w:r w:rsidR="007F7109" w:rsidRPr="00D86903">
        <w:rPr>
          <w:i/>
        </w:rPr>
        <w:t>.</w:t>
      </w:r>
    </w:p>
    <w:p w14:paraId="7C59CF41" w14:textId="77777777" w:rsidR="00033F93" w:rsidRPr="00D86903" w:rsidRDefault="00033F93" w:rsidP="00557A63">
      <w:pPr>
        <w:shd w:val="clear" w:color="auto" w:fill="FFFFFF"/>
        <w:spacing w:line="276" w:lineRule="auto"/>
        <w:jc w:val="center"/>
        <w:rPr>
          <w:b/>
        </w:rPr>
      </w:pPr>
    </w:p>
    <w:p w14:paraId="3F3F19A4" w14:textId="1C802D62" w:rsidR="00746ABE" w:rsidRPr="00D86903" w:rsidRDefault="00BF43AD" w:rsidP="00557A63">
      <w:pPr>
        <w:shd w:val="clear" w:color="auto" w:fill="FFFFFF"/>
        <w:spacing w:line="276" w:lineRule="auto"/>
        <w:jc w:val="center"/>
        <w:rPr>
          <w:b/>
        </w:rPr>
      </w:pPr>
      <w:r w:rsidRPr="00D86903">
        <w:rPr>
          <w:b/>
        </w:rPr>
        <w:t>Rezolutīvā daļa</w:t>
      </w:r>
    </w:p>
    <w:p w14:paraId="3579E0BD" w14:textId="77777777" w:rsidR="00033F93" w:rsidRPr="00D86903" w:rsidRDefault="00033F93" w:rsidP="00557A63">
      <w:pPr>
        <w:spacing w:line="276" w:lineRule="auto"/>
        <w:ind w:firstLine="709"/>
        <w:jc w:val="both"/>
      </w:pPr>
    </w:p>
    <w:p w14:paraId="72C76D6F" w14:textId="0E05FD1D" w:rsidR="00746ABE" w:rsidRPr="00D86903" w:rsidRDefault="00A16BE8" w:rsidP="00557A63">
      <w:pPr>
        <w:spacing w:line="276" w:lineRule="auto"/>
        <w:ind w:firstLine="709"/>
        <w:jc w:val="both"/>
      </w:pPr>
      <w:r w:rsidRPr="00D86903">
        <w:t>Ņemot vērā minēto un p</w:t>
      </w:r>
      <w:r w:rsidR="00BF43AD" w:rsidRPr="00D86903">
        <w:t xml:space="preserve">amatojoties uz Civilprocesa likuma </w:t>
      </w:r>
      <w:proofErr w:type="gramStart"/>
      <w:r w:rsidR="00BF43AD" w:rsidRPr="00D86903">
        <w:t>474.panta</w:t>
      </w:r>
      <w:proofErr w:type="gramEnd"/>
      <w:r w:rsidR="00BF43AD" w:rsidRPr="00D86903">
        <w:t xml:space="preserve"> </w:t>
      </w:r>
      <w:r w:rsidR="004037EA" w:rsidRPr="00D86903">
        <w:t>2</w:t>
      </w:r>
      <w:r w:rsidR="00BF43AD" w:rsidRPr="00D86903">
        <w:t>.punktu un 475.pantu, Senāts</w:t>
      </w:r>
    </w:p>
    <w:p w14:paraId="16CC0AE5" w14:textId="77777777" w:rsidR="005C274B" w:rsidRPr="00D86903" w:rsidRDefault="005C274B" w:rsidP="00557A63">
      <w:pPr>
        <w:spacing w:line="276" w:lineRule="auto"/>
        <w:ind w:firstLine="709"/>
        <w:jc w:val="both"/>
      </w:pPr>
    </w:p>
    <w:p w14:paraId="67BE38C1" w14:textId="2A5DD05A" w:rsidR="00746ABE" w:rsidRPr="00D86903" w:rsidRDefault="00BF43AD" w:rsidP="00557A63">
      <w:pPr>
        <w:spacing w:line="276" w:lineRule="auto"/>
        <w:jc w:val="center"/>
        <w:rPr>
          <w:b/>
        </w:rPr>
      </w:pPr>
      <w:r w:rsidRPr="00D86903">
        <w:rPr>
          <w:b/>
        </w:rPr>
        <w:t>nosprieda:</w:t>
      </w:r>
    </w:p>
    <w:p w14:paraId="6C0EC770" w14:textId="77777777" w:rsidR="005C274B" w:rsidRPr="00D86903" w:rsidRDefault="005C274B" w:rsidP="00557A63">
      <w:pPr>
        <w:spacing w:line="276" w:lineRule="auto"/>
        <w:jc w:val="center"/>
        <w:rPr>
          <w:b/>
        </w:rPr>
      </w:pPr>
    </w:p>
    <w:p w14:paraId="079420A7" w14:textId="1D6249E1" w:rsidR="004037EA" w:rsidRPr="00D86903" w:rsidRDefault="004037EA" w:rsidP="00557A63">
      <w:pPr>
        <w:shd w:val="clear" w:color="auto" w:fill="FFFFFF"/>
        <w:spacing w:line="276" w:lineRule="auto"/>
        <w:ind w:firstLine="709"/>
        <w:jc w:val="both"/>
      </w:pPr>
      <w:r w:rsidRPr="00D86903">
        <w:t xml:space="preserve">atcelt </w:t>
      </w:r>
      <w:r w:rsidR="002037FA" w:rsidRPr="00D86903">
        <w:t>Rīgas</w:t>
      </w:r>
      <w:r w:rsidR="000522BD" w:rsidRPr="00D86903">
        <w:t xml:space="preserve"> apgabaltiesas Civillietu tiesas kolēģijas </w:t>
      </w:r>
      <w:proofErr w:type="gramStart"/>
      <w:r w:rsidR="000522BD" w:rsidRPr="00D86903">
        <w:t>20</w:t>
      </w:r>
      <w:r w:rsidR="00E90550" w:rsidRPr="00D86903">
        <w:t>2</w:t>
      </w:r>
      <w:r w:rsidR="002B3E26" w:rsidRPr="00D86903">
        <w:t>0</w:t>
      </w:r>
      <w:r w:rsidR="000522BD" w:rsidRPr="00D86903">
        <w:t>.gada</w:t>
      </w:r>
      <w:proofErr w:type="gramEnd"/>
      <w:r w:rsidR="000522BD" w:rsidRPr="00D86903">
        <w:t xml:space="preserve"> </w:t>
      </w:r>
      <w:r w:rsidR="002B3E26" w:rsidRPr="00D86903">
        <w:t>4.augusta</w:t>
      </w:r>
      <w:r w:rsidR="000522BD" w:rsidRPr="00D86903">
        <w:t xml:space="preserve"> spriedumu </w:t>
      </w:r>
      <w:r w:rsidR="00E8347E" w:rsidRPr="00D86903">
        <w:t xml:space="preserve">daļā, ar kuru prasība apmierināta un no atbildētājiem piedzīti tiesāšanās izdevumi, </w:t>
      </w:r>
      <w:r w:rsidRPr="00D86903">
        <w:t>un nodot lietu</w:t>
      </w:r>
      <w:r w:rsidR="00FC7CDB" w:rsidRPr="00D86903">
        <w:t xml:space="preserve"> </w:t>
      </w:r>
      <w:r w:rsidR="00E8347E" w:rsidRPr="00D86903">
        <w:t xml:space="preserve">šajā daļā </w:t>
      </w:r>
      <w:r w:rsidRPr="00D86903">
        <w:t xml:space="preserve">jaunai izskatīšanai </w:t>
      </w:r>
      <w:r w:rsidR="002037FA" w:rsidRPr="00D86903">
        <w:t xml:space="preserve">Rīgas </w:t>
      </w:r>
      <w:r w:rsidRPr="00D86903">
        <w:t>apgabaltiesai.</w:t>
      </w:r>
    </w:p>
    <w:p w14:paraId="55932CC4" w14:textId="001C0C51" w:rsidR="007F7109" w:rsidRPr="00D86903" w:rsidRDefault="007F7109" w:rsidP="00557A63">
      <w:pPr>
        <w:shd w:val="clear" w:color="auto" w:fill="FFFFFF"/>
        <w:spacing w:line="276" w:lineRule="auto"/>
        <w:ind w:firstLine="709"/>
        <w:jc w:val="both"/>
      </w:pPr>
      <w:r w:rsidRPr="00D86903">
        <w:t xml:space="preserve">Atmaksāt </w:t>
      </w:r>
      <w:r w:rsidR="00523861" w:rsidRPr="00D86903">
        <w:t xml:space="preserve">biedrībai </w:t>
      </w:r>
      <w:r w:rsidR="00397061" w:rsidRPr="00D86903">
        <w:t>[</w:t>
      </w:r>
      <w:r w:rsidR="0069155C" w:rsidRPr="00D86903">
        <w:t>nosaukums</w:t>
      </w:r>
      <w:r w:rsidR="00397061" w:rsidRPr="00D86903">
        <w:t xml:space="preserve">] </w:t>
      </w:r>
      <w:r w:rsidRPr="00D86903">
        <w:t>drošības naudu 300 EUR (trīs simti </w:t>
      </w:r>
      <w:proofErr w:type="spellStart"/>
      <w:r w:rsidRPr="00D86903">
        <w:rPr>
          <w:i/>
        </w:rPr>
        <w:t>euro</w:t>
      </w:r>
      <w:proofErr w:type="spellEnd"/>
      <w:r w:rsidRPr="00D86903">
        <w:t>).</w:t>
      </w:r>
    </w:p>
    <w:p w14:paraId="42301984" w14:textId="77777777" w:rsidR="00746ABE" w:rsidRPr="00557A63" w:rsidRDefault="00BF43AD" w:rsidP="00557A63">
      <w:pPr>
        <w:spacing w:line="276" w:lineRule="auto"/>
        <w:ind w:firstLine="709"/>
        <w:jc w:val="both"/>
      </w:pPr>
      <w:r w:rsidRPr="00D86903">
        <w:t>Spriedums nav pārsūdzams.</w:t>
      </w:r>
    </w:p>
    <w:sectPr w:rsidR="00746ABE" w:rsidRPr="00557A63" w:rsidSect="008B6422">
      <w:headerReference w:type="even" r:id="rId10"/>
      <w:footerReference w:type="even" r:id="rId11"/>
      <w:footerReference w:type="default" r:id="rId12"/>
      <w:pgSz w:w="11906" w:h="16838"/>
      <w:pgMar w:top="1134" w:right="1134" w:bottom="1134" w:left="1701" w:header="709"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AFD1" w14:textId="77777777" w:rsidR="005C2DC6" w:rsidRDefault="005C2DC6">
      <w:r>
        <w:separator/>
      </w:r>
    </w:p>
  </w:endnote>
  <w:endnote w:type="continuationSeparator" w:id="0">
    <w:p w14:paraId="6A15253A" w14:textId="77777777" w:rsidR="005C2DC6" w:rsidRDefault="005C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72F" w14:textId="77777777" w:rsidR="00220AB8" w:rsidRDefault="00220AB8">
    <w:pPr>
      <w:pBdr>
        <w:top w:val="nil"/>
        <w:left w:val="nil"/>
        <w:bottom w:val="nil"/>
        <w:right w:val="nil"/>
        <w:between w:val="nil"/>
      </w:pBdr>
      <w:tabs>
        <w:tab w:val="center" w:pos="4153"/>
        <w:tab w:val="right" w:pos="8306"/>
      </w:tabs>
      <w:rPr>
        <w:color w:val="000000"/>
      </w:rPr>
    </w:pPr>
  </w:p>
  <w:p w14:paraId="0BA49340" w14:textId="77777777" w:rsidR="00220AB8" w:rsidRDefault="00220A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EFF0" w14:textId="191E7F98" w:rsidR="00220AB8" w:rsidRPr="00EA22E3" w:rsidRDefault="00220AB8" w:rsidP="00EA22E3">
    <w:pPr>
      <w:jc w:val="center"/>
    </w:pPr>
    <w:r w:rsidRPr="00EA22E3">
      <w:rPr>
        <w:bCs/>
      </w:rPr>
      <w:fldChar w:fldCharType="begin"/>
    </w:r>
    <w:r w:rsidRPr="00EA22E3">
      <w:rPr>
        <w:bCs/>
      </w:rPr>
      <w:instrText xml:space="preserve"> PAGE  \* Arabic  \* MERGEFORMAT </w:instrText>
    </w:r>
    <w:r w:rsidRPr="00EA22E3">
      <w:rPr>
        <w:bCs/>
      </w:rPr>
      <w:fldChar w:fldCharType="separate"/>
    </w:r>
    <w:r w:rsidR="00C260C2">
      <w:rPr>
        <w:bCs/>
        <w:noProof/>
      </w:rPr>
      <w:t>11</w:t>
    </w:r>
    <w:r w:rsidRPr="00EA22E3">
      <w:rPr>
        <w:bCs/>
      </w:rPr>
      <w:fldChar w:fldCharType="end"/>
    </w:r>
    <w:r w:rsidRPr="00EA22E3">
      <w:t xml:space="preserve"> no </w:t>
    </w:r>
    <w:r w:rsidRPr="00EA22E3">
      <w:rPr>
        <w:bCs/>
      </w:rPr>
      <w:fldChar w:fldCharType="begin"/>
    </w:r>
    <w:r w:rsidRPr="00EA22E3">
      <w:rPr>
        <w:bCs/>
      </w:rPr>
      <w:instrText xml:space="preserve"> NUMPAGES  \* Arabic  \* MERGEFORMAT </w:instrText>
    </w:r>
    <w:r w:rsidRPr="00EA22E3">
      <w:rPr>
        <w:bCs/>
      </w:rPr>
      <w:fldChar w:fldCharType="separate"/>
    </w:r>
    <w:r w:rsidR="00C260C2">
      <w:rPr>
        <w:bCs/>
        <w:noProof/>
      </w:rPr>
      <w:t>11</w:t>
    </w:r>
    <w:r w:rsidRPr="00EA22E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8F7A" w14:textId="77777777" w:rsidR="005C2DC6" w:rsidRDefault="005C2DC6">
      <w:r>
        <w:separator/>
      </w:r>
    </w:p>
  </w:footnote>
  <w:footnote w:type="continuationSeparator" w:id="0">
    <w:p w14:paraId="03A9003C" w14:textId="77777777" w:rsidR="005C2DC6" w:rsidRDefault="005C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0081" w14:textId="77777777" w:rsidR="00220AB8" w:rsidRDefault="00220AB8">
    <w:pPr>
      <w:pBdr>
        <w:top w:val="nil"/>
        <w:left w:val="nil"/>
        <w:bottom w:val="nil"/>
        <w:right w:val="nil"/>
        <w:between w:val="nil"/>
      </w:pBdr>
      <w:tabs>
        <w:tab w:val="center" w:pos="4153"/>
        <w:tab w:val="right" w:pos="8306"/>
      </w:tabs>
      <w:rPr>
        <w:color w:val="000000"/>
      </w:rPr>
    </w:pPr>
  </w:p>
  <w:p w14:paraId="2B740D70" w14:textId="77777777" w:rsidR="00220AB8" w:rsidRDefault="00220A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574027"/>
    <w:multiLevelType w:val="hybridMultilevel"/>
    <w:tmpl w:val="1682F2C2"/>
    <w:lvl w:ilvl="0" w:tplc="02886A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7672C05"/>
    <w:multiLevelType w:val="hybridMultilevel"/>
    <w:tmpl w:val="CC9284B8"/>
    <w:lvl w:ilvl="0" w:tplc="FDB8203C">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9"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0"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2"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3"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4"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728C299F"/>
    <w:multiLevelType w:val="hybridMultilevel"/>
    <w:tmpl w:val="EE860FA4"/>
    <w:lvl w:ilvl="0" w:tplc="130CFF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8"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976984385">
    <w:abstractNumId w:val="11"/>
  </w:num>
  <w:num w:numId="2" w16cid:durableId="180315031">
    <w:abstractNumId w:val="17"/>
  </w:num>
  <w:num w:numId="3" w16cid:durableId="603996413">
    <w:abstractNumId w:val="1"/>
  </w:num>
  <w:num w:numId="4" w16cid:durableId="1039017712">
    <w:abstractNumId w:val="13"/>
  </w:num>
  <w:num w:numId="5" w16cid:durableId="2002075039">
    <w:abstractNumId w:val="9"/>
  </w:num>
  <w:num w:numId="6" w16cid:durableId="1821383562">
    <w:abstractNumId w:val="0"/>
    <w:lvlOverride w:ilvl="0">
      <w:lvl w:ilvl="0">
        <w:numFmt w:val="bullet"/>
        <w:lvlText w:val="-"/>
        <w:legacy w:legacy="1" w:legacySpace="0" w:legacyIndent="129"/>
        <w:lvlJc w:val="left"/>
        <w:rPr>
          <w:rFonts w:ascii="Times New Roman" w:hAnsi="Times New Roman" w:hint="default"/>
        </w:rPr>
      </w:lvl>
    </w:lvlOverride>
  </w:num>
  <w:num w:numId="7" w16cid:durableId="479688904">
    <w:abstractNumId w:val="12"/>
  </w:num>
  <w:num w:numId="8" w16cid:durableId="862206791">
    <w:abstractNumId w:val="3"/>
  </w:num>
  <w:num w:numId="9" w16cid:durableId="333189324">
    <w:abstractNumId w:val="2"/>
  </w:num>
  <w:num w:numId="10" w16cid:durableId="1489127289">
    <w:abstractNumId w:val="10"/>
  </w:num>
  <w:num w:numId="11" w16cid:durableId="1323702194">
    <w:abstractNumId w:val="7"/>
  </w:num>
  <w:num w:numId="12" w16cid:durableId="1133137213">
    <w:abstractNumId w:val="18"/>
  </w:num>
  <w:num w:numId="13" w16cid:durableId="918518600">
    <w:abstractNumId w:val="4"/>
  </w:num>
  <w:num w:numId="14" w16cid:durableId="161241584">
    <w:abstractNumId w:val="8"/>
  </w:num>
  <w:num w:numId="15" w16cid:durableId="97872689">
    <w:abstractNumId w:val="16"/>
  </w:num>
  <w:num w:numId="16" w16cid:durableId="2119794628">
    <w:abstractNumId w:val="14"/>
  </w:num>
  <w:num w:numId="17" w16cid:durableId="999504816">
    <w:abstractNumId w:val="15"/>
  </w:num>
  <w:num w:numId="18" w16cid:durableId="392701405">
    <w:abstractNumId w:val="6"/>
  </w:num>
  <w:num w:numId="19" w16cid:durableId="57897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14958"/>
    <w:rsid w:val="00021BB9"/>
    <w:rsid w:val="000243B6"/>
    <w:rsid w:val="0002459C"/>
    <w:rsid w:val="00026BDA"/>
    <w:rsid w:val="00027C5D"/>
    <w:rsid w:val="000302B9"/>
    <w:rsid w:val="00031B87"/>
    <w:rsid w:val="00033F93"/>
    <w:rsid w:val="0003476A"/>
    <w:rsid w:val="0003649D"/>
    <w:rsid w:val="000447E6"/>
    <w:rsid w:val="00044FD4"/>
    <w:rsid w:val="00046892"/>
    <w:rsid w:val="00051B0D"/>
    <w:rsid w:val="000522BD"/>
    <w:rsid w:val="000565D1"/>
    <w:rsid w:val="00060C88"/>
    <w:rsid w:val="00062128"/>
    <w:rsid w:val="0006679E"/>
    <w:rsid w:val="00066CED"/>
    <w:rsid w:val="000670F5"/>
    <w:rsid w:val="00067A9C"/>
    <w:rsid w:val="00067C00"/>
    <w:rsid w:val="0007007B"/>
    <w:rsid w:val="0007181E"/>
    <w:rsid w:val="000737A8"/>
    <w:rsid w:val="0007460E"/>
    <w:rsid w:val="0007577C"/>
    <w:rsid w:val="00081B3A"/>
    <w:rsid w:val="00081B3B"/>
    <w:rsid w:val="000828BC"/>
    <w:rsid w:val="00084BE6"/>
    <w:rsid w:val="00084D42"/>
    <w:rsid w:val="0008670C"/>
    <w:rsid w:val="000926DC"/>
    <w:rsid w:val="00092E9D"/>
    <w:rsid w:val="000973BA"/>
    <w:rsid w:val="000A1089"/>
    <w:rsid w:val="000A19FB"/>
    <w:rsid w:val="000A208B"/>
    <w:rsid w:val="000A2EA1"/>
    <w:rsid w:val="000A397C"/>
    <w:rsid w:val="000A3E86"/>
    <w:rsid w:val="000A4315"/>
    <w:rsid w:val="000A55EE"/>
    <w:rsid w:val="000B04D1"/>
    <w:rsid w:val="000B6A67"/>
    <w:rsid w:val="000C0E18"/>
    <w:rsid w:val="000C3006"/>
    <w:rsid w:val="000C55E1"/>
    <w:rsid w:val="000D20C3"/>
    <w:rsid w:val="000D2359"/>
    <w:rsid w:val="000D47A0"/>
    <w:rsid w:val="000D5609"/>
    <w:rsid w:val="000D5E1B"/>
    <w:rsid w:val="000E1E25"/>
    <w:rsid w:val="000E277C"/>
    <w:rsid w:val="000E38D8"/>
    <w:rsid w:val="000E51E1"/>
    <w:rsid w:val="000E7000"/>
    <w:rsid w:val="000E70ED"/>
    <w:rsid w:val="000F0E52"/>
    <w:rsid w:val="000F185F"/>
    <w:rsid w:val="000F4C40"/>
    <w:rsid w:val="000F62B0"/>
    <w:rsid w:val="0010048E"/>
    <w:rsid w:val="00100C24"/>
    <w:rsid w:val="00101E2F"/>
    <w:rsid w:val="001039C8"/>
    <w:rsid w:val="0010483E"/>
    <w:rsid w:val="00110744"/>
    <w:rsid w:val="001153B1"/>
    <w:rsid w:val="00115482"/>
    <w:rsid w:val="001168F1"/>
    <w:rsid w:val="00117390"/>
    <w:rsid w:val="00120674"/>
    <w:rsid w:val="00122486"/>
    <w:rsid w:val="001248B2"/>
    <w:rsid w:val="00127152"/>
    <w:rsid w:val="0013115D"/>
    <w:rsid w:val="001355B3"/>
    <w:rsid w:val="00140AC1"/>
    <w:rsid w:val="0014150E"/>
    <w:rsid w:val="00147378"/>
    <w:rsid w:val="00151A5E"/>
    <w:rsid w:val="00155C2D"/>
    <w:rsid w:val="00162254"/>
    <w:rsid w:val="00165ED2"/>
    <w:rsid w:val="0017075B"/>
    <w:rsid w:val="00174475"/>
    <w:rsid w:val="0017568E"/>
    <w:rsid w:val="00181409"/>
    <w:rsid w:val="0018329C"/>
    <w:rsid w:val="001872EB"/>
    <w:rsid w:val="001873A6"/>
    <w:rsid w:val="001874E4"/>
    <w:rsid w:val="001940F6"/>
    <w:rsid w:val="001971D6"/>
    <w:rsid w:val="001A0940"/>
    <w:rsid w:val="001A1855"/>
    <w:rsid w:val="001A68F0"/>
    <w:rsid w:val="001B3073"/>
    <w:rsid w:val="001B3B51"/>
    <w:rsid w:val="001B69A4"/>
    <w:rsid w:val="001C1966"/>
    <w:rsid w:val="001C2428"/>
    <w:rsid w:val="001C4BF0"/>
    <w:rsid w:val="001D062B"/>
    <w:rsid w:val="001D6050"/>
    <w:rsid w:val="001E520C"/>
    <w:rsid w:val="001E6DA3"/>
    <w:rsid w:val="001E7210"/>
    <w:rsid w:val="001F004A"/>
    <w:rsid w:val="001F0D18"/>
    <w:rsid w:val="00200615"/>
    <w:rsid w:val="00201D24"/>
    <w:rsid w:val="00201F2D"/>
    <w:rsid w:val="002037FA"/>
    <w:rsid w:val="00210259"/>
    <w:rsid w:val="002121A2"/>
    <w:rsid w:val="00213863"/>
    <w:rsid w:val="00220AB8"/>
    <w:rsid w:val="00220BB1"/>
    <w:rsid w:val="0022363E"/>
    <w:rsid w:val="00230F92"/>
    <w:rsid w:val="00231F75"/>
    <w:rsid w:val="00233462"/>
    <w:rsid w:val="00233E44"/>
    <w:rsid w:val="00241122"/>
    <w:rsid w:val="00246599"/>
    <w:rsid w:val="00250439"/>
    <w:rsid w:val="002506C3"/>
    <w:rsid w:val="0025087F"/>
    <w:rsid w:val="00251FAC"/>
    <w:rsid w:val="00254985"/>
    <w:rsid w:val="00255498"/>
    <w:rsid w:val="00256222"/>
    <w:rsid w:val="002627D6"/>
    <w:rsid w:val="00262F98"/>
    <w:rsid w:val="00265D21"/>
    <w:rsid w:val="0026747A"/>
    <w:rsid w:val="00267CF7"/>
    <w:rsid w:val="00270650"/>
    <w:rsid w:val="002710B1"/>
    <w:rsid w:val="002728EB"/>
    <w:rsid w:val="00273E0A"/>
    <w:rsid w:val="00274D9A"/>
    <w:rsid w:val="0028087F"/>
    <w:rsid w:val="00280BB5"/>
    <w:rsid w:val="002816A4"/>
    <w:rsid w:val="00287499"/>
    <w:rsid w:val="002878F1"/>
    <w:rsid w:val="00293886"/>
    <w:rsid w:val="00295AC9"/>
    <w:rsid w:val="002A201E"/>
    <w:rsid w:val="002A283A"/>
    <w:rsid w:val="002A3877"/>
    <w:rsid w:val="002A62AE"/>
    <w:rsid w:val="002A7BA4"/>
    <w:rsid w:val="002B146F"/>
    <w:rsid w:val="002B3E26"/>
    <w:rsid w:val="002B46E4"/>
    <w:rsid w:val="002B4A9A"/>
    <w:rsid w:val="002C2FC6"/>
    <w:rsid w:val="002C7E49"/>
    <w:rsid w:val="002D17C8"/>
    <w:rsid w:val="002D4895"/>
    <w:rsid w:val="002D67CD"/>
    <w:rsid w:val="002D6C1C"/>
    <w:rsid w:val="002D7C4F"/>
    <w:rsid w:val="002E2835"/>
    <w:rsid w:val="002E2F1D"/>
    <w:rsid w:val="002E410C"/>
    <w:rsid w:val="002E7262"/>
    <w:rsid w:val="002E7837"/>
    <w:rsid w:val="002F00DC"/>
    <w:rsid w:val="002F07D3"/>
    <w:rsid w:val="002F07E8"/>
    <w:rsid w:val="002F0E3F"/>
    <w:rsid w:val="002F37AC"/>
    <w:rsid w:val="00301CA9"/>
    <w:rsid w:val="00302B9F"/>
    <w:rsid w:val="0030429E"/>
    <w:rsid w:val="003059A8"/>
    <w:rsid w:val="003145D4"/>
    <w:rsid w:val="00316063"/>
    <w:rsid w:val="003170A9"/>
    <w:rsid w:val="00321405"/>
    <w:rsid w:val="00322EBA"/>
    <w:rsid w:val="0032400D"/>
    <w:rsid w:val="00326571"/>
    <w:rsid w:val="003269FE"/>
    <w:rsid w:val="00331166"/>
    <w:rsid w:val="0033169F"/>
    <w:rsid w:val="0033444D"/>
    <w:rsid w:val="00336394"/>
    <w:rsid w:val="003419DB"/>
    <w:rsid w:val="003457E7"/>
    <w:rsid w:val="00346725"/>
    <w:rsid w:val="0034745D"/>
    <w:rsid w:val="0035276F"/>
    <w:rsid w:val="00356976"/>
    <w:rsid w:val="00357D70"/>
    <w:rsid w:val="00365C87"/>
    <w:rsid w:val="00367902"/>
    <w:rsid w:val="00370621"/>
    <w:rsid w:val="003754C1"/>
    <w:rsid w:val="00381A12"/>
    <w:rsid w:val="0038211E"/>
    <w:rsid w:val="00383EF0"/>
    <w:rsid w:val="00384D54"/>
    <w:rsid w:val="00385088"/>
    <w:rsid w:val="00386831"/>
    <w:rsid w:val="00387B6F"/>
    <w:rsid w:val="00394967"/>
    <w:rsid w:val="00397061"/>
    <w:rsid w:val="003972E9"/>
    <w:rsid w:val="003A0B26"/>
    <w:rsid w:val="003A37C9"/>
    <w:rsid w:val="003A4336"/>
    <w:rsid w:val="003A6152"/>
    <w:rsid w:val="003B05BC"/>
    <w:rsid w:val="003B2058"/>
    <w:rsid w:val="003B2D96"/>
    <w:rsid w:val="003B3D44"/>
    <w:rsid w:val="003B64DD"/>
    <w:rsid w:val="003B7EE4"/>
    <w:rsid w:val="003C0DB2"/>
    <w:rsid w:val="003C1764"/>
    <w:rsid w:val="003C2195"/>
    <w:rsid w:val="003C39DF"/>
    <w:rsid w:val="003C553D"/>
    <w:rsid w:val="003D64CA"/>
    <w:rsid w:val="003D6B85"/>
    <w:rsid w:val="003E29ED"/>
    <w:rsid w:val="003E6FF0"/>
    <w:rsid w:val="003F2552"/>
    <w:rsid w:val="00402274"/>
    <w:rsid w:val="004037EA"/>
    <w:rsid w:val="00403B47"/>
    <w:rsid w:val="004105E5"/>
    <w:rsid w:val="00411541"/>
    <w:rsid w:val="00414750"/>
    <w:rsid w:val="00417EC1"/>
    <w:rsid w:val="0043294E"/>
    <w:rsid w:val="0043587A"/>
    <w:rsid w:val="00437295"/>
    <w:rsid w:val="00437CDA"/>
    <w:rsid w:val="00441A70"/>
    <w:rsid w:val="00445D59"/>
    <w:rsid w:val="00445FE1"/>
    <w:rsid w:val="0044616D"/>
    <w:rsid w:val="0045105A"/>
    <w:rsid w:val="00452212"/>
    <w:rsid w:val="0045554A"/>
    <w:rsid w:val="00461841"/>
    <w:rsid w:val="004635C0"/>
    <w:rsid w:val="0046500D"/>
    <w:rsid w:val="004706D3"/>
    <w:rsid w:val="00471B76"/>
    <w:rsid w:val="00471C23"/>
    <w:rsid w:val="00471CF2"/>
    <w:rsid w:val="0047466C"/>
    <w:rsid w:val="00480C84"/>
    <w:rsid w:val="00484AC1"/>
    <w:rsid w:val="00486306"/>
    <w:rsid w:val="00491507"/>
    <w:rsid w:val="004924DB"/>
    <w:rsid w:val="0049357B"/>
    <w:rsid w:val="004A06CD"/>
    <w:rsid w:val="004A1046"/>
    <w:rsid w:val="004A1837"/>
    <w:rsid w:val="004A1B56"/>
    <w:rsid w:val="004B45E2"/>
    <w:rsid w:val="004B55CA"/>
    <w:rsid w:val="004B77E1"/>
    <w:rsid w:val="004C127F"/>
    <w:rsid w:val="004C29F4"/>
    <w:rsid w:val="004C7945"/>
    <w:rsid w:val="004D01E4"/>
    <w:rsid w:val="004D3950"/>
    <w:rsid w:val="004D6940"/>
    <w:rsid w:val="004D70F9"/>
    <w:rsid w:val="004E1C3B"/>
    <w:rsid w:val="004E2A5F"/>
    <w:rsid w:val="004E4911"/>
    <w:rsid w:val="004F0711"/>
    <w:rsid w:val="004F1370"/>
    <w:rsid w:val="004F143A"/>
    <w:rsid w:val="004F3862"/>
    <w:rsid w:val="004F4229"/>
    <w:rsid w:val="004F5D05"/>
    <w:rsid w:val="004F65D4"/>
    <w:rsid w:val="00500D04"/>
    <w:rsid w:val="00500E94"/>
    <w:rsid w:val="00501A98"/>
    <w:rsid w:val="00502C22"/>
    <w:rsid w:val="0050556F"/>
    <w:rsid w:val="00512222"/>
    <w:rsid w:val="00512344"/>
    <w:rsid w:val="00513B50"/>
    <w:rsid w:val="00515E5A"/>
    <w:rsid w:val="00517D01"/>
    <w:rsid w:val="0052074A"/>
    <w:rsid w:val="00521387"/>
    <w:rsid w:val="0052315E"/>
    <w:rsid w:val="00523861"/>
    <w:rsid w:val="005368B6"/>
    <w:rsid w:val="005373C2"/>
    <w:rsid w:val="00544ACE"/>
    <w:rsid w:val="00551868"/>
    <w:rsid w:val="005521DE"/>
    <w:rsid w:val="00552681"/>
    <w:rsid w:val="005528B9"/>
    <w:rsid w:val="00552E34"/>
    <w:rsid w:val="00555D39"/>
    <w:rsid w:val="00557A63"/>
    <w:rsid w:val="00560321"/>
    <w:rsid w:val="0056111D"/>
    <w:rsid w:val="00563290"/>
    <w:rsid w:val="00563CF0"/>
    <w:rsid w:val="00564C83"/>
    <w:rsid w:val="00566FD6"/>
    <w:rsid w:val="005711D8"/>
    <w:rsid w:val="00572E4E"/>
    <w:rsid w:val="00573160"/>
    <w:rsid w:val="005732D9"/>
    <w:rsid w:val="00583652"/>
    <w:rsid w:val="00585E0F"/>
    <w:rsid w:val="00593FBC"/>
    <w:rsid w:val="00597394"/>
    <w:rsid w:val="005A61B1"/>
    <w:rsid w:val="005A68F2"/>
    <w:rsid w:val="005B11F9"/>
    <w:rsid w:val="005B37ED"/>
    <w:rsid w:val="005B413F"/>
    <w:rsid w:val="005B4B4A"/>
    <w:rsid w:val="005B7F3C"/>
    <w:rsid w:val="005C0405"/>
    <w:rsid w:val="005C0E69"/>
    <w:rsid w:val="005C274B"/>
    <w:rsid w:val="005C2DC6"/>
    <w:rsid w:val="005C4541"/>
    <w:rsid w:val="005C5029"/>
    <w:rsid w:val="005C7759"/>
    <w:rsid w:val="005D25B0"/>
    <w:rsid w:val="005D3A43"/>
    <w:rsid w:val="005D4A16"/>
    <w:rsid w:val="005D61E9"/>
    <w:rsid w:val="005E06F6"/>
    <w:rsid w:val="005E0837"/>
    <w:rsid w:val="005E2F2C"/>
    <w:rsid w:val="005E47E0"/>
    <w:rsid w:val="005E6F54"/>
    <w:rsid w:val="005E7A58"/>
    <w:rsid w:val="00603A73"/>
    <w:rsid w:val="006053BC"/>
    <w:rsid w:val="00613472"/>
    <w:rsid w:val="00613E35"/>
    <w:rsid w:val="00614BD6"/>
    <w:rsid w:val="00615758"/>
    <w:rsid w:val="006168F0"/>
    <w:rsid w:val="00621BAB"/>
    <w:rsid w:val="00622356"/>
    <w:rsid w:val="006233A6"/>
    <w:rsid w:val="006356B1"/>
    <w:rsid w:val="0064095C"/>
    <w:rsid w:val="00640BEE"/>
    <w:rsid w:val="006427BB"/>
    <w:rsid w:val="006448C3"/>
    <w:rsid w:val="00644D3F"/>
    <w:rsid w:val="006459C4"/>
    <w:rsid w:val="006464E8"/>
    <w:rsid w:val="0064728D"/>
    <w:rsid w:val="00651002"/>
    <w:rsid w:val="00654C3A"/>
    <w:rsid w:val="006562AB"/>
    <w:rsid w:val="00661250"/>
    <w:rsid w:val="00661A4C"/>
    <w:rsid w:val="00662441"/>
    <w:rsid w:val="0066350E"/>
    <w:rsid w:val="006640E6"/>
    <w:rsid w:val="00664FD4"/>
    <w:rsid w:val="006719DA"/>
    <w:rsid w:val="006722CD"/>
    <w:rsid w:val="00674F4C"/>
    <w:rsid w:val="0067515B"/>
    <w:rsid w:val="006756FA"/>
    <w:rsid w:val="006802ED"/>
    <w:rsid w:val="00682A67"/>
    <w:rsid w:val="00684386"/>
    <w:rsid w:val="00684D2A"/>
    <w:rsid w:val="00686A64"/>
    <w:rsid w:val="00687EB5"/>
    <w:rsid w:val="006906AE"/>
    <w:rsid w:val="0069155C"/>
    <w:rsid w:val="00691847"/>
    <w:rsid w:val="006923F9"/>
    <w:rsid w:val="006953E9"/>
    <w:rsid w:val="00695F66"/>
    <w:rsid w:val="006A0C37"/>
    <w:rsid w:val="006A2A8D"/>
    <w:rsid w:val="006A2E23"/>
    <w:rsid w:val="006A39F4"/>
    <w:rsid w:val="006B0373"/>
    <w:rsid w:val="006B1B12"/>
    <w:rsid w:val="006B238C"/>
    <w:rsid w:val="006B2722"/>
    <w:rsid w:val="006B3ECC"/>
    <w:rsid w:val="006B7825"/>
    <w:rsid w:val="006C35D1"/>
    <w:rsid w:val="006D310B"/>
    <w:rsid w:val="006D3246"/>
    <w:rsid w:val="006D3469"/>
    <w:rsid w:val="006D6308"/>
    <w:rsid w:val="006D6AEE"/>
    <w:rsid w:val="006E0235"/>
    <w:rsid w:val="006E164B"/>
    <w:rsid w:val="006E5A2D"/>
    <w:rsid w:val="006F1A0A"/>
    <w:rsid w:val="006F234D"/>
    <w:rsid w:val="006F2DB7"/>
    <w:rsid w:val="006F353F"/>
    <w:rsid w:val="006F4E43"/>
    <w:rsid w:val="006F6157"/>
    <w:rsid w:val="006F66BB"/>
    <w:rsid w:val="006F6B1B"/>
    <w:rsid w:val="0070077F"/>
    <w:rsid w:val="0070143F"/>
    <w:rsid w:val="007018C8"/>
    <w:rsid w:val="007050F1"/>
    <w:rsid w:val="007074FC"/>
    <w:rsid w:val="00707647"/>
    <w:rsid w:val="00710523"/>
    <w:rsid w:val="00710F10"/>
    <w:rsid w:val="0071199D"/>
    <w:rsid w:val="00711DB4"/>
    <w:rsid w:val="00712D0F"/>
    <w:rsid w:val="00714878"/>
    <w:rsid w:val="00723501"/>
    <w:rsid w:val="007236BA"/>
    <w:rsid w:val="00725BCF"/>
    <w:rsid w:val="00725C82"/>
    <w:rsid w:val="007300FD"/>
    <w:rsid w:val="007302DB"/>
    <w:rsid w:val="00730AF3"/>
    <w:rsid w:val="007323F7"/>
    <w:rsid w:val="00732FE5"/>
    <w:rsid w:val="00734429"/>
    <w:rsid w:val="0073701D"/>
    <w:rsid w:val="007415BA"/>
    <w:rsid w:val="00741AC2"/>
    <w:rsid w:val="00741FFA"/>
    <w:rsid w:val="00742F8D"/>
    <w:rsid w:val="00746120"/>
    <w:rsid w:val="00746ABE"/>
    <w:rsid w:val="00747DC9"/>
    <w:rsid w:val="00751AA3"/>
    <w:rsid w:val="00756262"/>
    <w:rsid w:val="0076386B"/>
    <w:rsid w:val="007644A7"/>
    <w:rsid w:val="00764F82"/>
    <w:rsid w:val="00765A79"/>
    <w:rsid w:val="00765F49"/>
    <w:rsid w:val="00771481"/>
    <w:rsid w:val="00772BE9"/>
    <w:rsid w:val="00780506"/>
    <w:rsid w:val="00780A1E"/>
    <w:rsid w:val="00781F5C"/>
    <w:rsid w:val="007866F6"/>
    <w:rsid w:val="00787B09"/>
    <w:rsid w:val="007905B2"/>
    <w:rsid w:val="00791BD7"/>
    <w:rsid w:val="00796CEF"/>
    <w:rsid w:val="00796E68"/>
    <w:rsid w:val="00796F6C"/>
    <w:rsid w:val="007A1C12"/>
    <w:rsid w:val="007A29D9"/>
    <w:rsid w:val="007A32AE"/>
    <w:rsid w:val="007A4B0A"/>
    <w:rsid w:val="007A575B"/>
    <w:rsid w:val="007B14D9"/>
    <w:rsid w:val="007B175C"/>
    <w:rsid w:val="007B1BAC"/>
    <w:rsid w:val="007B672F"/>
    <w:rsid w:val="007C062B"/>
    <w:rsid w:val="007C0990"/>
    <w:rsid w:val="007C188F"/>
    <w:rsid w:val="007C210A"/>
    <w:rsid w:val="007C2854"/>
    <w:rsid w:val="007C3206"/>
    <w:rsid w:val="007C45FE"/>
    <w:rsid w:val="007C59E6"/>
    <w:rsid w:val="007D0677"/>
    <w:rsid w:val="007D15FB"/>
    <w:rsid w:val="007D1DD7"/>
    <w:rsid w:val="007D7CCE"/>
    <w:rsid w:val="007E0AAC"/>
    <w:rsid w:val="007E6D63"/>
    <w:rsid w:val="007F0D8D"/>
    <w:rsid w:val="007F56DE"/>
    <w:rsid w:val="007F619D"/>
    <w:rsid w:val="007F68FD"/>
    <w:rsid w:val="007F7109"/>
    <w:rsid w:val="00801BA3"/>
    <w:rsid w:val="00807367"/>
    <w:rsid w:val="00807DA3"/>
    <w:rsid w:val="00807EF5"/>
    <w:rsid w:val="00811E6E"/>
    <w:rsid w:val="008122B1"/>
    <w:rsid w:val="008167EA"/>
    <w:rsid w:val="00816818"/>
    <w:rsid w:val="00824C27"/>
    <w:rsid w:val="00825DDA"/>
    <w:rsid w:val="00825F17"/>
    <w:rsid w:val="0083117A"/>
    <w:rsid w:val="00831BB6"/>
    <w:rsid w:val="00832981"/>
    <w:rsid w:val="00832DD7"/>
    <w:rsid w:val="008337E1"/>
    <w:rsid w:val="008407B3"/>
    <w:rsid w:val="008412F6"/>
    <w:rsid w:val="00844723"/>
    <w:rsid w:val="00850C93"/>
    <w:rsid w:val="0085219D"/>
    <w:rsid w:val="00856151"/>
    <w:rsid w:val="00857C9B"/>
    <w:rsid w:val="00860925"/>
    <w:rsid w:val="00860C87"/>
    <w:rsid w:val="00862784"/>
    <w:rsid w:val="008644D6"/>
    <w:rsid w:val="008700B7"/>
    <w:rsid w:val="00870DD6"/>
    <w:rsid w:val="00871845"/>
    <w:rsid w:val="00872683"/>
    <w:rsid w:val="0087356A"/>
    <w:rsid w:val="00874146"/>
    <w:rsid w:val="008749AA"/>
    <w:rsid w:val="00875FA2"/>
    <w:rsid w:val="00877FF3"/>
    <w:rsid w:val="00880890"/>
    <w:rsid w:val="0088121E"/>
    <w:rsid w:val="008812AA"/>
    <w:rsid w:val="00882724"/>
    <w:rsid w:val="00883F7C"/>
    <w:rsid w:val="00887233"/>
    <w:rsid w:val="00887680"/>
    <w:rsid w:val="008919AC"/>
    <w:rsid w:val="008A1C01"/>
    <w:rsid w:val="008A3C00"/>
    <w:rsid w:val="008A4CD2"/>
    <w:rsid w:val="008A4D30"/>
    <w:rsid w:val="008A50D9"/>
    <w:rsid w:val="008A51E2"/>
    <w:rsid w:val="008A563A"/>
    <w:rsid w:val="008B0301"/>
    <w:rsid w:val="008B051A"/>
    <w:rsid w:val="008B3721"/>
    <w:rsid w:val="008B3E57"/>
    <w:rsid w:val="008B6212"/>
    <w:rsid w:val="008B6422"/>
    <w:rsid w:val="008C2C8D"/>
    <w:rsid w:val="008C487E"/>
    <w:rsid w:val="008C5718"/>
    <w:rsid w:val="008D0571"/>
    <w:rsid w:val="008D3EFD"/>
    <w:rsid w:val="008D62B2"/>
    <w:rsid w:val="008D7DD3"/>
    <w:rsid w:val="008E1E03"/>
    <w:rsid w:val="008E26CD"/>
    <w:rsid w:val="008E59AC"/>
    <w:rsid w:val="008F3401"/>
    <w:rsid w:val="008F415E"/>
    <w:rsid w:val="00906BE4"/>
    <w:rsid w:val="00907B61"/>
    <w:rsid w:val="00913D6B"/>
    <w:rsid w:val="009159C0"/>
    <w:rsid w:val="00917B06"/>
    <w:rsid w:val="009270A7"/>
    <w:rsid w:val="00932770"/>
    <w:rsid w:val="00932BB7"/>
    <w:rsid w:val="00932C73"/>
    <w:rsid w:val="00935332"/>
    <w:rsid w:val="00937450"/>
    <w:rsid w:val="0094115B"/>
    <w:rsid w:val="009427CF"/>
    <w:rsid w:val="00942CAE"/>
    <w:rsid w:val="0094464E"/>
    <w:rsid w:val="00945109"/>
    <w:rsid w:val="0094594B"/>
    <w:rsid w:val="009461C1"/>
    <w:rsid w:val="009467AF"/>
    <w:rsid w:val="0095067F"/>
    <w:rsid w:val="00951C0E"/>
    <w:rsid w:val="0095409A"/>
    <w:rsid w:val="00954F86"/>
    <w:rsid w:val="00956164"/>
    <w:rsid w:val="009569BB"/>
    <w:rsid w:val="009646A8"/>
    <w:rsid w:val="00967A0C"/>
    <w:rsid w:val="00967BEC"/>
    <w:rsid w:val="00970CA6"/>
    <w:rsid w:val="009733B8"/>
    <w:rsid w:val="00975ACF"/>
    <w:rsid w:val="00984C57"/>
    <w:rsid w:val="00985D4B"/>
    <w:rsid w:val="00986485"/>
    <w:rsid w:val="0099329F"/>
    <w:rsid w:val="00995C6A"/>
    <w:rsid w:val="009963CA"/>
    <w:rsid w:val="00996412"/>
    <w:rsid w:val="00996895"/>
    <w:rsid w:val="00996CF7"/>
    <w:rsid w:val="00997196"/>
    <w:rsid w:val="009A02A9"/>
    <w:rsid w:val="009A164F"/>
    <w:rsid w:val="009A190E"/>
    <w:rsid w:val="009A5CA9"/>
    <w:rsid w:val="009A683C"/>
    <w:rsid w:val="009B2445"/>
    <w:rsid w:val="009B28B8"/>
    <w:rsid w:val="009C19D3"/>
    <w:rsid w:val="009C36C6"/>
    <w:rsid w:val="009C5A59"/>
    <w:rsid w:val="009D0EA4"/>
    <w:rsid w:val="009D1E9D"/>
    <w:rsid w:val="009D2E35"/>
    <w:rsid w:val="009D7EC5"/>
    <w:rsid w:val="009E42C6"/>
    <w:rsid w:val="009E4B62"/>
    <w:rsid w:val="009E5BD7"/>
    <w:rsid w:val="009F3ACB"/>
    <w:rsid w:val="00A02EA0"/>
    <w:rsid w:val="00A0348D"/>
    <w:rsid w:val="00A15784"/>
    <w:rsid w:val="00A15B7E"/>
    <w:rsid w:val="00A163DB"/>
    <w:rsid w:val="00A16BE8"/>
    <w:rsid w:val="00A212A6"/>
    <w:rsid w:val="00A216EA"/>
    <w:rsid w:val="00A23E5E"/>
    <w:rsid w:val="00A24D77"/>
    <w:rsid w:val="00A265A8"/>
    <w:rsid w:val="00A26D8D"/>
    <w:rsid w:val="00A2753F"/>
    <w:rsid w:val="00A309FF"/>
    <w:rsid w:val="00A33D05"/>
    <w:rsid w:val="00A3404C"/>
    <w:rsid w:val="00A34E9C"/>
    <w:rsid w:val="00A35E93"/>
    <w:rsid w:val="00A37D20"/>
    <w:rsid w:val="00A41FA1"/>
    <w:rsid w:val="00A42428"/>
    <w:rsid w:val="00A42B70"/>
    <w:rsid w:val="00A430B7"/>
    <w:rsid w:val="00A430C7"/>
    <w:rsid w:val="00A449EB"/>
    <w:rsid w:val="00A4552E"/>
    <w:rsid w:val="00A459EB"/>
    <w:rsid w:val="00A5148D"/>
    <w:rsid w:val="00A51AC0"/>
    <w:rsid w:val="00A65451"/>
    <w:rsid w:val="00A67264"/>
    <w:rsid w:val="00A67872"/>
    <w:rsid w:val="00A70E22"/>
    <w:rsid w:val="00A721AE"/>
    <w:rsid w:val="00A77B93"/>
    <w:rsid w:val="00A8712D"/>
    <w:rsid w:val="00A90B98"/>
    <w:rsid w:val="00A90BD9"/>
    <w:rsid w:val="00A91209"/>
    <w:rsid w:val="00A9398A"/>
    <w:rsid w:val="00AA5F47"/>
    <w:rsid w:val="00AB0FA1"/>
    <w:rsid w:val="00AB49B5"/>
    <w:rsid w:val="00AB5D67"/>
    <w:rsid w:val="00AC0BBE"/>
    <w:rsid w:val="00AC322F"/>
    <w:rsid w:val="00AC6B6C"/>
    <w:rsid w:val="00AD061C"/>
    <w:rsid w:val="00AD3A7A"/>
    <w:rsid w:val="00AD46CE"/>
    <w:rsid w:val="00AD5749"/>
    <w:rsid w:val="00AD612D"/>
    <w:rsid w:val="00AD6152"/>
    <w:rsid w:val="00AD6E28"/>
    <w:rsid w:val="00AE2501"/>
    <w:rsid w:val="00AE2509"/>
    <w:rsid w:val="00AE4171"/>
    <w:rsid w:val="00AE4696"/>
    <w:rsid w:val="00AE6C0F"/>
    <w:rsid w:val="00AE7F50"/>
    <w:rsid w:val="00AF4CE0"/>
    <w:rsid w:val="00AF75EE"/>
    <w:rsid w:val="00B022E5"/>
    <w:rsid w:val="00B10783"/>
    <w:rsid w:val="00B16F9F"/>
    <w:rsid w:val="00B21667"/>
    <w:rsid w:val="00B2326B"/>
    <w:rsid w:val="00B26C13"/>
    <w:rsid w:val="00B31D18"/>
    <w:rsid w:val="00B31F55"/>
    <w:rsid w:val="00B326DB"/>
    <w:rsid w:val="00B40C05"/>
    <w:rsid w:val="00B410AE"/>
    <w:rsid w:val="00B4595A"/>
    <w:rsid w:val="00B50402"/>
    <w:rsid w:val="00B504B6"/>
    <w:rsid w:val="00B509DD"/>
    <w:rsid w:val="00B50D4C"/>
    <w:rsid w:val="00B50E1C"/>
    <w:rsid w:val="00B5188C"/>
    <w:rsid w:val="00B51DFF"/>
    <w:rsid w:val="00B52881"/>
    <w:rsid w:val="00B53040"/>
    <w:rsid w:val="00B5545C"/>
    <w:rsid w:val="00B60FC0"/>
    <w:rsid w:val="00B61EBC"/>
    <w:rsid w:val="00B67CB2"/>
    <w:rsid w:val="00B7007D"/>
    <w:rsid w:val="00B718D8"/>
    <w:rsid w:val="00B7617A"/>
    <w:rsid w:val="00B822F4"/>
    <w:rsid w:val="00B86592"/>
    <w:rsid w:val="00B90221"/>
    <w:rsid w:val="00B903DB"/>
    <w:rsid w:val="00B9083E"/>
    <w:rsid w:val="00B9218F"/>
    <w:rsid w:val="00B9591E"/>
    <w:rsid w:val="00B96E33"/>
    <w:rsid w:val="00B97254"/>
    <w:rsid w:val="00B97449"/>
    <w:rsid w:val="00B977AA"/>
    <w:rsid w:val="00BA2CD4"/>
    <w:rsid w:val="00BB5A0E"/>
    <w:rsid w:val="00BB62E9"/>
    <w:rsid w:val="00BB6634"/>
    <w:rsid w:val="00BC1A53"/>
    <w:rsid w:val="00BC7026"/>
    <w:rsid w:val="00BD1DED"/>
    <w:rsid w:val="00BD46D1"/>
    <w:rsid w:val="00BD5E7E"/>
    <w:rsid w:val="00BD6216"/>
    <w:rsid w:val="00BE012F"/>
    <w:rsid w:val="00BE039F"/>
    <w:rsid w:val="00BE0965"/>
    <w:rsid w:val="00BE3527"/>
    <w:rsid w:val="00BE6133"/>
    <w:rsid w:val="00BE7C20"/>
    <w:rsid w:val="00BF02DE"/>
    <w:rsid w:val="00BF0A75"/>
    <w:rsid w:val="00BF1823"/>
    <w:rsid w:val="00BF2CD8"/>
    <w:rsid w:val="00BF4363"/>
    <w:rsid w:val="00BF43AD"/>
    <w:rsid w:val="00BF44BA"/>
    <w:rsid w:val="00BF4E3A"/>
    <w:rsid w:val="00BF4F0C"/>
    <w:rsid w:val="00C0450F"/>
    <w:rsid w:val="00C05C36"/>
    <w:rsid w:val="00C101E0"/>
    <w:rsid w:val="00C128B8"/>
    <w:rsid w:val="00C14E27"/>
    <w:rsid w:val="00C153CD"/>
    <w:rsid w:val="00C16C61"/>
    <w:rsid w:val="00C24008"/>
    <w:rsid w:val="00C25FC2"/>
    <w:rsid w:val="00C260C2"/>
    <w:rsid w:val="00C26EE9"/>
    <w:rsid w:val="00C320A6"/>
    <w:rsid w:val="00C32CD0"/>
    <w:rsid w:val="00C35B19"/>
    <w:rsid w:val="00C36044"/>
    <w:rsid w:val="00C4194F"/>
    <w:rsid w:val="00C42AF4"/>
    <w:rsid w:val="00C42CD2"/>
    <w:rsid w:val="00C44AFD"/>
    <w:rsid w:val="00C47C76"/>
    <w:rsid w:val="00C54723"/>
    <w:rsid w:val="00C55A43"/>
    <w:rsid w:val="00C56596"/>
    <w:rsid w:val="00C623EF"/>
    <w:rsid w:val="00C665FE"/>
    <w:rsid w:val="00C67D4C"/>
    <w:rsid w:val="00C7212E"/>
    <w:rsid w:val="00C72D34"/>
    <w:rsid w:val="00C72ED2"/>
    <w:rsid w:val="00C775DB"/>
    <w:rsid w:val="00C8133E"/>
    <w:rsid w:val="00C84A42"/>
    <w:rsid w:val="00C84BFF"/>
    <w:rsid w:val="00C8557B"/>
    <w:rsid w:val="00C91DE3"/>
    <w:rsid w:val="00C9261C"/>
    <w:rsid w:val="00C92903"/>
    <w:rsid w:val="00C93332"/>
    <w:rsid w:val="00CA0F02"/>
    <w:rsid w:val="00CA0F21"/>
    <w:rsid w:val="00CA3E3E"/>
    <w:rsid w:val="00CA6F40"/>
    <w:rsid w:val="00CB1B45"/>
    <w:rsid w:val="00CB1FD9"/>
    <w:rsid w:val="00CB7F73"/>
    <w:rsid w:val="00CB7FAE"/>
    <w:rsid w:val="00CC03C2"/>
    <w:rsid w:val="00CC0479"/>
    <w:rsid w:val="00CC150B"/>
    <w:rsid w:val="00CD062B"/>
    <w:rsid w:val="00CD17B6"/>
    <w:rsid w:val="00CD4177"/>
    <w:rsid w:val="00CD6EE2"/>
    <w:rsid w:val="00CF0590"/>
    <w:rsid w:val="00CF0FBC"/>
    <w:rsid w:val="00CF4F69"/>
    <w:rsid w:val="00CF566A"/>
    <w:rsid w:val="00CF58C9"/>
    <w:rsid w:val="00CF6303"/>
    <w:rsid w:val="00CF72B5"/>
    <w:rsid w:val="00D015E9"/>
    <w:rsid w:val="00D04210"/>
    <w:rsid w:val="00D043B7"/>
    <w:rsid w:val="00D05728"/>
    <w:rsid w:val="00D068E3"/>
    <w:rsid w:val="00D10DF3"/>
    <w:rsid w:val="00D15E89"/>
    <w:rsid w:val="00D200A6"/>
    <w:rsid w:val="00D2299B"/>
    <w:rsid w:val="00D24F93"/>
    <w:rsid w:val="00D252F6"/>
    <w:rsid w:val="00D359A2"/>
    <w:rsid w:val="00D43DB0"/>
    <w:rsid w:val="00D45D74"/>
    <w:rsid w:val="00D47B68"/>
    <w:rsid w:val="00D50BB7"/>
    <w:rsid w:val="00D52A2C"/>
    <w:rsid w:val="00D54ADA"/>
    <w:rsid w:val="00D665B2"/>
    <w:rsid w:val="00D70B7A"/>
    <w:rsid w:val="00D72709"/>
    <w:rsid w:val="00D73DCB"/>
    <w:rsid w:val="00D74D80"/>
    <w:rsid w:val="00D75718"/>
    <w:rsid w:val="00D75C58"/>
    <w:rsid w:val="00D763AC"/>
    <w:rsid w:val="00D80705"/>
    <w:rsid w:val="00D8455A"/>
    <w:rsid w:val="00D845DE"/>
    <w:rsid w:val="00D86903"/>
    <w:rsid w:val="00D91D2C"/>
    <w:rsid w:val="00D94953"/>
    <w:rsid w:val="00D97485"/>
    <w:rsid w:val="00DA0601"/>
    <w:rsid w:val="00DA1B62"/>
    <w:rsid w:val="00DA208C"/>
    <w:rsid w:val="00DA6131"/>
    <w:rsid w:val="00DB3B05"/>
    <w:rsid w:val="00DB6039"/>
    <w:rsid w:val="00DC2545"/>
    <w:rsid w:val="00DC285E"/>
    <w:rsid w:val="00DC521D"/>
    <w:rsid w:val="00DD10A7"/>
    <w:rsid w:val="00DE530D"/>
    <w:rsid w:val="00DF2FDC"/>
    <w:rsid w:val="00E00AC5"/>
    <w:rsid w:val="00E05316"/>
    <w:rsid w:val="00E062B0"/>
    <w:rsid w:val="00E06988"/>
    <w:rsid w:val="00E070C0"/>
    <w:rsid w:val="00E078C1"/>
    <w:rsid w:val="00E079B1"/>
    <w:rsid w:val="00E112BF"/>
    <w:rsid w:val="00E118A7"/>
    <w:rsid w:val="00E11B84"/>
    <w:rsid w:val="00E12E3E"/>
    <w:rsid w:val="00E144AB"/>
    <w:rsid w:val="00E14781"/>
    <w:rsid w:val="00E14E20"/>
    <w:rsid w:val="00E150AE"/>
    <w:rsid w:val="00E15331"/>
    <w:rsid w:val="00E15765"/>
    <w:rsid w:val="00E17225"/>
    <w:rsid w:val="00E20F84"/>
    <w:rsid w:val="00E22942"/>
    <w:rsid w:val="00E22CE5"/>
    <w:rsid w:val="00E23B79"/>
    <w:rsid w:val="00E26012"/>
    <w:rsid w:val="00E26E67"/>
    <w:rsid w:val="00E26EAD"/>
    <w:rsid w:val="00E30BF1"/>
    <w:rsid w:val="00E348A7"/>
    <w:rsid w:val="00E35681"/>
    <w:rsid w:val="00E359EB"/>
    <w:rsid w:val="00E40425"/>
    <w:rsid w:val="00E43D07"/>
    <w:rsid w:val="00E451B5"/>
    <w:rsid w:val="00E46806"/>
    <w:rsid w:val="00E479C8"/>
    <w:rsid w:val="00E513CF"/>
    <w:rsid w:val="00E519BF"/>
    <w:rsid w:val="00E54B60"/>
    <w:rsid w:val="00E55945"/>
    <w:rsid w:val="00E559E2"/>
    <w:rsid w:val="00E56E83"/>
    <w:rsid w:val="00E57740"/>
    <w:rsid w:val="00E60FD3"/>
    <w:rsid w:val="00E63083"/>
    <w:rsid w:val="00E65B9E"/>
    <w:rsid w:val="00E66AD3"/>
    <w:rsid w:val="00E67A5D"/>
    <w:rsid w:val="00E73D62"/>
    <w:rsid w:val="00E75A17"/>
    <w:rsid w:val="00E7778E"/>
    <w:rsid w:val="00E81CA3"/>
    <w:rsid w:val="00E82324"/>
    <w:rsid w:val="00E8347E"/>
    <w:rsid w:val="00E90550"/>
    <w:rsid w:val="00E94FF4"/>
    <w:rsid w:val="00E95311"/>
    <w:rsid w:val="00E95B4B"/>
    <w:rsid w:val="00EA0390"/>
    <w:rsid w:val="00EA22E3"/>
    <w:rsid w:val="00EA25E6"/>
    <w:rsid w:val="00EA3A13"/>
    <w:rsid w:val="00EA4215"/>
    <w:rsid w:val="00EA5C2A"/>
    <w:rsid w:val="00EA7B9D"/>
    <w:rsid w:val="00EB30F6"/>
    <w:rsid w:val="00EB7692"/>
    <w:rsid w:val="00EB7BBC"/>
    <w:rsid w:val="00EC1A2A"/>
    <w:rsid w:val="00EC3A8E"/>
    <w:rsid w:val="00EC4E64"/>
    <w:rsid w:val="00EC5D70"/>
    <w:rsid w:val="00EC756B"/>
    <w:rsid w:val="00ED3223"/>
    <w:rsid w:val="00ED3554"/>
    <w:rsid w:val="00ED4C57"/>
    <w:rsid w:val="00EE1369"/>
    <w:rsid w:val="00EE17C0"/>
    <w:rsid w:val="00EE44C1"/>
    <w:rsid w:val="00EE4900"/>
    <w:rsid w:val="00EF025E"/>
    <w:rsid w:val="00EF0D49"/>
    <w:rsid w:val="00EF109E"/>
    <w:rsid w:val="00EF1E1E"/>
    <w:rsid w:val="00EF3D55"/>
    <w:rsid w:val="00EF545A"/>
    <w:rsid w:val="00EF5545"/>
    <w:rsid w:val="00EF7F94"/>
    <w:rsid w:val="00F00E39"/>
    <w:rsid w:val="00F00F3E"/>
    <w:rsid w:val="00F10478"/>
    <w:rsid w:val="00F12208"/>
    <w:rsid w:val="00F13130"/>
    <w:rsid w:val="00F17063"/>
    <w:rsid w:val="00F177D9"/>
    <w:rsid w:val="00F17FC6"/>
    <w:rsid w:val="00F247BE"/>
    <w:rsid w:val="00F25AA5"/>
    <w:rsid w:val="00F25DA5"/>
    <w:rsid w:val="00F26CCF"/>
    <w:rsid w:val="00F2718B"/>
    <w:rsid w:val="00F30146"/>
    <w:rsid w:val="00F32E22"/>
    <w:rsid w:val="00F33B38"/>
    <w:rsid w:val="00F367D6"/>
    <w:rsid w:val="00F4244B"/>
    <w:rsid w:val="00F42806"/>
    <w:rsid w:val="00F47C3F"/>
    <w:rsid w:val="00F53833"/>
    <w:rsid w:val="00F55380"/>
    <w:rsid w:val="00F55C89"/>
    <w:rsid w:val="00F55E43"/>
    <w:rsid w:val="00F57AC7"/>
    <w:rsid w:val="00F6080C"/>
    <w:rsid w:val="00F6115B"/>
    <w:rsid w:val="00F64DEC"/>
    <w:rsid w:val="00F73923"/>
    <w:rsid w:val="00F74B41"/>
    <w:rsid w:val="00F75C68"/>
    <w:rsid w:val="00F76BB2"/>
    <w:rsid w:val="00F7770E"/>
    <w:rsid w:val="00F8335F"/>
    <w:rsid w:val="00F84262"/>
    <w:rsid w:val="00F85E7A"/>
    <w:rsid w:val="00F87832"/>
    <w:rsid w:val="00F90905"/>
    <w:rsid w:val="00F94369"/>
    <w:rsid w:val="00F97593"/>
    <w:rsid w:val="00F97AB9"/>
    <w:rsid w:val="00FA36A7"/>
    <w:rsid w:val="00FA3B8F"/>
    <w:rsid w:val="00FA5639"/>
    <w:rsid w:val="00FA67FB"/>
    <w:rsid w:val="00FB3A7B"/>
    <w:rsid w:val="00FB3AB7"/>
    <w:rsid w:val="00FB69DE"/>
    <w:rsid w:val="00FB77D7"/>
    <w:rsid w:val="00FC12F8"/>
    <w:rsid w:val="00FC7CDB"/>
    <w:rsid w:val="00FD1AA9"/>
    <w:rsid w:val="00FD53F4"/>
    <w:rsid w:val="00FD564F"/>
    <w:rsid w:val="00FD635F"/>
    <w:rsid w:val="00FD6598"/>
    <w:rsid w:val="00FD737E"/>
    <w:rsid w:val="00FE0BCD"/>
    <w:rsid w:val="00FE2EEB"/>
    <w:rsid w:val="00FE365C"/>
    <w:rsid w:val="00FE3ED4"/>
    <w:rsid w:val="00FE55E5"/>
    <w:rsid w:val="00FE70BA"/>
    <w:rsid w:val="00FF0857"/>
    <w:rsid w:val="00FF23C5"/>
    <w:rsid w:val="00FF422D"/>
    <w:rsid w:val="00FF4E51"/>
    <w:rsid w:val="00FF5563"/>
    <w:rsid w:val="00FF646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semiHidden/>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semiHidden/>
    <w:rsid w:val="00151A5E"/>
    <w:rPr>
      <w:rFonts w:ascii="Calibri" w:eastAsia="Calibri" w:hAnsi="Calibri"/>
      <w:sz w:val="20"/>
      <w:szCs w:val="20"/>
      <w:lang w:eastAsia="en-US"/>
    </w:rPr>
  </w:style>
  <w:style w:type="character" w:styleId="FootnoteReference">
    <w:name w:val="footnote reference"/>
    <w:semiHidden/>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styleId="Hyperlink">
    <w:name w:val="Hyperlink"/>
    <w:basedOn w:val="DefaultParagraphFont"/>
    <w:uiPriority w:val="99"/>
    <w:semiHidden/>
    <w:unhideWhenUsed/>
    <w:rsid w:val="00B977AA"/>
    <w:rPr>
      <w:color w:val="0000FF"/>
      <w:u w:val="single"/>
    </w:rPr>
  </w:style>
  <w:style w:type="character" w:customStyle="1" w:styleId="CommentTextChar1">
    <w:name w:val="Comment Text Char1"/>
    <w:basedOn w:val="DefaultParagraphFont"/>
    <w:uiPriority w:val="99"/>
    <w:semiHidden/>
    <w:rsid w:val="00557A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18480362">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521702786">
      <w:bodyDiv w:val="1"/>
      <w:marLeft w:val="0"/>
      <w:marRight w:val="0"/>
      <w:marTop w:val="0"/>
      <w:marBottom w:val="0"/>
      <w:divBdr>
        <w:top w:val="none" w:sz="0" w:space="0" w:color="auto"/>
        <w:left w:val="none" w:sz="0" w:space="0" w:color="auto"/>
        <w:bottom w:val="none" w:sz="0" w:space="0" w:color="auto"/>
        <w:right w:val="none" w:sz="0" w:space="0" w:color="auto"/>
      </w:divBdr>
    </w:div>
    <w:div w:id="1585528225">
      <w:bodyDiv w:val="1"/>
      <w:marLeft w:val="0"/>
      <w:marRight w:val="0"/>
      <w:marTop w:val="0"/>
      <w:marBottom w:val="0"/>
      <w:divBdr>
        <w:top w:val="none" w:sz="0" w:space="0" w:color="auto"/>
        <w:left w:val="none" w:sz="0" w:space="0" w:color="auto"/>
        <w:bottom w:val="none" w:sz="0" w:space="0" w:color="auto"/>
        <w:right w:val="none" w:sz="0" w:space="0" w:color="auto"/>
      </w:divBdr>
      <w:divsChild>
        <w:div w:id="3830232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21382-dzivokla-ipasuma-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97823-80A9-4460-BAC6-7B21BF7F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26692</Words>
  <Characters>15215</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2022-09-28T11:43:00Z</dcterms:created>
  <dcterms:modified xsi:type="dcterms:W3CDTF">2022-09-29T07:47:00Z</dcterms:modified>
</cp:coreProperties>
</file>