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F0BB9" w14:textId="77777777" w:rsidR="001D04E6" w:rsidRPr="001D04E6" w:rsidRDefault="001D04E6" w:rsidP="001D04E6">
      <w:pPr>
        <w:spacing w:line="276" w:lineRule="auto"/>
        <w:jc w:val="both"/>
        <w:rPr>
          <w:b/>
          <w:bCs/>
          <w:noProof/>
          <w:u w:val="single"/>
        </w:rPr>
      </w:pPr>
      <w:r w:rsidRPr="001D04E6">
        <w:rPr>
          <w:b/>
          <w:bCs/>
        </w:rPr>
        <w:t>Saīsinātā sprieduma izskatīšana Kriminālprocesa likuma 63. nodaļas kārtībā</w:t>
      </w:r>
    </w:p>
    <w:p w14:paraId="5BB5EAFB" w14:textId="14F371F5" w:rsidR="00A91E53" w:rsidRPr="001D04E6" w:rsidRDefault="001D04E6" w:rsidP="001D04E6">
      <w:pPr>
        <w:widowControl w:val="0"/>
        <w:spacing w:line="276" w:lineRule="auto"/>
        <w:jc w:val="both"/>
      </w:pPr>
      <w:r w:rsidRPr="001D04E6">
        <w:t>Ja Kriminālprocesa likuma 63. nodaļas kārtībā pieteikums vai protests iesniegts par saīsināto spriedumu, Senāts nevar izvērtēt, vai tiesa pierādījumu izvērtēšanā ir ievērojusi Kriminālprocesa likuma prasības, jo saīsinātajā spriedumā netiek sniegts pierādījumu izklāsts un to analīze, tiesas atzinumi par apsūdzētā vainīgumu un motīvi par konkrēta soda piemērošanu.</w:t>
      </w:r>
    </w:p>
    <w:p w14:paraId="5A677AA0" w14:textId="3B15F4C6" w:rsidR="001D04E6" w:rsidRPr="001D04E6" w:rsidRDefault="001D04E6" w:rsidP="001D04E6">
      <w:pPr>
        <w:widowControl w:val="0"/>
        <w:spacing w:line="276" w:lineRule="auto"/>
        <w:jc w:val="both"/>
      </w:pPr>
    </w:p>
    <w:p w14:paraId="545C29D8" w14:textId="23214761" w:rsidR="001D04E6" w:rsidRPr="00B93ED1" w:rsidRDefault="001D04E6" w:rsidP="001D04E6">
      <w:pPr>
        <w:widowControl w:val="0"/>
        <w:spacing w:line="276" w:lineRule="auto"/>
        <w:jc w:val="both"/>
        <w:rPr>
          <w:rFonts w:asciiTheme="majorBidi" w:hAnsiTheme="majorBidi" w:cstheme="majorBidi"/>
        </w:rPr>
      </w:pPr>
      <w:r w:rsidRPr="001D04E6">
        <w:rPr>
          <w:b/>
          <w:bCs/>
        </w:rPr>
        <w:t>Nelikumīgi alkoholiskie dzērieni kā akcīzes nodokļa objekts un noziedzīgā nodarījuma rezultātā valstij radītā kaitējuma atlīdzināšanas pienākums</w:t>
      </w:r>
    </w:p>
    <w:p w14:paraId="095364A0" w14:textId="365853EE" w:rsidR="00192E7D" w:rsidRPr="00B93ED1" w:rsidRDefault="00192E7D" w:rsidP="001D04E6">
      <w:pPr>
        <w:widowControl w:val="0"/>
        <w:spacing w:line="276" w:lineRule="auto"/>
        <w:rPr>
          <w:rFonts w:asciiTheme="majorBidi" w:hAnsiTheme="majorBidi" w:cstheme="majorBidi"/>
        </w:rPr>
      </w:pPr>
    </w:p>
    <w:p w14:paraId="618AD3BA" w14:textId="77777777" w:rsidR="001D04E6" w:rsidRPr="001D04E6" w:rsidRDefault="005672F3" w:rsidP="00B45A23">
      <w:pPr>
        <w:widowControl w:val="0"/>
        <w:spacing w:line="276" w:lineRule="auto"/>
        <w:jc w:val="center"/>
        <w:rPr>
          <w:b/>
        </w:rPr>
      </w:pPr>
      <w:r w:rsidRPr="001D04E6">
        <w:rPr>
          <w:b/>
        </w:rPr>
        <w:t>Latvijas Republikas Senāt</w:t>
      </w:r>
      <w:r w:rsidR="001D04E6" w:rsidRPr="001D04E6">
        <w:rPr>
          <w:b/>
        </w:rPr>
        <w:t xml:space="preserve">a </w:t>
      </w:r>
    </w:p>
    <w:p w14:paraId="57BC84C0" w14:textId="77777777" w:rsidR="001D04E6" w:rsidRPr="001D04E6" w:rsidRDefault="001D04E6" w:rsidP="00B45A23">
      <w:pPr>
        <w:widowControl w:val="0"/>
        <w:spacing w:line="276" w:lineRule="auto"/>
        <w:jc w:val="center"/>
        <w:rPr>
          <w:b/>
        </w:rPr>
      </w:pPr>
      <w:r w:rsidRPr="001D04E6">
        <w:rPr>
          <w:b/>
        </w:rPr>
        <w:t>Krimināllietu departamenta</w:t>
      </w:r>
    </w:p>
    <w:p w14:paraId="5F480652" w14:textId="54C2FEF9" w:rsidR="005672F3" w:rsidRPr="001D04E6" w:rsidRDefault="001D04E6" w:rsidP="00B45A23">
      <w:pPr>
        <w:widowControl w:val="0"/>
        <w:spacing w:line="276" w:lineRule="auto"/>
        <w:jc w:val="center"/>
        <w:rPr>
          <w:b/>
        </w:rPr>
      </w:pPr>
      <w:r w:rsidRPr="001D04E6">
        <w:rPr>
          <w:b/>
        </w:rPr>
        <w:t>2023. gada 31. janvāra</w:t>
      </w:r>
    </w:p>
    <w:p w14:paraId="69275A78" w14:textId="77777777" w:rsidR="005672F3" w:rsidRPr="001D04E6" w:rsidRDefault="005672F3" w:rsidP="00B45A23">
      <w:pPr>
        <w:widowControl w:val="0"/>
        <w:spacing w:line="276" w:lineRule="auto"/>
        <w:jc w:val="center"/>
        <w:rPr>
          <w:b/>
        </w:rPr>
      </w:pPr>
      <w:r w:rsidRPr="001D04E6">
        <w:rPr>
          <w:b/>
        </w:rPr>
        <w:t>LĒMUMS</w:t>
      </w:r>
    </w:p>
    <w:p w14:paraId="25C68FE7" w14:textId="44BE3038" w:rsidR="005672F3" w:rsidRPr="001D04E6" w:rsidRDefault="001D04E6" w:rsidP="00B45A23">
      <w:pPr>
        <w:widowControl w:val="0"/>
        <w:spacing w:line="276" w:lineRule="auto"/>
        <w:jc w:val="center"/>
        <w:rPr>
          <w:b/>
        </w:rPr>
      </w:pPr>
      <w:r w:rsidRPr="001D04E6">
        <w:rPr>
          <w:b/>
        </w:rPr>
        <w:t>Lieta Nr. 11096109819, SKK-J-20/2023</w:t>
      </w:r>
    </w:p>
    <w:p w14:paraId="4F4C9E4C" w14:textId="22BC06D2" w:rsidR="001D04E6" w:rsidRPr="001D04E6" w:rsidRDefault="001D04E6" w:rsidP="00B45A23">
      <w:pPr>
        <w:widowControl w:val="0"/>
        <w:spacing w:line="276" w:lineRule="auto"/>
        <w:jc w:val="center"/>
        <w:rPr>
          <w:b/>
        </w:rPr>
      </w:pPr>
      <w:hyperlink r:id="rId7" w:history="1">
        <w:r w:rsidRPr="001D04E6">
          <w:rPr>
            <w:rStyle w:val="Hyperlink"/>
            <w:shd w:val="clear" w:color="auto" w:fill="FFFFFF"/>
          </w:rPr>
          <w:t>ECLI:LV:AT:2023:0131.11096109819.3.L</w:t>
        </w:r>
      </w:hyperlink>
    </w:p>
    <w:p w14:paraId="4D8B5062" w14:textId="77777777" w:rsidR="0011735C" w:rsidRPr="00B93ED1" w:rsidRDefault="0011735C" w:rsidP="00B45A23">
      <w:pPr>
        <w:widowControl w:val="0"/>
        <w:spacing w:line="276" w:lineRule="auto"/>
        <w:rPr>
          <w:rFonts w:asciiTheme="majorBidi" w:hAnsiTheme="majorBidi" w:cstheme="majorBidi"/>
        </w:rPr>
      </w:pPr>
    </w:p>
    <w:p w14:paraId="749793AB" w14:textId="088C83F6" w:rsidR="005672F3" w:rsidRPr="00B93ED1" w:rsidRDefault="00D06C6A"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Senāts šādā </w:t>
      </w:r>
      <w:r w:rsidR="005672F3" w:rsidRPr="00B93ED1">
        <w:rPr>
          <w:rFonts w:asciiTheme="majorBidi" w:hAnsiTheme="majorBidi" w:cstheme="majorBidi"/>
        </w:rPr>
        <w:t>sastāvā: senator</w:t>
      </w:r>
      <w:r w:rsidR="004A19E4" w:rsidRPr="00B93ED1">
        <w:rPr>
          <w:rFonts w:asciiTheme="majorBidi" w:hAnsiTheme="majorBidi" w:cstheme="majorBidi"/>
        </w:rPr>
        <w:t>e referente</w:t>
      </w:r>
      <w:r w:rsidR="005672F3" w:rsidRPr="00B93ED1">
        <w:rPr>
          <w:rFonts w:asciiTheme="majorBidi" w:hAnsiTheme="majorBidi" w:cstheme="majorBidi"/>
        </w:rPr>
        <w:t xml:space="preserve"> Inguna Radzeviča,</w:t>
      </w:r>
      <w:r w:rsidR="00CB6C36" w:rsidRPr="00B93ED1">
        <w:rPr>
          <w:rFonts w:asciiTheme="majorBidi" w:hAnsiTheme="majorBidi" w:cstheme="majorBidi"/>
        </w:rPr>
        <w:t xml:space="preserve"> senatori Artūrs Freibergs un Aivars Uminskis</w:t>
      </w:r>
    </w:p>
    <w:p w14:paraId="7608FFAE" w14:textId="77777777" w:rsidR="005672F3" w:rsidRPr="00B93ED1" w:rsidRDefault="005672F3" w:rsidP="00B45A23">
      <w:pPr>
        <w:widowControl w:val="0"/>
        <w:tabs>
          <w:tab w:val="left" w:pos="-3120"/>
        </w:tabs>
        <w:spacing w:line="276" w:lineRule="auto"/>
        <w:ind w:firstLine="720"/>
        <w:jc w:val="both"/>
        <w:rPr>
          <w:rFonts w:asciiTheme="majorBidi" w:hAnsiTheme="majorBidi" w:cstheme="majorBidi"/>
        </w:rPr>
      </w:pPr>
    </w:p>
    <w:p w14:paraId="52459A17" w14:textId="437573B3" w:rsidR="005672F3" w:rsidRPr="00B93ED1" w:rsidRDefault="0037321C"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izskatīja rakstveida procesā krimināllietu sakarā ar</w:t>
      </w:r>
      <w:r w:rsidR="008C03F4" w:rsidRPr="00B93ED1">
        <w:rPr>
          <w:rFonts w:asciiTheme="majorBidi" w:hAnsiTheme="majorBidi" w:cstheme="majorBidi"/>
        </w:rPr>
        <w:t xml:space="preserve"> </w:t>
      </w:r>
      <w:r w:rsidR="00CB6C36" w:rsidRPr="00B93ED1">
        <w:rPr>
          <w:rFonts w:asciiTheme="majorBidi" w:hAnsiTheme="majorBidi" w:cstheme="majorBidi"/>
        </w:rPr>
        <w:t xml:space="preserve">zvērināta </w:t>
      </w:r>
      <w:r w:rsidR="008C03F4" w:rsidRPr="00B93ED1">
        <w:rPr>
          <w:rFonts w:asciiTheme="majorBidi" w:hAnsiTheme="majorBidi" w:cstheme="majorBidi"/>
        </w:rPr>
        <w:t xml:space="preserve">advokāta </w:t>
      </w:r>
      <w:r w:rsidR="00D06C6A" w:rsidRPr="00B93ED1">
        <w:rPr>
          <w:rFonts w:asciiTheme="majorBidi" w:hAnsiTheme="majorBidi" w:cstheme="majorBidi"/>
        </w:rPr>
        <w:t>Jura Močuļska</w:t>
      </w:r>
      <w:r w:rsidRPr="00B93ED1">
        <w:rPr>
          <w:rFonts w:asciiTheme="majorBidi" w:hAnsiTheme="majorBidi" w:cstheme="majorBidi"/>
        </w:rPr>
        <w:t xml:space="preserve"> </w:t>
      </w:r>
      <w:r w:rsidR="006A1149" w:rsidRPr="00B93ED1">
        <w:rPr>
          <w:rFonts w:asciiTheme="majorBidi" w:hAnsiTheme="majorBidi" w:cstheme="majorBidi"/>
        </w:rPr>
        <w:t>notiesātā</w:t>
      </w:r>
      <w:r w:rsidR="00D06C6A" w:rsidRPr="00B93ED1">
        <w:rPr>
          <w:rFonts w:asciiTheme="majorBidi" w:hAnsiTheme="majorBidi" w:cstheme="majorBidi"/>
        </w:rPr>
        <w:t>s</w:t>
      </w:r>
      <w:r w:rsidR="006A1149" w:rsidRPr="00B93ED1">
        <w:rPr>
          <w:rFonts w:asciiTheme="majorBidi" w:hAnsiTheme="majorBidi" w:cstheme="majorBidi"/>
        </w:rPr>
        <w:t xml:space="preserve"> </w:t>
      </w:r>
      <w:r w:rsidR="008D342D">
        <w:rPr>
          <w:rFonts w:asciiTheme="majorBidi" w:hAnsiTheme="majorBidi" w:cstheme="majorBidi"/>
        </w:rPr>
        <w:t>[pers. A]</w:t>
      </w:r>
      <w:r w:rsidR="006A1149" w:rsidRPr="00B93ED1">
        <w:rPr>
          <w:rFonts w:asciiTheme="majorBidi" w:hAnsiTheme="majorBidi" w:cstheme="majorBidi"/>
        </w:rPr>
        <w:t xml:space="preserve"> uzdevumā </w:t>
      </w:r>
      <w:r w:rsidRPr="00B93ED1">
        <w:rPr>
          <w:rFonts w:asciiTheme="majorBidi" w:hAnsiTheme="majorBidi" w:cstheme="majorBidi"/>
        </w:rPr>
        <w:t>Kriminālprocesa likuma 63.</w:t>
      </w:r>
      <w:r w:rsidR="00D06C6A" w:rsidRPr="00B93ED1">
        <w:rPr>
          <w:rFonts w:asciiTheme="majorBidi" w:hAnsiTheme="majorBidi" w:cstheme="majorBidi"/>
        </w:rPr>
        <w:t> </w:t>
      </w:r>
      <w:r w:rsidRPr="00B93ED1">
        <w:rPr>
          <w:rFonts w:asciiTheme="majorBidi" w:hAnsiTheme="majorBidi" w:cstheme="majorBidi"/>
        </w:rPr>
        <w:t>nodaļas kārtībā</w:t>
      </w:r>
      <w:r w:rsidR="008C03F4" w:rsidRPr="00B93ED1">
        <w:rPr>
          <w:rFonts w:asciiTheme="majorBidi" w:hAnsiTheme="majorBidi" w:cstheme="majorBidi"/>
        </w:rPr>
        <w:t xml:space="preserve"> iesniegto pieteikumu par </w:t>
      </w:r>
      <w:r w:rsidR="00D06C6A" w:rsidRPr="00B93ED1">
        <w:rPr>
          <w:rFonts w:asciiTheme="majorBidi" w:hAnsiTheme="majorBidi" w:cstheme="majorBidi"/>
        </w:rPr>
        <w:t xml:space="preserve">Rīgas pilsētas Pārdaugavas </w:t>
      </w:r>
      <w:r w:rsidR="008C03F4" w:rsidRPr="00B93ED1">
        <w:rPr>
          <w:rFonts w:asciiTheme="majorBidi" w:hAnsiTheme="majorBidi" w:cstheme="majorBidi"/>
        </w:rPr>
        <w:t>tiesas 20</w:t>
      </w:r>
      <w:r w:rsidR="00D06C6A" w:rsidRPr="00B93ED1">
        <w:rPr>
          <w:rFonts w:asciiTheme="majorBidi" w:hAnsiTheme="majorBidi" w:cstheme="majorBidi"/>
        </w:rPr>
        <w:t>21</w:t>
      </w:r>
      <w:r w:rsidR="008C03F4" w:rsidRPr="00B93ED1">
        <w:rPr>
          <w:rFonts w:asciiTheme="majorBidi" w:hAnsiTheme="majorBidi" w:cstheme="majorBidi"/>
        </w:rPr>
        <w:t>.</w:t>
      </w:r>
      <w:r w:rsidR="00D06C6A" w:rsidRPr="00B93ED1">
        <w:rPr>
          <w:rFonts w:asciiTheme="majorBidi" w:hAnsiTheme="majorBidi" w:cstheme="majorBidi"/>
        </w:rPr>
        <w:t> </w:t>
      </w:r>
      <w:r w:rsidR="008C03F4" w:rsidRPr="00B93ED1">
        <w:rPr>
          <w:rFonts w:asciiTheme="majorBidi" w:hAnsiTheme="majorBidi" w:cstheme="majorBidi"/>
        </w:rPr>
        <w:t xml:space="preserve">gada </w:t>
      </w:r>
      <w:r w:rsidR="00D06C6A" w:rsidRPr="00B93ED1">
        <w:rPr>
          <w:rFonts w:asciiTheme="majorBidi" w:hAnsiTheme="majorBidi" w:cstheme="majorBidi"/>
        </w:rPr>
        <w:t>12. marta</w:t>
      </w:r>
      <w:r w:rsidR="008C03F4" w:rsidRPr="00B93ED1">
        <w:rPr>
          <w:rFonts w:asciiTheme="majorBidi" w:hAnsiTheme="majorBidi" w:cstheme="majorBidi"/>
        </w:rPr>
        <w:t xml:space="preserve"> spriedumu.</w:t>
      </w:r>
    </w:p>
    <w:p w14:paraId="53354324" w14:textId="1C4446B5" w:rsidR="00DE32A0" w:rsidRPr="00B93ED1" w:rsidRDefault="00DE32A0" w:rsidP="00B45A23">
      <w:pPr>
        <w:widowControl w:val="0"/>
        <w:spacing w:line="276" w:lineRule="auto"/>
        <w:ind w:firstLine="720"/>
        <w:jc w:val="center"/>
        <w:rPr>
          <w:rFonts w:asciiTheme="majorBidi" w:hAnsiTheme="majorBidi" w:cstheme="majorBidi"/>
        </w:rPr>
      </w:pPr>
    </w:p>
    <w:p w14:paraId="3D5D8D4D" w14:textId="77777777" w:rsidR="00CC2BA3" w:rsidRPr="00B93ED1" w:rsidRDefault="00CC2BA3" w:rsidP="00B45A23">
      <w:pPr>
        <w:widowControl w:val="0"/>
        <w:spacing w:line="276" w:lineRule="auto"/>
        <w:jc w:val="center"/>
        <w:rPr>
          <w:rFonts w:asciiTheme="majorBidi" w:hAnsiTheme="majorBidi" w:cstheme="majorBidi"/>
          <w:b/>
        </w:rPr>
      </w:pPr>
      <w:r w:rsidRPr="00B93ED1">
        <w:rPr>
          <w:rFonts w:asciiTheme="majorBidi" w:hAnsiTheme="majorBidi" w:cstheme="majorBidi"/>
          <w:b/>
        </w:rPr>
        <w:t>Aprakstošā daļa</w:t>
      </w:r>
    </w:p>
    <w:p w14:paraId="490298EA" w14:textId="77777777" w:rsidR="009731E4" w:rsidRPr="00B93ED1" w:rsidRDefault="009731E4" w:rsidP="00B45A23">
      <w:pPr>
        <w:widowControl w:val="0"/>
        <w:spacing w:line="276" w:lineRule="auto"/>
        <w:ind w:firstLine="720"/>
        <w:rPr>
          <w:rFonts w:asciiTheme="majorBidi" w:hAnsiTheme="majorBidi" w:cstheme="majorBidi"/>
          <w:b/>
        </w:rPr>
      </w:pPr>
    </w:p>
    <w:p w14:paraId="03B12FF7" w14:textId="20119F25" w:rsidR="00E225EC" w:rsidRPr="00B93ED1" w:rsidRDefault="000911A3"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[1] </w:t>
      </w:r>
      <w:r w:rsidR="008B5198" w:rsidRPr="00B93ED1">
        <w:rPr>
          <w:rFonts w:asciiTheme="majorBidi" w:hAnsiTheme="majorBidi" w:cstheme="majorBidi"/>
        </w:rPr>
        <w:t xml:space="preserve">Ar </w:t>
      </w:r>
      <w:r w:rsidR="00D06C6A" w:rsidRPr="00B93ED1">
        <w:rPr>
          <w:rFonts w:asciiTheme="majorBidi" w:hAnsiTheme="majorBidi" w:cstheme="majorBidi"/>
        </w:rPr>
        <w:t xml:space="preserve">Rīgas pilsētas Pārdaugavas </w:t>
      </w:r>
      <w:r w:rsidR="008C03F4" w:rsidRPr="00B93ED1">
        <w:rPr>
          <w:rFonts w:asciiTheme="majorBidi" w:hAnsiTheme="majorBidi" w:cstheme="majorBidi"/>
        </w:rPr>
        <w:t>tiesas 20</w:t>
      </w:r>
      <w:r w:rsidR="00D06C6A" w:rsidRPr="00B93ED1">
        <w:rPr>
          <w:rFonts w:asciiTheme="majorBidi" w:hAnsiTheme="majorBidi" w:cstheme="majorBidi"/>
        </w:rPr>
        <w:t>21</w:t>
      </w:r>
      <w:r w:rsidR="008C03F4" w:rsidRPr="00B93ED1">
        <w:rPr>
          <w:rFonts w:asciiTheme="majorBidi" w:hAnsiTheme="majorBidi" w:cstheme="majorBidi"/>
        </w:rPr>
        <w:t>.</w:t>
      </w:r>
      <w:r w:rsidR="00D06C6A" w:rsidRPr="00B93ED1">
        <w:rPr>
          <w:rFonts w:asciiTheme="majorBidi" w:hAnsiTheme="majorBidi" w:cstheme="majorBidi"/>
        </w:rPr>
        <w:t> </w:t>
      </w:r>
      <w:r w:rsidR="008C03F4" w:rsidRPr="00B93ED1">
        <w:rPr>
          <w:rFonts w:asciiTheme="majorBidi" w:hAnsiTheme="majorBidi" w:cstheme="majorBidi"/>
        </w:rPr>
        <w:t>gada 1</w:t>
      </w:r>
      <w:r w:rsidR="00D06C6A" w:rsidRPr="00B93ED1">
        <w:rPr>
          <w:rFonts w:asciiTheme="majorBidi" w:hAnsiTheme="majorBidi" w:cstheme="majorBidi"/>
        </w:rPr>
        <w:t xml:space="preserve">2. marta </w:t>
      </w:r>
      <w:r w:rsidR="007403AA" w:rsidRPr="00B93ED1">
        <w:rPr>
          <w:rFonts w:asciiTheme="majorBidi" w:hAnsiTheme="majorBidi" w:cstheme="majorBidi"/>
        </w:rPr>
        <w:t>spriedumu</w:t>
      </w:r>
    </w:p>
    <w:p w14:paraId="3F89B9DF" w14:textId="505A4321" w:rsidR="008B5198" w:rsidRPr="00B93ED1" w:rsidRDefault="008D342D" w:rsidP="00B45A23">
      <w:pPr>
        <w:widowControl w:val="0"/>
        <w:spacing w:line="276" w:lineRule="auto"/>
        <w:ind w:firstLine="720"/>
        <w:jc w:val="both"/>
        <w:rPr>
          <w:rFonts w:asciiTheme="majorBidi" w:hAnsiTheme="majorBidi" w:cstheme="majorBidi"/>
        </w:rPr>
      </w:pPr>
      <w:r>
        <w:rPr>
          <w:rFonts w:asciiTheme="majorBidi" w:hAnsiTheme="majorBidi" w:cstheme="majorBidi"/>
        </w:rPr>
        <w:t>[pers. A]</w:t>
      </w:r>
      <w:r w:rsidR="008B5198" w:rsidRPr="00B93ED1">
        <w:rPr>
          <w:rFonts w:asciiTheme="majorBidi" w:hAnsiTheme="majorBidi" w:cstheme="majorBidi"/>
        </w:rPr>
        <w:t xml:space="preserve">, personas kods </w:t>
      </w:r>
      <w:r>
        <w:rPr>
          <w:rFonts w:asciiTheme="majorBidi" w:hAnsiTheme="majorBidi" w:cstheme="majorBidi"/>
        </w:rPr>
        <w:t>[..]</w:t>
      </w:r>
      <w:r w:rsidR="008B5198" w:rsidRPr="00B93ED1">
        <w:rPr>
          <w:rFonts w:asciiTheme="majorBidi" w:hAnsiTheme="majorBidi" w:cstheme="majorBidi"/>
        </w:rPr>
        <w:t>,</w:t>
      </w:r>
    </w:p>
    <w:p w14:paraId="742D86DA" w14:textId="6A1D0547" w:rsidR="00BB09CD" w:rsidRPr="00B93ED1" w:rsidRDefault="00687AC7"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atzīt</w:t>
      </w:r>
      <w:r w:rsidR="00D06C6A" w:rsidRPr="00B93ED1">
        <w:rPr>
          <w:rFonts w:asciiTheme="majorBidi" w:hAnsiTheme="majorBidi" w:cstheme="majorBidi"/>
        </w:rPr>
        <w:t>a</w:t>
      </w:r>
      <w:r w:rsidR="008B5198" w:rsidRPr="00B93ED1">
        <w:rPr>
          <w:rFonts w:asciiTheme="majorBidi" w:hAnsiTheme="majorBidi" w:cstheme="majorBidi"/>
        </w:rPr>
        <w:t xml:space="preserve"> par vainīgu</w:t>
      </w:r>
      <w:r w:rsidR="00793D90" w:rsidRPr="00B93ED1">
        <w:rPr>
          <w:rFonts w:asciiTheme="majorBidi" w:hAnsiTheme="majorBidi" w:cstheme="majorBidi"/>
        </w:rPr>
        <w:t xml:space="preserve"> Krimināllikuma</w:t>
      </w:r>
      <w:r w:rsidR="008B5198" w:rsidRPr="00B93ED1">
        <w:rPr>
          <w:rFonts w:asciiTheme="majorBidi" w:hAnsiTheme="majorBidi" w:cstheme="majorBidi"/>
        </w:rPr>
        <w:t xml:space="preserve"> </w:t>
      </w:r>
      <w:r w:rsidR="00BB09CD" w:rsidRPr="00B93ED1">
        <w:rPr>
          <w:rFonts w:asciiTheme="majorBidi" w:hAnsiTheme="majorBidi" w:cstheme="majorBidi"/>
        </w:rPr>
        <w:t>2</w:t>
      </w:r>
      <w:r w:rsidR="00D06C6A" w:rsidRPr="00B93ED1">
        <w:rPr>
          <w:rFonts w:asciiTheme="majorBidi" w:hAnsiTheme="majorBidi" w:cstheme="majorBidi"/>
        </w:rPr>
        <w:t>21</w:t>
      </w:r>
      <w:r w:rsidR="00BB09CD" w:rsidRPr="00B93ED1">
        <w:rPr>
          <w:rFonts w:asciiTheme="majorBidi" w:hAnsiTheme="majorBidi" w:cstheme="majorBidi"/>
        </w:rPr>
        <w:t>.</w:t>
      </w:r>
      <w:r w:rsidR="00D06C6A" w:rsidRPr="00B93ED1">
        <w:rPr>
          <w:rFonts w:asciiTheme="majorBidi" w:hAnsiTheme="majorBidi" w:cstheme="majorBidi"/>
          <w:vertAlign w:val="superscript"/>
        </w:rPr>
        <w:t>2</w:t>
      </w:r>
      <w:r w:rsidR="002C74F9" w:rsidRPr="00B93ED1">
        <w:rPr>
          <w:rFonts w:asciiTheme="majorBidi" w:hAnsiTheme="majorBidi" w:cstheme="majorBidi"/>
          <w:vertAlign w:val="superscript"/>
        </w:rPr>
        <w:t> </w:t>
      </w:r>
      <w:r w:rsidR="00BB09CD" w:rsidRPr="00B93ED1">
        <w:rPr>
          <w:rFonts w:asciiTheme="majorBidi" w:hAnsiTheme="majorBidi" w:cstheme="majorBidi"/>
        </w:rPr>
        <w:t xml:space="preserve">panta </w:t>
      </w:r>
      <w:r w:rsidR="00D06C6A" w:rsidRPr="00B93ED1">
        <w:rPr>
          <w:rFonts w:asciiTheme="majorBidi" w:hAnsiTheme="majorBidi" w:cstheme="majorBidi"/>
        </w:rPr>
        <w:t>pirmajā</w:t>
      </w:r>
      <w:r w:rsidR="00BB09CD" w:rsidRPr="00B93ED1">
        <w:rPr>
          <w:rFonts w:asciiTheme="majorBidi" w:hAnsiTheme="majorBidi" w:cstheme="majorBidi"/>
        </w:rPr>
        <w:t xml:space="preserve"> </w:t>
      </w:r>
      <w:r w:rsidR="00776B43" w:rsidRPr="00B93ED1">
        <w:rPr>
          <w:rFonts w:asciiTheme="majorBidi" w:hAnsiTheme="majorBidi" w:cstheme="majorBidi"/>
        </w:rPr>
        <w:t>daļā</w:t>
      </w:r>
      <w:r w:rsidR="00452247" w:rsidRPr="00B93ED1">
        <w:rPr>
          <w:rFonts w:asciiTheme="majorBidi" w:hAnsiTheme="majorBidi" w:cstheme="majorBidi"/>
        </w:rPr>
        <w:t xml:space="preserve"> </w:t>
      </w:r>
      <w:r w:rsidR="008B5198" w:rsidRPr="00B93ED1">
        <w:rPr>
          <w:rFonts w:asciiTheme="majorBidi" w:hAnsiTheme="majorBidi" w:cstheme="majorBidi"/>
        </w:rPr>
        <w:t>paredzētajā n</w:t>
      </w:r>
      <w:r w:rsidR="00E30D33" w:rsidRPr="00B93ED1">
        <w:rPr>
          <w:rFonts w:asciiTheme="majorBidi" w:hAnsiTheme="majorBidi" w:cstheme="majorBidi"/>
        </w:rPr>
        <w:t xml:space="preserve">oziedzīgajā nodarījumā </w:t>
      </w:r>
      <w:r w:rsidRPr="00B93ED1">
        <w:rPr>
          <w:rFonts w:asciiTheme="majorBidi" w:hAnsiTheme="majorBidi" w:cstheme="majorBidi"/>
        </w:rPr>
        <w:t>un sodīt</w:t>
      </w:r>
      <w:r w:rsidR="00D06C6A" w:rsidRPr="00B93ED1">
        <w:rPr>
          <w:rFonts w:asciiTheme="majorBidi" w:hAnsiTheme="majorBidi" w:cstheme="majorBidi"/>
        </w:rPr>
        <w:t>a</w:t>
      </w:r>
      <w:r w:rsidR="008B5198" w:rsidRPr="00B93ED1">
        <w:rPr>
          <w:rFonts w:asciiTheme="majorBidi" w:hAnsiTheme="majorBidi" w:cstheme="majorBidi"/>
        </w:rPr>
        <w:t xml:space="preserve"> ar </w:t>
      </w:r>
      <w:r w:rsidR="00BB09CD" w:rsidRPr="00B93ED1">
        <w:rPr>
          <w:rFonts w:asciiTheme="majorBidi" w:hAnsiTheme="majorBidi" w:cstheme="majorBidi"/>
        </w:rPr>
        <w:t xml:space="preserve">brīvības atņemšanu uz </w:t>
      </w:r>
      <w:r w:rsidR="002C74F9" w:rsidRPr="00B93ED1">
        <w:rPr>
          <w:rFonts w:asciiTheme="majorBidi" w:hAnsiTheme="majorBidi" w:cstheme="majorBidi"/>
        </w:rPr>
        <w:t xml:space="preserve">4 </w:t>
      </w:r>
      <w:r w:rsidR="00D06C6A" w:rsidRPr="00B93ED1">
        <w:rPr>
          <w:rFonts w:asciiTheme="majorBidi" w:hAnsiTheme="majorBidi" w:cstheme="majorBidi"/>
        </w:rPr>
        <w:t>mēnešiem.</w:t>
      </w:r>
    </w:p>
    <w:p w14:paraId="4F5EB42D" w14:textId="36E58942" w:rsidR="00BB09CD" w:rsidRPr="00B93ED1" w:rsidRDefault="00BB09CD"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Saskaņā ar Krimināllikuma 55.</w:t>
      </w:r>
      <w:r w:rsidR="00D06C6A" w:rsidRPr="00B93ED1">
        <w:rPr>
          <w:rFonts w:asciiTheme="majorBidi" w:hAnsiTheme="majorBidi" w:cstheme="majorBidi"/>
        </w:rPr>
        <w:t> </w:t>
      </w:r>
      <w:r w:rsidRPr="00B93ED1">
        <w:rPr>
          <w:rFonts w:asciiTheme="majorBidi" w:hAnsiTheme="majorBidi" w:cstheme="majorBidi"/>
        </w:rPr>
        <w:t>pantu</w:t>
      </w:r>
      <w:r w:rsidR="00D06C6A" w:rsidRPr="00B93ED1">
        <w:rPr>
          <w:rFonts w:asciiTheme="majorBidi" w:hAnsiTheme="majorBidi" w:cstheme="majorBidi"/>
        </w:rPr>
        <w:t xml:space="preserve"> </w:t>
      </w:r>
      <w:r w:rsidR="008D342D">
        <w:rPr>
          <w:rFonts w:asciiTheme="majorBidi" w:hAnsiTheme="majorBidi" w:cstheme="majorBidi"/>
        </w:rPr>
        <w:t>[pers. A]</w:t>
      </w:r>
      <w:r w:rsidRPr="00B93ED1">
        <w:rPr>
          <w:rFonts w:asciiTheme="majorBidi" w:hAnsiTheme="majorBidi" w:cstheme="majorBidi"/>
        </w:rPr>
        <w:t xml:space="preserve"> notiesāt</w:t>
      </w:r>
      <w:r w:rsidR="00D06C6A" w:rsidRPr="00B93ED1">
        <w:rPr>
          <w:rFonts w:asciiTheme="majorBidi" w:hAnsiTheme="majorBidi" w:cstheme="majorBidi"/>
        </w:rPr>
        <w:t>a</w:t>
      </w:r>
      <w:r w:rsidRPr="00B93ED1">
        <w:rPr>
          <w:rFonts w:asciiTheme="majorBidi" w:hAnsiTheme="majorBidi" w:cstheme="majorBidi"/>
        </w:rPr>
        <w:t xml:space="preserve"> nosacīti ar pārbaudes laiku uz </w:t>
      </w:r>
      <w:r w:rsidR="002C74F9" w:rsidRPr="00B93ED1">
        <w:rPr>
          <w:rFonts w:asciiTheme="majorBidi" w:hAnsiTheme="majorBidi" w:cstheme="majorBidi"/>
        </w:rPr>
        <w:t xml:space="preserve">6 </w:t>
      </w:r>
      <w:r w:rsidR="00D06C6A" w:rsidRPr="00B93ED1">
        <w:rPr>
          <w:rFonts w:asciiTheme="majorBidi" w:hAnsiTheme="majorBidi" w:cstheme="majorBidi"/>
        </w:rPr>
        <w:t>mēnešiem</w:t>
      </w:r>
      <w:r w:rsidRPr="00B93ED1">
        <w:rPr>
          <w:rFonts w:asciiTheme="majorBidi" w:hAnsiTheme="majorBidi" w:cstheme="majorBidi"/>
        </w:rPr>
        <w:t>.</w:t>
      </w:r>
    </w:p>
    <w:p w14:paraId="547CDC09" w14:textId="156B37B3" w:rsidR="00793D90" w:rsidRPr="00B93ED1" w:rsidRDefault="00793D90"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No </w:t>
      </w:r>
      <w:r w:rsidR="008D342D">
        <w:rPr>
          <w:rFonts w:asciiTheme="majorBidi" w:hAnsiTheme="majorBidi" w:cstheme="majorBidi"/>
        </w:rPr>
        <w:t>[pers. A]</w:t>
      </w:r>
      <w:r w:rsidRPr="00B93ED1">
        <w:rPr>
          <w:rFonts w:asciiTheme="majorBidi" w:hAnsiTheme="majorBidi" w:cstheme="majorBidi"/>
        </w:rPr>
        <w:t xml:space="preserve"> valsts labā piedzīta mantiskā kaitējuma kompensācija 326,54</w:t>
      </w:r>
      <w:r w:rsidR="00765FF5" w:rsidRPr="00B93ED1">
        <w:rPr>
          <w:rFonts w:asciiTheme="majorBidi" w:hAnsiTheme="majorBidi" w:cstheme="majorBidi"/>
        </w:rPr>
        <w:t> </w:t>
      </w:r>
      <w:r w:rsidRPr="00B93ED1">
        <w:rPr>
          <w:rFonts w:asciiTheme="majorBidi" w:hAnsiTheme="majorBidi" w:cstheme="majorBidi"/>
          <w:i/>
          <w:iCs/>
        </w:rPr>
        <w:t>euro</w:t>
      </w:r>
      <w:r w:rsidRPr="00B93ED1">
        <w:rPr>
          <w:rFonts w:asciiTheme="majorBidi" w:hAnsiTheme="majorBidi" w:cstheme="majorBidi"/>
        </w:rPr>
        <w:t>.</w:t>
      </w:r>
    </w:p>
    <w:p w14:paraId="47AF5BAC" w14:textId="6805BC33" w:rsidR="00D70C64" w:rsidRPr="00B93ED1" w:rsidRDefault="00D06C6A"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Drošības līdzeklis </w:t>
      </w:r>
      <w:r w:rsidR="008D342D">
        <w:rPr>
          <w:rFonts w:asciiTheme="majorBidi" w:hAnsiTheme="majorBidi" w:cstheme="majorBidi"/>
        </w:rPr>
        <w:t>[pers. </w:t>
      </w:r>
      <w:r w:rsidR="008D342D">
        <w:t>A]</w:t>
      </w:r>
      <w:r w:rsidRPr="00B93ED1">
        <w:rPr>
          <w:rFonts w:asciiTheme="majorBidi" w:hAnsiTheme="majorBidi" w:cstheme="majorBidi"/>
        </w:rPr>
        <w:t xml:space="preserve"> nav piemērots</w:t>
      </w:r>
      <w:r w:rsidR="00D70C64" w:rsidRPr="00B93ED1">
        <w:rPr>
          <w:rFonts w:asciiTheme="majorBidi" w:hAnsiTheme="majorBidi" w:cstheme="majorBidi"/>
        </w:rPr>
        <w:t>.</w:t>
      </w:r>
    </w:p>
    <w:p w14:paraId="6BD81244" w14:textId="77777777" w:rsidR="00BB09CD" w:rsidRPr="00B93ED1" w:rsidRDefault="00BB09CD" w:rsidP="00B45A23">
      <w:pPr>
        <w:widowControl w:val="0"/>
        <w:spacing w:line="276" w:lineRule="auto"/>
        <w:ind w:firstLine="720"/>
        <w:jc w:val="both"/>
        <w:rPr>
          <w:rFonts w:asciiTheme="majorBidi" w:hAnsiTheme="majorBidi" w:cstheme="majorBidi"/>
        </w:rPr>
      </w:pPr>
    </w:p>
    <w:p w14:paraId="66735AD0" w14:textId="56754BAD" w:rsidR="00A9021B" w:rsidRPr="00B93ED1" w:rsidRDefault="00BB09CD"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[2]</w:t>
      </w:r>
      <w:r w:rsidR="000911A3" w:rsidRPr="00B93ED1">
        <w:rPr>
          <w:rFonts w:asciiTheme="majorBidi" w:hAnsiTheme="majorBidi" w:cstheme="majorBidi"/>
        </w:rPr>
        <w:t> </w:t>
      </w:r>
      <w:r w:rsidRPr="00B93ED1">
        <w:rPr>
          <w:rFonts w:asciiTheme="majorBidi" w:hAnsiTheme="majorBidi" w:cstheme="majorBidi"/>
        </w:rPr>
        <w:t>Ar pirmās instances tiesas spriedumu</w:t>
      </w:r>
      <w:r w:rsidR="00793D90" w:rsidRPr="00B93ED1">
        <w:rPr>
          <w:rFonts w:asciiTheme="majorBidi" w:hAnsiTheme="majorBidi" w:cstheme="majorBidi"/>
        </w:rPr>
        <w:t xml:space="preserve"> </w:t>
      </w:r>
      <w:r w:rsidR="008D342D">
        <w:rPr>
          <w:rFonts w:asciiTheme="majorBidi" w:hAnsiTheme="majorBidi" w:cstheme="majorBidi"/>
        </w:rPr>
        <w:t>[pers. A]</w:t>
      </w:r>
      <w:r w:rsidRPr="00B93ED1">
        <w:rPr>
          <w:rFonts w:asciiTheme="majorBidi" w:hAnsiTheme="majorBidi" w:cstheme="majorBidi"/>
        </w:rPr>
        <w:t xml:space="preserve"> atzīt</w:t>
      </w:r>
      <w:r w:rsidR="00793D90" w:rsidRPr="00B93ED1">
        <w:rPr>
          <w:rFonts w:asciiTheme="majorBidi" w:hAnsiTheme="majorBidi" w:cstheme="majorBidi"/>
        </w:rPr>
        <w:t>a</w:t>
      </w:r>
      <w:r w:rsidRPr="00B93ED1">
        <w:rPr>
          <w:rFonts w:asciiTheme="majorBidi" w:hAnsiTheme="majorBidi" w:cstheme="majorBidi"/>
        </w:rPr>
        <w:t xml:space="preserve"> par vainīgu un sodīt</w:t>
      </w:r>
      <w:r w:rsidR="00793D90" w:rsidRPr="00B93ED1">
        <w:rPr>
          <w:rFonts w:asciiTheme="majorBidi" w:hAnsiTheme="majorBidi" w:cstheme="majorBidi"/>
        </w:rPr>
        <w:t>a</w:t>
      </w:r>
      <w:r w:rsidRPr="00B93ED1">
        <w:rPr>
          <w:rFonts w:asciiTheme="majorBidi" w:hAnsiTheme="majorBidi" w:cstheme="majorBidi"/>
        </w:rPr>
        <w:t xml:space="preserve"> </w:t>
      </w:r>
      <w:r w:rsidR="00797A68" w:rsidRPr="00B93ED1">
        <w:rPr>
          <w:rFonts w:asciiTheme="majorBidi" w:hAnsiTheme="majorBidi" w:cstheme="majorBidi"/>
        </w:rPr>
        <w:t xml:space="preserve">par to, </w:t>
      </w:r>
      <w:r w:rsidR="00793D90" w:rsidRPr="00B93ED1">
        <w:rPr>
          <w:rFonts w:asciiTheme="majorBidi" w:hAnsiTheme="majorBidi" w:cstheme="majorBidi"/>
        </w:rPr>
        <w:t>ka viņa glabāja nelikumīgus alkoholiskos dzērienus ievērojamā apmērā.</w:t>
      </w:r>
    </w:p>
    <w:p w14:paraId="76E66014" w14:textId="5F64DA42" w:rsidR="00793D90" w:rsidRPr="00B93ED1" w:rsidRDefault="00793D90"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Pirmās instances tiesa konstatējusi, ka noziedzīgais nodarījums izdarīts šādos apstākļos.</w:t>
      </w:r>
    </w:p>
    <w:p w14:paraId="4AB13927" w14:textId="53F77889" w:rsidR="00FC6A37" w:rsidRPr="00B93ED1" w:rsidRDefault="008D342D" w:rsidP="00B45A23">
      <w:pPr>
        <w:widowControl w:val="0"/>
        <w:spacing w:line="276" w:lineRule="auto"/>
        <w:ind w:firstLine="720"/>
        <w:jc w:val="both"/>
        <w:rPr>
          <w:rFonts w:asciiTheme="majorBidi" w:hAnsiTheme="majorBidi" w:cstheme="majorBidi"/>
        </w:rPr>
      </w:pPr>
      <w:r>
        <w:rPr>
          <w:rFonts w:asciiTheme="majorBidi" w:hAnsiTheme="majorBidi" w:cstheme="majorBidi"/>
        </w:rPr>
        <w:t>[Pers. A]</w:t>
      </w:r>
      <w:r w:rsidR="00793D90" w:rsidRPr="00B93ED1">
        <w:rPr>
          <w:rFonts w:asciiTheme="majorBidi" w:hAnsiTheme="majorBidi" w:cstheme="majorBidi"/>
        </w:rPr>
        <w:t xml:space="preserve"> no pirmstiesas kriminālprocesā nenoskaidrota laik</w:t>
      </w:r>
      <w:r w:rsidR="00765FF5" w:rsidRPr="00B93ED1">
        <w:rPr>
          <w:rFonts w:asciiTheme="majorBidi" w:hAnsiTheme="majorBidi" w:cstheme="majorBidi"/>
        </w:rPr>
        <w:t>a</w:t>
      </w:r>
      <w:r w:rsidR="00793D90" w:rsidRPr="00B93ED1">
        <w:rPr>
          <w:rFonts w:asciiTheme="majorBidi" w:hAnsiTheme="majorBidi" w:cstheme="majorBidi"/>
        </w:rPr>
        <w:t xml:space="preserve"> līdz 2019. gada 10. jūlija plkst. 23.10 savā deklarētajā dzīvesvietā </w:t>
      </w:r>
      <w:r>
        <w:rPr>
          <w:rFonts w:asciiTheme="majorBidi" w:hAnsiTheme="majorBidi" w:cstheme="majorBidi"/>
        </w:rPr>
        <w:t>[adrese]</w:t>
      </w:r>
      <w:r w:rsidR="00B93ED1" w:rsidRPr="00B93ED1">
        <w:rPr>
          <w:rFonts w:asciiTheme="majorBidi" w:hAnsiTheme="majorBidi" w:cstheme="majorBidi"/>
        </w:rPr>
        <w:t>,</w:t>
      </w:r>
      <w:r w:rsidR="006D1F40" w:rsidRPr="00B93ED1">
        <w:rPr>
          <w:rFonts w:asciiTheme="majorBidi" w:hAnsiTheme="majorBidi" w:cstheme="majorBidi"/>
        </w:rPr>
        <w:t xml:space="preserve"> </w:t>
      </w:r>
      <w:r w:rsidR="00793D90" w:rsidRPr="00B93ED1">
        <w:rPr>
          <w:rFonts w:asciiTheme="majorBidi" w:hAnsiTheme="majorBidi" w:cstheme="majorBidi"/>
        </w:rPr>
        <w:t>realizācijas nolūkā glabāja pirmstiesas izmeklēšan</w:t>
      </w:r>
      <w:r w:rsidR="00EF6184" w:rsidRPr="00B93ED1">
        <w:rPr>
          <w:rFonts w:asciiTheme="majorBidi" w:hAnsiTheme="majorBidi" w:cstheme="majorBidi"/>
        </w:rPr>
        <w:t>ā</w:t>
      </w:r>
      <w:r w:rsidR="00793D90" w:rsidRPr="00B93ED1">
        <w:rPr>
          <w:rFonts w:asciiTheme="majorBidi" w:hAnsiTheme="majorBidi" w:cstheme="majorBidi"/>
        </w:rPr>
        <w:t xml:space="preserve"> precīzi nenoskaidrotā laikā, vietā un apstākļos iegūtos</w:t>
      </w:r>
      <w:r w:rsidR="00EF6184" w:rsidRPr="00B93ED1">
        <w:rPr>
          <w:rFonts w:asciiTheme="majorBidi" w:hAnsiTheme="majorBidi" w:cstheme="majorBidi"/>
        </w:rPr>
        <w:t xml:space="preserve"> 22,055 litrus nezināmas izcelsmes alkoholisko dzērienu bez Latvijas Republikas akcīzes nodokļa markām: 1)</w:t>
      </w:r>
      <w:r w:rsidR="006D1F40" w:rsidRPr="00B93ED1">
        <w:rPr>
          <w:rFonts w:asciiTheme="majorBidi" w:hAnsiTheme="majorBidi" w:cstheme="majorBidi"/>
        </w:rPr>
        <w:t> </w:t>
      </w:r>
      <w:r w:rsidR="00EF6184" w:rsidRPr="00B93ED1">
        <w:rPr>
          <w:rFonts w:asciiTheme="majorBidi" w:hAnsiTheme="majorBidi" w:cstheme="majorBidi"/>
        </w:rPr>
        <w:t>5 litru tilpuma polimērmateriāla pudeli, kurā atradās 4,400</w:t>
      </w:r>
      <w:r w:rsidR="006D1F40" w:rsidRPr="00B93ED1">
        <w:rPr>
          <w:rFonts w:asciiTheme="majorBidi" w:hAnsiTheme="majorBidi" w:cstheme="majorBidi"/>
        </w:rPr>
        <w:t> </w:t>
      </w:r>
      <w:r w:rsidR="00EF6184" w:rsidRPr="00B93ED1">
        <w:rPr>
          <w:rFonts w:asciiTheme="majorBidi" w:hAnsiTheme="majorBidi" w:cstheme="majorBidi"/>
        </w:rPr>
        <w:t>litri etilspirtu saturoša šķidruma ar gaistošu piemaisījumu – izopropilspirtu (izopropanolu) ar stiprumu 35,4</w:t>
      </w:r>
      <w:r w:rsidR="006D1F40" w:rsidRPr="00B93ED1">
        <w:rPr>
          <w:rFonts w:asciiTheme="majorBidi" w:hAnsiTheme="majorBidi" w:cstheme="majorBidi"/>
        </w:rPr>
        <w:t> </w:t>
      </w:r>
      <w:r w:rsidR="00EF6184" w:rsidRPr="00B93ED1">
        <w:rPr>
          <w:rFonts w:asciiTheme="majorBidi" w:hAnsiTheme="majorBidi" w:cstheme="majorBidi"/>
        </w:rPr>
        <w:t>% un absolūtā spirta daudzumu 1,558</w:t>
      </w:r>
      <w:r w:rsidR="006D1F40" w:rsidRPr="00B93ED1">
        <w:rPr>
          <w:rFonts w:asciiTheme="majorBidi" w:hAnsiTheme="majorBidi" w:cstheme="majorBidi"/>
        </w:rPr>
        <w:t> </w:t>
      </w:r>
      <w:r w:rsidR="00EF6184" w:rsidRPr="00B93ED1">
        <w:rPr>
          <w:rFonts w:asciiTheme="majorBidi" w:hAnsiTheme="majorBidi" w:cstheme="majorBidi"/>
        </w:rPr>
        <w:t xml:space="preserve">litri; 2) kartona kasti ar </w:t>
      </w:r>
      <w:r w:rsidR="006D1F40" w:rsidRPr="00B93ED1">
        <w:rPr>
          <w:rFonts w:asciiTheme="majorBidi" w:hAnsiTheme="majorBidi" w:cstheme="majorBidi"/>
        </w:rPr>
        <w:t xml:space="preserve">12 </w:t>
      </w:r>
      <w:r w:rsidR="00EF6184" w:rsidRPr="00B93ED1">
        <w:rPr>
          <w:rFonts w:asciiTheme="majorBidi" w:hAnsiTheme="majorBidi" w:cstheme="majorBidi"/>
        </w:rPr>
        <w:t>1 litra tilpuma polimērmateriāla pudelēm, kurās atradās 11,770</w:t>
      </w:r>
      <w:r w:rsidR="006D1F40" w:rsidRPr="00B93ED1">
        <w:rPr>
          <w:rFonts w:asciiTheme="majorBidi" w:hAnsiTheme="majorBidi" w:cstheme="majorBidi"/>
        </w:rPr>
        <w:t> </w:t>
      </w:r>
      <w:r w:rsidR="00EF6184" w:rsidRPr="00B93ED1">
        <w:rPr>
          <w:rFonts w:asciiTheme="majorBidi" w:hAnsiTheme="majorBidi" w:cstheme="majorBidi"/>
        </w:rPr>
        <w:t>litri etilspirta ar gaistošu piemaisījumu –</w:t>
      </w:r>
      <w:r w:rsidR="006D1F40" w:rsidRPr="00B93ED1">
        <w:rPr>
          <w:rFonts w:asciiTheme="majorBidi" w:hAnsiTheme="majorBidi" w:cstheme="majorBidi"/>
        </w:rPr>
        <w:t xml:space="preserve"> </w:t>
      </w:r>
      <w:r w:rsidR="00EF6184" w:rsidRPr="00B93ED1">
        <w:rPr>
          <w:rFonts w:asciiTheme="majorBidi" w:hAnsiTheme="majorBidi" w:cstheme="majorBidi"/>
        </w:rPr>
        <w:t>izopropilspirtu</w:t>
      </w:r>
      <w:r w:rsidR="00FC6A37" w:rsidRPr="00B93ED1">
        <w:rPr>
          <w:rFonts w:asciiTheme="majorBidi" w:hAnsiTheme="majorBidi" w:cstheme="majorBidi"/>
        </w:rPr>
        <w:t xml:space="preserve"> (izopropanolu) ar stiprumu 91,7</w:t>
      </w:r>
      <w:r w:rsidR="006D1F40" w:rsidRPr="00B93ED1">
        <w:rPr>
          <w:rFonts w:asciiTheme="majorBidi" w:hAnsiTheme="majorBidi" w:cstheme="majorBidi"/>
        </w:rPr>
        <w:t> </w:t>
      </w:r>
      <w:r w:rsidR="00FC6A37" w:rsidRPr="00B93ED1">
        <w:rPr>
          <w:rFonts w:asciiTheme="majorBidi" w:hAnsiTheme="majorBidi" w:cstheme="majorBidi"/>
        </w:rPr>
        <w:t xml:space="preserve">% un absolūtā </w:t>
      </w:r>
      <w:r w:rsidR="00FC6A37" w:rsidRPr="00B93ED1">
        <w:rPr>
          <w:rFonts w:asciiTheme="majorBidi" w:hAnsiTheme="majorBidi" w:cstheme="majorBidi"/>
        </w:rPr>
        <w:lastRenderedPageBreak/>
        <w:t>spirta daudzumu 10,972</w:t>
      </w:r>
      <w:r w:rsidR="006D1F40" w:rsidRPr="00B93ED1">
        <w:rPr>
          <w:rFonts w:asciiTheme="majorBidi" w:hAnsiTheme="majorBidi" w:cstheme="majorBidi"/>
        </w:rPr>
        <w:t> </w:t>
      </w:r>
      <w:r w:rsidR="00FC6A37" w:rsidRPr="00B93ED1">
        <w:rPr>
          <w:rFonts w:asciiTheme="majorBidi" w:hAnsiTheme="majorBidi" w:cstheme="majorBidi"/>
        </w:rPr>
        <w:t xml:space="preserve">litri; 3) kartona kasti ar </w:t>
      </w:r>
      <w:r w:rsidR="00084D29" w:rsidRPr="00B93ED1">
        <w:rPr>
          <w:rFonts w:asciiTheme="majorBidi" w:hAnsiTheme="majorBidi" w:cstheme="majorBidi"/>
        </w:rPr>
        <w:t xml:space="preserve">6 </w:t>
      </w:r>
      <w:r w:rsidR="00FC6A37" w:rsidRPr="00B93ED1">
        <w:rPr>
          <w:rFonts w:asciiTheme="majorBidi" w:hAnsiTheme="majorBidi" w:cstheme="majorBidi"/>
        </w:rPr>
        <w:t>1</w:t>
      </w:r>
      <w:r w:rsidR="00084D29" w:rsidRPr="00B93ED1">
        <w:rPr>
          <w:rFonts w:asciiTheme="majorBidi" w:hAnsiTheme="majorBidi" w:cstheme="majorBidi"/>
        </w:rPr>
        <w:t> </w:t>
      </w:r>
      <w:r w:rsidR="00FC6A37" w:rsidRPr="00B93ED1">
        <w:rPr>
          <w:rFonts w:asciiTheme="majorBidi" w:hAnsiTheme="majorBidi" w:cstheme="majorBidi"/>
        </w:rPr>
        <w:t>litra tilpuma polimērmateriāla pudelēm, kurās atradās 5,885</w:t>
      </w:r>
      <w:r w:rsidR="00084D29" w:rsidRPr="00B93ED1">
        <w:rPr>
          <w:rFonts w:asciiTheme="majorBidi" w:hAnsiTheme="majorBidi" w:cstheme="majorBidi"/>
        </w:rPr>
        <w:t> </w:t>
      </w:r>
      <w:r w:rsidR="00FC6A37" w:rsidRPr="00B93ED1">
        <w:rPr>
          <w:rFonts w:asciiTheme="majorBidi" w:hAnsiTheme="majorBidi" w:cstheme="majorBidi"/>
        </w:rPr>
        <w:t>litri etilspirta ar gaistošu piemaisījumu – izopropilspirtu (izopropanolu) ar stiprumu 91,7</w:t>
      </w:r>
      <w:r w:rsidR="00084D29" w:rsidRPr="00B93ED1">
        <w:rPr>
          <w:rFonts w:asciiTheme="majorBidi" w:hAnsiTheme="majorBidi" w:cstheme="majorBidi"/>
        </w:rPr>
        <w:t> </w:t>
      </w:r>
      <w:r w:rsidR="00FC6A37" w:rsidRPr="00B93ED1">
        <w:rPr>
          <w:rFonts w:asciiTheme="majorBidi" w:hAnsiTheme="majorBidi" w:cstheme="majorBidi"/>
        </w:rPr>
        <w:t>% un absolūtā spirta daudzumu 5,397</w:t>
      </w:r>
      <w:r w:rsidR="00084D29" w:rsidRPr="00B93ED1">
        <w:rPr>
          <w:rFonts w:asciiTheme="majorBidi" w:hAnsiTheme="majorBidi" w:cstheme="majorBidi"/>
        </w:rPr>
        <w:t> </w:t>
      </w:r>
      <w:r w:rsidR="00FC6A37" w:rsidRPr="00B93ED1">
        <w:rPr>
          <w:rFonts w:asciiTheme="majorBidi" w:hAnsiTheme="majorBidi" w:cstheme="majorBidi"/>
        </w:rPr>
        <w:t>litri.</w:t>
      </w:r>
    </w:p>
    <w:p w14:paraId="3B160625" w14:textId="77E66DB0" w:rsidR="00793D90" w:rsidRPr="00B93ED1" w:rsidRDefault="00FC6A37"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Kopumā </w:t>
      </w:r>
      <w:r w:rsidR="008D342D">
        <w:rPr>
          <w:rFonts w:asciiTheme="majorBidi" w:hAnsiTheme="majorBidi" w:cstheme="majorBidi"/>
        </w:rPr>
        <w:t>[pers. </w:t>
      </w:r>
      <w:r w:rsidR="008D342D">
        <w:t>A]</w:t>
      </w:r>
      <w:r w:rsidRPr="00B93ED1">
        <w:rPr>
          <w:rFonts w:asciiTheme="majorBidi" w:hAnsiTheme="majorBidi" w:cstheme="majorBidi"/>
        </w:rPr>
        <w:t xml:space="preserve"> savā deklarētajā dzīvesvietā </w:t>
      </w:r>
      <w:r w:rsidR="008D342D">
        <w:rPr>
          <w:rFonts w:asciiTheme="majorBidi" w:hAnsiTheme="majorBidi" w:cstheme="majorBidi"/>
        </w:rPr>
        <w:t>[adrese]</w:t>
      </w:r>
      <w:r w:rsidR="00B93ED1" w:rsidRPr="00B93ED1">
        <w:rPr>
          <w:rFonts w:asciiTheme="majorBidi" w:hAnsiTheme="majorBidi" w:cstheme="majorBidi"/>
        </w:rPr>
        <w:t>,</w:t>
      </w:r>
      <w:r w:rsidR="00084D29" w:rsidRPr="00B93ED1">
        <w:rPr>
          <w:rFonts w:asciiTheme="majorBidi" w:hAnsiTheme="majorBidi" w:cstheme="majorBidi"/>
        </w:rPr>
        <w:t xml:space="preserve"> </w:t>
      </w:r>
      <w:r w:rsidRPr="00B93ED1">
        <w:rPr>
          <w:rFonts w:asciiTheme="majorBidi" w:hAnsiTheme="majorBidi" w:cstheme="majorBidi"/>
        </w:rPr>
        <w:t>glabāja 22,055</w:t>
      </w:r>
      <w:r w:rsidR="00084D29" w:rsidRPr="00B93ED1">
        <w:rPr>
          <w:rFonts w:asciiTheme="majorBidi" w:hAnsiTheme="majorBidi" w:cstheme="majorBidi"/>
        </w:rPr>
        <w:t> </w:t>
      </w:r>
      <w:r w:rsidRPr="00B93ED1">
        <w:rPr>
          <w:rFonts w:asciiTheme="majorBidi" w:hAnsiTheme="majorBidi" w:cstheme="majorBidi"/>
        </w:rPr>
        <w:t>litrus nelikumīgu alkoholisko dzērienu bez Latvijas Republikas akcīzes nodokļa markām ar absolūtā spirta daudzumu 17,747</w:t>
      </w:r>
      <w:r w:rsidR="00084D29" w:rsidRPr="00B93ED1">
        <w:rPr>
          <w:rFonts w:asciiTheme="majorBidi" w:hAnsiTheme="majorBidi" w:cstheme="majorBidi"/>
        </w:rPr>
        <w:t> </w:t>
      </w:r>
      <w:r w:rsidRPr="00B93ED1">
        <w:rPr>
          <w:rFonts w:asciiTheme="majorBidi" w:hAnsiTheme="majorBidi" w:cstheme="majorBidi"/>
        </w:rPr>
        <w:t xml:space="preserve">litri, kas saskaņā ar likuma </w:t>
      </w:r>
      <w:r w:rsidR="00CB11B1" w:rsidRPr="00B93ED1">
        <w:rPr>
          <w:rFonts w:asciiTheme="majorBidi" w:hAnsiTheme="majorBidi" w:cstheme="majorBidi"/>
        </w:rPr>
        <w:t>„</w:t>
      </w:r>
      <w:r w:rsidRPr="00B93ED1">
        <w:rPr>
          <w:rFonts w:asciiTheme="majorBidi" w:hAnsiTheme="majorBidi" w:cstheme="majorBidi"/>
        </w:rPr>
        <w:t>Par Krimināllikuma spēkā stāšanās un piemērošanas kārtību</w:t>
      </w:r>
      <w:r w:rsidR="00194486" w:rsidRPr="00B93ED1">
        <w:rPr>
          <w:rFonts w:asciiTheme="majorBidi" w:hAnsiTheme="majorBidi" w:cstheme="majorBidi"/>
        </w:rPr>
        <w:t>”</w:t>
      </w:r>
      <w:r w:rsidRPr="00B93ED1">
        <w:rPr>
          <w:rFonts w:asciiTheme="majorBidi" w:hAnsiTheme="majorBidi" w:cstheme="majorBidi"/>
        </w:rPr>
        <w:t xml:space="preserve"> 23.</w:t>
      </w:r>
      <w:r w:rsidRPr="00B93ED1">
        <w:rPr>
          <w:rFonts w:asciiTheme="majorBidi" w:hAnsiTheme="majorBidi" w:cstheme="majorBidi"/>
          <w:vertAlign w:val="superscript"/>
        </w:rPr>
        <w:t>1</w:t>
      </w:r>
      <w:r w:rsidRPr="00B93ED1">
        <w:rPr>
          <w:rFonts w:asciiTheme="majorBidi" w:hAnsiTheme="majorBidi" w:cstheme="majorBidi"/>
        </w:rPr>
        <w:t> panta otro daļu atzīstams par ievērojamu apmēru.</w:t>
      </w:r>
    </w:p>
    <w:p w14:paraId="33D70A48" w14:textId="7CC67D75" w:rsidR="00F92BAD" w:rsidRPr="00B93ED1" w:rsidRDefault="00FC6A37"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Tādējādi </w:t>
      </w:r>
      <w:r w:rsidR="008D342D">
        <w:rPr>
          <w:rFonts w:asciiTheme="majorBidi" w:hAnsiTheme="majorBidi" w:cstheme="majorBidi"/>
        </w:rPr>
        <w:t>[pers. A]</w:t>
      </w:r>
      <w:r w:rsidRPr="00B93ED1">
        <w:rPr>
          <w:rFonts w:asciiTheme="majorBidi" w:hAnsiTheme="majorBidi" w:cstheme="majorBidi"/>
        </w:rPr>
        <w:t xml:space="preserve"> pārkāpa Alkoholisko dzērienu aprites likuma</w:t>
      </w:r>
      <w:r w:rsidR="00194486" w:rsidRPr="00B93ED1">
        <w:rPr>
          <w:rFonts w:asciiTheme="majorBidi" w:hAnsiTheme="majorBidi" w:cstheme="majorBidi"/>
        </w:rPr>
        <w:t xml:space="preserve"> 9. panta trešās daļas 1. punktu, kas noteic, ka personai, kurai nav šā likuma 3. panta pirmajā vai septītajā daļā noteiktās licences, aizliegts uzglabāt alkoholiskos dzērienus bez akcīzes nodokļa markām, kā arī likuma </w:t>
      </w:r>
      <w:r w:rsidR="00CB11B1" w:rsidRPr="00B93ED1">
        <w:rPr>
          <w:rFonts w:asciiTheme="majorBidi" w:hAnsiTheme="majorBidi" w:cstheme="majorBidi"/>
        </w:rPr>
        <w:t>„</w:t>
      </w:r>
      <w:r w:rsidR="00194486" w:rsidRPr="00B93ED1">
        <w:rPr>
          <w:rFonts w:asciiTheme="majorBidi" w:hAnsiTheme="majorBidi" w:cstheme="majorBidi"/>
        </w:rPr>
        <w:t>Par akcīzes nodokli” 33. panta otro un trešo daļu, kas noteic, ka Latvijas Republikā aizliegts uzglabāt akcīzes preces, par kurām nav samaksāts akcīzes nodoklis, kā arī alkoholiskos dzērienus, kuri nav marķēti ar akcīzes nodokļa markām, nodarot valstij mantisko zaudējumu 326,54</w:t>
      </w:r>
      <w:r w:rsidR="00084D29" w:rsidRPr="00B93ED1">
        <w:rPr>
          <w:rFonts w:asciiTheme="majorBidi" w:hAnsiTheme="majorBidi" w:cstheme="majorBidi"/>
        </w:rPr>
        <w:t> </w:t>
      </w:r>
      <w:r w:rsidR="00194486" w:rsidRPr="00B93ED1">
        <w:rPr>
          <w:rFonts w:asciiTheme="majorBidi" w:hAnsiTheme="majorBidi" w:cstheme="majorBidi"/>
          <w:i/>
          <w:iCs/>
        </w:rPr>
        <w:t>euro</w:t>
      </w:r>
      <w:r w:rsidR="00194486" w:rsidRPr="00B93ED1">
        <w:rPr>
          <w:rFonts w:asciiTheme="majorBidi" w:hAnsiTheme="majorBidi" w:cstheme="majorBidi"/>
        </w:rPr>
        <w:t xml:space="preserve"> nenomaksātā akcīzes nodokļa veidā.</w:t>
      </w:r>
    </w:p>
    <w:p w14:paraId="48637DEC" w14:textId="4C5A55A5" w:rsidR="00043C26" w:rsidRPr="00B93ED1" w:rsidRDefault="00B60FE1"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w:t>
      </w:r>
      <w:r w:rsidR="00797A68" w:rsidRPr="00B93ED1">
        <w:rPr>
          <w:rFonts w:asciiTheme="majorBidi" w:hAnsiTheme="majorBidi" w:cstheme="majorBidi"/>
        </w:rPr>
        <w:t>3</w:t>
      </w:r>
      <w:r w:rsidR="00043C26" w:rsidRPr="00B93ED1">
        <w:rPr>
          <w:rFonts w:asciiTheme="majorBidi" w:hAnsiTheme="majorBidi" w:cstheme="majorBidi"/>
        </w:rPr>
        <w:t>] </w:t>
      </w:r>
      <w:r w:rsidR="00DD1769" w:rsidRPr="00B93ED1">
        <w:rPr>
          <w:rFonts w:asciiTheme="majorBidi" w:hAnsiTheme="majorBidi" w:cstheme="majorBidi"/>
        </w:rPr>
        <w:t xml:space="preserve">Apelācijas un kasācijas kārtībā </w:t>
      </w:r>
      <w:r w:rsidR="00786E6D" w:rsidRPr="00B93ED1">
        <w:rPr>
          <w:rFonts w:asciiTheme="majorBidi" w:hAnsiTheme="majorBidi" w:cstheme="majorBidi"/>
        </w:rPr>
        <w:t>lieta nav skatīta</w:t>
      </w:r>
      <w:r w:rsidR="00797A68" w:rsidRPr="00B93ED1">
        <w:rPr>
          <w:rFonts w:asciiTheme="majorBidi" w:hAnsiTheme="majorBidi" w:cstheme="majorBidi"/>
        </w:rPr>
        <w:t>. Tiesas spriedums sagatavots saīsināt</w:t>
      </w:r>
      <w:r w:rsidR="0074763C" w:rsidRPr="00B93ED1">
        <w:rPr>
          <w:rFonts w:asciiTheme="majorBidi" w:hAnsiTheme="majorBidi" w:cstheme="majorBidi"/>
        </w:rPr>
        <w:t>ā</w:t>
      </w:r>
      <w:r w:rsidR="00797A68" w:rsidRPr="00B93ED1">
        <w:rPr>
          <w:rFonts w:asciiTheme="majorBidi" w:hAnsiTheme="majorBidi" w:cstheme="majorBidi"/>
        </w:rPr>
        <w:t xml:space="preserve"> sprieduma formā un stājies spēkā</w:t>
      </w:r>
      <w:r w:rsidR="00155AF1" w:rsidRPr="00B93ED1">
        <w:rPr>
          <w:rFonts w:asciiTheme="majorBidi" w:hAnsiTheme="majorBidi" w:cstheme="majorBidi"/>
        </w:rPr>
        <w:t>.</w:t>
      </w:r>
    </w:p>
    <w:p w14:paraId="2BE2A692" w14:textId="77777777" w:rsidR="002466C0" w:rsidRPr="00B93ED1" w:rsidRDefault="002466C0" w:rsidP="00B45A23">
      <w:pPr>
        <w:widowControl w:val="0"/>
        <w:tabs>
          <w:tab w:val="left" w:pos="1134"/>
          <w:tab w:val="left" w:pos="1276"/>
        </w:tabs>
        <w:spacing w:line="276" w:lineRule="auto"/>
        <w:ind w:firstLine="720"/>
        <w:jc w:val="both"/>
        <w:rPr>
          <w:rFonts w:asciiTheme="majorBidi" w:hAnsiTheme="majorBidi" w:cstheme="majorBidi"/>
        </w:rPr>
      </w:pPr>
    </w:p>
    <w:p w14:paraId="6711B894" w14:textId="6D3569A9" w:rsidR="00797A68" w:rsidRPr="00B93ED1" w:rsidRDefault="002466C0" w:rsidP="00B45A23">
      <w:pPr>
        <w:widowControl w:val="0"/>
        <w:tabs>
          <w:tab w:val="left" w:pos="1134"/>
          <w:tab w:val="left" w:pos="1276"/>
        </w:tabs>
        <w:spacing w:line="276" w:lineRule="auto"/>
        <w:ind w:firstLine="720"/>
        <w:jc w:val="both"/>
        <w:rPr>
          <w:rFonts w:asciiTheme="majorBidi" w:hAnsiTheme="majorBidi" w:cstheme="majorBidi"/>
        </w:rPr>
      </w:pPr>
      <w:r w:rsidRPr="00B93ED1">
        <w:rPr>
          <w:rFonts w:asciiTheme="majorBidi" w:hAnsiTheme="majorBidi" w:cstheme="majorBidi"/>
        </w:rPr>
        <w:t>[</w:t>
      </w:r>
      <w:r w:rsidR="00797A68" w:rsidRPr="00B93ED1">
        <w:rPr>
          <w:rFonts w:asciiTheme="majorBidi" w:hAnsiTheme="majorBidi" w:cstheme="majorBidi"/>
        </w:rPr>
        <w:t>4</w:t>
      </w:r>
      <w:r w:rsidRPr="00B93ED1">
        <w:rPr>
          <w:rFonts w:asciiTheme="majorBidi" w:hAnsiTheme="majorBidi" w:cstheme="majorBidi"/>
        </w:rPr>
        <w:t>] </w:t>
      </w:r>
      <w:r w:rsidR="00A573F6" w:rsidRPr="00B93ED1">
        <w:rPr>
          <w:rFonts w:asciiTheme="majorBidi" w:hAnsiTheme="majorBidi" w:cstheme="majorBidi"/>
        </w:rPr>
        <w:t xml:space="preserve">Par </w:t>
      </w:r>
      <w:r w:rsidR="00194486" w:rsidRPr="00B93ED1">
        <w:rPr>
          <w:rFonts w:asciiTheme="majorBidi" w:hAnsiTheme="majorBidi" w:cstheme="majorBidi"/>
        </w:rPr>
        <w:t xml:space="preserve">Rīgas pilsētas Pārdaugavas </w:t>
      </w:r>
      <w:r w:rsidR="00797A68" w:rsidRPr="00B93ED1">
        <w:rPr>
          <w:rFonts w:asciiTheme="majorBidi" w:hAnsiTheme="majorBidi" w:cstheme="majorBidi"/>
        </w:rPr>
        <w:t>tiesas 20</w:t>
      </w:r>
      <w:r w:rsidR="00194486" w:rsidRPr="00B93ED1">
        <w:rPr>
          <w:rFonts w:asciiTheme="majorBidi" w:hAnsiTheme="majorBidi" w:cstheme="majorBidi"/>
        </w:rPr>
        <w:t>21</w:t>
      </w:r>
      <w:r w:rsidR="00797A68" w:rsidRPr="00B93ED1">
        <w:rPr>
          <w:rFonts w:asciiTheme="majorBidi" w:hAnsiTheme="majorBidi" w:cstheme="majorBidi"/>
        </w:rPr>
        <w:t>.</w:t>
      </w:r>
      <w:r w:rsidR="00194486" w:rsidRPr="00B93ED1">
        <w:rPr>
          <w:rFonts w:asciiTheme="majorBidi" w:hAnsiTheme="majorBidi" w:cstheme="majorBidi"/>
        </w:rPr>
        <w:t> </w:t>
      </w:r>
      <w:r w:rsidR="00797A68" w:rsidRPr="00B93ED1">
        <w:rPr>
          <w:rFonts w:asciiTheme="majorBidi" w:hAnsiTheme="majorBidi" w:cstheme="majorBidi"/>
        </w:rPr>
        <w:t>gada 1</w:t>
      </w:r>
      <w:r w:rsidR="00194486" w:rsidRPr="00B93ED1">
        <w:rPr>
          <w:rFonts w:asciiTheme="majorBidi" w:hAnsiTheme="majorBidi" w:cstheme="majorBidi"/>
        </w:rPr>
        <w:t>2. marta</w:t>
      </w:r>
      <w:r w:rsidR="00797A68" w:rsidRPr="00B93ED1">
        <w:rPr>
          <w:rFonts w:asciiTheme="majorBidi" w:hAnsiTheme="majorBidi" w:cstheme="majorBidi"/>
        </w:rPr>
        <w:t xml:space="preserve"> spriedumu advokāts </w:t>
      </w:r>
      <w:r w:rsidR="00194486" w:rsidRPr="00B93ED1">
        <w:rPr>
          <w:rFonts w:asciiTheme="majorBidi" w:hAnsiTheme="majorBidi" w:cstheme="majorBidi"/>
        </w:rPr>
        <w:t>J. Močuļskis</w:t>
      </w:r>
      <w:r w:rsidR="00797A68" w:rsidRPr="00B93ED1">
        <w:rPr>
          <w:rFonts w:asciiTheme="majorBidi" w:hAnsiTheme="majorBidi" w:cstheme="majorBidi"/>
        </w:rPr>
        <w:t xml:space="preserve"> </w:t>
      </w:r>
      <w:r w:rsidR="006A1149" w:rsidRPr="00B93ED1">
        <w:rPr>
          <w:rFonts w:asciiTheme="majorBidi" w:hAnsiTheme="majorBidi" w:cstheme="majorBidi"/>
        </w:rPr>
        <w:t>notiesātā</w:t>
      </w:r>
      <w:r w:rsidR="00194486" w:rsidRPr="00B93ED1">
        <w:rPr>
          <w:rFonts w:asciiTheme="majorBidi" w:hAnsiTheme="majorBidi" w:cstheme="majorBidi"/>
        </w:rPr>
        <w:t>s</w:t>
      </w:r>
      <w:r w:rsidR="006A1149" w:rsidRPr="00B93ED1">
        <w:rPr>
          <w:rFonts w:asciiTheme="majorBidi" w:hAnsiTheme="majorBidi" w:cstheme="majorBidi"/>
        </w:rPr>
        <w:t xml:space="preserve"> </w:t>
      </w:r>
      <w:r w:rsidR="008D342D">
        <w:rPr>
          <w:rFonts w:asciiTheme="majorBidi" w:hAnsiTheme="majorBidi" w:cstheme="majorBidi"/>
        </w:rPr>
        <w:t>[pers. A]</w:t>
      </w:r>
      <w:r w:rsidR="006A1149" w:rsidRPr="00B93ED1">
        <w:rPr>
          <w:rFonts w:asciiTheme="majorBidi" w:hAnsiTheme="majorBidi" w:cstheme="majorBidi"/>
        </w:rPr>
        <w:t xml:space="preserve"> uzdevumā </w:t>
      </w:r>
      <w:r w:rsidR="00797A68" w:rsidRPr="00B93ED1">
        <w:rPr>
          <w:rFonts w:asciiTheme="majorBidi" w:hAnsiTheme="majorBidi" w:cstheme="majorBidi"/>
        </w:rPr>
        <w:t>iesniedzis pieteikumu Kriminālprocesa likuma 63.</w:t>
      </w:r>
      <w:r w:rsidR="00084D29" w:rsidRPr="00B93ED1">
        <w:rPr>
          <w:rFonts w:asciiTheme="majorBidi" w:hAnsiTheme="majorBidi" w:cstheme="majorBidi"/>
        </w:rPr>
        <w:t> </w:t>
      </w:r>
      <w:r w:rsidR="00797A68" w:rsidRPr="00B93ED1">
        <w:rPr>
          <w:rFonts w:asciiTheme="majorBidi" w:hAnsiTheme="majorBidi" w:cstheme="majorBidi"/>
        </w:rPr>
        <w:t>nodaļas kārtībā, kurā lūdz atcelt tiesas spriedumu pilnībā un nosūtīt lietu jaunai izskatīšanai pirmās instances tiesā.</w:t>
      </w:r>
    </w:p>
    <w:p w14:paraId="21F476B6" w14:textId="77777777" w:rsidR="00797A68" w:rsidRPr="00B93ED1" w:rsidRDefault="00797A68" w:rsidP="00B45A23">
      <w:pPr>
        <w:widowControl w:val="0"/>
        <w:tabs>
          <w:tab w:val="left" w:pos="1134"/>
          <w:tab w:val="left" w:pos="1276"/>
        </w:tabs>
        <w:spacing w:line="276" w:lineRule="auto"/>
        <w:ind w:firstLine="720"/>
        <w:jc w:val="both"/>
        <w:rPr>
          <w:rFonts w:asciiTheme="majorBidi" w:hAnsiTheme="majorBidi" w:cstheme="majorBidi"/>
        </w:rPr>
      </w:pPr>
      <w:r w:rsidRPr="00B93ED1">
        <w:rPr>
          <w:rFonts w:asciiTheme="majorBidi" w:hAnsiTheme="majorBidi" w:cstheme="majorBidi"/>
        </w:rPr>
        <w:t>Pieteikumu advokāts pamatojis ar šādiem argumentiem.</w:t>
      </w:r>
    </w:p>
    <w:p w14:paraId="4A038883" w14:textId="19FDA927" w:rsidR="00252C58" w:rsidRPr="00B93ED1" w:rsidRDefault="000E3805" w:rsidP="00B45A23">
      <w:pPr>
        <w:widowControl w:val="0"/>
        <w:tabs>
          <w:tab w:val="left" w:pos="1134"/>
          <w:tab w:val="left" w:pos="1276"/>
        </w:tabs>
        <w:spacing w:line="276" w:lineRule="auto"/>
        <w:ind w:firstLine="720"/>
        <w:jc w:val="both"/>
        <w:rPr>
          <w:rFonts w:asciiTheme="majorBidi" w:hAnsiTheme="majorBidi" w:cstheme="majorBidi"/>
        </w:rPr>
      </w:pPr>
      <w:r w:rsidRPr="00B93ED1">
        <w:rPr>
          <w:rFonts w:asciiTheme="majorBidi" w:hAnsiTheme="majorBidi" w:cstheme="majorBidi"/>
        </w:rPr>
        <w:t>[4.1] </w:t>
      </w:r>
      <w:r w:rsidR="008D342D">
        <w:rPr>
          <w:rFonts w:asciiTheme="majorBidi" w:hAnsiTheme="majorBidi" w:cstheme="majorBidi"/>
        </w:rPr>
        <w:t>[Pers. A]</w:t>
      </w:r>
      <w:r w:rsidR="0074763C" w:rsidRPr="00B93ED1">
        <w:rPr>
          <w:rFonts w:asciiTheme="majorBidi" w:hAnsiTheme="majorBidi" w:cstheme="majorBidi"/>
        </w:rPr>
        <w:t xml:space="preserve"> nodarījumā nav Krimināllikuma 221.</w:t>
      </w:r>
      <w:r w:rsidR="0074763C" w:rsidRPr="00B93ED1">
        <w:rPr>
          <w:rFonts w:asciiTheme="majorBidi" w:hAnsiTheme="majorBidi" w:cstheme="majorBidi"/>
          <w:vertAlign w:val="superscript"/>
        </w:rPr>
        <w:t>2</w:t>
      </w:r>
      <w:r w:rsidR="00084D29" w:rsidRPr="00B93ED1">
        <w:rPr>
          <w:rFonts w:asciiTheme="majorBidi" w:hAnsiTheme="majorBidi" w:cstheme="majorBidi"/>
        </w:rPr>
        <w:t> </w:t>
      </w:r>
      <w:r w:rsidR="0074763C" w:rsidRPr="00B93ED1">
        <w:rPr>
          <w:rFonts w:asciiTheme="majorBidi" w:hAnsiTheme="majorBidi" w:cstheme="majorBidi"/>
        </w:rPr>
        <w:t xml:space="preserve">panta pirmajā daļā paredzētā noziedzīgā nodarījuma sastāva. Atzīstot </w:t>
      </w:r>
      <w:r w:rsidR="008D342D">
        <w:rPr>
          <w:rFonts w:asciiTheme="majorBidi" w:hAnsiTheme="majorBidi" w:cstheme="majorBidi"/>
        </w:rPr>
        <w:t>[pers. A]</w:t>
      </w:r>
      <w:r w:rsidR="0074763C" w:rsidRPr="00B93ED1">
        <w:rPr>
          <w:rFonts w:asciiTheme="majorBidi" w:hAnsiTheme="majorBidi" w:cstheme="majorBidi"/>
        </w:rPr>
        <w:t xml:space="preserve"> par vainīgu inkriminētajā noziedzīgajā nodarījumā, tiesa</w:t>
      </w:r>
      <w:r w:rsidR="00CD765F" w:rsidRPr="00B93ED1">
        <w:rPr>
          <w:rFonts w:asciiTheme="majorBidi" w:hAnsiTheme="majorBidi" w:cstheme="majorBidi"/>
        </w:rPr>
        <w:t xml:space="preserve"> nav ņēmusi vērā, ka atbilstoši Krimināllikuma 221.</w:t>
      </w:r>
      <w:r w:rsidR="00CD765F" w:rsidRPr="00B93ED1">
        <w:rPr>
          <w:rFonts w:asciiTheme="majorBidi" w:hAnsiTheme="majorBidi" w:cstheme="majorBidi"/>
          <w:vertAlign w:val="superscript"/>
        </w:rPr>
        <w:t>1</w:t>
      </w:r>
      <w:r w:rsidR="00CD765F" w:rsidRPr="00B93ED1">
        <w:rPr>
          <w:rFonts w:asciiTheme="majorBidi" w:hAnsiTheme="majorBidi" w:cstheme="majorBidi"/>
        </w:rPr>
        <w:t xml:space="preserve"> panta pirmajai daļai </w:t>
      </w:r>
      <w:r w:rsidR="00AC6244" w:rsidRPr="00B93ED1">
        <w:rPr>
          <w:rFonts w:asciiTheme="majorBidi" w:hAnsiTheme="majorBidi" w:cstheme="majorBidi"/>
        </w:rPr>
        <w:t xml:space="preserve">nelikumīgi alkoholiskie dzērieni ir nelegāli izgatavoti (ražoti) vai viltoti alkoholiskie dzērieni vai spirtu saturoši šķidrumi, kuri nav alkoholiskie dzērieni, bet kurus piedāvā kā alkoholiskos dzērienus. Lietā nav iegūti pierādījumi, ka </w:t>
      </w:r>
      <w:r w:rsidR="008D342D">
        <w:rPr>
          <w:rFonts w:asciiTheme="majorBidi" w:hAnsiTheme="majorBidi" w:cstheme="majorBidi"/>
        </w:rPr>
        <w:t>[pers. A]</w:t>
      </w:r>
      <w:r w:rsidR="00AC6244" w:rsidRPr="00B93ED1">
        <w:rPr>
          <w:rFonts w:asciiTheme="majorBidi" w:hAnsiTheme="majorBidi" w:cstheme="majorBidi"/>
        </w:rPr>
        <w:t xml:space="preserve"> izņemto spirtu saturošo šķidrumu būtu piedāvājusi kādam kā alkoholisko dzērienu. No krimināllietas materiāliem izriet, ka persona, kuru policijas darbinieki 2018. gada 24.</w:t>
      </w:r>
      <w:r w:rsidRPr="00B93ED1">
        <w:rPr>
          <w:rFonts w:asciiTheme="majorBidi" w:hAnsiTheme="majorBidi" w:cstheme="majorBidi"/>
        </w:rPr>
        <w:t> </w:t>
      </w:r>
      <w:r w:rsidR="00AC6244" w:rsidRPr="00B93ED1">
        <w:rPr>
          <w:rFonts w:asciiTheme="majorBidi" w:hAnsiTheme="majorBidi" w:cstheme="majorBidi"/>
        </w:rPr>
        <w:t>oktobrī ap plkst.</w:t>
      </w:r>
      <w:r w:rsidRPr="00B93ED1">
        <w:rPr>
          <w:rFonts w:asciiTheme="majorBidi" w:hAnsiTheme="majorBidi" w:cstheme="majorBidi"/>
        </w:rPr>
        <w:t> </w:t>
      </w:r>
      <w:r w:rsidR="00AC6244" w:rsidRPr="00B93ED1">
        <w:rPr>
          <w:rFonts w:asciiTheme="majorBidi" w:hAnsiTheme="majorBidi" w:cstheme="majorBidi"/>
        </w:rPr>
        <w:t xml:space="preserve">13.10 sastapa pie </w:t>
      </w:r>
      <w:r w:rsidR="008D342D">
        <w:rPr>
          <w:rFonts w:asciiTheme="majorBidi" w:hAnsiTheme="majorBidi" w:cstheme="majorBidi"/>
        </w:rPr>
        <w:t>[pers. A]</w:t>
      </w:r>
      <w:r w:rsidR="00AC6244" w:rsidRPr="00B93ED1">
        <w:rPr>
          <w:rFonts w:asciiTheme="majorBidi" w:hAnsiTheme="majorBidi" w:cstheme="majorBidi"/>
        </w:rPr>
        <w:t xml:space="preserve"> dzīvesvietas, </w:t>
      </w:r>
      <w:r w:rsidR="009E2887" w:rsidRPr="00B93ED1">
        <w:rPr>
          <w:rFonts w:asciiTheme="majorBidi" w:hAnsiTheme="majorBidi" w:cstheme="majorBidi"/>
        </w:rPr>
        <w:t xml:space="preserve">savā </w:t>
      </w:r>
      <w:r w:rsidR="00AC6244" w:rsidRPr="00B93ED1">
        <w:rPr>
          <w:rFonts w:asciiTheme="majorBidi" w:hAnsiTheme="majorBidi" w:cstheme="majorBidi"/>
        </w:rPr>
        <w:t xml:space="preserve">paskaidrojumā </w:t>
      </w:r>
      <w:r w:rsidR="009E2887" w:rsidRPr="00B93ED1">
        <w:rPr>
          <w:rFonts w:asciiTheme="majorBidi" w:hAnsiTheme="majorBidi" w:cstheme="majorBidi"/>
        </w:rPr>
        <w:t>sniegusi ziņas</w:t>
      </w:r>
      <w:r w:rsidR="00AC6244" w:rsidRPr="00B93ED1">
        <w:rPr>
          <w:rFonts w:asciiTheme="majorBidi" w:hAnsiTheme="majorBidi" w:cstheme="majorBidi"/>
        </w:rPr>
        <w:t xml:space="preserve"> tikai par cigarešu nelikumīgu tirdzniecību. Arī tiesne</w:t>
      </w:r>
      <w:r w:rsidR="00252C58" w:rsidRPr="00B93ED1">
        <w:rPr>
          <w:rFonts w:asciiTheme="majorBidi" w:hAnsiTheme="majorBidi" w:cstheme="majorBidi"/>
        </w:rPr>
        <w:t>ša 2019.</w:t>
      </w:r>
      <w:r w:rsidRPr="00B93ED1">
        <w:rPr>
          <w:rFonts w:asciiTheme="majorBidi" w:hAnsiTheme="majorBidi" w:cstheme="majorBidi"/>
        </w:rPr>
        <w:t> </w:t>
      </w:r>
      <w:r w:rsidR="00252C58" w:rsidRPr="00B93ED1">
        <w:rPr>
          <w:rFonts w:asciiTheme="majorBidi" w:hAnsiTheme="majorBidi" w:cstheme="majorBidi"/>
        </w:rPr>
        <w:t>gada 22.</w:t>
      </w:r>
      <w:r w:rsidRPr="00B93ED1">
        <w:rPr>
          <w:rFonts w:asciiTheme="majorBidi" w:hAnsiTheme="majorBidi" w:cstheme="majorBidi"/>
        </w:rPr>
        <w:t> </w:t>
      </w:r>
      <w:r w:rsidR="00252C58" w:rsidRPr="00B93ED1">
        <w:rPr>
          <w:rFonts w:asciiTheme="majorBidi" w:hAnsiTheme="majorBidi" w:cstheme="majorBidi"/>
        </w:rPr>
        <w:t xml:space="preserve">marta </w:t>
      </w:r>
      <w:bookmarkStart w:id="0" w:name="_Hlk125641073"/>
      <w:r w:rsidR="00252C58" w:rsidRPr="00B93ED1">
        <w:rPr>
          <w:rFonts w:asciiTheme="majorBidi" w:hAnsiTheme="majorBidi" w:cstheme="majorBidi"/>
        </w:rPr>
        <w:t>lēmum</w:t>
      </w:r>
      <w:r w:rsidR="009E2887" w:rsidRPr="00B93ED1">
        <w:rPr>
          <w:rFonts w:asciiTheme="majorBidi" w:hAnsiTheme="majorBidi" w:cstheme="majorBidi"/>
        </w:rPr>
        <w:t>ā</w:t>
      </w:r>
      <w:r w:rsidR="00252C58" w:rsidRPr="00B93ED1">
        <w:rPr>
          <w:rFonts w:asciiTheme="majorBidi" w:hAnsiTheme="majorBidi" w:cstheme="majorBidi"/>
        </w:rPr>
        <w:t xml:space="preserve"> par administratīvā pārkāpuma vietas </w:t>
      </w:r>
      <w:r w:rsidR="008D342D">
        <w:rPr>
          <w:rFonts w:asciiTheme="majorBidi" w:hAnsiTheme="majorBidi" w:cstheme="majorBidi"/>
        </w:rPr>
        <w:t>[adrese]</w:t>
      </w:r>
      <w:r w:rsidR="00084D29" w:rsidRPr="00B93ED1">
        <w:rPr>
          <w:rFonts w:asciiTheme="majorBidi" w:hAnsiTheme="majorBidi" w:cstheme="majorBidi"/>
        </w:rPr>
        <w:t xml:space="preserve">, </w:t>
      </w:r>
      <w:r w:rsidR="00252C58" w:rsidRPr="00B93ED1">
        <w:rPr>
          <w:rFonts w:asciiTheme="majorBidi" w:hAnsiTheme="majorBidi" w:cstheme="majorBidi"/>
        </w:rPr>
        <w:t>apskati norād</w:t>
      </w:r>
      <w:r w:rsidR="009E2887" w:rsidRPr="00B93ED1">
        <w:rPr>
          <w:rFonts w:asciiTheme="majorBidi" w:hAnsiTheme="majorBidi" w:cstheme="majorBidi"/>
        </w:rPr>
        <w:t>īts vienīgi uz to</w:t>
      </w:r>
      <w:r w:rsidR="00252C58" w:rsidRPr="00B93ED1">
        <w:rPr>
          <w:rFonts w:asciiTheme="majorBidi" w:hAnsiTheme="majorBidi" w:cstheme="majorBidi"/>
        </w:rPr>
        <w:t xml:space="preserve">, ka minētajā nekustamajā īpašumā </w:t>
      </w:r>
      <w:bookmarkEnd w:id="0"/>
      <w:r w:rsidR="00252C58" w:rsidRPr="00B93ED1">
        <w:rPr>
          <w:rFonts w:asciiTheme="majorBidi" w:hAnsiTheme="majorBidi" w:cstheme="majorBidi"/>
        </w:rPr>
        <w:t>varētu tikt nelikumīgi realizēti tabakas izstrādājumi.</w:t>
      </w:r>
    </w:p>
    <w:p w14:paraId="21D1F600" w14:textId="6083F055" w:rsidR="005F2DC8" w:rsidRPr="00B93ED1" w:rsidRDefault="000E3805" w:rsidP="00B45A23">
      <w:pPr>
        <w:widowControl w:val="0"/>
        <w:tabs>
          <w:tab w:val="left" w:pos="1134"/>
          <w:tab w:val="left" w:pos="1276"/>
        </w:tabs>
        <w:spacing w:line="276" w:lineRule="auto"/>
        <w:ind w:firstLine="720"/>
        <w:jc w:val="both"/>
        <w:rPr>
          <w:rFonts w:asciiTheme="majorBidi" w:hAnsiTheme="majorBidi" w:cstheme="majorBidi"/>
        </w:rPr>
      </w:pPr>
      <w:r w:rsidRPr="00B93ED1">
        <w:rPr>
          <w:rFonts w:asciiTheme="majorBidi" w:hAnsiTheme="majorBidi" w:cstheme="majorBidi"/>
        </w:rPr>
        <w:t>[4.2] T</w:t>
      </w:r>
      <w:r w:rsidR="00252C58" w:rsidRPr="00B93ED1">
        <w:rPr>
          <w:rFonts w:asciiTheme="majorBidi" w:hAnsiTheme="majorBidi" w:cstheme="majorBidi"/>
        </w:rPr>
        <w:t xml:space="preserve">iesa </w:t>
      </w:r>
      <w:r w:rsidR="0074763C" w:rsidRPr="00B93ED1">
        <w:rPr>
          <w:rFonts w:asciiTheme="majorBidi" w:hAnsiTheme="majorBidi" w:cstheme="majorBidi"/>
        </w:rPr>
        <w:t xml:space="preserve">nepareizi iztulkojusi likuma </w:t>
      </w:r>
      <w:r w:rsidR="00084D29" w:rsidRPr="00B93ED1">
        <w:rPr>
          <w:rFonts w:asciiTheme="majorBidi" w:hAnsiTheme="majorBidi" w:cstheme="majorBidi"/>
        </w:rPr>
        <w:t>„</w:t>
      </w:r>
      <w:r w:rsidR="0074763C" w:rsidRPr="00B93ED1">
        <w:rPr>
          <w:rFonts w:asciiTheme="majorBidi" w:hAnsiTheme="majorBidi" w:cstheme="majorBidi"/>
        </w:rPr>
        <w:t>Par akcīzes nodokli</w:t>
      </w:r>
      <w:r w:rsidR="00C73595" w:rsidRPr="00B93ED1">
        <w:rPr>
          <w:rFonts w:asciiTheme="majorBidi" w:hAnsiTheme="majorBidi" w:cstheme="majorBidi"/>
        </w:rPr>
        <w:t>”</w:t>
      </w:r>
      <w:r w:rsidR="00084D29" w:rsidRPr="00B93ED1">
        <w:rPr>
          <w:rFonts w:asciiTheme="majorBidi" w:hAnsiTheme="majorBidi" w:cstheme="majorBidi"/>
        </w:rPr>
        <w:t xml:space="preserve"> </w:t>
      </w:r>
      <w:r w:rsidR="0074763C" w:rsidRPr="00B93ED1">
        <w:rPr>
          <w:rFonts w:asciiTheme="majorBidi" w:hAnsiTheme="majorBidi" w:cstheme="majorBidi"/>
        </w:rPr>
        <w:t xml:space="preserve">1. panta otrās daļas 1. punktā lietoto jēdzienu </w:t>
      </w:r>
      <w:r w:rsidR="00CB11B1" w:rsidRPr="00B93ED1">
        <w:rPr>
          <w:rFonts w:asciiTheme="majorBidi" w:hAnsiTheme="majorBidi" w:cstheme="majorBidi"/>
        </w:rPr>
        <w:t>„</w:t>
      </w:r>
      <w:r w:rsidR="0074763C" w:rsidRPr="00B93ED1">
        <w:rPr>
          <w:rFonts w:asciiTheme="majorBidi" w:hAnsiTheme="majorBidi" w:cstheme="majorBidi"/>
        </w:rPr>
        <w:t xml:space="preserve">akcīzes prece”, to nepamatoti attiecinot uz </w:t>
      </w:r>
      <w:r w:rsidR="008D342D">
        <w:rPr>
          <w:rFonts w:asciiTheme="majorBidi" w:hAnsiTheme="majorBidi" w:cstheme="majorBidi"/>
        </w:rPr>
        <w:t>[pers. </w:t>
      </w:r>
      <w:r w:rsidR="008D342D">
        <w:t>A]</w:t>
      </w:r>
      <w:r w:rsidR="0074763C" w:rsidRPr="00B93ED1">
        <w:rPr>
          <w:rFonts w:asciiTheme="majorBidi" w:hAnsiTheme="majorBidi" w:cstheme="majorBidi"/>
        </w:rPr>
        <w:t xml:space="preserve"> dzīvesvietā izņemto šķidrumu</w:t>
      </w:r>
      <w:r w:rsidR="00C73595" w:rsidRPr="00B93ED1">
        <w:rPr>
          <w:rFonts w:asciiTheme="majorBidi" w:hAnsiTheme="majorBidi" w:cstheme="majorBidi"/>
        </w:rPr>
        <w:t>.</w:t>
      </w:r>
      <w:r w:rsidRPr="00B93ED1">
        <w:rPr>
          <w:rFonts w:asciiTheme="majorBidi" w:hAnsiTheme="majorBidi" w:cstheme="majorBidi"/>
        </w:rPr>
        <w:t xml:space="preserve"> Eksperti atzinuši, ka </w:t>
      </w:r>
      <w:r w:rsidR="008D342D">
        <w:rPr>
          <w:rFonts w:asciiTheme="majorBidi" w:hAnsiTheme="majorBidi" w:cstheme="majorBidi"/>
        </w:rPr>
        <w:t>[pers. A]</w:t>
      </w:r>
      <w:r w:rsidRPr="00B93ED1">
        <w:rPr>
          <w:rFonts w:asciiTheme="majorBidi" w:hAnsiTheme="majorBidi" w:cstheme="majorBidi"/>
        </w:rPr>
        <w:t xml:space="preserve"> dzīvesvietā izņemtais šķidrums satur etilspirtu ar gaistošu piemaisījumu – izopropilspirtu (izopropanolu). Šāds</w:t>
      </w:r>
      <w:r w:rsidR="005F2DC8" w:rsidRPr="00B93ED1">
        <w:rPr>
          <w:rFonts w:asciiTheme="majorBidi" w:hAnsiTheme="majorBidi" w:cstheme="majorBidi"/>
        </w:rPr>
        <w:t xml:space="preserve"> nezināmas izcelsmes</w:t>
      </w:r>
      <w:r w:rsidRPr="00B93ED1">
        <w:rPr>
          <w:rFonts w:asciiTheme="majorBidi" w:hAnsiTheme="majorBidi" w:cstheme="majorBidi"/>
        </w:rPr>
        <w:t xml:space="preserve"> šķidrums nevar tikt marķēts ar akcīzes nodokļu marku, jo valsts nevar apliecināt tā pieļaujamību lietošanai uzturā atbilstoši likuma </w:t>
      </w:r>
      <w:r w:rsidR="00CB11B1" w:rsidRPr="00B93ED1">
        <w:rPr>
          <w:rFonts w:asciiTheme="majorBidi" w:hAnsiTheme="majorBidi" w:cstheme="majorBidi"/>
        </w:rPr>
        <w:t>„</w:t>
      </w:r>
      <w:r w:rsidRPr="00B93ED1">
        <w:rPr>
          <w:rFonts w:asciiTheme="majorBidi" w:hAnsiTheme="majorBidi" w:cstheme="majorBidi"/>
        </w:rPr>
        <w:t>Par akcīzes nodokli” 27. panta pirmajai daļai</w:t>
      </w:r>
      <w:r w:rsidR="005F2DC8" w:rsidRPr="00B93ED1">
        <w:rPr>
          <w:rFonts w:asciiTheme="majorBidi" w:hAnsiTheme="majorBidi" w:cstheme="majorBidi"/>
        </w:rPr>
        <w:t xml:space="preserve"> </w:t>
      </w:r>
      <w:r w:rsidRPr="00B93ED1">
        <w:rPr>
          <w:rFonts w:asciiTheme="majorBidi" w:hAnsiTheme="majorBidi" w:cstheme="majorBidi"/>
        </w:rPr>
        <w:t>un Alkoholisko dzērienu aprites</w:t>
      </w:r>
      <w:r w:rsidR="005F2DC8" w:rsidRPr="00B93ED1">
        <w:rPr>
          <w:rFonts w:asciiTheme="majorBidi" w:hAnsiTheme="majorBidi" w:cstheme="majorBidi"/>
        </w:rPr>
        <w:t xml:space="preserve"> likuma 12.</w:t>
      </w:r>
      <w:r w:rsidR="00B10EA0" w:rsidRPr="00B93ED1">
        <w:rPr>
          <w:rFonts w:asciiTheme="majorBidi" w:hAnsiTheme="majorBidi" w:cstheme="majorBidi"/>
        </w:rPr>
        <w:t> </w:t>
      </w:r>
      <w:r w:rsidR="005F2DC8" w:rsidRPr="00B93ED1">
        <w:rPr>
          <w:rFonts w:asciiTheme="majorBidi" w:hAnsiTheme="majorBidi" w:cstheme="majorBidi"/>
        </w:rPr>
        <w:t>pantam.</w:t>
      </w:r>
    </w:p>
    <w:p w14:paraId="5FC963BB" w14:textId="274B8AD7" w:rsidR="005F2DC8" w:rsidRPr="00B93ED1" w:rsidRDefault="005F2DC8" w:rsidP="00B45A23">
      <w:pPr>
        <w:widowControl w:val="0"/>
        <w:tabs>
          <w:tab w:val="left" w:pos="1134"/>
          <w:tab w:val="left" w:pos="1276"/>
        </w:tabs>
        <w:spacing w:line="276" w:lineRule="auto"/>
        <w:ind w:firstLine="720"/>
        <w:jc w:val="both"/>
        <w:rPr>
          <w:rFonts w:asciiTheme="majorBidi" w:hAnsiTheme="majorBidi" w:cstheme="majorBidi"/>
          <w:i/>
          <w:iCs/>
        </w:rPr>
      </w:pPr>
      <w:r w:rsidRPr="00B93ED1">
        <w:rPr>
          <w:rFonts w:asciiTheme="majorBidi" w:hAnsiTheme="majorBidi" w:cstheme="majorBidi"/>
        </w:rPr>
        <w:t xml:space="preserve">Tādējādi, ja izņemtais šķidrums nav akcīzes prece, tā uzglabāšana nevar radīt valstij zaudējumus nenomaksātā akcīzes nodokļa veidā. Ievērojot minēto, tiesa kļūdaini </w:t>
      </w:r>
      <w:r w:rsidRPr="00B93ED1">
        <w:rPr>
          <w:rFonts w:asciiTheme="majorBidi" w:hAnsiTheme="majorBidi" w:cstheme="majorBidi"/>
        </w:rPr>
        <w:lastRenderedPageBreak/>
        <w:t xml:space="preserve">secinājusi, ka </w:t>
      </w:r>
      <w:r w:rsidR="008D342D">
        <w:rPr>
          <w:rFonts w:asciiTheme="majorBidi" w:hAnsiTheme="majorBidi" w:cstheme="majorBidi"/>
        </w:rPr>
        <w:t>[pers. </w:t>
      </w:r>
      <w:r w:rsidR="008D342D">
        <w:t>A]</w:t>
      </w:r>
      <w:r w:rsidRPr="00B93ED1">
        <w:rPr>
          <w:rFonts w:asciiTheme="majorBidi" w:hAnsiTheme="majorBidi" w:cstheme="majorBidi"/>
        </w:rPr>
        <w:t xml:space="preserve"> nodarījuma rezultātā valstij radīts mantisks zaudējums 326,54</w:t>
      </w:r>
      <w:r w:rsidR="00084D29" w:rsidRPr="00B93ED1">
        <w:rPr>
          <w:rFonts w:asciiTheme="majorBidi" w:hAnsiTheme="majorBidi" w:cstheme="majorBidi"/>
        </w:rPr>
        <w:t> </w:t>
      </w:r>
      <w:r w:rsidRPr="00B93ED1">
        <w:rPr>
          <w:rFonts w:asciiTheme="majorBidi" w:hAnsiTheme="majorBidi" w:cstheme="majorBidi"/>
          <w:i/>
          <w:iCs/>
        </w:rPr>
        <w:t>euro.</w:t>
      </w:r>
    </w:p>
    <w:p w14:paraId="35954DD8" w14:textId="35F7E87B" w:rsidR="00E70D43" w:rsidRPr="00B93ED1" w:rsidRDefault="005F2DC8" w:rsidP="00B45A23">
      <w:pPr>
        <w:widowControl w:val="0"/>
        <w:tabs>
          <w:tab w:val="left" w:pos="1134"/>
          <w:tab w:val="left" w:pos="1276"/>
        </w:tabs>
        <w:spacing w:line="276" w:lineRule="auto"/>
        <w:ind w:firstLine="720"/>
        <w:jc w:val="both"/>
        <w:rPr>
          <w:rFonts w:asciiTheme="majorBidi" w:hAnsiTheme="majorBidi" w:cstheme="majorBidi"/>
        </w:rPr>
      </w:pPr>
      <w:r w:rsidRPr="00B93ED1">
        <w:rPr>
          <w:rFonts w:asciiTheme="majorBidi" w:hAnsiTheme="majorBidi" w:cstheme="majorBidi"/>
        </w:rPr>
        <w:t>[4.3]</w:t>
      </w:r>
      <w:r w:rsidR="00084D29" w:rsidRPr="00B93ED1">
        <w:rPr>
          <w:rFonts w:asciiTheme="majorBidi" w:hAnsiTheme="majorBidi" w:cstheme="majorBidi"/>
        </w:rPr>
        <w:t> </w:t>
      </w:r>
      <w:r w:rsidRPr="00B93ED1">
        <w:rPr>
          <w:rFonts w:asciiTheme="majorBidi" w:hAnsiTheme="majorBidi" w:cstheme="majorBidi"/>
        </w:rPr>
        <w:t xml:space="preserve">Tiesa nav izvērtējusi iepriekš minētos apstākļus atbilstoši Kriminālprocesa likuma </w:t>
      </w:r>
      <w:r w:rsidR="007F2E3C" w:rsidRPr="00B93ED1">
        <w:rPr>
          <w:rFonts w:asciiTheme="majorBidi" w:hAnsiTheme="majorBidi" w:cstheme="majorBidi"/>
        </w:rPr>
        <w:t>128. un 130. panta prasībām</w:t>
      </w:r>
      <w:r w:rsidR="001415A4" w:rsidRPr="00B93ED1">
        <w:rPr>
          <w:rFonts w:asciiTheme="majorBidi" w:hAnsiTheme="majorBidi" w:cstheme="majorBidi"/>
        </w:rPr>
        <w:t xml:space="preserve">. </w:t>
      </w:r>
      <w:r w:rsidR="007F2E3C" w:rsidRPr="00B93ED1">
        <w:rPr>
          <w:rFonts w:asciiTheme="majorBidi" w:hAnsiTheme="majorBidi" w:cstheme="majorBidi"/>
        </w:rPr>
        <w:t>Tiesas pieļautie Krimināllikuma pārkāpumi un Kriminālprocesa likuma pārkāpumi noveduši pie nelikumīga nolēmuma.</w:t>
      </w:r>
    </w:p>
    <w:p w14:paraId="5642418C" w14:textId="77777777" w:rsidR="00E70D43" w:rsidRPr="00B93ED1" w:rsidRDefault="00E70D43" w:rsidP="00B45A23">
      <w:pPr>
        <w:widowControl w:val="0"/>
        <w:tabs>
          <w:tab w:val="left" w:pos="1134"/>
          <w:tab w:val="left" w:pos="1276"/>
        </w:tabs>
        <w:spacing w:line="276" w:lineRule="auto"/>
        <w:ind w:firstLine="720"/>
        <w:jc w:val="both"/>
        <w:rPr>
          <w:rFonts w:asciiTheme="majorBidi" w:hAnsiTheme="majorBidi" w:cstheme="majorBidi"/>
        </w:rPr>
      </w:pPr>
    </w:p>
    <w:p w14:paraId="1E4732F6" w14:textId="295BBAD4" w:rsidR="00D20521" w:rsidRPr="00B93ED1" w:rsidRDefault="006A3F7F" w:rsidP="00B45A23">
      <w:pPr>
        <w:widowControl w:val="0"/>
        <w:tabs>
          <w:tab w:val="left" w:pos="1134"/>
          <w:tab w:val="left" w:pos="1276"/>
        </w:tabs>
        <w:spacing w:line="276" w:lineRule="auto"/>
        <w:jc w:val="center"/>
        <w:rPr>
          <w:rFonts w:asciiTheme="majorBidi" w:hAnsiTheme="majorBidi" w:cstheme="majorBidi"/>
        </w:rPr>
      </w:pPr>
      <w:r w:rsidRPr="00B93ED1">
        <w:rPr>
          <w:rFonts w:asciiTheme="majorBidi" w:hAnsiTheme="majorBidi" w:cstheme="majorBidi"/>
          <w:b/>
        </w:rPr>
        <w:t>Motīvu daļa</w:t>
      </w:r>
    </w:p>
    <w:p w14:paraId="6512E4DA" w14:textId="038ED94A" w:rsidR="00E70D43" w:rsidRPr="00B93ED1" w:rsidRDefault="00E70D43" w:rsidP="00B45A23">
      <w:pPr>
        <w:widowControl w:val="0"/>
        <w:tabs>
          <w:tab w:val="left" w:pos="1134"/>
          <w:tab w:val="left" w:pos="1276"/>
        </w:tabs>
        <w:spacing w:line="276" w:lineRule="auto"/>
        <w:ind w:firstLine="720"/>
        <w:jc w:val="center"/>
        <w:rPr>
          <w:rFonts w:asciiTheme="majorBidi" w:hAnsiTheme="majorBidi" w:cstheme="majorBidi"/>
          <w:b/>
        </w:rPr>
      </w:pPr>
    </w:p>
    <w:p w14:paraId="374E9406" w14:textId="4E6E6107" w:rsidR="003E6569" w:rsidRPr="00B93ED1" w:rsidRDefault="00E70D43" w:rsidP="00B45A23">
      <w:pPr>
        <w:widowControl w:val="0"/>
        <w:tabs>
          <w:tab w:val="left" w:pos="1134"/>
          <w:tab w:val="left" w:pos="1276"/>
        </w:tabs>
        <w:spacing w:line="276" w:lineRule="auto"/>
        <w:ind w:firstLine="720"/>
        <w:jc w:val="both"/>
        <w:rPr>
          <w:rFonts w:asciiTheme="majorBidi" w:hAnsiTheme="majorBidi" w:cstheme="majorBidi"/>
          <w:bCs/>
        </w:rPr>
      </w:pPr>
      <w:r w:rsidRPr="00B93ED1">
        <w:rPr>
          <w:rFonts w:asciiTheme="majorBidi" w:hAnsiTheme="majorBidi" w:cstheme="majorBidi"/>
          <w:bCs/>
        </w:rPr>
        <w:t>[5]</w:t>
      </w:r>
      <w:r w:rsidR="003B79EF" w:rsidRPr="00B93ED1">
        <w:rPr>
          <w:rFonts w:asciiTheme="majorBidi" w:hAnsiTheme="majorBidi" w:cstheme="majorBidi"/>
          <w:bCs/>
        </w:rPr>
        <w:t> </w:t>
      </w:r>
      <w:r w:rsidRPr="00B93ED1">
        <w:rPr>
          <w:rFonts w:asciiTheme="majorBidi" w:hAnsiTheme="majorBidi" w:cstheme="majorBidi"/>
          <w:bCs/>
        </w:rPr>
        <w:t xml:space="preserve">Senāts atzīst, ka </w:t>
      </w:r>
      <w:r w:rsidR="007F2E3C" w:rsidRPr="00B93ED1">
        <w:rPr>
          <w:rFonts w:asciiTheme="majorBidi" w:hAnsiTheme="majorBidi" w:cstheme="majorBidi"/>
          <w:bCs/>
        </w:rPr>
        <w:t xml:space="preserve">Rīgas pilsētas Pārdaugavas </w:t>
      </w:r>
      <w:r w:rsidRPr="00B93ED1">
        <w:rPr>
          <w:rFonts w:asciiTheme="majorBidi" w:hAnsiTheme="majorBidi" w:cstheme="majorBidi"/>
          <w:bCs/>
        </w:rPr>
        <w:t>tiesas 20</w:t>
      </w:r>
      <w:r w:rsidR="007F2E3C" w:rsidRPr="00B93ED1">
        <w:rPr>
          <w:rFonts w:asciiTheme="majorBidi" w:hAnsiTheme="majorBidi" w:cstheme="majorBidi"/>
          <w:bCs/>
        </w:rPr>
        <w:t>21</w:t>
      </w:r>
      <w:r w:rsidRPr="00B93ED1">
        <w:rPr>
          <w:rFonts w:asciiTheme="majorBidi" w:hAnsiTheme="majorBidi" w:cstheme="majorBidi"/>
          <w:bCs/>
        </w:rPr>
        <w:t>.</w:t>
      </w:r>
      <w:r w:rsidR="007F2E3C" w:rsidRPr="00B93ED1">
        <w:rPr>
          <w:rFonts w:asciiTheme="majorBidi" w:hAnsiTheme="majorBidi" w:cstheme="majorBidi"/>
          <w:bCs/>
        </w:rPr>
        <w:t> </w:t>
      </w:r>
      <w:r w:rsidRPr="00B93ED1">
        <w:rPr>
          <w:rFonts w:asciiTheme="majorBidi" w:hAnsiTheme="majorBidi" w:cstheme="majorBidi"/>
          <w:bCs/>
        </w:rPr>
        <w:t xml:space="preserve">gada </w:t>
      </w:r>
      <w:r w:rsidR="007F2E3C" w:rsidRPr="00B93ED1">
        <w:rPr>
          <w:rFonts w:asciiTheme="majorBidi" w:hAnsiTheme="majorBidi" w:cstheme="majorBidi"/>
          <w:bCs/>
        </w:rPr>
        <w:t>12. marta</w:t>
      </w:r>
      <w:r w:rsidRPr="00B93ED1">
        <w:rPr>
          <w:rFonts w:asciiTheme="majorBidi" w:hAnsiTheme="majorBidi" w:cstheme="majorBidi"/>
          <w:bCs/>
        </w:rPr>
        <w:t xml:space="preserve"> spriedums</w:t>
      </w:r>
      <w:r w:rsidR="0037209C" w:rsidRPr="00B93ED1">
        <w:rPr>
          <w:rFonts w:asciiTheme="majorBidi" w:hAnsiTheme="majorBidi" w:cstheme="majorBidi"/>
          <w:bCs/>
        </w:rPr>
        <w:t xml:space="preserve"> atstājams negrozīts, bet notiesātās </w:t>
      </w:r>
      <w:r w:rsidR="008D342D">
        <w:rPr>
          <w:rFonts w:asciiTheme="majorBidi" w:hAnsiTheme="majorBidi" w:cstheme="majorBidi"/>
          <w:bCs/>
        </w:rPr>
        <w:t>[pers. A]</w:t>
      </w:r>
      <w:r w:rsidR="0037209C" w:rsidRPr="00B93ED1">
        <w:rPr>
          <w:rFonts w:asciiTheme="majorBidi" w:hAnsiTheme="majorBidi" w:cstheme="majorBidi"/>
          <w:bCs/>
        </w:rPr>
        <w:t xml:space="preserve"> advokāta pieteikums noraidāms.</w:t>
      </w:r>
    </w:p>
    <w:p w14:paraId="2821A61B" w14:textId="25BFC061" w:rsidR="003E6569" w:rsidRPr="00B93ED1" w:rsidRDefault="003E6569" w:rsidP="00B45A23">
      <w:pPr>
        <w:widowControl w:val="0"/>
        <w:tabs>
          <w:tab w:val="left" w:pos="1134"/>
          <w:tab w:val="left" w:pos="1276"/>
        </w:tabs>
        <w:spacing w:line="276" w:lineRule="auto"/>
        <w:ind w:firstLine="720"/>
        <w:jc w:val="both"/>
        <w:rPr>
          <w:rFonts w:asciiTheme="majorBidi" w:hAnsiTheme="majorBidi" w:cstheme="majorBidi"/>
          <w:bCs/>
        </w:rPr>
      </w:pPr>
      <w:r w:rsidRPr="00B93ED1">
        <w:rPr>
          <w:rFonts w:asciiTheme="majorBidi" w:hAnsiTheme="majorBidi" w:cstheme="majorBidi"/>
        </w:rPr>
        <w:t>[5.1] Kriminālprocesa likuma 665.</w:t>
      </w:r>
      <w:r w:rsidR="007F2E3C" w:rsidRPr="00B93ED1">
        <w:rPr>
          <w:rFonts w:asciiTheme="majorBidi" w:hAnsiTheme="majorBidi" w:cstheme="majorBidi"/>
        </w:rPr>
        <w:t> </w:t>
      </w:r>
      <w:r w:rsidRPr="00B93ED1">
        <w:rPr>
          <w:rFonts w:asciiTheme="majorBidi" w:hAnsiTheme="majorBidi" w:cstheme="majorBidi"/>
        </w:rPr>
        <w:t>panta pirmās daļas 3.</w:t>
      </w:r>
      <w:r w:rsidR="007F2E3C" w:rsidRPr="00B93ED1">
        <w:rPr>
          <w:rFonts w:asciiTheme="majorBidi" w:hAnsiTheme="majorBidi" w:cstheme="majorBidi"/>
        </w:rPr>
        <w:t> </w:t>
      </w:r>
      <w:r w:rsidRPr="00B93ED1">
        <w:rPr>
          <w:rFonts w:asciiTheme="majorBidi" w:hAnsiTheme="majorBidi" w:cstheme="majorBidi"/>
        </w:rPr>
        <w:t>punkts noteic, ka pieteikumu vai protestu var iesniegt, ja šā likuma 574. vai 575.</w:t>
      </w:r>
      <w:r w:rsidR="007F2E3C" w:rsidRPr="00B93ED1">
        <w:rPr>
          <w:rFonts w:asciiTheme="majorBidi" w:hAnsiTheme="majorBidi" w:cstheme="majorBidi"/>
        </w:rPr>
        <w:t> </w:t>
      </w:r>
      <w:r w:rsidRPr="00B93ED1">
        <w:rPr>
          <w:rFonts w:asciiTheme="majorBidi" w:hAnsiTheme="majorBidi" w:cstheme="majorBidi"/>
        </w:rPr>
        <w:t>pantā minētie pārkāpumi noveduši pie notiesātās personas stāvokļa nelikumīgas pasliktināšanās. Savukārt Kriminālprocesa likuma 670.</w:t>
      </w:r>
      <w:r w:rsidR="007F2E3C" w:rsidRPr="00B93ED1">
        <w:rPr>
          <w:rFonts w:asciiTheme="majorBidi" w:hAnsiTheme="majorBidi" w:cstheme="majorBidi"/>
        </w:rPr>
        <w:t> </w:t>
      </w:r>
      <w:r w:rsidRPr="00B93ED1">
        <w:rPr>
          <w:rFonts w:asciiTheme="majorBidi" w:hAnsiTheme="majorBidi" w:cstheme="majorBidi"/>
        </w:rPr>
        <w:t>panta pirmajā daļā norādīts, ka pieteikumus un protestus par spriedumiem un lēmumiem, kas stājušies spēkā, no jauna izskata Augstākā tiesa šā likuma 582.–586.</w:t>
      </w:r>
      <w:r w:rsidR="007F2E3C" w:rsidRPr="00B93ED1">
        <w:rPr>
          <w:rFonts w:asciiTheme="majorBidi" w:hAnsiTheme="majorBidi" w:cstheme="majorBidi"/>
        </w:rPr>
        <w:t> </w:t>
      </w:r>
      <w:r w:rsidRPr="00B93ED1">
        <w:rPr>
          <w:rFonts w:asciiTheme="majorBidi" w:hAnsiTheme="majorBidi" w:cstheme="majorBidi"/>
        </w:rPr>
        <w:t>pantā noteiktajā kārtībā.</w:t>
      </w:r>
    </w:p>
    <w:p w14:paraId="2DEE3260" w14:textId="77777777" w:rsidR="003E6569" w:rsidRPr="00B93ED1" w:rsidRDefault="003E6569"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Senāts konstatē, ka pieteikums iesniegts par pirmās instances tiesas saīsināto spriedumu.</w:t>
      </w:r>
    </w:p>
    <w:p w14:paraId="260F5B2D" w14:textId="5B4E5A65" w:rsidR="003E6569" w:rsidRPr="00B93ED1" w:rsidRDefault="003E6569"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Atbilstoši Kriminālprocesa likuma 530.</w:t>
      </w:r>
      <w:r w:rsidR="007F2E3C" w:rsidRPr="00B93ED1">
        <w:rPr>
          <w:rFonts w:asciiTheme="majorBidi" w:hAnsiTheme="majorBidi" w:cstheme="majorBidi"/>
        </w:rPr>
        <w:t> </w:t>
      </w:r>
      <w:r w:rsidRPr="00B93ED1">
        <w:rPr>
          <w:rFonts w:asciiTheme="majorBidi" w:hAnsiTheme="majorBidi" w:cstheme="majorBidi"/>
        </w:rPr>
        <w:t>panta pirmajai daļai saīsinātais spriedums sastāv no ievaddaļas, aprakstošās daļas un rezolutīvās daļas. Kriminālprocesa likuma 527.</w:t>
      </w:r>
      <w:r w:rsidR="007F2E3C" w:rsidRPr="00B93ED1">
        <w:rPr>
          <w:rFonts w:asciiTheme="majorBidi" w:hAnsiTheme="majorBidi" w:cstheme="majorBidi"/>
        </w:rPr>
        <w:t> </w:t>
      </w:r>
      <w:r w:rsidRPr="00B93ED1">
        <w:rPr>
          <w:rFonts w:asciiTheme="majorBidi" w:hAnsiTheme="majorBidi" w:cstheme="majorBidi"/>
        </w:rPr>
        <w:t>panta pirmā daļa noteic, ka notiesājoša sprieduma aprakstošajā daļā sniedz pierādītā noziedzīg</w:t>
      </w:r>
      <w:r w:rsidR="00B94D40" w:rsidRPr="00B93ED1">
        <w:rPr>
          <w:rFonts w:asciiTheme="majorBidi" w:hAnsiTheme="majorBidi" w:cstheme="majorBidi"/>
        </w:rPr>
        <w:t>ā</w:t>
      </w:r>
      <w:r w:rsidRPr="00B93ED1">
        <w:rPr>
          <w:rFonts w:asciiTheme="majorBidi" w:hAnsiTheme="majorBidi" w:cstheme="majorBidi"/>
        </w:rPr>
        <w:t xml:space="preserve"> nodarījuma aprakstu un ju</w:t>
      </w:r>
      <w:r w:rsidR="00357879">
        <w:rPr>
          <w:rFonts w:asciiTheme="majorBidi" w:hAnsiTheme="majorBidi" w:cstheme="majorBidi"/>
        </w:rPr>
        <w:t>1</w:t>
      </w:r>
      <w:r w:rsidRPr="00B93ED1">
        <w:rPr>
          <w:rFonts w:asciiTheme="majorBidi" w:hAnsiTheme="majorBidi" w:cstheme="majorBidi"/>
        </w:rPr>
        <w:t>ridisko kvalifikāciju, minot tā izdarīšanas laiku, vietu, izdarīšanas veidu, apsūdzētā vainas formu, motīvus un šā nodarījuma sekas.</w:t>
      </w:r>
    </w:p>
    <w:p w14:paraId="5DA5F5F2" w14:textId="0303F9CC" w:rsidR="003E6569" w:rsidRPr="00B93ED1" w:rsidRDefault="003E6569"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Tādējādi saīsinātajā spriedumā netiek sniegts pierādījumu izklāsts un to analīze, tiesas atzinumi par apsūdzētā vainīgumu un motīvi par konkrēta soda piemērošanu.</w:t>
      </w:r>
    </w:p>
    <w:p w14:paraId="42D93C6D" w14:textId="2FBD9EC0" w:rsidR="003E6569" w:rsidRPr="00B93ED1" w:rsidRDefault="003E6569"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Saskaņā ar Kriminālprocesa likuma 569.</w:t>
      </w:r>
      <w:r w:rsidR="0080646A" w:rsidRPr="00B93ED1">
        <w:rPr>
          <w:rFonts w:asciiTheme="majorBidi" w:hAnsiTheme="majorBidi" w:cstheme="majorBidi"/>
        </w:rPr>
        <w:t> </w:t>
      </w:r>
      <w:r w:rsidRPr="00B93ED1">
        <w:rPr>
          <w:rFonts w:asciiTheme="majorBidi" w:hAnsiTheme="majorBidi" w:cstheme="majorBidi"/>
        </w:rPr>
        <w:t>panta pirm</w:t>
      </w:r>
      <w:r w:rsidR="003D270C" w:rsidRPr="00B93ED1">
        <w:rPr>
          <w:rFonts w:asciiTheme="majorBidi" w:hAnsiTheme="majorBidi" w:cstheme="majorBidi"/>
        </w:rPr>
        <w:t>o</w:t>
      </w:r>
      <w:r w:rsidRPr="00B93ED1">
        <w:rPr>
          <w:rFonts w:asciiTheme="majorBidi" w:hAnsiTheme="majorBidi" w:cstheme="majorBidi"/>
        </w:rPr>
        <w:t xml:space="preserve"> un treš</w:t>
      </w:r>
      <w:r w:rsidR="003D270C" w:rsidRPr="00B93ED1">
        <w:rPr>
          <w:rFonts w:asciiTheme="majorBidi" w:hAnsiTheme="majorBidi" w:cstheme="majorBidi"/>
        </w:rPr>
        <w:t>o</w:t>
      </w:r>
      <w:r w:rsidRPr="00B93ED1">
        <w:rPr>
          <w:rFonts w:asciiTheme="majorBidi" w:hAnsiTheme="majorBidi" w:cstheme="majorBidi"/>
        </w:rPr>
        <w:t xml:space="preserve"> daļ</w:t>
      </w:r>
      <w:r w:rsidR="003D270C" w:rsidRPr="00B93ED1">
        <w:rPr>
          <w:rFonts w:asciiTheme="majorBidi" w:hAnsiTheme="majorBidi" w:cstheme="majorBidi"/>
        </w:rPr>
        <w:t>u</w:t>
      </w:r>
      <w:r w:rsidRPr="00B93ED1">
        <w:rPr>
          <w:rFonts w:asciiTheme="majorBidi" w:hAnsiTheme="majorBidi" w:cstheme="majorBidi"/>
        </w:rPr>
        <w:t xml:space="preserve"> kasācijas instances tiesa lietu pēc būtības neizskata un pierādījumus lietā no jauna neizvērtē</w:t>
      </w:r>
      <w:r w:rsidR="00394009" w:rsidRPr="00B93ED1">
        <w:rPr>
          <w:rFonts w:asciiTheme="majorBidi" w:hAnsiTheme="majorBidi" w:cstheme="majorBidi"/>
        </w:rPr>
        <w:t>.</w:t>
      </w:r>
    </w:p>
    <w:p w14:paraId="21016851" w14:textId="44143F81" w:rsidR="00087A90" w:rsidRPr="00B93ED1" w:rsidRDefault="00A9021B"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[5.2]</w:t>
      </w:r>
      <w:r w:rsidR="000C6C4E" w:rsidRPr="00B93ED1">
        <w:rPr>
          <w:rFonts w:asciiTheme="majorBidi" w:hAnsiTheme="majorBidi" w:cstheme="majorBidi"/>
        </w:rPr>
        <w:t> </w:t>
      </w:r>
      <w:r w:rsidR="0037209C" w:rsidRPr="00B93ED1">
        <w:rPr>
          <w:rFonts w:asciiTheme="majorBidi" w:hAnsiTheme="majorBidi" w:cstheme="majorBidi"/>
        </w:rPr>
        <w:t xml:space="preserve">Senāts konstatē, ka notiesātās </w:t>
      </w:r>
      <w:r w:rsidR="008D342D">
        <w:rPr>
          <w:rFonts w:asciiTheme="majorBidi" w:hAnsiTheme="majorBidi" w:cstheme="majorBidi"/>
        </w:rPr>
        <w:t>[pers. </w:t>
      </w:r>
      <w:r w:rsidR="008D342D">
        <w:t>A]</w:t>
      </w:r>
      <w:r w:rsidR="0037209C" w:rsidRPr="00B93ED1">
        <w:rPr>
          <w:rFonts w:asciiTheme="majorBidi" w:hAnsiTheme="majorBidi" w:cstheme="majorBidi"/>
        </w:rPr>
        <w:t xml:space="preserve"> advokāts, norādot pieteikumā uz to, ka lietā nav iegūti pierādījumi, ka </w:t>
      </w:r>
      <w:r w:rsidR="008D342D">
        <w:rPr>
          <w:rFonts w:asciiTheme="majorBidi" w:hAnsiTheme="majorBidi" w:cstheme="majorBidi"/>
        </w:rPr>
        <w:t>[pers. A]</w:t>
      </w:r>
      <w:r w:rsidR="0037209C" w:rsidRPr="00B93ED1">
        <w:rPr>
          <w:rFonts w:asciiTheme="majorBidi" w:hAnsiTheme="majorBidi" w:cstheme="majorBidi"/>
        </w:rPr>
        <w:t xml:space="preserve"> izņemto spirtu saturošo šķidrumu būtu piedāvājusi </w:t>
      </w:r>
      <w:r w:rsidR="00423E02" w:rsidRPr="00B93ED1">
        <w:rPr>
          <w:rFonts w:asciiTheme="majorBidi" w:hAnsiTheme="majorBidi" w:cstheme="majorBidi"/>
        </w:rPr>
        <w:t xml:space="preserve">kādam </w:t>
      </w:r>
      <w:r w:rsidR="0037209C" w:rsidRPr="00B93ED1">
        <w:rPr>
          <w:rFonts w:asciiTheme="majorBidi" w:hAnsiTheme="majorBidi" w:cstheme="majorBidi"/>
        </w:rPr>
        <w:t>kā alkoholisko dzērienu, faktiski apstrīdējis lietā iegūto pierādījumu pietiekamību</w:t>
      </w:r>
      <w:r w:rsidR="00423E02" w:rsidRPr="00B93ED1">
        <w:rPr>
          <w:rFonts w:asciiTheme="majorBidi" w:hAnsiTheme="majorBidi" w:cstheme="majorBidi"/>
        </w:rPr>
        <w:t xml:space="preserve">. Savukārt lietā iegūto pierādījumu attiecināmību, pieļaujamību, ticamību un pietiekamību </w:t>
      </w:r>
      <w:r w:rsidR="0037209C" w:rsidRPr="00B93ED1">
        <w:rPr>
          <w:rFonts w:asciiTheme="majorBidi" w:hAnsiTheme="majorBidi" w:cstheme="majorBidi"/>
        </w:rPr>
        <w:t>atbilstoši likumam izvērtē tā tiesa, kas iztiesā lietu pēc būtības. Senāta kompetencē</w:t>
      </w:r>
      <w:r w:rsidR="00423E02" w:rsidRPr="00B93ED1">
        <w:rPr>
          <w:rFonts w:asciiTheme="majorBidi" w:hAnsiTheme="majorBidi" w:cstheme="majorBidi"/>
        </w:rPr>
        <w:t xml:space="preserve"> ir izvērtēt, vai tiesa pierādījumu izvērtēšanā ir ievērojusi Kriminālprocesa likuma prasības, tomēr izskatāmajā lietā Senāts šādu atzinumu nevar sniegt, ievērojot to, ka pirmās instances tiesas spriedums sagatavots saīsinātā sprieduma veidā, kurā nav norādīti pierādījumi</w:t>
      </w:r>
      <w:r w:rsidR="00117768" w:rsidRPr="00B93ED1">
        <w:rPr>
          <w:rFonts w:asciiTheme="majorBidi" w:hAnsiTheme="majorBidi" w:cstheme="majorBidi"/>
        </w:rPr>
        <w:t>, kas pamato tiesas atzinumus,</w:t>
      </w:r>
      <w:r w:rsidR="00423E02" w:rsidRPr="00B93ED1">
        <w:rPr>
          <w:rFonts w:asciiTheme="majorBidi" w:hAnsiTheme="majorBidi" w:cstheme="majorBidi"/>
        </w:rPr>
        <w:t xml:space="preserve"> un nav sniegta </w:t>
      </w:r>
      <w:r w:rsidR="00117768" w:rsidRPr="00B93ED1">
        <w:rPr>
          <w:rFonts w:asciiTheme="majorBidi" w:hAnsiTheme="majorBidi" w:cstheme="majorBidi"/>
        </w:rPr>
        <w:t xml:space="preserve">šo pierādījumu </w:t>
      </w:r>
      <w:r w:rsidR="00423E02" w:rsidRPr="00B93ED1">
        <w:rPr>
          <w:rFonts w:asciiTheme="majorBidi" w:hAnsiTheme="majorBidi" w:cstheme="majorBidi"/>
        </w:rPr>
        <w:t xml:space="preserve">analīze. Arī advokāts pieteikumā </w:t>
      </w:r>
      <w:r w:rsidR="00087A90" w:rsidRPr="00B93ED1">
        <w:rPr>
          <w:rFonts w:asciiTheme="majorBidi" w:hAnsiTheme="majorBidi" w:cstheme="majorBidi"/>
        </w:rPr>
        <w:t>uz Kriminālprocesa likuma normu pārkāpumiem pierādījumu pietiekamības izvērt</w:t>
      </w:r>
      <w:r w:rsidR="00117768" w:rsidRPr="00B93ED1">
        <w:rPr>
          <w:rFonts w:asciiTheme="majorBidi" w:hAnsiTheme="majorBidi" w:cstheme="majorBidi"/>
        </w:rPr>
        <w:t>ēšanā nav norādījis.</w:t>
      </w:r>
    </w:p>
    <w:p w14:paraId="66F54000" w14:textId="43A30BFA" w:rsidR="001D23EF" w:rsidRPr="00B93ED1" w:rsidRDefault="00087A90"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[5.2]</w:t>
      </w:r>
      <w:r w:rsidR="0037278B" w:rsidRPr="00B93ED1">
        <w:rPr>
          <w:rFonts w:asciiTheme="majorBidi" w:hAnsiTheme="majorBidi" w:cstheme="majorBidi"/>
        </w:rPr>
        <w:t> </w:t>
      </w:r>
      <w:r w:rsidR="001D23EF" w:rsidRPr="00B93ED1">
        <w:rPr>
          <w:rFonts w:asciiTheme="majorBidi" w:hAnsiTheme="majorBidi" w:cstheme="majorBidi"/>
        </w:rPr>
        <w:t>Atbilstoši Krimināllikuma 221.</w:t>
      </w:r>
      <w:r w:rsidR="001D23EF" w:rsidRPr="00B93ED1">
        <w:rPr>
          <w:rFonts w:asciiTheme="majorBidi" w:hAnsiTheme="majorBidi" w:cstheme="majorBidi"/>
          <w:vertAlign w:val="superscript"/>
        </w:rPr>
        <w:t>1</w:t>
      </w:r>
      <w:r w:rsidR="0037278B" w:rsidRPr="00B93ED1">
        <w:rPr>
          <w:rFonts w:asciiTheme="majorBidi" w:hAnsiTheme="majorBidi" w:cstheme="majorBidi"/>
        </w:rPr>
        <w:t> </w:t>
      </w:r>
      <w:r w:rsidR="001D23EF" w:rsidRPr="00B93ED1">
        <w:rPr>
          <w:rFonts w:asciiTheme="majorBidi" w:hAnsiTheme="majorBidi" w:cstheme="majorBidi"/>
        </w:rPr>
        <w:t>panta dispozīcijai par nelikumīgiem alkoholiskajiem dzērieniem uzskatāmi: 1) nelegāli izgatavoti (ražoti) alkoholiskie dzērieni; 2) viltoti alkoholiskie dzērieni; 3) spirtu saturoši šķidrumi, kuri nav alkoholiskie dzērieni, bet kurus piedāvā kā alkoholiskus dzērienus.</w:t>
      </w:r>
    </w:p>
    <w:p w14:paraId="366C2709" w14:textId="640D9F7A" w:rsidR="0046776B" w:rsidRPr="00B93ED1" w:rsidRDefault="001D23EF"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No tiesas sniegtā pierādītā noziedzīgā nodarījuma apraksta izriet, ka </w:t>
      </w:r>
      <w:r w:rsidR="008D342D">
        <w:rPr>
          <w:rFonts w:asciiTheme="majorBidi" w:hAnsiTheme="majorBidi" w:cstheme="majorBidi"/>
        </w:rPr>
        <w:t>[pers. A]</w:t>
      </w:r>
      <w:r w:rsidRPr="00B93ED1">
        <w:rPr>
          <w:rFonts w:asciiTheme="majorBidi" w:hAnsiTheme="majorBidi" w:cstheme="majorBidi"/>
        </w:rPr>
        <w:t xml:space="preserve"> atzīta par vainīgu un sodīta par spirtu saturošu šķidrumu, kuri nav alkoholiskie dzērieni, bet kurus piedāvā kā alkoholiskos dzērienus, glabāšanu ievērojamā apmērā.</w:t>
      </w:r>
    </w:p>
    <w:p w14:paraId="3DBC22E5" w14:textId="035405CB" w:rsidR="009A595A" w:rsidRPr="00B93ED1" w:rsidRDefault="009A595A"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Saskaņā ar likuma </w:t>
      </w:r>
      <w:r w:rsidR="00CB11B1" w:rsidRPr="00B93ED1">
        <w:rPr>
          <w:rFonts w:asciiTheme="majorBidi" w:hAnsiTheme="majorBidi" w:cstheme="majorBidi"/>
        </w:rPr>
        <w:t>„</w:t>
      </w:r>
      <w:r w:rsidRPr="00B93ED1">
        <w:rPr>
          <w:rFonts w:asciiTheme="majorBidi" w:hAnsiTheme="majorBidi" w:cstheme="majorBidi"/>
        </w:rPr>
        <w:t>Par akcīzes nodokli” (šeit un turpmāk – likuma redakcijā, ka</w:t>
      </w:r>
      <w:r w:rsidR="0037278B" w:rsidRPr="00B93ED1">
        <w:rPr>
          <w:rFonts w:asciiTheme="majorBidi" w:hAnsiTheme="majorBidi" w:cstheme="majorBidi"/>
        </w:rPr>
        <w:t>s</w:t>
      </w:r>
      <w:r w:rsidRPr="00B93ED1">
        <w:rPr>
          <w:rFonts w:asciiTheme="majorBidi" w:hAnsiTheme="majorBidi" w:cstheme="majorBidi"/>
        </w:rPr>
        <w:t xml:space="preserve"> bija spēkā noziedzīgā nodarījuma izdarīšanas laikā) akcīzes preces ir alkoholiskie dzērieni, tabakas izstrādājumi, naftas produkti, bezalkoholiskie dzērieni, kafija, dabasgāze un elektroniskajās cigaretēs izmantojamais šķidrums.</w:t>
      </w:r>
    </w:p>
    <w:p w14:paraId="59B02D97" w14:textId="6C22DE49" w:rsidR="00D25BE9" w:rsidRPr="00B93ED1" w:rsidRDefault="009A595A"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Likuma </w:t>
      </w:r>
      <w:r w:rsidR="00CB11B1" w:rsidRPr="00B93ED1">
        <w:rPr>
          <w:rFonts w:asciiTheme="majorBidi" w:hAnsiTheme="majorBidi" w:cstheme="majorBidi"/>
        </w:rPr>
        <w:t>„</w:t>
      </w:r>
      <w:r w:rsidRPr="00B93ED1">
        <w:rPr>
          <w:rFonts w:asciiTheme="majorBidi" w:hAnsiTheme="majorBidi" w:cstheme="majorBidi"/>
        </w:rPr>
        <w:t>Par akcīzes nodokli” 2. panta pirmā daļa noteic, ka šis likums nosaka kārtību, kādā akcīzes preces apliek ar akcīzes nodokli</w:t>
      </w:r>
      <w:r w:rsidR="005539C1" w:rsidRPr="00B93ED1">
        <w:rPr>
          <w:rFonts w:asciiTheme="majorBidi" w:hAnsiTheme="majorBidi" w:cstheme="majorBidi"/>
        </w:rPr>
        <w:t>,</w:t>
      </w:r>
      <w:r w:rsidR="00D25BE9" w:rsidRPr="00B93ED1">
        <w:rPr>
          <w:rFonts w:asciiTheme="majorBidi" w:hAnsiTheme="majorBidi" w:cstheme="majorBidi"/>
        </w:rPr>
        <w:t xml:space="preserve"> un tas attiecas uz akcīzes precēm neatkarīgi no to izcelsmes, ar kurām Latvijas Republikā tiek veiktas likumā noteiktās darbības.</w:t>
      </w:r>
    </w:p>
    <w:p w14:paraId="5ABFB2EE" w14:textId="77777777" w:rsidR="00D25BE9" w:rsidRPr="00B93ED1" w:rsidRDefault="00D25BE9"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No šī tiesiskā regulējuma izriet, ka alkoholiskie dzērieni ir akcīzes preces, turklāt alkoholiskie dzērieni tiek aplikti ar akcīzes nodokli neatkarīgi no to izcelsmes.</w:t>
      </w:r>
    </w:p>
    <w:p w14:paraId="0497A5A7" w14:textId="235984A4" w:rsidR="00424987" w:rsidRPr="00B93ED1" w:rsidRDefault="00D25BE9"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Atbildību par likuma </w:t>
      </w:r>
      <w:r w:rsidR="00CB11B1" w:rsidRPr="00B93ED1">
        <w:rPr>
          <w:rFonts w:asciiTheme="majorBidi" w:hAnsiTheme="majorBidi" w:cstheme="majorBidi"/>
        </w:rPr>
        <w:t>„</w:t>
      </w:r>
      <w:r w:rsidRPr="00B93ED1">
        <w:rPr>
          <w:rFonts w:asciiTheme="majorBidi" w:hAnsiTheme="majorBidi" w:cstheme="majorBidi"/>
        </w:rPr>
        <w:t>Par akcīzes nodokli” pārkāpumiem reglamentē šā likuma 33. pants.</w:t>
      </w:r>
    </w:p>
    <w:p w14:paraId="36CD6644" w14:textId="55741AE3" w:rsidR="00424987" w:rsidRPr="00B93ED1" w:rsidRDefault="00D25BE9"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Atbilstoši </w:t>
      </w:r>
      <w:r w:rsidR="00424987" w:rsidRPr="00B93ED1">
        <w:rPr>
          <w:rFonts w:asciiTheme="majorBidi" w:hAnsiTheme="majorBidi" w:cstheme="majorBidi"/>
        </w:rPr>
        <w:t xml:space="preserve">likuma </w:t>
      </w:r>
      <w:r w:rsidR="00CB11B1" w:rsidRPr="00B93ED1">
        <w:rPr>
          <w:rFonts w:asciiTheme="majorBidi" w:hAnsiTheme="majorBidi" w:cstheme="majorBidi"/>
        </w:rPr>
        <w:t>„</w:t>
      </w:r>
      <w:r w:rsidR="00424987" w:rsidRPr="00B93ED1">
        <w:rPr>
          <w:rFonts w:asciiTheme="majorBidi" w:hAnsiTheme="majorBidi" w:cstheme="majorBidi"/>
        </w:rPr>
        <w:t xml:space="preserve">Par akcīzes nodokli” 33. panta </w:t>
      </w:r>
      <w:r w:rsidR="00B10EA0" w:rsidRPr="00B93ED1">
        <w:rPr>
          <w:rFonts w:asciiTheme="majorBidi" w:hAnsiTheme="majorBidi" w:cstheme="majorBidi"/>
        </w:rPr>
        <w:t>otrajai daļai</w:t>
      </w:r>
      <w:r w:rsidR="00C61B12" w:rsidRPr="00B93ED1">
        <w:rPr>
          <w:rFonts w:asciiTheme="majorBidi" w:hAnsiTheme="majorBidi" w:cstheme="majorBidi"/>
        </w:rPr>
        <w:t xml:space="preserve"> </w:t>
      </w:r>
      <w:r w:rsidR="00B10EA0" w:rsidRPr="00B93ED1">
        <w:rPr>
          <w:rFonts w:asciiTheme="majorBidi" w:hAnsiTheme="majorBidi" w:cstheme="majorBidi"/>
        </w:rPr>
        <w:t>Latvijas Republikā aizliegts ražot, izmantot, pārstrādāt, uzglabāt</w:t>
      </w:r>
      <w:r w:rsidR="00596463" w:rsidRPr="00B93ED1">
        <w:rPr>
          <w:rFonts w:asciiTheme="majorBidi" w:hAnsiTheme="majorBidi" w:cstheme="majorBidi"/>
        </w:rPr>
        <w:t>, pārvietot</w:t>
      </w:r>
      <w:r w:rsidR="00C61B12" w:rsidRPr="00B93ED1">
        <w:rPr>
          <w:rFonts w:asciiTheme="majorBidi" w:hAnsiTheme="majorBidi" w:cstheme="majorBidi"/>
        </w:rPr>
        <w:t xml:space="preserve"> un </w:t>
      </w:r>
      <w:r w:rsidR="00596463" w:rsidRPr="00B93ED1">
        <w:rPr>
          <w:rFonts w:asciiTheme="majorBidi" w:hAnsiTheme="majorBidi" w:cstheme="majorBidi"/>
        </w:rPr>
        <w:t>realizēt akcīzes preces, par kurām nav samaksāts akcīzes nodoklis, izņemot šajā likumā noteiktos gadījumus.</w:t>
      </w:r>
    </w:p>
    <w:p w14:paraId="78A7B5DE" w14:textId="27AA7B32" w:rsidR="00424987" w:rsidRPr="00B93ED1" w:rsidRDefault="00424987"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Saskaņā ar likuma </w:t>
      </w:r>
      <w:r w:rsidR="00CB11B1" w:rsidRPr="00B93ED1">
        <w:rPr>
          <w:rFonts w:asciiTheme="majorBidi" w:hAnsiTheme="majorBidi" w:cstheme="majorBidi"/>
        </w:rPr>
        <w:t>„</w:t>
      </w:r>
      <w:r w:rsidRPr="00B93ED1">
        <w:rPr>
          <w:rFonts w:asciiTheme="majorBidi" w:hAnsiTheme="majorBidi" w:cstheme="majorBidi"/>
        </w:rPr>
        <w:t>Par akcīzes nodokli” 33. panta treš</w:t>
      </w:r>
      <w:r w:rsidR="0037278B" w:rsidRPr="00B93ED1">
        <w:rPr>
          <w:rFonts w:asciiTheme="majorBidi" w:hAnsiTheme="majorBidi" w:cstheme="majorBidi"/>
        </w:rPr>
        <w:t>o</w:t>
      </w:r>
      <w:r w:rsidRPr="00B93ED1">
        <w:rPr>
          <w:rFonts w:asciiTheme="majorBidi" w:hAnsiTheme="majorBidi" w:cstheme="majorBidi"/>
        </w:rPr>
        <w:t xml:space="preserve"> daļ</w:t>
      </w:r>
      <w:r w:rsidR="0037278B" w:rsidRPr="00B93ED1">
        <w:rPr>
          <w:rFonts w:asciiTheme="majorBidi" w:hAnsiTheme="majorBidi" w:cstheme="majorBidi"/>
        </w:rPr>
        <w:t>u</w:t>
      </w:r>
      <w:r w:rsidRPr="00B93ED1">
        <w:rPr>
          <w:rFonts w:asciiTheme="majorBidi" w:hAnsiTheme="majorBidi" w:cstheme="majorBidi"/>
        </w:rPr>
        <w:t xml:space="preserve"> </w:t>
      </w:r>
      <w:r w:rsidR="00596463" w:rsidRPr="00B93ED1">
        <w:rPr>
          <w:rFonts w:asciiTheme="majorBidi" w:hAnsiTheme="majorBidi" w:cstheme="majorBidi"/>
        </w:rPr>
        <w:t>Latvijas Republikā aizliegts ražot, izmantot, pārstrādāt, uzglabāt, pārvietot</w:t>
      </w:r>
      <w:r w:rsidR="00C61B12" w:rsidRPr="00B93ED1">
        <w:rPr>
          <w:rFonts w:asciiTheme="majorBidi" w:hAnsiTheme="majorBidi" w:cstheme="majorBidi"/>
        </w:rPr>
        <w:t xml:space="preserve"> un </w:t>
      </w:r>
      <w:r w:rsidR="00596463" w:rsidRPr="00B93ED1">
        <w:rPr>
          <w:rFonts w:asciiTheme="majorBidi" w:hAnsiTheme="majorBidi" w:cstheme="majorBidi"/>
        </w:rPr>
        <w:t>realizēt</w:t>
      </w:r>
      <w:r w:rsidR="00C61B12" w:rsidRPr="00B93ED1">
        <w:rPr>
          <w:rFonts w:asciiTheme="majorBidi" w:hAnsiTheme="majorBidi" w:cstheme="majorBidi"/>
        </w:rPr>
        <w:t xml:space="preserve"> </w:t>
      </w:r>
      <w:r w:rsidR="00596463" w:rsidRPr="00B93ED1">
        <w:rPr>
          <w:rFonts w:asciiTheme="majorBidi" w:hAnsiTheme="majorBidi" w:cstheme="majorBidi"/>
        </w:rPr>
        <w:t>alkoholisko dzērienus</w:t>
      </w:r>
      <w:r w:rsidR="00C61B12" w:rsidRPr="00B93ED1">
        <w:rPr>
          <w:rFonts w:asciiTheme="majorBidi" w:hAnsiTheme="majorBidi" w:cstheme="majorBidi"/>
        </w:rPr>
        <w:t xml:space="preserve"> un</w:t>
      </w:r>
      <w:r w:rsidR="00596463" w:rsidRPr="00B93ED1">
        <w:rPr>
          <w:rFonts w:asciiTheme="majorBidi" w:hAnsiTheme="majorBidi" w:cstheme="majorBidi"/>
        </w:rPr>
        <w:t xml:space="preserve"> tabakas izstrādājumus,</w:t>
      </w:r>
      <w:r w:rsidR="00C61B12" w:rsidRPr="00B93ED1">
        <w:rPr>
          <w:rFonts w:asciiTheme="majorBidi" w:hAnsiTheme="majorBidi" w:cstheme="majorBidi"/>
        </w:rPr>
        <w:t xml:space="preserve"> </w:t>
      </w:r>
      <w:r w:rsidR="00596463" w:rsidRPr="00B93ED1">
        <w:rPr>
          <w:rFonts w:asciiTheme="majorBidi" w:hAnsiTheme="majorBidi" w:cstheme="majorBidi"/>
        </w:rPr>
        <w:t>k</w:t>
      </w:r>
      <w:r w:rsidR="00C61B12" w:rsidRPr="00B93ED1">
        <w:rPr>
          <w:rFonts w:asciiTheme="majorBidi" w:hAnsiTheme="majorBidi" w:cstheme="majorBidi"/>
        </w:rPr>
        <w:t>uri</w:t>
      </w:r>
      <w:r w:rsidR="00596463" w:rsidRPr="00B93ED1">
        <w:rPr>
          <w:rFonts w:asciiTheme="majorBidi" w:hAnsiTheme="majorBidi" w:cstheme="majorBidi"/>
        </w:rPr>
        <w:t xml:space="preserve"> nav marķēti ar akcīzes nodokļa markām, izņemot normatīvajos aktos noteiktos gadījumus.</w:t>
      </w:r>
    </w:p>
    <w:p w14:paraId="3B276B95" w14:textId="45339D89" w:rsidR="008B1B7D" w:rsidRPr="00B93ED1" w:rsidRDefault="00424987"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Savukārt likuma </w:t>
      </w:r>
      <w:r w:rsidR="00CB11B1" w:rsidRPr="00B93ED1">
        <w:rPr>
          <w:rFonts w:asciiTheme="majorBidi" w:hAnsiTheme="majorBidi" w:cstheme="majorBidi"/>
        </w:rPr>
        <w:t>„</w:t>
      </w:r>
      <w:r w:rsidRPr="00B93ED1">
        <w:rPr>
          <w:rFonts w:asciiTheme="majorBidi" w:hAnsiTheme="majorBidi" w:cstheme="majorBidi"/>
        </w:rPr>
        <w:t>Par akcīzes nodokli” 33. panta septītā daļa noteic</w:t>
      </w:r>
      <w:r w:rsidR="008B1B7D" w:rsidRPr="00B93ED1">
        <w:rPr>
          <w:rFonts w:asciiTheme="majorBidi" w:hAnsiTheme="majorBidi" w:cstheme="majorBidi"/>
        </w:rPr>
        <w:t xml:space="preserve">: ja persona veic jebkādas darbības ar akcīzes precēm neatkarīgi no to izcelsmes, neievērojot normatīvajos aktos noteikto [..], Valsts ieņēmumu dienests bezstrīdus kārtībā piedzen valsts budžetā atbilstoši šajā likumā noteiktajām nodokļa likmēm nesamaksātās nodokļa summas, kā arī nokavējuma naudu un soda naudu saskaņā ar likumu </w:t>
      </w:r>
      <w:r w:rsidR="00CB11B1" w:rsidRPr="00B93ED1">
        <w:rPr>
          <w:rFonts w:asciiTheme="majorBidi" w:hAnsiTheme="majorBidi" w:cstheme="majorBidi"/>
        </w:rPr>
        <w:t>„</w:t>
      </w:r>
      <w:r w:rsidR="008B1B7D" w:rsidRPr="00B93ED1">
        <w:rPr>
          <w:rFonts w:asciiTheme="majorBidi" w:hAnsiTheme="majorBidi" w:cstheme="majorBidi"/>
        </w:rPr>
        <w:t>Par nodokļiem un nodevām”.</w:t>
      </w:r>
    </w:p>
    <w:p w14:paraId="6791A609" w14:textId="7E05F5CF" w:rsidR="007F2E3C" w:rsidRPr="00B93ED1" w:rsidRDefault="008B1B7D"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Eiropas Savienības Tiesa 2000. gada 29.</w:t>
      </w:r>
      <w:r w:rsidR="0037278B" w:rsidRPr="00B93ED1">
        <w:rPr>
          <w:rFonts w:asciiTheme="majorBidi" w:hAnsiTheme="majorBidi" w:cstheme="majorBidi"/>
        </w:rPr>
        <w:t> </w:t>
      </w:r>
      <w:r w:rsidRPr="00B93ED1">
        <w:rPr>
          <w:rFonts w:asciiTheme="majorBidi" w:hAnsiTheme="majorBidi" w:cstheme="majorBidi"/>
        </w:rPr>
        <w:t>jūnija spriedumā lietā Nr. C-455/98</w:t>
      </w:r>
      <w:r w:rsidR="00503D8D" w:rsidRPr="00B93ED1">
        <w:rPr>
          <w:rFonts w:asciiTheme="majorBidi" w:hAnsiTheme="majorBidi" w:cstheme="majorBidi"/>
        </w:rPr>
        <w:t xml:space="preserve">, izskatot jautājumu par muitas nodokļa, akcīzes nodokļa un pievienotās vērtības nodokļa samaksas pienākumu nelegāli importētam etilspirtam, kuru Somijā pildīja pudelēs tālākpārdošanai, norādīja, ka budžeta neitralitātes princips novērš vispārēju likumīgu un nelikumīgu darījumu nošķiršanu. Attiecīgi pats fakts, ka šī rīcība izraisa nodarījumu, nerada atbrīvojumu no nodokļa. Šāds izņēmums attiecas tikai uz īpašiem apstākļiem, kad, pateicoties konkrētu preču un pakalpojumu īpatnībām, netiek pieļauta nekāda konkurence starp likumīgo ekonomisko sektoru un nelikumīgo. Eiropas Savienības </w:t>
      </w:r>
      <w:r w:rsidR="0037278B" w:rsidRPr="00B93ED1">
        <w:rPr>
          <w:rFonts w:asciiTheme="majorBidi" w:hAnsiTheme="majorBidi" w:cstheme="majorBidi"/>
        </w:rPr>
        <w:t>T</w:t>
      </w:r>
      <w:r w:rsidR="00503D8D" w:rsidRPr="00B93ED1">
        <w:rPr>
          <w:rFonts w:asciiTheme="majorBidi" w:hAnsiTheme="majorBidi" w:cstheme="majorBidi"/>
        </w:rPr>
        <w:t xml:space="preserve">iesa izlēma, ka nodokļu maksāšanas pienākums attiecas arī uz etilspirta kontrabandas importu Eiropas Kopienas muitas teritorijā </w:t>
      </w:r>
      <w:r w:rsidR="00913EF5" w:rsidRPr="00B93ED1">
        <w:rPr>
          <w:rFonts w:asciiTheme="majorBidi" w:hAnsiTheme="majorBidi" w:cstheme="majorBidi"/>
        </w:rPr>
        <w:t>(sk.</w:t>
      </w:r>
      <w:r w:rsidR="00913EF5" w:rsidRPr="00B93ED1">
        <w:rPr>
          <w:rFonts w:asciiTheme="majorBidi" w:hAnsiTheme="majorBidi" w:cstheme="majorBidi"/>
          <w:i/>
          <w:iCs/>
        </w:rPr>
        <w:t xml:space="preserve"> </w:t>
      </w:r>
      <w:bookmarkStart w:id="1" w:name="_Hlk129948599"/>
      <w:r w:rsidR="00913EF5" w:rsidRPr="00B93ED1">
        <w:rPr>
          <w:rFonts w:asciiTheme="majorBidi" w:hAnsiTheme="majorBidi" w:cstheme="majorBidi"/>
          <w:i/>
          <w:iCs/>
        </w:rPr>
        <w:t>Eiropas Savienības Tiesas 2000. gada 29. jūnija spriedum</w:t>
      </w:r>
      <w:r w:rsidR="00086673">
        <w:rPr>
          <w:rFonts w:asciiTheme="majorBidi" w:hAnsiTheme="majorBidi" w:cstheme="majorBidi"/>
          <w:i/>
          <w:iCs/>
        </w:rPr>
        <w:t>u</w:t>
      </w:r>
      <w:r w:rsidR="00913EF5" w:rsidRPr="00B93ED1">
        <w:rPr>
          <w:rFonts w:asciiTheme="majorBidi" w:hAnsiTheme="majorBidi" w:cstheme="majorBidi"/>
          <w:i/>
          <w:iCs/>
        </w:rPr>
        <w:t xml:space="preserve"> lietā </w:t>
      </w:r>
      <w:r w:rsidR="00C1268C" w:rsidRPr="00B93ED1">
        <w:rPr>
          <w:rFonts w:asciiTheme="majorBidi" w:hAnsiTheme="majorBidi" w:cstheme="majorBidi"/>
          <w:i/>
          <w:iCs/>
        </w:rPr>
        <w:t>„</w:t>
      </w:r>
      <w:r w:rsidR="00913EF5" w:rsidRPr="00B93ED1">
        <w:rPr>
          <w:rFonts w:asciiTheme="majorBidi" w:hAnsiTheme="majorBidi" w:cstheme="majorBidi"/>
          <w:i/>
          <w:iCs/>
        </w:rPr>
        <w:t>Tullihallitus v. Kaupo Salumets and Others</w:t>
      </w:r>
      <w:r w:rsidR="00C1268C" w:rsidRPr="00B93ED1">
        <w:rPr>
          <w:rFonts w:asciiTheme="majorBidi" w:hAnsiTheme="majorBidi" w:cstheme="majorBidi"/>
          <w:i/>
          <w:iCs/>
        </w:rPr>
        <w:t>”</w:t>
      </w:r>
      <w:r w:rsidR="00913EF5" w:rsidRPr="00B93ED1">
        <w:rPr>
          <w:rFonts w:asciiTheme="majorBidi" w:hAnsiTheme="majorBidi" w:cstheme="majorBidi"/>
          <w:i/>
          <w:iCs/>
        </w:rPr>
        <w:t>, C</w:t>
      </w:r>
      <w:r w:rsidR="00503D8D" w:rsidRPr="00B93ED1">
        <w:rPr>
          <w:rFonts w:asciiTheme="majorBidi" w:hAnsiTheme="majorBidi" w:cstheme="majorBidi"/>
          <w:i/>
          <w:iCs/>
        </w:rPr>
        <w:noBreakHyphen/>
      </w:r>
      <w:r w:rsidR="00913EF5" w:rsidRPr="00B93ED1">
        <w:rPr>
          <w:rFonts w:asciiTheme="majorBidi" w:hAnsiTheme="majorBidi" w:cstheme="majorBidi"/>
          <w:i/>
          <w:iCs/>
        </w:rPr>
        <w:t>455/98</w:t>
      </w:r>
      <w:r w:rsidR="00EC1256" w:rsidRPr="00B93ED1">
        <w:rPr>
          <w:rFonts w:asciiTheme="majorBidi" w:hAnsiTheme="majorBidi" w:cstheme="majorBidi"/>
          <w:i/>
          <w:iCs/>
        </w:rPr>
        <w:t xml:space="preserve">, </w:t>
      </w:r>
      <w:hyperlink r:id="rId8" w:history="1">
        <w:r w:rsidR="00EC1256" w:rsidRPr="00B93ED1">
          <w:rPr>
            <w:rStyle w:val="Hyperlink"/>
            <w:rFonts w:asciiTheme="majorBidi" w:hAnsiTheme="majorBidi" w:cstheme="majorBidi"/>
            <w:i/>
            <w:iCs/>
          </w:rPr>
          <w:t>ECLI:EU:C:2000:352</w:t>
        </w:r>
      </w:hyperlink>
      <w:bookmarkEnd w:id="1"/>
      <w:r w:rsidR="00913EF5" w:rsidRPr="00B93ED1">
        <w:rPr>
          <w:rFonts w:asciiTheme="majorBidi" w:hAnsiTheme="majorBidi" w:cstheme="majorBidi"/>
        </w:rPr>
        <w:t>).</w:t>
      </w:r>
    </w:p>
    <w:p w14:paraId="6EF2AEFB" w14:textId="352B9C93" w:rsidR="005539C1" w:rsidRPr="00B93ED1" w:rsidRDefault="00503D8D"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 xml:space="preserve">Arī </w:t>
      </w:r>
      <w:r w:rsidR="00A51203" w:rsidRPr="00B93ED1">
        <w:rPr>
          <w:rFonts w:asciiTheme="majorBidi" w:hAnsiTheme="majorBidi" w:cstheme="majorBidi"/>
        </w:rPr>
        <w:t xml:space="preserve">Senāts jau iepriekš paudis nozīmīgas atziņas, kas sniedz atbildes uz advokāta argumentiem par </w:t>
      </w:r>
      <w:r w:rsidR="005539C1" w:rsidRPr="00B93ED1">
        <w:rPr>
          <w:rFonts w:asciiTheme="majorBidi" w:hAnsiTheme="majorBidi" w:cstheme="majorBidi"/>
        </w:rPr>
        <w:t>to, vai nelikumīgi alkoholiskie dzērieni atzīstami par akcīzes nodokļa objektu.</w:t>
      </w:r>
    </w:p>
    <w:p w14:paraId="620E8194" w14:textId="459D6600" w:rsidR="003F4908" w:rsidRPr="00B93ED1" w:rsidRDefault="005539C1" w:rsidP="00B45A23">
      <w:pPr>
        <w:widowControl w:val="0"/>
        <w:spacing w:line="276" w:lineRule="auto"/>
        <w:ind w:firstLine="720"/>
        <w:jc w:val="both"/>
        <w:rPr>
          <w:rFonts w:asciiTheme="majorBidi" w:hAnsiTheme="majorBidi" w:cstheme="majorBidi"/>
        </w:rPr>
      </w:pPr>
      <w:r w:rsidRPr="00B93ED1">
        <w:rPr>
          <w:rFonts w:asciiTheme="majorBidi" w:hAnsiTheme="majorBidi" w:cstheme="majorBidi"/>
        </w:rPr>
        <w:t>2016. gada 26. maija lēmumā lietā Nr. SKK</w:t>
      </w:r>
      <w:r w:rsidRPr="00B93ED1">
        <w:rPr>
          <w:rFonts w:asciiTheme="majorBidi" w:hAnsiTheme="majorBidi" w:cstheme="majorBidi"/>
        </w:rPr>
        <w:noBreakHyphen/>
        <w:t>51/2016 Senāts no</w:t>
      </w:r>
      <w:r w:rsidR="003F4908" w:rsidRPr="00B93ED1">
        <w:rPr>
          <w:rFonts w:asciiTheme="majorBidi" w:hAnsiTheme="majorBidi" w:cstheme="majorBidi"/>
        </w:rPr>
        <w:t>rādījis</w:t>
      </w:r>
      <w:r w:rsidRPr="00B93ED1">
        <w:rPr>
          <w:rFonts w:asciiTheme="majorBidi" w:hAnsiTheme="majorBidi" w:cstheme="majorBidi"/>
        </w:rPr>
        <w:t>, ka</w:t>
      </w:r>
      <w:r w:rsidR="003F4908" w:rsidRPr="00B93ED1">
        <w:rPr>
          <w:rFonts w:asciiTheme="majorBidi" w:hAnsiTheme="majorBidi" w:cstheme="majorBidi"/>
        </w:rPr>
        <w:t xml:space="preserve"> nelegālas izcelsmes alkoholiskais dzēriens konkurē ar identisku legālas izcelsmes alkoholisko dzērienu un nelikumīga rīcība ar alkoholiskajiem dzērieniem aizskar ar likumu aizsargātās valsts un sabiedrības intereses, legālo alkoholisko dzērienu tirgotāju intereses. Senāts atzinis, ka </w:t>
      </w:r>
      <w:r w:rsidR="00A56896" w:rsidRPr="00B93ED1">
        <w:rPr>
          <w:rFonts w:asciiTheme="majorBidi" w:hAnsiTheme="majorBidi" w:cstheme="majorBidi"/>
        </w:rPr>
        <w:t xml:space="preserve">ar </w:t>
      </w:r>
      <w:r w:rsidR="003F4908" w:rsidRPr="00B93ED1">
        <w:rPr>
          <w:rFonts w:asciiTheme="majorBidi" w:hAnsiTheme="majorBidi" w:cstheme="majorBidi"/>
        </w:rPr>
        <w:t>akcīzes nodokli ir apliekama arī nelegāla akcīzes prece</w:t>
      </w:r>
      <w:r w:rsidR="00DF3259" w:rsidRPr="00B93ED1">
        <w:rPr>
          <w:rFonts w:asciiTheme="majorBidi" w:hAnsiTheme="majorBidi" w:cstheme="majorBidi"/>
        </w:rPr>
        <w:t xml:space="preserve">, kas atrodas brīvā apgrozībā Eiropas Savienības muitas teritorijā, ja tā atbilst likumā noteiktajiem akcīzes preces kritērijiem un nav atbrīvota no nodokļa. Apstāklis, ka alkoholiskajam dzērienam nav noskaidrota izcelsme un tam nav akcīzes markas, nevar būt par pamatu personas, kura ar šāda veida akcīzes preci veic likuma </w:t>
      </w:r>
      <w:r w:rsidR="00A56896" w:rsidRPr="00B93ED1">
        <w:rPr>
          <w:rFonts w:asciiTheme="majorBidi" w:hAnsiTheme="majorBidi" w:cstheme="majorBidi"/>
        </w:rPr>
        <w:t>„</w:t>
      </w:r>
      <w:r w:rsidR="00DF3259" w:rsidRPr="00B93ED1">
        <w:rPr>
          <w:rFonts w:asciiTheme="majorBidi" w:hAnsiTheme="majorBidi" w:cstheme="majorBidi"/>
        </w:rPr>
        <w:t xml:space="preserve">Par akcīzes nodokli” 33. panta otrajā un trešajā daļā norādītās darbības, atbrīvošanai no kriminālprocesā pieteiktās ar likuma </w:t>
      </w:r>
      <w:r w:rsidR="00CB11B1" w:rsidRPr="00B93ED1">
        <w:rPr>
          <w:rFonts w:asciiTheme="majorBidi" w:hAnsiTheme="majorBidi" w:cstheme="majorBidi"/>
        </w:rPr>
        <w:t>„</w:t>
      </w:r>
      <w:r w:rsidR="00DF3259" w:rsidRPr="00B93ED1">
        <w:rPr>
          <w:rFonts w:asciiTheme="majorBidi" w:hAnsiTheme="majorBidi" w:cstheme="majorBidi"/>
        </w:rPr>
        <w:t>Par akcīzes nodokli” normām pamatotās kaitējuma kompensācijas piedziņas (sk.</w:t>
      </w:r>
      <w:r w:rsidR="00DF3259" w:rsidRPr="00B93ED1">
        <w:rPr>
          <w:rFonts w:asciiTheme="majorBidi" w:hAnsiTheme="majorBidi" w:cstheme="majorBidi"/>
          <w:i/>
          <w:iCs/>
        </w:rPr>
        <w:t xml:space="preserve"> </w:t>
      </w:r>
      <w:bookmarkStart w:id="2" w:name="_Hlk129948614"/>
      <w:r w:rsidR="00A56896" w:rsidRPr="00B93ED1">
        <w:rPr>
          <w:rFonts w:asciiTheme="majorBidi" w:hAnsiTheme="majorBidi" w:cstheme="majorBidi"/>
          <w:i/>
          <w:iCs/>
        </w:rPr>
        <w:t>Senāta</w:t>
      </w:r>
      <w:r w:rsidR="00DF3259" w:rsidRPr="00B93ED1">
        <w:rPr>
          <w:rFonts w:asciiTheme="majorBidi" w:hAnsiTheme="majorBidi" w:cstheme="majorBidi"/>
          <w:i/>
          <w:iCs/>
        </w:rPr>
        <w:t xml:space="preserve"> 2016. gada 26. maija lēmumu lietā Nr. </w:t>
      </w:r>
      <w:hyperlink r:id="rId9" w:history="1">
        <w:r w:rsidR="00DF3259" w:rsidRPr="00086673">
          <w:rPr>
            <w:rStyle w:val="Hyperlink"/>
            <w:rFonts w:asciiTheme="majorBidi" w:hAnsiTheme="majorBidi" w:cstheme="majorBidi"/>
            <w:i/>
            <w:iCs/>
          </w:rPr>
          <w:t>SKK</w:t>
        </w:r>
        <w:r w:rsidR="00DF3259" w:rsidRPr="00086673">
          <w:rPr>
            <w:rStyle w:val="Hyperlink"/>
            <w:rFonts w:asciiTheme="majorBidi" w:hAnsiTheme="majorBidi" w:cstheme="majorBidi"/>
            <w:i/>
            <w:iCs/>
          </w:rPr>
          <w:noBreakHyphen/>
          <w:t>51/2016</w:t>
        </w:r>
      </w:hyperlink>
      <w:r w:rsidR="00DF3259" w:rsidRPr="00B93ED1">
        <w:rPr>
          <w:rFonts w:asciiTheme="majorBidi" w:hAnsiTheme="majorBidi" w:cstheme="majorBidi"/>
          <w:i/>
          <w:iCs/>
        </w:rPr>
        <w:t xml:space="preserve"> (11816004414)</w:t>
      </w:r>
      <w:bookmarkEnd w:id="2"/>
      <w:r w:rsidR="00DF3259" w:rsidRPr="00B93ED1">
        <w:rPr>
          <w:rFonts w:asciiTheme="majorBidi" w:hAnsiTheme="majorBidi" w:cstheme="majorBidi"/>
        </w:rPr>
        <w:t>).</w:t>
      </w:r>
    </w:p>
    <w:p w14:paraId="38B734BC" w14:textId="5CEECDC8" w:rsidR="001415A4" w:rsidRPr="00B93ED1" w:rsidRDefault="001415A4" w:rsidP="00B45A23">
      <w:pPr>
        <w:widowControl w:val="0"/>
        <w:autoSpaceDE w:val="0"/>
        <w:autoSpaceDN w:val="0"/>
        <w:adjustRightInd w:val="0"/>
        <w:spacing w:line="276" w:lineRule="auto"/>
        <w:ind w:firstLine="720"/>
        <w:jc w:val="both"/>
        <w:rPr>
          <w:rFonts w:asciiTheme="majorBidi" w:hAnsiTheme="majorBidi" w:cstheme="majorBidi"/>
        </w:rPr>
      </w:pPr>
      <w:r w:rsidRPr="00B93ED1">
        <w:rPr>
          <w:rFonts w:asciiTheme="majorBidi" w:hAnsiTheme="majorBidi" w:cstheme="majorBidi"/>
        </w:rPr>
        <w:t>[5.3]</w:t>
      </w:r>
      <w:r w:rsidR="00084D29" w:rsidRPr="00B93ED1">
        <w:rPr>
          <w:rFonts w:asciiTheme="majorBidi" w:hAnsiTheme="majorBidi" w:cstheme="majorBidi"/>
        </w:rPr>
        <w:t> </w:t>
      </w:r>
      <w:r w:rsidRPr="00B93ED1">
        <w:rPr>
          <w:rFonts w:asciiTheme="majorBidi" w:hAnsiTheme="majorBidi" w:cstheme="majorBidi"/>
        </w:rPr>
        <w:t xml:space="preserve">Senāts atzīst, ka pirmās instances tiesas sniegtajā pierādītā noziedzīgā nodarījuma aprakstā norādītās </w:t>
      </w:r>
      <w:r w:rsidR="008D342D">
        <w:rPr>
          <w:rFonts w:asciiTheme="majorBidi" w:hAnsiTheme="majorBidi" w:cstheme="majorBidi"/>
        </w:rPr>
        <w:t>[pers. A]</w:t>
      </w:r>
      <w:r w:rsidRPr="00B93ED1">
        <w:rPr>
          <w:rFonts w:asciiTheme="majorBidi" w:hAnsiTheme="majorBidi" w:cstheme="majorBidi"/>
        </w:rPr>
        <w:t xml:space="preserve"> faktiskās darbības atbilst to juridiskajai kvalifikācijai pēc Krimināllikuma 221.</w:t>
      </w:r>
      <w:r w:rsidRPr="00B93ED1">
        <w:rPr>
          <w:rFonts w:asciiTheme="majorBidi" w:hAnsiTheme="majorBidi" w:cstheme="majorBidi"/>
          <w:vertAlign w:val="superscript"/>
        </w:rPr>
        <w:t>2 </w:t>
      </w:r>
      <w:r w:rsidRPr="00B93ED1">
        <w:rPr>
          <w:rFonts w:asciiTheme="majorBidi" w:hAnsiTheme="majorBidi" w:cstheme="majorBidi"/>
        </w:rPr>
        <w:t xml:space="preserve">panta pirmās daļas. Sods </w:t>
      </w:r>
      <w:r w:rsidR="008D342D">
        <w:rPr>
          <w:rFonts w:asciiTheme="majorBidi" w:hAnsiTheme="majorBidi" w:cstheme="majorBidi"/>
        </w:rPr>
        <w:t>[pers. A]</w:t>
      </w:r>
      <w:r w:rsidRPr="00B93ED1">
        <w:rPr>
          <w:rFonts w:asciiTheme="majorBidi" w:hAnsiTheme="majorBidi" w:cstheme="majorBidi"/>
        </w:rPr>
        <w:t xml:space="preserve"> noteikts Krimināllikuma 221.</w:t>
      </w:r>
      <w:r w:rsidRPr="00B93ED1">
        <w:rPr>
          <w:rFonts w:asciiTheme="majorBidi" w:hAnsiTheme="majorBidi" w:cstheme="majorBidi"/>
          <w:vertAlign w:val="superscript"/>
        </w:rPr>
        <w:t>2 </w:t>
      </w:r>
      <w:r w:rsidRPr="00B93ED1">
        <w:rPr>
          <w:rFonts w:asciiTheme="majorBidi" w:hAnsiTheme="majorBidi" w:cstheme="majorBidi"/>
        </w:rPr>
        <w:t xml:space="preserve">panta pirmajā daļā paredzētās sankcijas ietvaros. </w:t>
      </w:r>
      <w:r w:rsidR="000E4BFB" w:rsidRPr="00B93ED1">
        <w:rPr>
          <w:rFonts w:asciiTheme="majorBidi" w:hAnsiTheme="majorBidi" w:cstheme="majorBidi"/>
        </w:rPr>
        <w:t>Ievērojot minēto, pirmās instances tiesas spriedums atstājams negrozīts.</w:t>
      </w:r>
    </w:p>
    <w:p w14:paraId="1CCFE87A" w14:textId="3A2E6B2B" w:rsidR="000E4BFB" w:rsidRPr="00B93ED1" w:rsidRDefault="000E4BFB" w:rsidP="00B45A23">
      <w:pPr>
        <w:widowControl w:val="0"/>
        <w:autoSpaceDE w:val="0"/>
        <w:autoSpaceDN w:val="0"/>
        <w:adjustRightInd w:val="0"/>
        <w:spacing w:line="276" w:lineRule="auto"/>
        <w:ind w:firstLine="720"/>
        <w:jc w:val="both"/>
        <w:rPr>
          <w:rFonts w:asciiTheme="majorBidi" w:hAnsiTheme="majorBidi" w:cstheme="majorBidi"/>
        </w:rPr>
      </w:pPr>
    </w:p>
    <w:p w14:paraId="270D863B" w14:textId="3C235A0C" w:rsidR="00AC0DBE" w:rsidRPr="00B93ED1" w:rsidRDefault="00AC0DBE" w:rsidP="00B45A23">
      <w:pPr>
        <w:widowControl w:val="0"/>
        <w:spacing w:line="276" w:lineRule="auto"/>
        <w:jc w:val="center"/>
        <w:rPr>
          <w:rFonts w:asciiTheme="majorBidi" w:hAnsiTheme="majorBidi" w:cstheme="majorBidi"/>
        </w:rPr>
      </w:pPr>
      <w:r w:rsidRPr="00B93ED1">
        <w:rPr>
          <w:rFonts w:asciiTheme="majorBidi" w:hAnsiTheme="majorBidi" w:cstheme="majorBidi"/>
          <w:b/>
        </w:rPr>
        <w:t>Rezolutīvā daļa</w:t>
      </w:r>
    </w:p>
    <w:p w14:paraId="4CE33E3B" w14:textId="77777777" w:rsidR="00AC0DBE" w:rsidRPr="00B93ED1" w:rsidRDefault="00AC0DBE" w:rsidP="00B45A23">
      <w:pPr>
        <w:pStyle w:val="tv213"/>
        <w:widowControl w:val="0"/>
        <w:spacing w:before="0" w:beforeAutospacing="0" w:after="0" w:afterAutospacing="0" w:line="276" w:lineRule="auto"/>
        <w:ind w:firstLine="720"/>
        <w:jc w:val="both"/>
        <w:rPr>
          <w:rFonts w:asciiTheme="majorBidi" w:hAnsiTheme="majorBidi" w:cstheme="majorBidi"/>
        </w:rPr>
      </w:pPr>
    </w:p>
    <w:p w14:paraId="44D72B22" w14:textId="77777777" w:rsidR="00142954" w:rsidRPr="00B93ED1" w:rsidRDefault="0055727C" w:rsidP="00B45A23">
      <w:pPr>
        <w:pStyle w:val="tv213"/>
        <w:widowControl w:val="0"/>
        <w:spacing w:before="0" w:beforeAutospacing="0" w:after="0" w:afterAutospacing="0" w:line="276" w:lineRule="auto"/>
        <w:ind w:firstLine="720"/>
        <w:jc w:val="both"/>
        <w:rPr>
          <w:rFonts w:asciiTheme="majorBidi" w:hAnsiTheme="majorBidi" w:cstheme="majorBidi"/>
        </w:rPr>
      </w:pPr>
      <w:bookmarkStart w:id="3" w:name="Dropdown14"/>
      <w:r w:rsidRPr="00B93ED1">
        <w:rPr>
          <w:rFonts w:asciiTheme="majorBidi" w:hAnsiTheme="majorBidi" w:cstheme="majorBidi"/>
        </w:rPr>
        <w:t>Pamatojoties uz Kriminālprocesa likuma 585., 587., 670., 671. un 672. pantu</w:t>
      </w:r>
      <w:r w:rsidR="00142954" w:rsidRPr="00B93ED1">
        <w:rPr>
          <w:rFonts w:asciiTheme="majorBidi" w:hAnsiTheme="majorBidi" w:cstheme="majorBidi"/>
        </w:rPr>
        <w:t>, tiesa</w:t>
      </w:r>
    </w:p>
    <w:p w14:paraId="0D9E9F0E" w14:textId="77777777" w:rsidR="00142954" w:rsidRPr="00B93ED1" w:rsidRDefault="00142954" w:rsidP="00B45A23">
      <w:pPr>
        <w:widowControl w:val="0"/>
        <w:spacing w:line="276" w:lineRule="auto"/>
        <w:ind w:firstLine="720"/>
        <w:jc w:val="both"/>
        <w:rPr>
          <w:rFonts w:asciiTheme="majorBidi" w:hAnsiTheme="majorBidi" w:cstheme="majorBidi"/>
        </w:rPr>
      </w:pPr>
    </w:p>
    <w:bookmarkEnd w:id="3"/>
    <w:p w14:paraId="19489E8D" w14:textId="74EEB3AC" w:rsidR="00D20521" w:rsidRPr="00B93ED1" w:rsidRDefault="00BC51E9" w:rsidP="00B45A23">
      <w:pPr>
        <w:pStyle w:val="tv213"/>
        <w:widowControl w:val="0"/>
        <w:spacing w:before="0" w:beforeAutospacing="0" w:after="0" w:afterAutospacing="0" w:line="276" w:lineRule="auto"/>
        <w:jc w:val="center"/>
        <w:rPr>
          <w:rFonts w:asciiTheme="majorBidi" w:hAnsiTheme="majorBidi" w:cstheme="majorBidi"/>
          <w:b/>
        </w:rPr>
      </w:pPr>
      <w:r w:rsidRPr="00B93ED1">
        <w:rPr>
          <w:rFonts w:asciiTheme="majorBidi" w:hAnsiTheme="majorBidi" w:cstheme="majorBidi"/>
          <w:b/>
        </w:rPr>
        <w:t>n</w:t>
      </w:r>
      <w:r w:rsidR="007C6654" w:rsidRPr="00B93ED1">
        <w:rPr>
          <w:rFonts w:asciiTheme="majorBidi" w:hAnsiTheme="majorBidi" w:cstheme="majorBidi"/>
          <w:b/>
        </w:rPr>
        <w:t>olēma</w:t>
      </w:r>
    </w:p>
    <w:p w14:paraId="11F73F1F" w14:textId="77777777" w:rsidR="00D20521" w:rsidRPr="00B93ED1" w:rsidRDefault="00D20521" w:rsidP="00B45A23">
      <w:pPr>
        <w:pStyle w:val="tv213"/>
        <w:widowControl w:val="0"/>
        <w:spacing w:before="0" w:beforeAutospacing="0" w:after="0" w:afterAutospacing="0" w:line="276" w:lineRule="auto"/>
        <w:ind w:firstLine="720"/>
        <w:jc w:val="center"/>
        <w:rPr>
          <w:rFonts w:asciiTheme="majorBidi" w:hAnsiTheme="majorBidi" w:cstheme="majorBidi"/>
          <w:b/>
        </w:rPr>
      </w:pPr>
    </w:p>
    <w:p w14:paraId="553D4F11" w14:textId="1926B9EA" w:rsidR="00F27CB6" w:rsidRPr="00B93ED1" w:rsidRDefault="001C7750" w:rsidP="00B45A23">
      <w:pPr>
        <w:pStyle w:val="tv213"/>
        <w:widowControl w:val="0"/>
        <w:spacing w:before="0" w:beforeAutospacing="0" w:after="0" w:afterAutospacing="0" w:line="276" w:lineRule="auto"/>
        <w:ind w:firstLine="720"/>
        <w:jc w:val="both"/>
        <w:rPr>
          <w:rFonts w:asciiTheme="majorBidi" w:hAnsiTheme="majorBidi" w:cstheme="majorBidi"/>
        </w:rPr>
      </w:pPr>
      <w:r w:rsidRPr="00B93ED1">
        <w:rPr>
          <w:rFonts w:asciiTheme="majorBidi" w:hAnsiTheme="majorBidi" w:cstheme="majorBidi"/>
        </w:rPr>
        <w:t>at</w:t>
      </w:r>
      <w:r w:rsidR="00953C80" w:rsidRPr="00B93ED1">
        <w:rPr>
          <w:rFonts w:asciiTheme="majorBidi" w:hAnsiTheme="majorBidi" w:cstheme="majorBidi"/>
        </w:rPr>
        <w:t>stāt negrozītu</w:t>
      </w:r>
      <w:r w:rsidRPr="00B93ED1">
        <w:rPr>
          <w:rFonts w:asciiTheme="majorBidi" w:hAnsiTheme="majorBidi" w:cstheme="majorBidi"/>
        </w:rPr>
        <w:t xml:space="preserve"> </w:t>
      </w:r>
      <w:r w:rsidR="00953C80" w:rsidRPr="00B93ED1">
        <w:rPr>
          <w:rFonts w:asciiTheme="majorBidi" w:hAnsiTheme="majorBidi" w:cstheme="majorBidi"/>
        </w:rPr>
        <w:t xml:space="preserve">Rīgas pilsētas Pārdaugavas </w:t>
      </w:r>
      <w:r w:rsidR="005F5013" w:rsidRPr="00B93ED1">
        <w:rPr>
          <w:rFonts w:asciiTheme="majorBidi" w:hAnsiTheme="majorBidi" w:cstheme="majorBidi"/>
        </w:rPr>
        <w:t>tiesas 20</w:t>
      </w:r>
      <w:r w:rsidR="00953C80" w:rsidRPr="00B93ED1">
        <w:rPr>
          <w:rFonts w:asciiTheme="majorBidi" w:hAnsiTheme="majorBidi" w:cstheme="majorBidi"/>
        </w:rPr>
        <w:t>21</w:t>
      </w:r>
      <w:r w:rsidR="00D70C64" w:rsidRPr="00B93ED1">
        <w:rPr>
          <w:rFonts w:asciiTheme="majorBidi" w:hAnsiTheme="majorBidi" w:cstheme="majorBidi"/>
        </w:rPr>
        <w:t>.</w:t>
      </w:r>
      <w:r w:rsidR="000E4BFB" w:rsidRPr="00B93ED1">
        <w:rPr>
          <w:rFonts w:asciiTheme="majorBidi" w:hAnsiTheme="majorBidi" w:cstheme="majorBidi"/>
        </w:rPr>
        <w:t> </w:t>
      </w:r>
      <w:r w:rsidR="00D70C64" w:rsidRPr="00B93ED1">
        <w:rPr>
          <w:rFonts w:asciiTheme="majorBidi" w:hAnsiTheme="majorBidi" w:cstheme="majorBidi"/>
        </w:rPr>
        <w:t>gada 1</w:t>
      </w:r>
      <w:r w:rsidR="00953C80" w:rsidRPr="00B93ED1">
        <w:rPr>
          <w:rFonts w:asciiTheme="majorBidi" w:hAnsiTheme="majorBidi" w:cstheme="majorBidi"/>
        </w:rPr>
        <w:t>2.</w:t>
      </w:r>
      <w:r w:rsidR="000E4BFB" w:rsidRPr="00B93ED1">
        <w:rPr>
          <w:rFonts w:asciiTheme="majorBidi" w:hAnsiTheme="majorBidi" w:cstheme="majorBidi"/>
        </w:rPr>
        <w:t> </w:t>
      </w:r>
      <w:r w:rsidR="00953C80" w:rsidRPr="00B93ED1">
        <w:rPr>
          <w:rFonts w:asciiTheme="majorBidi" w:hAnsiTheme="majorBidi" w:cstheme="majorBidi"/>
        </w:rPr>
        <w:t>marta</w:t>
      </w:r>
      <w:r w:rsidR="00D70C64" w:rsidRPr="00B93ED1">
        <w:rPr>
          <w:rFonts w:asciiTheme="majorBidi" w:hAnsiTheme="majorBidi" w:cstheme="majorBidi"/>
        </w:rPr>
        <w:t xml:space="preserve"> </w:t>
      </w:r>
      <w:r w:rsidR="005F5013" w:rsidRPr="00B93ED1">
        <w:rPr>
          <w:rFonts w:asciiTheme="majorBidi" w:hAnsiTheme="majorBidi" w:cstheme="majorBidi"/>
        </w:rPr>
        <w:t>s</w:t>
      </w:r>
      <w:r w:rsidRPr="00B93ED1">
        <w:rPr>
          <w:rFonts w:asciiTheme="majorBidi" w:hAnsiTheme="majorBidi" w:cstheme="majorBidi"/>
        </w:rPr>
        <w:t>priedumu</w:t>
      </w:r>
      <w:r w:rsidR="00953C80" w:rsidRPr="00B93ED1">
        <w:rPr>
          <w:rFonts w:asciiTheme="majorBidi" w:hAnsiTheme="majorBidi" w:cstheme="majorBidi"/>
        </w:rPr>
        <w:t xml:space="preserve">, bet advokāta Jura Močuļska notiesātās </w:t>
      </w:r>
      <w:r w:rsidR="008D342D">
        <w:rPr>
          <w:rFonts w:asciiTheme="majorBidi" w:hAnsiTheme="majorBidi" w:cstheme="majorBidi"/>
        </w:rPr>
        <w:t>[pers. </w:t>
      </w:r>
      <w:r w:rsidR="008D342D">
        <w:t>A]</w:t>
      </w:r>
      <w:r w:rsidR="00953C80" w:rsidRPr="00B93ED1">
        <w:rPr>
          <w:rFonts w:asciiTheme="majorBidi" w:hAnsiTheme="majorBidi" w:cstheme="majorBidi"/>
        </w:rPr>
        <w:t xml:space="preserve"> uzdevumā Kriminālprocesa likuma 63. nodaļas kārtībā iesniegto pieteikumu noraidīt.</w:t>
      </w:r>
    </w:p>
    <w:p w14:paraId="2120656E" w14:textId="77777777" w:rsidR="000E2BBA" w:rsidRDefault="000E2BBA" w:rsidP="00B45A23">
      <w:pPr>
        <w:pStyle w:val="tv213"/>
        <w:widowControl w:val="0"/>
        <w:spacing w:before="0" w:beforeAutospacing="0" w:after="0" w:afterAutospacing="0" w:line="276" w:lineRule="auto"/>
        <w:ind w:firstLine="720"/>
        <w:jc w:val="both"/>
        <w:rPr>
          <w:rFonts w:asciiTheme="majorBidi" w:hAnsiTheme="majorBidi" w:cstheme="majorBidi"/>
          <w:color w:val="000000"/>
        </w:rPr>
      </w:pPr>
    </w:p>
    <w:p w14:paraId="42BAE29B" w14:textId="0A595BB8" w:rsidR="001218D2" w:rsidRPr="00B93ED1" w:rsidRDefault="002B7187" w:rsidP="00B45A23">
      <w:pPr>
        <w:pStyle w:val="tv213"/>
        <w:widowControl w:val="0"/>
        <w:spacing w:before="0" w:beforeAutospacing="0" w:after="0" w:afterAutospacing="0" w:line="276" w:lineRule="auto"/>
        <w:ind w:firstLine="720"/>
        <w:jc w:val="both"/>
        <w:rPr>
          <w:rFonts w:asciiTheme="majorBidi" w:hAnsiTheme="majorBidi" w:cstheme="majorBidi"/>
        </w:rPr>
      </w:pPr>
      <w:r w:rsidRPr="00B93ED1">
        <w:rPr>
          <w:rFonts w:asciiTheme="majorBidi" w:hAnsiTheme="majorBidi" w:cstheme="majorBidi"/>
          <w:color w:val="000000"/>
        </w:rPr>
        <w:t>Lēmums nav pārsūdzams.</w:t>
      </w:r>
    </w:p>
    <w:sectPr w:rsidR="001218D2" w:rsidRPr="00B93ED1" w:rsidSect="00B45A23">
      <w:footerReference w:type="default" r:id="rId10"/>
      <w:pgSz w:w="11906" w:h="16838"/>
      <w:pgMar w:top="1134" w:right="1701" w:bottom="1134" w:left="170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C09D" w14:textId="77777777" w:rsidR="00B529B0" w:rsidRDefault="00B529B0">
      <w:r>
        <w:separator/>
      </w:r>
    </w:p>
  </w:endnote>
  <w:endnote w:type="continuationSeparator" w:id="0">
    <w:p w14:paraId="793213A7" w14:textId="77777777" w:rsidR="00B529B0" w:rsidRDefault="00B5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DF0F" w14:textId="4F8C6CA7" w:rsidR="002D79F1" w:rsidRPr="00A56896" w:rsidRDefault="002D79F1">
    <w:pPr>
      <w:pStyle w:val="Footer"/>
      <w:framePr w:wrap="notBeside" w:vAnchor="text" w:hAnchor="page" w:x="5401" w:y="1"/>
      <w:jc w:val="center"/>
      <w:rPr>
        <w:rStyle w:val="PageNumber"/>
        <w:sz w:val="20"/>
        <w:szCs w:val="20"/>
      </w:rPr>
    </w:pPr>
    <w:r w:rsidRPr="00A56896">
      <w:rPr>
        <w:rStyle w:val="PageNumber"/>
        <w:sz w:val="20"/>
        <w:szCs w:val="20"/>
      </w:rPr>
      <w:fldChar w:fldCharType="begin"/>
    </w:r>
    <w:r w:rsidRPr="00A56896">
      <w:rPr>
        <w:rStyle w:val="PageNumber"/>
        <w:sz w:val="20"/>
        <w:szCs w:val="20"/>
      </w:rPr>
      <w:instrText xml:space="preserve">PAGE  </w:instrText>
    </w:r>
    <w:r w:rsidRPr="00A56896">
      <w:rPr>
        <w:rStyle w:val="PageNumber"/>
        <w:sz w:val="20"/>
        <w:szCs w:val="20"/>
      </w:rPr>
      <w:fldChar w:fldCharType="separate"/>
    </w:r>
    <w:r w:rsidR="00DD4379" w:rsidRPr="00A56896">
      <w:rPr>
        <w:rStyle w:val="PageNumber"/>
        <w:noProof/>
        <w:sz w:val="20"/>
        <w:szCs w:val="20"/>
      </w:rPr>
      <w:t>8</w:t>
    </w:r>
    <w:r w:rsidRPr="00A56896">
      <w:rPr>
        <w:rStyle w:val="PageNumber"/>
        <w:sz w:val="20"/>
        <w:szCs w:val="20"/>
      </w:rPr>
      <w:fldChar w:fldCharType="end"/>
    </w:r>
    <w:r w:rsidRPr="00A56896">
      <w:rPr>
        <w:rStyle w:val="PageNumber"/>
        <w:sz w:val="20"/>
        <w:szCs w:val="20"/>
      </w:rPr>
      <w:t xml:space="preserve"> no </w:t>
    </w:r>
    <w:r w:rsidR="001432E7" w:rsidRPr="00A56896">
      <w:rPr>
        <w:rStyle w:val="PageNumber"/>
        <w:noProof/>
        <w:sz w:val="20"/>
        <w:szCs w:val="20"/>
      </w:rPr>
      <w:fldChar w:fldCharType="begin"/>
    </w:r>
    <w:r w:rsidR="001432E7" w:rsidRPr="00A56896">
      <w:rPr>
        <w:rStyle w:val="PageNumber"/>
        <w:noProof/>
        <w:sz w:val="20"/>
        <w:szCs w:val="20"/>
      </w:rPr>
      <w:instrText xml:space="preserve"> SECTIONPAGES   \* MERGEFORMAT </w:instrText>
    </w:r>
    <w:r w:rsidR="001432E7" w:rsidRPr="00A56896">
      <w:rPr>
        <w:rStyle w:val="PageNumber"/>
        <w:noProof/>
        <w:sz w:val="20"/>
        <w:szCs w:val="20"/>
      </w:rPr>
      <w:fldChar w:fldCharType="separate"/>
    </w:r>
    <w:r w:rsidR="00601426">
      <w:rPr>
        <w:rStyle w:val="PageNumber"/>
        <w:noProof/>
        <w:sz w:val="20"/>
        <w:szCs w:val="20"/>
      </w:rPr>
      <w:t>5</w:t>
    </w:r>
    <w:r w:rsidR="001432E7" w:rsidRPr="00A56896">
      <w:rPr>
        <w:rStyle w:val="PageNumber"/>
        <w:noProof/>
        <w:sz w:val="20"/>
        <w:szCs w:val="20"/>
      </w:rPr>
      <w:fldChar w:fldCharType="end"/>
    </w:r>
  </w:p>
  <w:p w14:paraId="4B4B0E6D" w14:textId="77777777" w:rsidR="002D79F1" w:rsidRPr="00EC1256" w:rsidRDefault="002D79F1" w:rsidP="00EC1256">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DF0F" w14:textId="77777777" w:rsidR="00B529B0" w:rsidRDefault="00B529B0">
      <w:r>
        <w:separator/>
      </w:r>
    </w:p>
  </w:footnote>
  <w:footnote w:type="continuationSeparator" w:id="0">
    <w:p w14:paraId="5B3618E1" w14:textId="77777777" w:rsidR="00B529B0" w:rsidRDefault="00B52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25558F3"/>
    <w:multiLevelType w:val="hybridMultilevel"/>
    <w:tmpl w:val="E15E67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952080641">
    <w:abstractNumId w:val="11"/>
  </w:num>
  <w:num w:numId="2" w16cid:durableId="826290601">
    <w:abstractNumId w:val="4"/>
  </w:num>
  <w:num w:numId="3" w16cid:durableId="635453011">
    <w:abstractNumId w:val="2"/>
  </w:num>
  <w:num w:numId="4" w16cid:durableId="27879577">
    <w:abstractNumId w:val="3"/>
  </w:num>
  <w:num w:numId="5" w16cid:durableId="1861965408">
    <w:abstractNumId w:val="5"/>
  </w:num>
  <w:num w:numId="6" w16cid:durableId="2017532724">
    <w:abstractNumId w:val="6"/>
  </w:num>
  <w:num w:numId="7" w16cid:durableId="573129221">
    <w:abstractNumId w:val="8"/>
  </w:num>
  <w:num w:numId="8" w16cid:durableId="1461538176">
    <w:abstractNumId w:val="9"/>
  </w:num>
  <w:num w:numId="9" w16cid:durableId="1180462285">
    <w:abstractNumId w:val="12"/>
  </w:num>
  <w:num w:numId="10" w16cid:durableId="1736777999">
    <w:abstractNumId w:val="7"/>
  </w:num>
  <w:num w:numId="11" w16cid:durableId="1490168694">
    <w:abstractNumId w:val="1"/>
  </w:num>
  <w:num w:numId="12" w16cid:durableId="2030331527">
    <w:abstractNumId w:val="0"/>
  </w:num>
  <w:num w:numId="13" w16cid:durableId="501623086">
    <w:abstractNumId w:val="13"/>
  </w:num>
  <w:num w:numId="14" w16cid:durableId="854879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2FFF"/>
    <w:rsid w:val="000036AC"/>
    <w:rsid w:val="00004B3C"/>
    <w:rsid w:val="000056E0"/>
    <w:rsid w:val="000056F5"/>
    <w:rsid w:val="00006867"/>
    <w:rsid w:val="000071A6"/>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21107"/>
    <w:rsid w:val="00021799"/>
    <w:rsid w:val="00022092"/>
    <w:rsid w:val="00022508"/>
    <w:rsid w:val="00022D01"/>
    <w:rsid w:val="00022F18"/>
    <w:rsid w:val="000235AE"/>
    <w:rsid w:val="00023C61"/>
    <w:rsid w:val="00023D78"/>
    <w:rsid w:val="00024007"/>
    <w:rsid w:val="00024447"/>
    <w:rsid w:val="0002498D"/>
    <w:rsid w:val="00026230"/>
    <w:rsid w:val="0002742E"/>
    <w:rsid w:val="0002767E"/>
    <w:rsid w:val="00030212"/>
    <w:rsid w:val="00030F30"/>
    <w:rsid w:val="00031526"/>
    <w:rsid w:val="0003162F"/>
    <w:rsid w:val="00031BC6"/>
    <w:rsid w:val="00031DF2"/>
    <w:rsid w:val="00033B8C"/>
    <w:rsid w:val="00033EAF"/>
    <w:rsid w:val="000341E9"/>
    <w:rsid w:val="00034254"/>
    <w:rsid w:val="00035494"/>
    <w:rsid w:val="00035F1C"/>
    <w:rsid w:val="000367D1"/>
    <w:rsid w:val="000368C0"/>
    <w:rsid w:val="00036997"/>
    <w:rsid w:val="00036DD7"/>
    <w:rsid w:val="00037592"/>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C26"/>
    <w:rsid w:val="00044513"/>
    <w:rsid w:val="00044A6B"/>
    <w:rsid w:val="00044C2C"/>
    <w:rsid w:val="00045ED8"/>
    <w:rsid w:val="00046599"/>
    <w:rsid w:val="00046724"/>
    <w:rsid w:val="00046E7C"/>
    <w:rsid w:val="000472E2"/>
    <w:rsid w:val="00047525"/>
    <w:rsid w:val="00047725"/>
    <w:rsid w:val="00047A19"/>
    <w:rsid w:val="0005127A"/>
    <w:rsid w:val="0005188B"/>
    <w:rsid w:val="000518FC"/>
    <w:rsid w:val="00051C2C"/>
    <w:rsid w:val="00051CFC"/>
    <w:rsid w:val="00051FCC"/>
    <w:rsid w:val="00052977"/>
    <w:rsid w:val="000536D2"/>
    <w:rsid w:val="0005465D"/>
    <w:rsid w:val="000547B3"/>
    <w:rsid w:val="0005481D"/>
    <w:rsid w:val="00054D13"/>
    <w:rsid w:val="00054D9E"/>
    <w:rsid w:val="00055271"/>
    <w:rsid w:val="0005587A"/>
    <w:rsid w:val="000566CA"/>
    <w:rsid w:val="00056F1F"/>
    <w:rsid w:val="000574D3"/>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CC3"/>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0F"/>
    <w:rsid w:val="00076E72"/>
    <w:rsid w:val="00076F43"/>
    <w:rsid w:val="00077E27"/>
    <w:rsid w:val="0008008F"/>
    <w:rsid w:val="00080A70"/>
    <w:rsid w:val="00080EEC"/>
    <w:rsid w:val="000815A2"/>
    <w:rsid w:val="00081955"/>
    <w:rsid w:val="000819FA"/>
    <w:rsid w:val="00081CE6"/>
    <w:rsid w:val="00081DF4"/>
    <w:rsid w:val="00082CC6"/>
    <w:rsid w:val="000831FA"/>
    <w:rsid w:val="000841EF"/>
    <w:rsid w:val="00084439"/>
    <w:rsid w:val="00084A61"/>
    <w:rsid w:val="00084D29"/>
    <w:rsid w:val="000852ED"/>
    <w:rsid w:val="0008651C"/>
    <w:rsid w:val="0008653D"/>
    <w:rsid w:val="00086673"/>
    <w:rsid w:val="00086FE1"/>
    <w:rsid w:val="00087108"/>
    <w:rsid w:val="00087A90"/>
    <w:rsid w:val="00087B0D"/>
    <w:rsid w:val="00087E3E"/>
    <w:rsid w:val="000900C0"/>
    <w:rsid w:val="00090747"/>
    <w:rsid w:val="000909BC"/>
    <w:rsid w:val="00090B61"/>
    <w:rsid w:val="00090FCA"/>
    <w:rsid w:val="000911A3"/>
    <w:rsid w:val="00091952"/>
    <w:rsid w:val="00091BD2"/>
    <w:rsid w:val="0009263E"/>
    <w:rsid w:val="00092C2B"/>
    <w:rsid w:val="000937B0"/>
    <w:rsid w:val="00093BC4"/>
    <w:rsid w:val="00094073"/>
    <w:rsid w:val="0009411A"/>
    <w:rsid w:val="000944B5"/>
    <w:rsid w:val="000944D9"/>
    <w:rsid w:val="000944F7"/>
    <w:rsid w:val="0009456A"/>
    <w:rsid w:val="000958FB"/>
    <w:rsid w:val="00095958"/>
    <w:rsid w:val="0009620C"/>
    <w:rsid w:val="0009679F"/>
    <w:rsid w:val="00097736"/>
    <w:rsid w:val="00097C79"/>
    <w:rsid w:val="00097D92"/>
    <w:rsid w:val="00097F3B"/>
    <w:rsid w:val="000A0304"/>
    <w:rsid w:val="000A05EC"/>
    <w:rsid w:val="000A0D92"/>
    <w:rsid w:val="000A0DC1"/>
    <w:rsid w:val="000A1462"/>
    <w:rsid w:val="000A1A28"/>
    <w:rsid w:val="000A1ADC"/>
    <w:rsid w:val="000A1DD5"/>
    <w:rsid w:val="000A1FA5"/>
    <w:rsid w:val="000A20D4"/>
    <w:rsid w:val="000A217B"/>
    <w:rsid w:val="000A21CE"/>
    <w:rsid w:val="000A253C"/>
    <w:rsid w:val="000A2B4D"/>
    <w:rsid w:val="000A2BE7"/>
    <w:rsid w:val="000A343F"/>
    <w:rsid w:val="000A348F"/>
    <w:rsid w:val="000A35F8"/>
    <w:rsid w:val="000A3887"/>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37E9"/>
    <w:rsid w:val="000B3A6E"/>
    <w:rsid w:val="000B4915"/>
    <w:rsid w:val="000B4FBD"/>
    <w:rsid w:val="000B5E72"/>
    <w:rsid w:val="000B681B"/>
    <w:rsid w:val="000B68E8"/>
    <w:rsid w:val="000B6A92"/>
    <w:rsid w:val="000B6F6F"/>
    <w:rsid w:val="000B7089"/>
    <w:rsid w:val="000B7FD4"/>
    <w:rsid w:val="000C0736"/>
    <w:rsid w:val="000C0938"/>
    <w:rsid w:val="000C0BDE"/>
    <w:rsid w:val="000C1CC7"/>
    <w:rsid w:val="000C206E"/>
    <w:rsid w:val="000C2134"/>
    <w:rsid w:val="000C23FE"/>
    <w:rsid w:val="000C2C04"/>
    <w:rsid w:val="000C3200"/>
    <w:rsid w:val="000C3546"/>
    <w:rsid w:val="000C4BCC"/>
    <w:rsid w:val="000C4DB3"/>
    <w:rsid w:val="000C52D7"/>
    <w:rsid w:val="000C5376"/>
    <w:rsid w:val="000C5812"/>
    <w:rsid w:val="000C5D5A"/>
    <w:rsid w:val="000C6199"/>
    <w:rsid w:val="000C6517"/>
    <w:rsid w:val="000C6C4E"/>
    <w:rsid w:val="000C7C76"/>
    <w:rsid w:val="000C7E94"/>
    <w:rsid w:val="000D0D91"/>
    <w:rsid w:val="000D0F35"/>
    <w:rsid w:val="000D17B5"/>
    <w:rsid w:val="000D1B86"/>
    <w:rsid w:val="000D1D98"/>
    <w:rsid w:val="000D1DCB"/>
    <w:rsid w:val="000D293B"/>
    <w:rsid w:val="000D3345"/>
    <w:rsid w:val="000D4B0D"/>
    <w:rsid w:val="000D58F0"/>
    <w:rsid w:val="000D6B12"/>
    <w:rsid w:val="000D6DF4"/>
    <w:rsid w:val="000D7342"/>
    <w:rsid w:val="000D7B56"/>
    <w:rsid w:val="000D7C6D"/>
    <w:rsid w:val="000D7C98"/>
    <w:rsid w:val="000D7CA3"/>
    <w:rsid w:val="000E0661"/>
    <w:rsid w:val="000E0752"/>
    <w:rsid w:val="000E093F"/>
    <w:rsid w:val="000E0D24"/>
    <w:rsid w:val="000E115D"/>
    <w:rsid w:val="000E137A"/>
    <w:rsid w:val="000E1405"/>
    <w:rsid w:val="000E18D3"/>
    <w:rsid w:val="000E27EC"/>
    <w:rsid w:val="000E2BBA"/>
    <w:rsid w:val="000E2D98"/>
    <w:rsid w:val="000E2E54"/>
    <w:rsid w:val="000E3805"/>
    <w:rsid w:val="000E3E0F"/>
    <w:rsid w:val="000E4631"/>
    <w:rsid w:val="000E4BFB"/>
    <w:rsid w:val="000E4E70"/>
    <w:rsid w:val="000E51C0"/>
    <w:rsid w:val="000E55AE"/>
    <w:rsid w:val="000E5EA4"/>
    <w:rsid w:val="000E6099"/>
    <w:rsid w:val="000E675C"/>
    <w:rsid w:val="000E6B84"/>
    <w:rsid w:val="000E76A0"/>
    <w:rsid w:val="000E7C90"/>
    <w:rsid w:val="000E7D39"/>
    <w:rsid w:val="000F056F"/>
    <w:rsid w:val="000F07FD"/>
    <w:rsid w:val="000F0975"/>
    <w:rsid w:val="000F1A53"/>
    <w:rsid w:val="000F1E6D"/>
    <w:rsid w:val="000F1FA3"/>
    <w:rsid w:val="000F24F4"/>
    <w:rsid w:val="000F2EC0"/>
    <w:rsid w:val="000F341E"/>
    <w:rsid w:val="000F363F"/>
    <w:rsid w:val="000F3A11"/>
    <w:rsid w:val="000F4B47"/>
    <w:rsid w:val="000F4C56"/>
    <w:rsid w:val="000F4D36"/>
    <w:rsid w:val="000F5043"/>
    <w:rsid w:val="000F530E"/>
    <w:rsid w:val="000F6178"/>
    <w:rsid w:val="000F668F"/>
    <w:rsid w:val="000F6A7B"/>
    <w:rsid w:val="000F6B69"/>
    <w:rsid w:val="000F6CBB"/>
    <w:rsid w:val="000F6CE5"/>
    <w:rsid w:val="000F71FC"/>
    <w:rsid w:val="000F7446"/>
    <w:rsid w:val="000F7A31"/>
    <w:rsid w:val="000F7CFB"/>
    <w:rsid w:val="001008DD"/>
    <w:rsid w:val="001013F1"/>
    <w:rsid w:val="001015F5"/>
    <w:rsid w:val="00101691"/>
    <w:rsid w:val="001016FA"/>
    <w:rsid w:val="00101969"/>
    <w:rsid w:val="001022F6"/>
    <w:rsid w:val="0010248C"/>
    <w:rsid w:val="0010254D"/>
    <w:rsid w:val="00102EB9"/>
    <w:rsid w:val="0010373A"/>
    <w:rsid w:val="00103912"/>
    <w:rsid w:val="0010441C"/>
    <w:rsid w:val="001059EC"/>
    <w:rsid w:val="001063D6"/>
    <w:rsid w:val="0010684B"/>
    <w:rsid w:val="00106E14"/>
    <w:rsid w:val="00106E5A"/>
    <w:rsid w:val="00106F48"/>
    <w:rsid w:val="00107BE7"/>
    <w:rsid w:val="00110312"/>
    <w:rsid w:val="001111FA"/>
    <w:rsid w:val="00111312"/>
    <w:rsid w:val="0011258A"/>
    <w:rsid w:val="0011425A"/>
    <w:rsid w:val="00114538"/>
    <w:rsid w:val="00114917"/>
    <w:rsid w:val="00114E5E"/>
    <w:rsid w:val="00115E3E"/>
    <w:rsid w:val="0011606B"/>
    <w:rsid w:val="001164F2"/>
    <w:rsid w:val="00116853"/>
    <w:rsid w:val="0011699D"/>
    <w:rsid w:val="0011735C"/>
    <w:rsid w:val="00117768"/>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6D0"/>
    <w:rsid w:val="00127A63"/>
    <w:rsid w:val="00127F72"/>
    <w:rsid w:val="00127FFC"/>
    <w:rsid w:val="00131258"/>
    <w:rsid w:val="0013163C"/>
    <w:rsid w:val="001319D6"/>
    <w:rsid w:val="00131A77"/>
    <w:rsid w:val="00131B77"/>
    <w:rsid w:val="00131D35"/>
    <w:rsid w:val="0013219B"/>
    <w:rsid w:val="001322AB"/>
    <w:rsid w:val="001326C3"/>
    <w:rsid w:val="001330CB"/>
    <w:rsid w:val="0013333E"/>
    <w:rsid w:val="001341FA"/>
    <w:rsid w:val="00134756"/>
    <w:rsid w:val="0013592A"/>
    <w:rsid w:val="00135993"/>
    <w:rsid w:val="001359C0"/>
    <w:rsid w:val="0013609E"/>
    <w:rsid w:val="00136292"/>
    <w:rsid w:val="001363C4"/>
    <w:rsid w:val="0013676A"/>
    <w:rsid w:val="00136D42"/>
    <w:rsid w:val="00136E89"/>
    <w:rsid w:val="00137D57"/>
    <w:rsid w:val="001401EB"/>
    <w:rsid w:val="00140C14"/>
    <w:rsid w:val="00140D56"/>
    <w:rsid w:val="001415A4"/>
    <w:rsid w:val="001415F7"/>
    <w:rsid w:val="001416AB"/>
    <w:rsid w:val="00141A75"/>
    <w:rsid w:val="00142347"/>
    <w:rsid w:val="001425C3"/>
    <w:rsid w:val="0014274B"/>
    <w:rsid w:val="00142954"/>
    <w:rsid w:val="00142DAA"/>
    <w:rsid w:val="0014301D"/>
    <w:rsid w:val="001432E7"/>
    <w:rsid w:val="001437AF"/>
    <w:rsid w:val="00143A54"/>
    <w:rsid w:val="0014459F"/>
    <w:rsid w:val="00144CD7"/>
    <w:rsid w:val="001452E3"/>
    <w:rsid w:val="00145533"/>
    <w:rsid w:val="001457DC"/>
    <w:rsid w:val="00145E67"/>
    <w:rsid w:val="0014604A"/>
    <w:rsid w:val="001466B2"/>
    <w:rsid w:val="0014671C"/>
    <w:rsid w:val="00146D9A"/>
    <w:rsid w:val="0014728C"/>
    <w:rsid w:val="001477C0"/>
    <w:rsid w:val="00147962"/>
    <w:rsid w:val="00151183"/>
    <w:rsid w:val="00151897"/>
    <w:rsid w:val="00151AFE"/>
    <w:rsid w:val="00151E77"/>
    <w:rsid w:val="00153032"/>
    <w:rsid w:val="00153375"/>
    <w:rsid w:val="001533E4"/>
    <w:rsid w:val="001535CB"/>
    <w:rsid w:val="0015375D"/>
    <w:rsid w:val="001539FF"/>
    <w:rsid w:val="00154854"/>
    <w:rsid w:val="00154AA5"/>
    <w:rsid w:val="00154B99"/>
    <w:rsid w:val="00154C1A"/>
    <w:rsid w:val="001553AD"/>
    <w:rsid w:val="001555C4"/>
    <w:rsid w:val="001559FB"/>
    <w:rsid w:val="00155AF1"/>
    <w:rsid w:val="00155B08"/>
    <w:rsid w:val="00155D7B"/>
    <w:rsid w:val="00156290"/>
    <w:rsid w:val="00156C21"/>
    <w:rsid w:val="00156D6B"/>
    <w:rsid w:val="00156EF1"/>
    <w:rsid w:val="00157C6E"/>
    <w:rsid w:val="001606BD"/>
    <w:rsid w:val="00161D8F"/>
    <w:rsid w:val="00162A17"/>
    <w:rsid w:val="0016381C"/>
    <w:rsid w:val="00163AA7"/>
    <w:rsid w:val="001643BE"/>
    <w:rsid w:val="00164B5C"/>
    <w:rsid w:val="001651DE"/>
    <w:rsid w:val="001654E4"/>
    <w:rsid w:val="001654FB"/>
    <w:rsid w:val="0016578C"/>
    <w:rsid w:val="00165F1E"/>
    <w:rsid w:val="0016626A"/>
    <w:rsid w:val="00166CF0"/>
    <w:rsid w:val="00166D54"/>
    <w:rsid w:val="00167269"/>
    <w:rsid w:val="00167403"/>
    <w:rsid w:val="00167ED6"/>
    <w:rsid w:val="0017029F"/>
    <w:rsid w:val="001705B2"/>
    <w:rsid w:val="00170699"/>
    <w:rsid w:val="00170AB4"/>
    <w:rsid w:val="00171D1F"/>
    <w:rsid w:val="00171F99"/>
    <w:rsid w:val="0017230B"/>
    <w:rsid w:val="0017285C"/>
    <w:rsid w:val="00172A1B"/>
    <w:rsid w:val="00172CBA"/>
    <w:rsid w:val="00173569"/>
    <w:rsid w:val="001736AD"/>
    <w:rsid w:val="00173983"/>
    <w:rsid w:val="00173B28"/>
    <w:rsid w:val="00173FE5"/>
    <w:rsid w:val="0017406D"/>
    <w:rsid w:val="001740B3"/>
    <w:rsid w:val="0017514C"/>
    <w:rsid w:val="00175504"/>
    <w:rsid w:val="001757B7"/>
    <w:rsid w:val="00175E59"/>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58"/>
    <w:rsid w:val="001910A6"/>
    <w:rsid w:val="0019120B"/>
    <w:rsid w:val="001919F1"/>
    <w:rsid w:val="001927E9"/>
    <w:rsid w:val="0019290A"/>
    <w:rsid w:val="00192AFE"/>
    <w:rsid w:val="00192E7D"/>
    <w:rsid w:val="00192F84"/>
    <w:rsid w:val="0019389F"/>
    <w:rsid w:val="0019397B"/>
    <w:rsid w:val="00193E9D"/>
    <w:rsid w:val="00193FA3"/>
    <w:rsid w:val="0019406A"/>
    <w:rsid w:val="00194270"/>
    <w:rsid w:val="001942B5"/>
    <w:rsid w:val="00194486"/>
    <w:rsid w:val="0019496B"/>
    <w:rsid w:val="00194D78"/>
    <w:rsid w:val="00194EE4"/>
    <w:rsid w:val="00195DF2"/>
    <w:rsid w:val="00196232"/>
    <w:rsid w:val="001962A1"/>
    <w:rsid w:val="0019635D"/>
    <w:rsid w:val="0019698E"/>
    <w:rsid w:val="001969E9"/>
    <w:rsid w:val="00196B1B"/>
    <w:rsid w:val="001A02DC"/>
    <w:rsid w:val="001A0616"/>
    <w:rsid w:val="001A1938"/>
    <w:rsid w:val="001A27CA"/>
    <w:rsid w:val="001A347C"/>
    <w:rsid w:val="001A4613"/>
    <w:rsid w:val="001A4D04"/>
    <w:rsid w:val="001A4D51"/>
    <w:rsid w:val="001A5786"/>
    <w:rsid w:val="001A5F3C"/>
    <w:rsid w:val="001A60BB"/>
    <w:rsid w:val="001A60E4"/>
    <w:rsid w:val="001A67DB"/>
    <w:rsid w:val="001B0546"/>
    <w:rsid w:val="001B07EC"/>
    <w:rsid w:val="001B0C35"/>
    <w:rsid w:val="001B0E4F"/>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CC4"/>
    <w:rsid w:val="001C1E3B"/>
    <w:rsid w:val="001C2075"/>
    <w:rsid w:val="001C24B8"/>
    <w:rsid w:val="001C2625"/>
    <w:rsid w:val="001C34C4"/>
    <w:rsid w:val="001C4119"/>
    <w:rsid w:val="001C4AC0"/>
    <w:rsid w:val="001C5894"/>
    <w:rsid w:val="001C5D3D"/>
    <w:rsid w:val="001C64A2"/>
    <w:rsid w:val="001C6832"/>
    <w:rsid w:val="001C7165"/>
    <w:rsid w:val="001C7750"/>
    <w:rsid w:val="001C7C50"/>
    <w:rsid w:val="001D04E6"/>
    <w:rsid w:val="001D0A4B"/>
    <w:rsid w:val="001D0D7A"/>
    <w:rsid w:val="001D11E4"/>
    <w:rsid w:val="001D1EE9"/>
    <w:rsid w:val="001D23EF"/>
    <w:rsid w:val="001D2E1D"/>
    <w:rsid w:val="001D3C05"/>
    <w:rsid w:val="001D3D88"/>
    <w:rsid w:val="001D3F30"/>
    <w:rsid w:val="001D426E"/>
    <w:rsid w:val="001D47B5"/>
    <w:rsid w:val="001D4A1A"/>
    <w:rsid w:val="001D4B14"/>
    <w:rsid w:val="001D4FCD"/>
    <w:rsid w:val="001D53EC"/>
    <w:rsid w:val="001D5CB5"/>
    <w:rsid w:val="001D639A"/>
    <w:rsid w:val="001D6721"/>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7245"/>
    <w:rsid w:val="001E7A2B"/>
    <w:rsid w:val="001E7A9F"/>
    <w:rsid w:val="001E7F11"/>
    <w:rsid w:val="001F02BD"/>
    <w:rsid w:val="001F0D52"/>
    <w:rsid w:val="001F210C"/>
    <w:rsid w:val="001F2196"/>
    <w:rsid w:val="001F2B01"/>
    <w:rsid w:val="001F30FE"/>
    <w:rsid w:val="001F3305"/>
    <w:rsid w:val="001F38D0"/>
    <w:rsid w:val="001F3F61"/>
    <w:rsid w:val="001F4028"/>
    <w:rsid w:val="001F45B1"/>
    <w:rsid w:val="001F4B09"/>
    <w:rsid w:val="001F5677"/>
    <w:rsid w:val="001F567A"/>
    <w:rsid w:val="001F5AD3"/>
    <w:rsid w:val="001F5C9A"/>
    <w:rsid w:val="001F73F9"/>
    <w:rsid w:val="001F7D2E"/>
    <w:rsid w:val="0020023E"/>
    <w:rsid w:val="002003C5"/>
    <w:rsid w:val="00200CC7"/>
    <w:rsid w:val="002015DB"/>
    <w:rsid w:val="00201886"/>
    <w:rsid w:val="00201B08"/>
    <w:rsid w:val="00202E51"/>
    <w:rsid w:val="002039C7"/>
    <w:rsid w:val="00204432"/>
    <w:rsid w:val="0020456D"/>
    <w:rsid w:val="00206B36"/>
    <w:rsid w:val="002100E3"/>
    <w:rsid w:val="00210E36"/>
    <w:rsid w:val="00210F70"/>
    <w:rsid w:val="002123A5"/>
    <w:rsid w:val="00212555"/>
    <w:rsid w:val="0021313F"/>
    <w:rsid w:val="00213F98"/>
    <w:rsid w:val="00214B3E"/>
    <w:rsid w:val="00215E19"/>
    <w:rsid w:val="00215E9E"/>
    <w:rsid w:val="00216B11"/>
    <w:rsid w:val="00217233"/>
    <w:rsid w:val="0021750A"/>
    <w:rsid w:val="002179E4"/>
    <w:rsid w:val="00217F43"/>
    <w:rsid w:val="0022055D"/>
    <w:rsid w:val="002209AD"/>
    <w:rsid w:val="0022151F"/>
    <w:rsid w:val="00221576"/>
    <w:rsid w:val="002215F6"/>
    <w:rsid w:val="00221BBC"/>
    <w:rsid w:val="00221C07"/>
    <w:rsid w:val="00221CB6"/>
    <w:rsid w:val="00221DBF"/>
    <w:rsid w:val="00221EBD"/>
    <w:rsid w:val="00222355"/>
    <w:rsid w:val="00222961"/>
    <w:rsid w:val="0022338A"/>
    <w:rsid w:val="002235C6"/>
    <w:rsid w:val="00223674"/>
    <w:rsid w:val="0022389E"/>
    <w:rsid w:val="002238A1"/>
    <w:rsid w:val="00223BE8"/>
    <w:rsid w:val="002241BF"/>
    <w:rsid w:val="00224A3A"/>
    <w:rsid w:val="00224AA1"/>
    <w:rsid w:val="00224EBB"/>
    <w:rsid w:val="00224F4B"/>
    <w:rsid w:val="002252E3"/>
    <w:rsid w:val="00225A88"/>
    <w:rsid w:val="0022620C"/>
    <w:rsid w:val="0022653A"/>
    <w:rsid w:val="002265F9"/>
    <w:rsid w:val="002266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47BC"/>
    <w:rsid w:val="00234FEA"/>
    <w:rsid w:val="002353C0"/>
    <w:rsid w:val="002354E6"/>
    <w:rsid w:val="00235BC6"/>
    <w:rsid w:val="00235BEE"/>
    <w:rsid w:val="002366C6"/>
    <w:rsid w:val="002367BE"/>
    <w:rsid w:val="0023709F"/>
    <w:rsid w:val="00237B2C"/>
    <w:rsid w:val="00237EF0"/>
    <w:rsid w:val="002407D4"/>
    <w:rsid w:val="0024094E"/>
    <w:rsid w:val="00240CE6"/>
    <w:rsid w:val="00240D7B"/>
    <w:rsid w:val="00241F50"/>
    <w:rsid w:val="00242000"/>
    <w:rsid w:val="00242166"/>
    <w:rsid w:val="00242452"/>
    <w:rsid w:val="00242625"/>
    <w:rsid w:val="00242683"/>
    <w:rsid w:val="00242B47"/>
    <w:rsid w:val="00242B88"/>
    <w:rsid w:val="00244074"/>
    <w:rsid w:val="00244089"/>
    <w:rsid w:val="00245403"/>
    <w:rsid w:val="00245B27"/>
    <w:rsid w:val="00246179"/>
    <w:rsid w:val="0024652A"/>
    <w:rsid w:val="002466C0"/>
    <w:rsid w:val="0024670F"/>
    <w:rsid w:val="00246FFF"/>
    <w:rsid w:val="00247045"/>
    <w:rsid w:val="00247506"/>
    <w:rsid w:val="0024764D"/>
    <w:rsid w:val="00247B35"/>
    <w:rsid w:val="00247FA5"/>
    <w:rsid w:val="00250284"/>
    <w:rsid w:val="00250984"/>
    <w:rsid w:val="002524CE"/>
    <w:rsid w:val="00252B16"/>
    <w:rsid w:val="00252C58"/>
    <w:rsid w:val="00252CC0"/>
    <w:rsid w:val="00252F0B"/>
    <w:rsid w:val="00253C07"/>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4D4"/>
    <w:rsid w:val="00260C6F"/>
    <w:rsid w:val="002610E7"/>
    <w:rsid w:val="00261130"/>
    <w:rsid w:val="002614F1"/>
    <w:rsid w:val="00262AEE"/>
    <w:rsid w:val="00262BA4"/>
    <w:rsid w:val="00262DE6"/>
    <w:rsid w:val="002633E5"/>
    <w:rsid w:val="0026360B"/>
    <w:rsid w:val="0026417F"/>
    <w:rsid w:val="00264922"/>
    <w:rsid w:val="002655D6"/>
    <w:rsid w:val="00265F3A"/>
    <w:rsid w:val="002661DD"/>
    <w:rsid w:val="0026650B"/>
    <w:rsid w:val="002666D4"/>
    <w:rsid w:val="00266BDA"/>
    <w:rsid w:val="00267C30"/>
    <w:rsid w:val="00267D51"/>
    <w:rsid w:val="00267DE9"/>
    <w:rsid w:val="00270185"/>
    <w:rsid w:val="002703B0"/>
    <w:rsid w:val="00270740"/>
    <w:rsid w:val="0027154C"/>
    <w:rsid w:val="0027170D"/>
    <w:rsid w:val="002717A5"/>
    <w:rsid w:val="0027193B"/>
    <w:rsid w:val="00272474"/>
    <w:rsid w:val="002725B4"/>
    <w:rsid w:val="00273305"/>
    <w:rsid w:val="002734C4"/>
    <w:rsid w:val="00273C26"/>
    <w:rsid w:val="00274B56"/>
    <w:rsid w:val="00274EBD"/>
    <w:rsid w:val="0027524B"/>
    <w:rsid w:val="00275395"/>
    <w:rsid w:val="00275760"/>
    <w:rsid w:val="0027648E"/>
    <w:rsid w:val="00276E55"/>
    <w:rsid w:val="00277BA1"/>
    <w:rsid w:val="00280076"/>
    <w:rsid w:val="00281432"/>
    <w:rsid w:val="00281C53"/>
    <w:rsid w:val="00281CF6"/>
    <w:rsid w:val="002823A6"/>
    <w:rsid w:val="002825BA"/>
    <w:rsid w:val="00282699"/>
    <w:rsid w:val="00282906"/>
    <w:rsid w:val="00282E59"/>
    <w:rsid w:val="00282F95"/>
    <w:rsid w:val="00283508"/>
    <w:rsid w:val="00283CE7"/>
    <w:rsid w:val="00283D46"/>
    <w:rsid w:val="0028443D"/>
    <w:rsid w:val="0028489F"/>
    <w:rsid w:val="00284B14"/>
    <w:rsid w:val="002850C5"/>
    <w:rsid w:val="00285BEC"/>
    <w:rsid w:val="00286202"/>
    <w:rsid w:val="002868E9"/>
    <w:rsid w:val="00287065"/>
    <w:rsid w:val="00287674"/>
    <w:rsid w:val="00287905"/>
    <w:rsid w:val="00287965"/>
    <w:rsid w:val="00287F60"/>
    <w:rsid w:val="002904AA"/>
    <w:rsid w:val="00290860"/>
    <w:rsid w:val="00290A4A"/>
    <w:rsid w:val="00291295"/>
    <w:rsid w:val="00292395"/>
    <w:rsid w:val="00292A6F"/>
    <w:rsid w:val="0029310B"/>
    <w:rsid w:val="00293336"/>
    <w:rsid w:val="002935ED"/>
    <w:rsid w:val="00294390"/>
    <w:rsid w:val="0029444D"/>
    <w:rsid w:val="00294F0F"/>
    <w:rsid w:val="002951C8"/>
    <w:rsid w:val="00295642"/>
    <w:rsid w:val="002968B2"/>
    <w:rsid w:val="00297669"/>
    <w:rsid w:val="002978B2"/>
    <w:rsid w:val="00297E7A"/>
    <w:rsid w:val="00297F3F"/>
    <w:rsid w:val="002A023E"/>
    <w:rsid w:val="002A0264"/>
    <w:rsid w:val="002A07D9"/>
    <w:rsid w:val="002A0BA0"/>
    <w:rsid w:val="002A17A0"/>
    <w:rsid w:val="002A1D4D"/>
    <w:rsid w:val="002A20DF"/>
    <w:rsid w:val="002A2869"/>
    <w:rsid w:val="002A2B91"/>
    <w:rsid w:val="002A2F73"/>
    <w:rsid w:val="002A39CF"/>
    <w:rsid w:val="002A3CD8"/>
    <w:rsid w:val="002A41BB"/>
    <w:rsid w:val="002A423F"/>
    <w:rsid w:val="002A4ACF"/>
    <w:rsid w:val="002A4B8B"/>
    <w:rsid w:val="002A525C"/>
    <w:rsid w:val="002A597D"/>
    <w:rsid w:val="002A59F1"/>
    <w:rsid w:val="002A5C97"/>
    <w:rsid w:val="002A5DA8"/>
    <w:rsid w:val="002A6D57"/>
    <w:rsid w:val="002A7F38"/>
    <w:rsid w:val="002A7FB3"/>
    <w:rsid w:val="002B0270"/>
    <w:rsid w:val="002B045D"/>
    <w:rsid w:val="002B0DA2"/>
    <w:rsid w:val="002B0EB0"/>
    <w:rsid w:val="002B11BE"/>
    <w:rsid w:val="002B11F0"/>
    <w:rsid w:val="002B183E"/>
    <w:rsid w:val="002B1C13"/>
    <w:rsid w:val="002B1FE5"/>
    <w:rsid w:val="002B201E"/>
    <w:rsid w:val="002B259A"/>
    <w:rsid w:val="002B2B55"/>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37B"/>
    <w:rsid w:val="002C191C"/>
    <w:rsid w:val="002C1F84"/>
    <w:rsid w:val="002C2623"/>
    <w:rsid w:val="002C28F1"/>
    <w:rsid w:val="002C2B24"/>
    <w:rsid w:val="002C2D69"/>
    <w:rsid w:val="002C2E84"/>
    <w:rsid w:val="002C3288"/>
    <w:rsid w:val="002C32D8"/>
    <w:rsid w:val="002C349C"/>
    <w:rsid w:val="002C372F"/>
    <w:rsid w:val="002C38A1"/>
    <w:rsid w:val="002C5861"/>
    <w:rsid w:val="002C5C00"/>
    <w:rsid w:val="002C689D"/>
    <w:rsid w:val="002C6E7B"/>
    <w:rsid w:val="002C707A"/>
    <w:rsid w:val="002C74F9"/>
    <w:rsid w:val="002D00CF"/>
    <w:rsid w:val="002D0565"/>
    <w:rsid w:val="002D06FA"/>
    <w:rsid w:val="002D080A"/>
    <w:rsid w:val="002D080B"/>
    <w:rsid w:val="002D0898"/>
    <w:rsid w:val="002D0909"/>
    <w:rsid w:val="002D0A03"/>
    <w:rsid w:val="002D0BDE"/>
    <w:rsid w:val="002D16BC"/>
    <w:rsid w:val="002D1D80"/>
    <w:rsid w:val="002D2755"/>
    <w:rsid w:val="002D2948"/>
    <w:rsid w:val="002D3974"/>
    <w:rsid w:val="002D447C"/>
    <w:rsid w:val="002D47EC"/>
    <w:rsid w:val="002D49D7"/>
    <w:rsid w:val="002D55BB"/>
    <w:rsid w:val="002D59B9"/>
    <w:rsid w:val="002D6C07"/>
    <w:rsid w:val="002D7857"/>
    <w:rsid w:val="002D79F1"/>
    <w:rsid w:val="002D7BE6"/>
    <w:rsid w:val="002D7F8F"/>
    <w:rsid w:val="002E0335"/>
    <w:rsid w:val="002E0D49"/>
    <w:rsid w:val="002E1BFF"/>
    <w:rsid w:val="002E224F"/>
    <w:rsid w:val="002E2839"/>
    <w:rsid w:val="002E2CB8"/>
    <w:rsid w:val="002E2D87"/>
    <w:rsid w:val="002E30D4"/>
    <w:rsid w:val="002E3DFA"/>
    <w:rsid w:val="002E43F4"/>
    <w:rsid w:val="002E4637"/>
    <w:rsid w:val="002E46D8"/>
    <w:rsid w:val="002E47A2"/>
    <w:rsid w:val="002E4894"/>
    <w:rsid w:val="002E48A6"/>
    <w:rsid w:val="002E4C0F"/>
    <w:rsid w:val="002E504A"/>
    <w:rsid w:val="002E534A"/>
    <w:rsid w:val="002E571B"/>
    <w:rsid w:val="002E6E56"/>
    <w:rsid w:val="002E6F85"/>
    <w:rsid w:val="002E6F9A"/>
    <w:rsid w:val="002E7C70"/>
    <w:rsid w:val="002E7F6A"/>
    <w:rsid w:val="002F13DE"/>
    <w:rsid w:val="002F163D"/>
    <w:rsid w:val="002F1779"/>
    <w:rsid w:val="002F1D32"/>
    <w:rsid w:val="002F201B"/>
    <w:rsid w:val="002F25BC"/>
    <w:rsid w:val="002F308A"/>
    <w:rsid w:val="002F369E"/>
    <w:rsid w:val="002F3A58"/>
    <w:rsid w:val="002F3CB9"/>
    <w:rsid w:val="002F3E6D"/>
    <w:rsid w:val="002F3ED6"/>
    <w:rsid w:val="002F44C1"/>
    <w:rsid w:val="002F48C4"/>
    <w:rsid w:val="002F4D0E"/>
    <w:rsid w:val="002F5319"/>
    <w:rsid w:val="002F580E"/>
    <w:rsid w:val="002F58B8"/>
    <w:rsid w:val="002F5993"/>
    <w:rsid w:val="002F5F50"/>
    <w:rsid w:val="002F61F2"/>
    <w:rsid w:val="002F6FFC"/>
    <w:rsid w:val="002F75AC"/>
    <w:rsid w:val="002F7853"/>
    <w:rsid w:val="002F7B53"/>
    <w:rsid w:val="002F7BA1"/>
    <w:rsid w:val="00300A4C"/>
    <w:rsid w:val="00300F08"/>
    <w:rsid w:val="00301757"/>
    <w:rsid w:val="0030298E"/>
    <w:rsid w:val="00302C30"/>
    <w:rsid w:val="00302DFF"/>
    <w:rsid w:val="003032EA"/>
    <w:rsid w:val="003041F3"/>
    <w:rsid w:val="00304305"/>
    <w:rsid w:val="00304C50"/>
    <w:rsid w:val="0030513A"/>
    <w:rsid w:val="003063AF"/>
    <w:rsid w:val="0030651E"/>
    <w:rsid w:val="003072FA"/>
    <w:rsid w:val="003074F3"/>
    <w:rsid w:val="003077BB"/>
    <w:rsid w:val="0031016B"/>
    <w:rsid w:val="003103F6"/>
    <w:rsid w:val="00310AAD"/>
    <w:rsid w:val="00311191"/>
    <w:rsid w:val="003112D2"/>
    <w:rsid w:val="00311559"/>
    <w:rsid w:val="003116B3"/>
    <w:rsid w:val="0031174B"/>
    <w:rsid w:val="003133DC"/>
    <w:rsid w:val="00313F3E"/>
    <w:rsid w:val="0031431B"/>
    <w:rsid w:val="003152D8"/>
    <w:rsid w:val="00315D0C"/>
    <w:rsid w:val="00315EA0"/>
    <w:rsid w:val="00316FBA"/>
    <w:rsid w:val="00317032"/>
    <w:rsid w:val="003170A5"/>
    <w:rsid w:val="00317488"/>
    <w:rsid w:val="0031769D"/>
    <w:rsid w:val="003201E4"/>
    <w:rsid w:val="00320D22"/>
    <w:rsid w:val="00320ECC"/>
    <w:rsid w:val="003216C8"/>
    <w:rsid w:val="00321CC3"/>
    <w:rsid w:val="003221BE"/>
    <w:rsid w:val="003229DF"/>
    <w:rsid w:val="00322D05"/>
    <w:rsid w:val="00323593"/>
    <w:rsid w:val="0032380C"/>
    <w:rsid w:val="00323920"/>
    <w:rsid w:val="00323B80"/>
    <w:rsid w:val="003249BF"/>
    <w:rsid w:val="003252F8"/>
    <w:rsid w:val="00325B81"/>
    <w:rsid w:val="00326FDC"/>
    <w:rsid w:val="0032725B"/>
    <w:rsid w:val="00327601"/>
    <w:rsid w:val="00327B0F"/>
    <w:rsid w:val="00330566"/>
    <w:rsid w:val="003307CB"/>
    <w:rsid w:val="003307E1"/>
    <w:rsid w:val="00331494"/>
    <w:rsid w:val="003318D5"/>
    <w:rsid w:val="00331BCD"/>
    <w:rsid w:val="00331E6A"/>
    <w:rsid w:val="00332B77"/>
    <w:rsid w:val="0033372A"/>
    <w:rsid w:val="00333946"/>
    <w:rsid w:val="00333B62"/>
    <w:rsid w:val="00334DDA"/>
    <w:rsid w:val="0033560A"/>
    <w:rsid w:val="00335786"/>
    <w:rsid w:val="00335B46"/>
    <w:rsid w:val="00335D83"/>
    <w:rsid w:val="0033689D"/>
    <w:rsid w:val="00336CF7"/>
    <w:rsid w:val="00336D48"/>
    <w:rsid w:val="0033741F"/>
    <w:rsid w:val="003403B8"/>
    <w:rsid w:val="00340C9E"/>
    <w:rsid w:val="00340E38"/>
    <w:rsid w:val="003410D5"/>
    <w:rsid w:val="0034136A"/>
    <w:rsid w:val="0034187D"/>
    <w:rsid w:val="00341BC9"/>
    <w:rsid w:val="00342FE2"/>
    <w:rsid w:val="003433E8"/>
    <w:rsid w:val="00343A18"/>
    <w:rsid w:val="00343B43"/>
    <w:rsid w:val="00343B60"/>
    <w:rsid w:val="00343FF6"/>
    <w:rsid w:val="00344A62"/>
    <w:rsid w:val="0034509D"/>
    <w:rsid w:val="003450A8"/>
    <w:rsid w:val="0034622A"/>
    <w:rsid w:val="0034656D"/>
    <w:rsid w:val="00346770"/>
    <w:rsid w:val="003473B1"/>
    <w:rsid w:val="0034757A"/>
    <w:rsid w:val="00347E12"/>
    <w:rsid w:val="00347FAA"/>
    <w:rsid w:val="003506AE"/>
    <w:rsid w:val="00350E3A"/>
    <w:rsid w:val="00351780"/>
    <w:rsid w:val="0035183B"/>
    <w:rsid w:val="00351A87"/>
    <w:rsid w:val="00352115"/>
    <w:rsid w:val="00352178"/>
    <w:rsid w:val="00352616"/>
    <w:rsid w:val="003542B8"/>
    <w:rsid w:val="00354FE9"/>
    <w:rsid w:val="003551F5"/>
    <w:rsid w:val="00355C53"/>
    <w:rsid w:val="00356393"/>
    <w:rsid w:val="00356503"/>
    <w:rsid w:val="003568FB"/>
    <w:rsid w:val="00357879"/>
    <w:rsid w:val="00360016"/>
    <w:rsid w:val="003601A6"/>
    <w:rsid w:val="00360729"/>
    <w:rsid w:val="00360B4E"/>
    <w:rsid w:val="00360B6A"/>
    <w:rsid w:val="00360C9D"/>
    <w:rsid w:val="00360F97"/>
    <w:rsid w:val="0036112E"/>
    <w:rsid w:val="003611D4"/>
    <w:rsid w:val="003612A2"/>
    <w:rsid w:val="0036138E"/>
    <w:rsid w:val="00361742"/>
    <w:rsid w:val="00361AA0"/>
    <w:rsid w:val="00361D4A"/>
    <w:rsid w:val="00361D59"/>
    <w:rsid w:val="00362256"/>
    <w:rsid w:val="00362474"/>
    <w:rsid w:val="00362DF4"/>
    <w:rsid w:val="00363460"/>
    <w:rsid w:val="00363D43"/>
    <w:rsid w:val="00364CC0"/>
    <w:rsid w:val="00364FBF"/>
    <w:rsid w:val="00365234"/>
    <w:rsid w:val="003657C5"/>
    <w:rsid w:val="003658EB"/>
    <w:rsid w:val="00365B17"/>
    <w:rsid w:val="00365B9E"/>
    <w:rsid w:val="00365CAC"/>
    <w:rsid w:val="00365CC3"/>
    <w:rsid w:val="00366297"/>
    <w:rsid w:val="003665CF"/>
    <w:rsid w:val="003666D4"/>
    <w:rsid w:val="00366FF2"/>
    <w:rsid w:val="003670DA"/>
    <w:rsid w:val="003675CB"/>
    <w:rsid w:val="00367ACA"/>
    <w:rsid w:val="00367C6A"/>
    <w:rsid w:val="00367C9F"/>
    <w:rsid w:val="00367CFC"/>
    <w:rsid w:val="0037003B"/>
    <w:rsid w:val="0037041C"/>
    <w:rsid w:val="00370D57"/>
    <w:rsid w:val="0037145F"/>
    <w:rsid w:val="0037182E"/>
    <w:rsid w:val="0037188B"/>
    <w:rsid w:val="003718C8"/>
    <w:rsid w:val="003719A3"/>
    <w:rsid w:val="00371D67"/>
    <w:rsid w:val="0037209C"/>
    <w:rsid w:val="003722EC"/>
    <w:rsid w:val="0037278B"/>
    <w:rsid w:val="0037282B"/>
    <w:rsid w:val="0037321C"/>
    <w:rsid w:val="00373C43"/>
    <w:rsid w:val="00374332"/>
    <w:rsid w:val="00374AC1"/>
    <w:rsid w:val="00374BF5"/>
    <w:rsid w:val="00375573"/>
    <w:rsid w:val="00375972"/>
    <w:rsid w:val="00376324"/>
    <w:rsid w:val="0037647C"/>
    <w:rsid w:val="00376734"/>
    <w:rsid w:val="00376B81"/>
    <w:rsid w:val="00377572"/>
    <w:rsid w:val="0037784F"/>
    <w:rsid w:val="00377D03"/>
    <w:rsid w:val="0038049B"/>
    <w:rsid w:val="003805F9"/>
    <w:rsid w:val="00380920"/>
    <w:rsid w:val="003809BB"/>
    <w:rsid w:val="00380CE7"/>
    <w:rsid w:val="00380E1A"/>
    <w:rsid w:val="00380E2B"/>
    <w:rsid w:val="003811C9"/>
    <w:rsid w:val="00382647"/>
    <w:rsid w:val="00382ACC"/>
    <w:rsid w:val="00382F15"/>
    <w:rsid w:val="003831A4"/>
    <w:rsid w:val="003834D4"/>
    <w:rsid w:val="00383561"/>
    <w:rsid w:val="00383900"/>
    <w:rsid w:val="0038433C"/>
    <w:rsid w:val="0038480B"/>
    <w:rsid w:val="003848D3"/>
    <w:rsid w:val="0038505C"/>
    <w:rsid w:val="00385BA6"/>
    <w:rsid w:val="00385EE9"/>
    <w:rsid w:val="003863E9"/>
    <w:rsid w:val="00386A23"/>
    <w:rsid w:val="00386B12"/>
    <w:rsid w:val="00386D1B"/>
    <w:rsid w:val="00390944"/>
    <w:rsid w:val="0039196A"/>
    <w:rsid w:val="00391A1B"/>
    <w:rsid w:val="00391A79"/>
    <w:rsid w:val="00391BAB"/>
    <w:rsid w:val="003930BF"/>
    <w:rsid w:val="0039347C"/>
    <w:rsid w:val="003938DD"/>
    <w:rsid w:val="0039398D"/>
    <w:rsid w:val="00394009"/>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3352"/>
    <w:rsid w:val="003A5952"/>
    <w:rsid w:val="003A59C7"/>
    <w:rsid w:val="003A629C"/>
    <w:rsid w:val="003A6341"/>
    <w:rsid w:val="003A67CE"/>
    <w:rsid w:val="003A77D7"/>
    <w:rsid w:val="003A7B53"/>
    <w:rsid w:val="003A7CDB"/>
    <w:rsid w:val="003A7D0A"/>
    <w:rsid w:val="003B09D3"/>
    <w:rsid w:val="003B10C1"/>
    <w:rsid w:val="003B115B"/>
    <w:rsid w:val="003B1D07"/>
    <w:rsid w:val="003B251C"/>
    <w:rsid w:val="003B2C98"/>
    <w:rsid w:val="003B3410"/>
    <w:rsid w:val="003B3B08"/>
    <w:rsid w:val="003B3B73"/>
    <w:rsid w:val="003B3C09"/>
    <w:rsid w:val="003B4AD0"/>
    <w:rsid w:val="003B4ECB"/>
    <w:rsid w:val="003B5110"/>
    <w:rsid w:val="003B5E3E"/>
    <w:rsid w:val="003B5FFA"/>
    <w:rsid w:val="003B6022"/>
    <w:rsid w:val="003B6417"/>
    <w:rsid w:val="003B6BED"/>
    <w:rsid w:val="003B6ED4"/>
    <w:rsid w:val="003B713C"/>
    <w:rsid w:val="003B71ED"/>
    <w:rsid w:val="003B7681"/>
    <w:rsid w:val="003B79EF"/>
    <w:rsid w:val="003B7A27"/>
    <w:rsid w:val="003B7BFD"/>
    <w:rsid w:val="003B7E35"/>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48"/>
    <w:rsid w:val="003C7388"/>
    <w:rsid w:val="003C7B1A"/>
    <w:rsid w:val="003C7CE7"/>
    <w:rsid w:val="003C7D42"/>
    <w:rsid w:val="003D0823"/>
    <w:rsid w:val="003D0C1C"/>
    <w:rsid w:val="003D1067"/>
    <w:rsid w:val="003D1643"/>
    <w:rsid w:val="003D182D"/>
    <w:rsid w:val="003D1F32"/>
    <w:rsid w:val="003D221E"/>
    <w:rsid w:val="003D270C"/>
    <w:rsid w:val="003D371C"/>
    <w:rsid w:val="003D3B51"/>
    <w:rsid w:val="003D3CD2"/>
    <w:rsid w:val="003D3D88"/>
    <w:rsid w:val="003D4423"/>
    <w:rsid w:val="003D488F"/>
    <w:rsid w:val="003D4E11"/>
    <w:rsid w:val="003D531A"/>
    <w:rsid w:val="003D56CE"/>
    <w:rsid w:val="003D5FBF"/>
    <w:rsid w:val="003D6332"/>
    <w:rsid w:val="003D6447"/>
    <w:rsid w:val="003D6709"/>
    <w:rsid w:val="003D67D5"/>
    <w:rsid w:val="003D79B6"/>
    <w:rsid w:val="003E0ED0"/>
    <w:rsid w:val="003E1E3E"/>
    <w:rsid w:val="003E21DA"/>
    <w:rsid w:val="003E2D2A"/>
    <w:rsid w:val="003E2D7D"/>
    <w:rsid w:val="003E5A33"/>
    <w:rsid w:val="003E5B1A"/>
    <w:rsid w:val="003E5D08"/>
    <w:rsid w:val="003E5F4C"/>
    <w:rsid w:val="003E608F"/>
    <w:rsid w:val="003E6569"/>
    <w:rsid w:val="003E661C"/>
    <w:rsid w:val="003E6863"/>
    <w:rsid w:val="003E69FF"/>
    <w:rsid w:val="003E72D9"/>
    <w:rsid w:val="003E73F3"/>
    <w:rsid w:val="003F0333"/>
    <w:rsid w:val="003F07F5"/>
    <w:rsid w:val="003F0DB7"/>
    <w:rsid w:val="003F184F"/>
    <w:rsid w:val="003F2295"/>
    <w:rsid w:val="003F2DEF"/>
    <w:rsid w:val="003F302A"/>
    <w:rsid w:val="003F4213"/>
    <w:rsid w:val="003F4908"/>
    <w:rsid w:val="003F4AAC"/>
    <w:rsid w:val="003F52C3"/>
    <w:rsid w:val="003F53BA"/>
    <w:rsid w:val="003F687C"/>
    <w:rsid w:val="003F6E74"/>
    <w:rsid w:val="003F77BC"/>
    <w:rsid w:val="003F788E"/>
    <w:rsid w:val="003F7B42"/>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5FC"/>
    <w:rsid w:val="00407A09"/>
    <w:rsid w:val="004103F8"/>
    <w:rsid w:val="00410584"/>
    <w:rsid w:val="004106C6"/>
    <w:rsid w:val="00410B10"/>
    <w:rsid w:val="00410E3D"/>
    <w:rsid w:val="004114C3"/>
    <w:rsid w:val="00411925"/>
    <w:rsid w:val="00411BCF"/>
    <w:rsid w:val="00411D47"/>
    <w:rsid w:val="004124D7"/>
    <w:rsid w:val="00413BD3"/>
    <w:rsid w:val="00413E53"/>
    <w:rsid w:val="00414254"/>
    <w:rsid w:val="004142D1"/>
    <w:rsid w:val="004144A8"/>
    <w:rsid w:val="0041491E"/>
    <w:rsid w:val="00414A39"/>
    <w:rsid w:val="00414ADC"/>
    <w:rsid w:val="004150DB"/>
    <w:rsid w:val="00415A3A"/>
    <w:rsid w:val="00415A41"/>
    <w:rsid w:val="00415CF9"/>
    <w:rsid w:val="00415DE5"/>
    <w:rsid w:val="00415EDB"/>
    <w:rsid w:val="00415F3A"/>
    <w:rsid w:val="00416769"/>
    <w:rsid w:val="00416AB7"/>
    <w:rsid w:val="00416B05"/>
    <w:rsid w:val="00416F7B"/>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3E02"/>
    <w:rsid w:val="00424238"/>
    <w:rsid w:val="004247BA"/>
    <w:rsid w:val="00424987"/>
    <w:rsid w:val="00424F32"/>
    <w:rsid w:val="0042526A"/>
    <w:rsid w:val="0042540A"/>
    <w:rsid w:val="00425417"/>
    <w:rsid w:val="00425EBB"/>
    <w:rsid w:val="00425FC0"/>
    <w:rsid w:val="0042631A"/>
    <w:rsid w:val="00426439"/>
    <w:rsid w:val="00426677"/>
    <w:rsid w:val="00426802"/>
    <w:rsid w:val="00426B61"/>
    <w:rsid w:val="00427081"/>
    <w:rsid w:val="00427937"/>
    <w:rsid w:val="00427EE9"/>
    <w:rsid w:val="00430798"/>
    <w:rsid w:val="0043086F"/>
    <w:rsid w:val="0043130B"/>
    <w:rsid w:val="004314FD"/>
    <w:rsid w:val="00431861"/>
    <w:rsid w:val="00431A3A"/>
    <w:rsid w:val="004328AE"/>
    <w:rsid w:val="004329F5"/>
    <w:rsid w:val="004331AB"/>
    <w:rsid w:val="004341E2"/>
    <w:rsid w:val="00434368"/>
    <w:rsid w:val="0043483D"/>
    <w:rsid w:val="00434ECB"/>
    <w:rsid w:val="00434F97"/>
    <w:rsid w:val="00435528"/>
    <w:rsid w:val="00435748"/>
    <w:rsid w:val="00435DE1"/>
    <w:rsid w:val="0043601D"/>
    <w:rsid w:val="004360D5"/>
    <w:rsid w:val="00436257"/>
    <w:rsid w:val="0043642B"/>
    <w:rsid w:val="00436C5A"/>
    <w:rsid w:val="00436DDE"/>
    <w:rsid w:val="00436EB5"/>
    <w:rsid w:val="004373E6"/>
    <w:rsid w:val="00437658"/>
    <w:rsid w:val="004377D8"/>
    <w:rsid w:val="00437C68"/>
    <w:rsid w:val="00437C8F"/>
    <w:rsid w:val="004410E3"/>
    <w:rsid w:val="00442318"/>
    <w:rsid w:val="00442A05"/>
    <w:rsid w:val="00442A42"/>
    <w:rsid w:val="00443637"/>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C46"/>
    <w:rsid w:val="00451CF6"/>
    <w:rsid w:val="00451FCB"/>
    <w:rsid w:val="00452072"/>
    <w:rsid w:val="00452247"/>
    <w:rsid w:val="004523EA"/>
    <w:rsid w:val="004526C7"/>
    <w:rsid w:val="004528D3"/>
    <w:rsid w:val="00452A2D"/>
    <w:rsid w:val="004531BA"/>
    <w:rsid w:val="004532E1"/>
    <w:rsid w:val="00453C2D"/>
    <w:rsid w:val="0045426B"/>
    <w:rsid w:val="0045451A"/>
    <w:rsid w:val="00454EA5"/>
    <w:rsid w:val="004550CD"/>
    <w:rsid w:val="004556A0"/>
    <w:rsid w:val="004557DE"/>
    <w:rsid w:val="00455B1E"/>
    <w:rsid w:val="0045625E"/>
    <w:rsid w:val="00456798"/>
    <w:rsid w:val="004568D3"/>
    <w:rsid w:val="00456B8F"/>
    <w:rsid w:val="004572B3"/>
    <w:rsid w:val="00457EAA"/>
    <w:rsid w:val="00460132"/>
    <w:rsid w:val="004603CD"/>
    <w:rsid w:val="00460657"/>
    <w:rsid w:val="00460A9C"/>
    <w:rsid w:val="00460CC6"/>
    <w:rsid w:val="00460EC2"/>
    <w:rsid w:val="00461473"/>
    <w:rsid w:val="00461A46"/>
    <w:rsid w:val="00461AB0"/>
    <w:rsid w:val="00461B5C"/>
    <w:rsid w:val="00461D59"/>
    <w:rsid w:val="00462255"/>
    <w:rsid w:val="00462E0D"/>
    <w:rsid w:val="00463C0B"/>
    <w:rsid w:val="00463E8F"/>
    <w:rsid w:val="0046537B"/>
    <w:rsid w:val="00465D10"/>
    <w:rsid w:val="00465FE6"/>
    <w:rsid w:val="00466CDF"/>
    <w:rsid w:val="00466E51"/>
    <w:rsid w:val="00467466"/>
    <w:rsid w:val="004676F9"/>
    <w:rsid w:val="0046776B"/>
    <w:rsid w:val="00467EA7"/>
    <w:rsid w:val="00467F69"/>
    <w:rsid w:val="00470572"/>
    <w:rsid w:val="00470709"/>
    <w:rsid w:val="004708DD"/>
    <w:rsid w:val="00470CAD"/>
    <w:rsid w:val="00470D44"/>
    <w:rsid w:val="00471068"/>
    <w:rsid w:val="00471230"/>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964"/>
    <w:rsid w:val="00475EBA"/>
    <w:rsid w:val="00476726"/>
    <w:rsid w:val="004769F9"/>
    <w:rsid w:val="00476EF0"/>
    <w:rsid w:val="0048088F"/>
    <w:rsid w:val="004811FF"/>
    <w:rsid w:val="004812E4"/>
    <w:rsid w:val="004828C2"/>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0F50"/>
    <w:rsid w:val="0049115F"/>
    <w:rsid w:val="004912BC"/>
    <w:rsid w:val="00491402"/>
    <w:rsid w:val="00491E00"/>
    <w:rsid w:val="00492148"/>
    <w:rsid w:val="00492652"/>
    <w:rsid w:val="004928B5"/>
    <w:rsid w:val="00492B43"/>
    <w:rsid w:val="004931E0"/>
    <w:rsid w:val="004934D2"/>
    <w:rsid w:val="004934F6"/>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9E4"/>
    <w:rsid w:val="004A1C85"/>
    <w:rsid w:val="004A1EA2"/>
    <w:rsid w:val="004A3316"/>
    <w:rsid w:val="004A351F"/>
    <w:rsid w:val="004A3696"/>
    <w:rsid w:val="004A3B1A"/>
    <w:rsid w:val="004A46D2"/>
    <w:rsid w:val="004A4A0A"/>
    <w:rsid w:val="004A4A36"/>
    <w:rsid w:val="004A5514"/>
    <w:rsid w:val="004A5864"/>
    <w:rsid w:val="004A5CBC"/>
    <w:rsid w:val="004A6BB0"/>
    <w:rsid w:val="004A7622"/>
    <w:rsid w:val="004A7BAD"/>
    <w:rsid w:val="004A7C3D"/>
    <w:rsid w:val="004B0A39"/>
    <w:rsid w:val="004B0F68"/>
    <w:rsid w:val="004B12B4"/>
    <w:rsid w:val="004B132B"/>
    <w:rsid w:val="004B1582"/>
    <w:rsid w:val="004B15A5"/>
    <w:rsid w:val="004B2006"/>
    <w:rsid w:val="004B2363"/>
    <w:rsid w:val="004B3903"/>
    <w:rsid w:val="004B4034"/>
    <w:rsid w:val="004B42F7"/>
    <w:rsid w:val="004B45F0"/>
    <w:rsid w:val="004B47AD"/>
    <w:rsid w:val="004B4CCD"/>
    <w:rsid w:val="004B5197"/>
    <w:rsid w:val="004B5837"/>
    <w:rsid w:val="004B5AC4"/>
    <w:rsid w:val="004B5E99"/>
    <w:rsid w:val="004B6856"/>
    <w:rsid w:val="004B71E1"/>
    <w:rsid w:val="004B7CDD"/>
    <w:rsid w:val="004C0BAE"/>
    <w:rsid w:val="004C0FA6"/>
    <w:rsid w:val="004C125A"/>
    <w:rsid w:val="004C1826"/>
    <w:rsid w:val="004C202C"/>
    <w:rsid w:val="004C23C4"/>
    <w:rsid w:val="004C2568"/>
    <w:rsid w:val="004C2A0F"/>
    <w:rsid w:val="004C2ACA"/>
    <w:rsid w:val="004C2C2C"/>
    <w:rsid w:val="004C2C31"/>
    <w:rsid w:val="004C2C75"/>
    <w:rsid w:val="004C2E50"/>
    <w:rsid w:val="004C31E8"/>
    <w:rsid w:val="004C37A7"/>
    <w:rsid w:val="004C380F"/>
    <w:rsid w:val="004C3BA0"/>
    <w:rsid w:val="004C3D7D"/>
    <w:rsid w:val="004C42E9"/>
    <w:rsid w:val="004C4B22"/>
    <w:rsid w:val="004C4FAE"/>
    <w:rsid w:val="004C5192"/>
    <w:rsid w:val="004C5336"/>
    <w:rsid w:val="004C5937"/>
    <w:rsid w:val="004C71EC"/>
    <w:rsid w:val="004C71EE"/>
    <w:rsid w:val="004C7206"/>
    <w:rsid w:val="004C7314"/>
    <w:rsid w:val="004C7752"/>
    <w:rsid w:val="004C7ADD"/>
    <w:rsid w:val="004C7E41"/>
    <w:rsid w:val="004D0291"/>
    <w:rsid w:val="004D07E2"/>
    <w:rsid w:val="004D13EF"/>
    <w:rsid w:val="004D1D76"/>
    <w:rsid w:val="004D1F99"/>
    <w:rsid w:val="004D2302"/>
    <w:rsid w:val="004D2386"/>
    <w:rsid w:val="004D2546"/>
    <w:rsid w:val="004D284A"/>
    <w:rsid w:val="004D289E"/>
    <w:rsid w:val="004D2CD9"/>
    <w:rsid w:val="004D2DC2"/>
    <w:rsid w:val="004D3AA9"/>
    <w:rsid w:val="004D3C2F"/>
    <w:rsid w:val="004D3EB2"/>
    <w:rsid w:val="004D46C9"/>
    <w:rsid w:val="004D4CB8"/>
    <w:rsid w:val="004D55BD"/>
    <w:rsid w:val="004D594C"/>
    <w:rsid w:val="004D65BE"/>
    <w:rsid w:val="004D6A4D"/>
    <w:rsid w:val="004D6A97"/>
    <w:rsid w:val="004D6D9E"/>
    <w:rsid w:val="004D6E0E"/>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435D"/>
    <w:rsid w:val="004E4B47"/>
    <w:rsid w:val="004E4F86"/>
    <w:rsid w:val="004E5391"/>
    <w:rsid w:val="004E5609"/>
    <w:rsid w:val="004E580C"/>
    <w:rsid w:val="004E59E4"/>
    <w:rsid w:val="004E5ED8"/>
    <w:rsid w:val="004E5F23"/>
    <w:rsid w:val="004E64D2"/>
    <w:rsid w:val="004E7C4F"/>
    <w:rsid w:val="004E7C55"/>
    <w:rsid w:val="004F0024"/>
    <w:rsid w:val="004F0087"/>
    <w:rsid w:val="004F011A"/>
    <w:rsid w:val="004F028C"/>
    <w:rsid w:val="004F0ACE"/>
    <w:rsid w:val="004F25D1"/>
    <w:rsid w:val="004F3B58"/>
    <w:rsid w:val="004F3BB8"/>
    <w:rsid w:val="004F4CB2"/>
    <w:rsid w:val="004F52FD"/>
    <w:rsid w:val="004F5633"/>
    <w:rsid w:val="004F6FFD"/>
    <w:rsid w:val="004F72CF"/>
    <w:rsid w:val="004F7613"/>
    <w:rsid w:val="00501330"/>
    <w:rsid w:val="00501401"/>
    <w:rsid w:val="0050171D"/>
    <w:rsid w:val="00501B68"/>
    <w:rsid w:val="0050208E"/>
    <w:rsid w:val="005036D0"/>
    <w:rsid w:val="00503D8D"/>
    <w:rsid w:val="00503E6C"/>
    <w:rsid w:val="00504469"/>
    <w:rsid w:val="005052C5"/>
    <w:rsid w:val="00505F73"/>
    <w:rsid w:val="00505FED"/>
    <w:rsid w:val="005062CD"/>
    <w:rsid w:val="00506814"/>
    <w:rsid w:val="00506C58"/>
    <w:rsid w:val="00506FD8"/>
    <w:rsid w:val="00510EB3"/>
    <w:rsid w:val="005113AE"/>
    <w:rsid w:val="00511DE0"/>
    <w:rsid w:val="00511EF9"/>
    <w:rsid w:val="0051276E"/>
    <w:rsid w:val="00512D5C"/>
    <w:rsid w:val="00513511"/>
    <w:rsid w:val="00513D77"/>
    <w:rsid w:val="00514364"/>
    <w:rsid w:val="0051439D"/>
    <w:rsid w:val="00514A02"/>
    <w:rsid w:val="0051537B"/>
    <w:rsid w:val="00515996"/>
    <w:rsid w:val="005162C8"/>
    <w:rsid w:val="005165DA"/>
    <w:rsid w:val="00516815"/>
    <w:rsid w:val="00516F06"/>
    <w:rsid w:val="00517379"/>
    <w:rsid w:val="005177DC"/>
    <w:rsid w:val="00517FB4"/>
    <w:rsid w:val="005206D0"/>
    <w:rsid w:val="00520FB2"/>
    <w:rsid w:val="00521D1B"/>
    <w:rsid w:val="00522AFE"/>
    <w:rsid w:val="00522EEA"/>
    <w:rsid w:val="0052393C"/>
    <w:rsid w:val="00523AAE"/>
    <w:rsid w:val="005243D9"/>
    <w:rsid w:val="005247FB"/>
    <w:rsid w:val="00524AE4"/>
    <w:rsid w:val="00524CB9"/>
    <w:rsid w:val="00525DD6"/>
    <w:rsid w:val="005260A5"/>
    <w:rsid w:val="00526100"/>
    <w:rsid w:val="0052615C"/>
    <w:rsid w:val="005267DB"/>
    <w:rsid w:val="00526EFF"/>
    <w:rsid w:val="005270FE"/>
    <w:rsid w:val="00527198"/>
    <w:rsid w:val="00527676"/>
    <w:rsid w:val="00527A8B"/>
    <w:rsid w:val="00530CA0"/>
    <w:rsid w:val="00531066"/>
    <w:rsid w:val="00531601"/>
    <w:rsid w:val="00531FE6"/>
    <w:rsid w:val="00532712"/>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0934"/>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080"/>
    <w:rsid w:val="005474AA"/>
    <w:rsid w:val="0054777E"/>
    <w:rsid w:val="00550AB2"/>
    <w:rsid w:val="00550D07"/>
    <w:rsid w:val="00551047"/>
    <w:rsid w:val="00551566"/>
    <w:rsid w:val="00551AA6"/>
    <w:rsid w:val="00552772"/>
    <w:rsid w:val="005535B4"/>
    <w:rsid w:val="005538D5"/>
    <w:rsid w:val="005539C1"/>
    <w:rsid w:val="00553C6D"/>
    <w:rsid w:val="00553DB3"/>
    <w:rsid w:val="00554060"/>
    <w:rsid w:val="00554083"/>
    <w:rsid w:val="0055487E"/>
    <w:rsid w:val="005550F8"/>
    <w:rsid w:val="00555436"/>
    <w:rsid w:val="00555DFD"/>
    <w:rsid w:val="00556A5B"/>
    <w:rsid w:val="0055727C"/>
    <w:rsid w:val="00560C3D"/>
    <w:rsid w:val="00561214"/>
    <w:rsid w:val="0056224A"/>
    <w:rsid w:val="005624E9"/>
    <w:rsid w:val="00562BE1"/>
    <w:rsid w:val="00562C76"/>
    <w:rsid w:val="00563307"/>
    <w:rsid w:val="005637D2"/>
    <w:rsid w:val="00563DB5"/>
    <w:rsid w:val="00563F05"/>
    <w:rsid w:val="00563F89"/>
    <w:rsid w:val="00564E05"/>
    <w:rsid w:val="00564F56"/>
    <w:rsid w:val="005657B6"/>
    <w:rsid w:val="00566289"/>
    <w:rsid w:val="0056662C"/>
    <w:rsid w:val="00566A4D"/>
    <w:rsid w:val="00566BA0"/>
    <w:rsid w:val="00566F0F"/>
    <w:rsid w:val="005672F3"/>
    <w:rsid w:val="00567A0C"/>
    <w:rsid w:val="00567AA7"/>
    <w:rsid w:val="005704FC"/>
    <w:rsid w:val="00570CBB"/>
    <w:rsid w:val="00571920"/>
    <w:rsid w:val="00571B5D"/>
    <w:rsid w:val="00572176"/>
    <w:rsid w:val="00572199"/>
    <w:rsid w:val="005745DE"/>
    <w:rsid w:val="00574AC3"/>
    <w:rsid w:val="00574BBE"/>
    <w:rsid w:val="00574FC3"/>
    <w:rsid w:val="005750CB"/>
    <w:rsid w:val="00575893"/>
    <w:rsid w:val="0057616A"/>
    <w:rsid w:val="005762D3"/>
    <w:rsid w:val="0057654F"/>
    <w:rsid w:val="00576E16"/>
    <w:rsid w:val="00577919"/>
    <w:rsid w:val="00580201"/>
    <w:rsid w:val="0058069B"/>
    <w:rsid w:val="005809D8"/>
    <w:rsid w:val="00580DA2"/>
    <w:rsid w:val="00580DAF"/>
    <w:rsid w:val="0058152C"/>
    <w:rsid w:val="00581D88"/>
    <w:rsid w:val="00581DFC"/>
    <w:rsid w:val="00581E9C"/>
    <w:rsid w:val="00581F8E"/>
    <w:rsid w:val="005827CA"/>
    <w:rsid w:val="005831B1"/>
    <w:rsid w:val="00583495"/>
    <w:rsid w:val="00583586"/>
    <w:rsid w:val="0058431F"/>
    <w:rsid w:val="005843BF"/>
    <w:rsid w:val="00584BB9"/>
    <w:rsid w:val="005859E5"/>
    <w:rsid w:val="0058632B"/>
    <w:rsid w:val="00586717"/>
    <w:rsid w:val="00586D4B"/>
    <w:rsid w:val="005871B1"/>
    <w:rsid w:val="005872E2"/>
    <w:rsid w:val="00587A42"/>
    <w:rsid w:val="00587DB0"/>
    <w:rsid w:val="00587F76"/>
    <w:rsid w:val="005902D3"/>
    <w:rsid w:val="005907DD"/>
    <w:rsid w:val="005908AB"/>
    <w:rsid w:val="00590A94"/>
    <w:rsid w:val="00590BF0"/>
    <w:rsid w:val="00590CCC"/>
    <w:rsid w:val="005913C5"/>
    <w:rsid w:val="00591EE3"/>
    <w:rsid w:val="0059209E"/>
    <w:rsid w:val="00592604"/>
    <w:rsid w:val="00593157"/>
    <w:rsid w:val="005938B4"/>
    <w:rsid w:val="005938C1"/>
    <w:rsid w:val="005945F5"/>
    <w:rsid w:val="005951DC"/>
    <w:rsid w:val="00595406"/>
    <w:rsid w:val="0059574E"/>
    <w:rsid w:val="00595E76"/>
    <w:rsid w:val="00596463"/>
    <w:rsid w:val="0059763A"/>
    <w:rsid w:val="005A0189"/>
    <w:rsid w:val="005A042F"/>
    <w:rsid w:val="005A0686"/>
    <w:rsid w:val="005A098C"/>
    <w:rsid w:val="005A0C15"/>
    <w:rsid w:val="005A0C6A"/>
    <w:rsid w:val="005A0C95"/>
    <w:rsid w:val="005A1ABA"/>
    <w:rsid w:val="005A1E39"/>
    <w:rsid w:val="005A1E8C"/>
    <w:rsid w:val="005A28A8"/>
    <w:rsid w:val="005A28C1"/>
    <w:rsid w:val="005A324C"/>
    <w:rsid w:val="005A344B"/>
    <w:rsid w:val="005A3682"/>
    <w:rsid w:val="005A4010"/>
    <w:rsid w:val="005A43CD"/>
    <w:rsid w:val="005A4491"/>
    <w:rsid w:val="005A4B2B"/>
    <w:rsid w:val="005A52C5"/>
    <w:rsid w:val="005A57AD"/>
    <w:rsid w:val="005A620A"/>
    <w:rsid w:val="005A6665"/>
    <w:rsid w:val="005A6F69"/>
    <w:rsid w:val="005A75D6"/>
    <w:rsid w:val="005A7B5B"/>
    <w:rsid w:val="005A7C83"/>
    <w:rsid w:val="005B039C"/>
    <w:rsid w:val="005B0AA3"/>
    <w:rsid w:val="005B12DB"/>
    <w:rsid w:val="005B2EFC"/>
    <w:rsid w:val="005B45B8"/>
    <w:rsid w:val="005B4989"/>
    <w:rsid w:val="005B49E8"/>
    <w:rsid w:val="005B5264"/>
    <w:rsid w:val="005B53DD"/>
    <w:rsid w:val="005B5DA8"/>
    <w:rsid w:val="005B61CB"/>
    <w:rsid w:val="005B6C76"/>
    <w:rsid w:val="005B7962"/>
    <w:rsid w:val="005B7D91"/>
    <w:rsid w:val="005B7E0B"/>
    <w:rsid w:val="005B7F10"/>
    <w:rsid w:val="005C0D2F"/>
    <w:rsid w:val="005C0F87"/>
    <w:rsid w:val="005C0FE8"/>
    <w:rsid w:val="005C1428"/>
    <w:rsid w:val="005C1D9F"/>
    <w:rsid w:val="005C20C5"/>
    <w:rsid w:val="005C251E"/>
    <w:rsid w:val="005C2587"/>
    <w:rsid w:val="005C26B3"/>
    <w:rsid w:val="005C2C46"/>
    <w:rsid w:val="005C3DA8"/>
    <w:rsid w:val="005C3F68"/>
    <w:rsid w:val="005C41B7"/>
    <w:rsid w:val="005C41CE"/>
    <w:rsid w:val="005C44D7"/>
    <w:rsid w:val="005C4999"/>
    <w:rsid w:val="005C4B1A"/>
    <w:rsid w:val="005C4B2E"/>
    <w:rsid w:val="005C53FA"/>
    <w:rsid w:val="005C59A8"/>
    <w:rsid w:val="005C704F"/>
    <w:rsid w:val="005C73CC"/>
    <w:rsid w:val="005C7EC9"/>
    <w:rsid w:val="005D04D2"/>
    <w:rsid w:val="005D0CA1"/>
    <w:rsid w:val="005D1522"/>
    <w:rsid w:val="005D27B4"/>
    <w:rsid w:val="005D2EE4"/>
    <w:rsid w:val="005D2F77"/>
    <w:rsid w:val="005D30C7"/>
    <w:rsid w:val="005D3570"/>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2580"/>
    <w:rsid w:val="005E3338"/>
    <w:rsid w:val="005E361E"/>
    <w:rsid w:val="005E3A03"/>
    <w:rsid w:val="005E3A6A"/>
    <w:rsid w:val="005E4C47"/>
    <w:rsid w:val="005E5024"/>
    <w:rsid w:val="005E67BC"/>
    <w:rsid w:val="005E734A"/>
    <w:rsid w:val="005E7441"/>
    <w:rsid w:val="005E787C"/>
    <w:rsid w:val="005E7DC5"/>
    <w:rsid w:val="005F08CD"/>
    <w:rsid w:val="005F198F"/>
    <w:rsid w:val="005F20A7"/>
    <w:rsid w:val="005F2134"/>
    <w:rsid w:val="005F2AD7"/>
    <w:rsid w:val="005F2C0C"/>
    <w:rsid w:val="005F2CCD"/>
    <w:rsid w:val="005F2DC8"/>
    <w:rsid w:val="005F48CC"/>
    <w:rsid w:val="005F492B"/>
    <w:rsid w:val="005F4A66"/>
    <w:rsid w:val="005F4FC7"/>
    <w:rsid w:val="005F5013"/>
    <w:rsid w:val="005F50EF"/>
    <w:rsid w:val="005F5214"/>
    <w:rsid w:val="005F5500"/>
    <w:rsid w:val="005F59A1"/>
    <w:rsid w:val="005F5D6D"/>
    <w:rsid w:val="005F5FBB"/>
    <w:rsid w:val="005F60EE"/>
    <w:rsid w:val="005F6EA2"/>
    <w:rsid w:val="005F6EC8"/>
    <w:rsid w:val="005F6F7A"/>
    <w:rsid w:val="005F70BE"/>
    <w:rsid w:val="005F737A"/>
    <w:rsid w:val="005F794E"/>
    <w:rsid w:val="005F7999"/>
    <w:rsid w:val="006007C2"/>
    <w:rsid w:val="00600D94"/>
    <w:rsid w:val="0060141E"/>
    <w:rsid w:val="00601426"/>
    <w:rsid w:val="0060167D"/>
    <w:rsid w:val="00601AFA"/>
    <w:rsid w:val="0060290C"/>
    <w:rsid w:val="0060291E"/>
    <w:rsid w:val="006034D3"/>
    <w:rsid w:val="006036CF"/>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78E"/>
    <w:rsid w:val="00616BE0"/>
    <w:rsid w:val="00617437"/>
    <w:rsid w:val="0061749A"/>
    <w:rsid w:val="006179E4"/>
    <w:rsid w:val="00617FB8"/>
    <w:rsid w:val="0062024F"/>
    <w:rsid w:val="006203B2"/>
    <w:rsid w:val="006209D6"/>
    <w:rsid w:val="00620CD6"/>
    <w:rsid w:val="006212E4"/>
    <w:rsid w:val="00621463"/>
    <w:rsid w:val="00621DEE"/>
    <w:rsid w:val="00622131"/>
    <w:rsid w:val="00622522"/>
    <w:rsid w:val="00623150"/>
    <w:rsid w:val="006232F4"/>
    <w:rsid w:val="0062346C"/>
    <w:rsid w:val="00623CCC"/>
    <w:rsid w:val="00624737"/>
    <w:rsid w:val="00624A1B"/>
    <w:rsid w:val="0062515A"/>
    <w:rsid w:val="006254F2"/>
    <w:rsid w:val="006255AA"/>
    <w:rsid w:val="006255CE"/>
    <w:rsid w:val="00625905"/>
    <w:rsid w:val="006267A6"/>
    <w:rsid w:val="00626A80"/>
    <w:rsid w:val="00626BF0"/>
    <w:rsid w:val="0062728D"/>
    <w:rsid w:val="006278EF"/>
    <w:rsid w:val="00627B11"/>
    <w:rsid w:val="00630299"/>
    <w:rsid w:val="00630B01"/>
    <w:rsid w:val="00631375"/>
    <w:rsid w:val="00631D34"/>
    <w:rsid w:val="00631F16"/>
    <w:rsid w:val="006320A5"/>
    <w:rsid w:val="00632ADD"/>
    <w:rsid w:val="00632B0E"/>
    <w:rsid w:val="006334A1"/>
    <w:rsid w:val="00634841"/>
    <w:rsid w:val="00634919"/>
    <w:rsid w:val="00635981"/>
    <w:rsid w:val="00635A91"/>
    <w:rsid w:val="00635EB1"/>
    <w:rsid w:val="00636040"/>
    <w:rsid w:val="006362EE"/>
    <w:rsid w:val="00636B8C"/>
    <w:rsid w:val="006373DA"/>
    <w:rsid w:val="00637986"/>
    <w:rsid w:val="00640411"/>
    <w:rsid w:val="00640793"/>
    <w:rsid w:val="00640B32"/>
    <w:rsid w:val="00640E9E"/>
    <w:rsid w:val="00641484"/>
    <w:rsid w:val="00641B1D"/>
    <w:rsid w:val="00641DBA"/>
    <w:rsid w:val="00641ED6"/>
    <w:rsid w:val="00642075"/>
    <w:rsid w:val="006425AA"/>
    <w:rsid w:val="00642985"/>
    <w:rsid w:val="00642E93"/>
    <w:rsid w:val="00642FCE"/>
    <w:rsid w:val="0064306D"/>
    <w:rsid w:val="00643813"/>
    <w:rsid w:val="00643BAF"/>
    <w:rsid w:val="00643F32"/>
    <w:rsid w:val="00643F3B"/>
    <w:rsid w:val="00644009"/>
    <w:rsid w:val="00644BC3"/>
    <w:rsid w:val="00645EBA"/>
    <w:rsid w:val="0064626C"/>
    <w:rsid w:val="006478C3"/>
    <w:rsid w:val="00647D96"/>
    <w:rsid w:val="00647EB4"/>
    <w:rsid w:val="0065039C"/>
    <w:rsid w:val="006507CF"/>
    <w:rsid w:val="00650BB8"/>
    <w:rsid w:val="006510BC"/>
    <w:rsid w:val="00651377"/>
    <w:rsid w:val="0065140D"/>
    <w:rsid w:val="006516C3"/>
    <w:rsid w:val="00651731"/>
    <w:rsid w:val="00652A56"/>
    <w:rsid w:val="00652C9D"/>
    <w:rsid w:val="0065302C"/>
    <w:rsid w:val="006533F8"/>
    <w:rsid w:val="006534F4"/>
    <w:rsid w:val="00653DF9"/>
    <w:rsid w:val="006543E4"/>
    <w:rsid w:val="0065446E"/>
    <w:rsid w:val="00655E80"/>
    <w:rsid w:val="006569E7"/>
    <w:rsid w:val="0065769B"/>
    <w:rsid w:val="00657849"/>
    <w:rsid w:val="006614C2"/>
    <w:rsid w:val="00662019"/>
    <w:rsid w:val="006628AD"/>
    <w:rsid w:val="00662ABB"/>
    <w:rsid w:val="0066318C"/>
    <w:rsid w:val="0066336A"/>
    <w:rsid w:val="00663615"/>
    <w:rsid w:val="00663648"/>
    <w:rsid w:val="00663B86"/>
    <w:rsid w:val="0066455E"/>
    <w:rsid w:val="00664632"/>
    <w:rsid w:val="006646D9"/>
    <w:rsid w:val="006652E4"/>
    <w:rsid w:val="0066531E"/>
    <w:rsid w:val="00665325"/>
    <w:rsid w:val="00665527"/>
    <w:rsid w:val="00666550"/>
    <w:rsid w:val="0066678B"/>
    <w:rsid w:val="00670A7E"/>
    <w:rsid w:val="0067100D"/>
    <w:rsid w:val="0067105B"/>
    <w:rsid w:val="00672246"/>
    <w:rsid w:val="00672361"/>
    <w:rsid w:val="00672A46"/>
    <w:rsid w:val="00672AE2"/>
    <w:rsid w:val="006732C4"/>
    <w:rsid w:val="00673894"/>
    <w:rsid w:val="006738CE"/>
    <w:rsid w:val="00673913"/>
    <w:rsid w:val="0067432D"/>
    <w:rsid w:val="0067508A"/>
    <w:rsid w:val="006754AD"/>
    <w:rsid w:val="00675D40"/>
    <w:rsid w:val="00675FF4"/>
    <w:rsid w:val="00675FFE"/>
    <w:rsid w:val="0067619B"/>
    <w:rsid w:val="00677231"/>
    <w:rsid w:val="00677532"/>
    <w:rsid w:val="00677DF6"/>
    <w:rsid w:val="00680700"/>
    <w:rsid w:val="00680716"/>
    <w:rsid w:val="006808F5"/>
    <w:rsid w:val="00680B96"/>
    <w:rsid w:val="00680D2D"/>
    <w:rsid w:val="00681023"/>
    <w:rsid w:val="0068111A"/>
    <w:rsid w:val="00681CFA"/>
    <w:rsid w:val="00681F23"/>
    <w:rsid w:val="006829F3"/>
    <w:rsid w:val="00683622"/>
    <w:rsid w:val="006845D1"/>
    <w:rsid w:val="006846CE"/>
    <w:rsid w:val="0068480C"/>
    <w:rsid w:val="00684D23"/>
    <w:rsid w:val="006854A7"/>
    <w:rsid w:val="00685716"/>
    <w:rsid w:val="006865F1"/>
    <w:rsid w:val="00686C3C"/>
    <w:rsid w:val="00687360"/>
    <w:rsid w:val="006873DA"/>
    <w:rsid w:val="006874E2"/>
    <w:rsid w:val="006878ED"/>
    <w:rsid w:val="00687AC7"/>
    <w:rsid w:val="00690F3B"/>
    <w:rsid w:val="00691146"/>
    <w:rsid w:val="00691997"/>
    <w:rsid w:val="00692CDC"/>
    <w:rsid w:val="00692DAF"/>
    <w:rsid w:val="00693C54"/>
    <w:rsid w:val="006942E9"/>
    <w:rsid w:val="00694580"/>
    <w:rsid w:val="006949AF"/>
    <w:rsid w:val="006956F7"/>
    <w:rsid w:val="00696D16"/>
    <w:rsid w:val="0069740A"/>
    <w:rsid w:val="006A02F3"/>
    <w:rsid w:val="006A08C8"/>
    <w:rsid w:val="006A0AE7"/>
    <w:rsid w:val="006A0D73"/>
    <w:rsid w:val="006A0F25"/>
    <w:rsid w:val="006A0FC7"/>
    <w:rsid w:val="006A1149"/>
    <w:rsid w:val="006A1A00"/>
    <w:rsid w:val="006A1BA3"/>
    <w:rsid w:val="006A2128"/>
    <w:rsid w:val="006A2201"/>
    <w:rsid w:val="006A2324"/>
    <w:rsid w:val="006A2989"/>
    <w:rsid w:val="006A29A4"/>
    <w:rsid w:val="006A29C4"/>
    <w:rsid w:val="006A2A8D"/>
    <w:rsid w:val="006A2CEB"/>
    <w:rsid w:val="006A31EE"/>
    <w:rsid w:val="006A3F7F"/>
    <w:rsid w:val="006A44F4"/>
    <w:rsid w:val="006A4588"/>
    <w:rsid w:val="006A50DD"/>
    <w:rsid w:val="006A570C"/>
    <w:rsid w:val="006A5EBF"/>
    <w:rsid w:val="006A64A5"/>
    <w:rsid w:val="006A665A"/>
    <w:rsid w:val="006A6974"/>
    <w:rsid w:val="006A6B73"/>
    <w:rsid w:val="006A70A3"/>
    <w:rsid w:val="006A72D5"/>
    <w:rsid w:val="006A76CD"/>
    <w:rsid w:val="006A78F3"/>
    <w:rsid w:val="006B04F9"/>
    <w:rsid w:val="006B0727"/>
    <w:rsid w:val="006B1252"/>
    <w:rsid w:val="006B1923"/>
    <w:rsid w:val="006B2652"/>
    <w:rsid w:val="006B26EE"/>
    <w:rsid w:val="006B29B9"/>
    <w:rsid w:val="006B2AAA"/>
    <w:rsid w:val="006B2C80"/>
    <w:rsid w:val="006B3339"/>
    <w:rsid w:val="006B33C6"/>
    <w:rsid w:val="006B3561"/>
    <w:rsid w:val="006B36CE"/>
    <w:rsid w:val="006B373B"/>
    <w:rsid w:val="006B382E"/>
    <w:rsid w:val="006B3A81"/>
    <w:rsid w:val="006B3B6C"/>
    <w:rsid w:val="006B3E5E"/>
    <w:rsid w:val="006B4FD0"/>
    <w:rsid w:val="006B4FE4"/>
    <w:rsid w:val="006B5771"/>
    <w:rsid w:val="006B5F5C"/>
    <w:rsid w:val="006B65E3"/>
    <w:rsid w:val="006B66C7"/>
    <w:rsid w:val="006B6F6D"/>
    <w:rsid w:val="006B79FC"/>
    <w:rsid w:val="006B7BFA"/>
    <w:rsid w:val="006B7C46"/>
    <w:rsid w:val="006C043F"/>
    <w:rsid w:val="006C0ABB"/>
    <w:rsid w:val="006C0EFF"/>
    <w:rsid w:val="006C19C0"/>
    <w:rsid w:val="006C1BC9"/>
    <w:rsid w:val="006C2445"/>
    <w:rsid w:val="006C26C0"/>
    <w:rsid w:val="006C33FD"/>
    <w:rsid w:val="006C344F"/>
    <w:rsid w:val="006C3877"/>
    <w:rsid w:val="006C3F9C"/>
    <w:rsid w:val="006C40DC"/>
    <w:rsid w:val="006C4D82"/>
    <w:rsid w:val="006C4E15"/>
    <w:rsid w:val="006C4E57"/>
    <w:rsid w:val="006C5432"/>
    <w:rsid w:val="006C54E3"/>
    <w:rsid w:val="006C6071"/>
    <w:rsid w:val="006C70E3"/>
    <w:rsid w:val="006C7836"/>
    <w:rsid w:val="006C7952"/>
    <w:rsid w:val="006C7A7D"/>
    <w:rsid w:val="006C7BA8"/>
    <w:rsid w:val="006D0AEF"/>
    <w:rsid w:val="006D0DDB"/>
    <w:rsid w:val="006D10FE"/>
    <w:rsid w:val="006D1162"/>
    <w:rsid w:val="006D1369"/>
    <w:rsid w:val="006D153C"/>
    <w:rsid w:val="006D1F40"/>
    <w:rsid w:val="006D3571"/>
    <w:rsid w:val="006D4506"/>
    <w:rsid w:val="006D50FE"/>
    <w:rsid w:val="006D5EA4"/>
    <w:rsid w:val="006D6301"/>
    <w:rsid w:val="006D661D"/>
    <w:rsid w:val="006D7079"/>
    <w:rsid w:val="006D76DA"/>
    <w:rsid w:val="006D7C75"/>
    <w:rsid w:val="006E0455"/>
    <w:rsid w:val="006E081F"/>
    <w:rsid w:val="006E111B"/>
    <w:rsid w:val="006E1310"/>
    <w:rsid w:val="006E1AAC"/>
    <w:rsid w:val="006E235A"/>
    <w:rsid w:val="006E25B2"/>
    <w:rsid w:val="006E2764"/>
    <w:rsid w:val="006E3517"/>
    <w:rsid w:val="006E40E7"/>
    <w:rsid w:val="006E4260"/>
    <w:rsid w:val="006E43C0"/>
    <w:rsid w:val="006E4CF2"/>
    <w:rsid w:val="006E5035"/>
    <w:rsid w:val="006E5318"/>
    <w:rsid w:val="006E5EF6"/>
    <w:rsid w:val="006E6471"/>
    <w:rsid w:val="006E670E"/>
    <w:rsid w:val="006E6890"/>
    <w:rsid w:val="006E7112"/>
    <w:rsid w:val="006E7224"/>
    <w:rsid w:val="006E7888"/>
    <w:rsid w:val="006F0812"/>
    <w:rsid w:val="006F1410"/>
    <w:rsid w:val="006F1892"/>
    <w:rsid w:val="006F1A41"/>
    <w:rsid w:val="006F261F"/>
    <w:rsid w:val="006F49DA"/>
    <w:rsid w:val="006F4CBA"/>
    <w:rsid w:val="006F4CE5"/>
    <w:rsid w:val="006F4FCA"/>
    <w:rsid w:val="006F5592"/>
    <w:rsid w:val="006F55A1"/>
    <w:rsid w:val="006F55BA"/>
    <w:rsid w:val="006F619A"/>
    <w:rsid w:val="006F669A"/>
    <w:rsid w:val="006F7308"/>
    <w:rsid w:val="006F7518"/>
    <w:rsid w:val="006F7795"/>
    <w:rsid w:val="007008B7"/>
    <w:rsid w:val="00700F24"/>
    <w:rsid w:val="0070192D"/>
    <w:rsid w:val="00701ADE"/>
    <w:rsid w:val="00701B16"/>
    <w:rsid w:val="00701CE6"/>
    <w:rsid w:val="007022FD"/>
    <w:rsid w:val="00702993"/>
    <w:rsid w:val="00702D76"/>
    <w:rsid w:val="00702FC6"/>
    <w:rsid w:val="007038B0"/>
    <w:rsid w:val="00703ACE"/>
    <w:rsid w:val="00703E6F"/>
    <w:rsid w:val="00704D47"/>
    <w:rsid w:val="007058C8"/>
    <w:rsid w:val="00705DA6"/>
    <w:rsid w:val="00705EB0"/>
    <w:rsid w:val="0070669D"/>
    <w:rsid w:val="00706C77"/>
    <w:rsid w:val="00706F2F"/>
    <w:rsid w:val="00707283"/>
    <w:rsid w:val="007076B9"/>
    <w:rsid w:val="00707735"/>
    <w:rsid w:val="007077D3"/>
    <w:rsid w:val="00707881"/>
    <w:rsid w:val="00707D49"/>
    <w:rsid w:val="007101FB"/>
    <w:rsid w:val="00710707"/>
    <w:rsid w:val="00710A27"/>
    <w:rsid w:val="00710AD2"/>
    <w:rsid w:val="007111F5"/>
    <w:rsid w:val="0071158A"/>
    <w:rsid w:val="0071165E"/>
    <w:rsid w:val="00711CE9"/>
    <w:rsid w:val="00712F47"/>
    <w:rsid w:val="00713275"/>
    <w:rsid w:val="0071382E"/>
    <w:rsid w:val="00713F28"/>
    <w:rsid w:val="007141F4"/>
    <w:rsid w:val="0071475D"/>
    <w:rsid w:val="007149D5"/>
    <w:rsid w:val="0071537D"/>
    <w:rsid w:val="00715509"/>
    <w:rsid w:val="00715942"/>
    <w:rsid w:val="00715C43"/>
    <w:rsid w:val="007162B0"/>
    <w:rsid w:val="00717303"/>
    <w:rsid w:val="00717DB9"/>
    <w:rsid w:val="00717DED"/>
    <w:rsid w:val="007204B6"/>
    <w:rsid w:val="00721AE8"/>
    <w:rsid w:val="00721D90"/>
    <w:rsid w:val="007228E3"/>
    <w:rsid w:val="00723087"/>
    <w:rsid w:val="00723B9B"/>
    <w:rsid w:val="00723DB3"/>
    <w:rsid w:val="00724621"/>
    <w:rsid w:val="00724ACC"/>
    <w:rsid w:val="00724FD0"/>
    <w:rsid w:val="00725B46"/>
    <w:rsid w:val="00726266"/>
    <w:rsid w:val="0072701A"/>
    <w:rsid w:val="00727451"/>
    <w:rsid w:val="00730677"/>
    <w:rsid w:val="0073080B"/>
    <w:rsid w:val="00730A43"/>
    <w:rsid w:val="00730B04"/>
    <w:rsid w:val="00730C83"/>
    <w:rsid w:val="00730CB5"/>
    <w:rsid w:val="00730CE3"/>
    <w:rsid w:val="00730ED7"/>
    <w:rsid w:val="00731DDF"/>
    <w:rsid w:val="00732164"/>
    <w:rsid w:val="007324FC"/>
    <w:rsid w:val="0073257A"/>
    <w:rsid w:val="0073294D"/>
    <w:rsid w:val="0073320A"/>
    <w:rsid w:val="00733A86"/>
    <w:rsid w:val="007343B2"/>
    <w:rsid w:val="007343FB"/>
    <w:rsid w:val="00734568"/>
    <w:rsid w:val="00734D75"/>
    <w:rsid w:val="00735250"/>
    <w:rsid w:val="0073546B"/>
    <w:rsid w:val="00735861"/>
    <w:rsid w:val="00735F88"/>
    <w:rsid w:val="007362D8"/>
    <w:rsid w:val="00736C71"/>
    <w:rsid w:val="00736CE3"/>
    <w:rsid w:val="00736E83"/>
    <w:rsid w:val="007376DD"/>
    <w:rsid w:val="007403AA"/>
    <w:rsid w:val="0074058F"/>
    <w:rsid w:val="00740CD4"/>
    <w:rsid w:val="00740F6A"/>
    <w:rsid w:val="00741246"/>
    <w:rsid w:val="007424E2"/>
    <w:rsid w:val="00742C8B"/>
    <w:rsid w:val="00742ED6"/>
    <w:rsid w:val="00743E0F"/>
    <w:rsid w:val="00743F25"/>
    <w:rsid w:val="00743F43"/>
    <w:rsid w:val="0074421A"/>
    <w:rsid w:val="007442A3"/>
    <w:rsid w:val="007442F2"/>
    <w:rsid w:val="007445FE"/>
    <w:rsid w:val="00744996"/>
    <w:rsid w:val="00744A4D"/>
    <w:rsid w:val="00745178"/>
    <w:rsid w:val="007452F8"/>
    <w:rsid w:val="007457B7"/>
    <w:rsid w:val="00745815"/>
    <w:rsid w:val="00745B0D"/>
    <w:rsid w:val="007463AD"/>
    <w:rsid w:val="00746B61"/>
    <w:rsid w:val="0074763C"/>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2B5"/>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57D8"/>
    <w:rsid w:val="00765EA5"/>
    <w:rsid w:val="00765FF5"/>
    <w:rsid w:val="00766C9C"/>
    <w:rsid w:val="00766ECD"/>
    <w:rsid w:val="007671A6"/>
    <w:rsid w:val="007700B8"/>
    <w:rsid w:val="00770697"/>
    <w:rsid w:val="007708A0"/>
    <w:rsid w:val="00770A7D"/>
    <w:rsid w:val="00770B54"/>
    <w:rsid w:val="00770CFA"/>
    <w:rsid w:val="00770E1B"/>
    <w:rsid w:val="00770E29"/>
    <w:rsid w:val="007717EC"/>
    <w:rsid w:val="0077180C"/>
    <w:rsid w:val="00771D17"/>
    <w:rsid w:val="00771F2F"/>
    <w:rsid w:val="007737BC"/>
    <w:rsid w:val="00773B6D"/>
    <w:rsid w:val="00773CA1"/>
    <w:rsid w:val="00773FEB"/>
    <w:rsid w:val="007742AC"/>
    <w:rsid w:val="007746F3"/>
    <w:rsid w:val="0077499F"/>
    <w:rsid w:val="00774C97"/>
    <w:rsid w:val="00775252"/>
    <w:rsid w:val="0077526B"/>
    <w:rsid w:val="007753CC"/>
    <w:rsid w:val="00775B52"/>
    <w:rsid w:val="00776259"/>
    <w:rsid w:val="00776446"/>
    <w:rsid w:val="00776530"/>
    <w:rsid w:val="007766C0"/>
    <w:rsid w:val="00776896"/>
    <w:rsid w:val="00776A2B"/>
    <w:rsid w:val="00776B43"/>
    <w:rsid w:val="007774E4"/>
    <w:rsid w:val="007775FD"/>
    <w:rsid w:val="00777BBD"/>
    <w:rsid w:val="0078011B"/>
    <w:rsid w:val="0078029D"/>
    <w:rsid w:val="007806AA"/>
    <w:rsid w:val="00780806"/>
    <w:rsid w:val="00780C8A"/>
    <w:rsid w:val="00781F05"/>
    <w:rsid w:val="00782A35"/>
    <w:rsid w:val="00782D25"/>
    <w:rsid w:val="007836B8"/>
    <w:rsid w:val="007842AE"/>
    <w:rsid w:val="00784773"/>
    <w:rsid w:val="007849F2"/>
    <w:rsid w:val="00784A81"/>
    <w:rsid w:val="007852F1"/>
    <w:rsid w:val="00785AFE"/>
    <w:rsid w:val="00786033"/>
    <w:rsid w:val="00786E6D"/>
    <w:rsid w:val="007871B8"/>
    <w:rsid w:val="00787825"/>
    <w:rsid w:val="007907CD"/>
    <w:rsid w:val="0079083D"/>
    <w:rsid w:val="007909FA"/>
    <w:rsid w:val="00790AD5"/>
    <w:rsid w:val="00790C05"/>
    <w:rsid w:val="00790CD5"/>
    <w:rsid w:val="00791000"/>
    <w:rsid w:val="00791045"/>
    <w:rsid w:val="0079175E"/>
    <w:rsid w:val="00791843"/>
    <w:rsid w:val="007919FE"/>
    <w:rsid w:val="00792208"/>
    <w:rsid w:val="007922EA"/>
    <w:rsid w:val="00792871"/>
    <w:rsid w:val="00792936"/>
    <w:rsid w:val="007929EC"/>
    <w:rsid w:val="00792C83"/>
    <w:rsid w:val="00792CAA"/>
    <w:rsid w:val="00792F91"/>
    <w:rsid w:val="0079328B"/>
    <w:rsid w:val="007932A2"/>
    <w:rsid w:val="007939CF"/>
    <w:rsid w:val="00793D90"/>
    <w:rsid w:val="00794A99"/>
    <w:rsid w:val="0079576F"/>
    <w:rsid w:val="00795830"/>
    <w:rsid w:val="00796143"/>
    <w:rsid w:val="00797A68"/>
    <w:rsid w:val="007A0291"/>
    <w:rsid w:val="007A063D"/>
    <w:rsid w:val="007A09DE"/>
    <w:rsid w:val="007A11EE"/>
    <w:rsid w:val="007A16B5"/>
    <w:rsid w:val="007A1D89"/>
    <w:rsid w:val="007A1D94"/>
    <w:rsid w:val="007A1F22"/>
    <w:rsid w:val="007A2030"/>
    <w:rsid w:val="007A2104"/>
    <w:rsid w:val="007A277F"/>
    <w:rsid w:val="007A28CF"/>
    <w:rsid w:val="007A311E"/>
    <w:rsid w:val="007A32C5"/>
    <w:rsid w:val="007A3620"/>
    <w:rsid w:val="007A3951"/>
    <w:rsid w:val="007A4004"/>
    <w:rsid w:val="007A43D7"/>
    <w:rsid w:val="007A4549"/>
    <w:rsid w:val="007A4CD0"/>
    <w:rsid w:val="007A515B"/>
    <w:rsid w:val="007A5421"/>
    <w:rsid w:val="007A54D1"/>
    <w:rsid w:val="007A55FC"/>
    <w:rsid w:val="007A63C5"/>
    <w:rsid w:val="007A6441"/>
    <w:rsid w:val="007A7715"/>
    <w:rsid w:val="007A7A30"/>
    <w:rsid w:val="007A7B2C"/>
    <w:rsid w:val="007A7E5E"/>
    <w:rsid w:val="007B10C4"/>
    <w:rsid w:val="007B1811"/>
    <w:rsid w:val="007B1CD8"/>
    <w:rsid w:val="007B1D5B"/>
    <w:rsid w:val="007B1F4A"/>
    <w:rsid w:val="007B204A"/>
    <w:rsid w:val="007B22A4"/>
    <w:rsid w:val="007B2500"/>
    <w:rsid w:val="007B2B9B"/>
    <w:rsid w:val="007B3608"/>
    <w:rsid w:val="007B39B5"/>
    <w:rsid w:val="007B4128"/>
    <w:rsid w:val="007B4570"/>
    <w:rsid w:val="007B4724"/>
    <w:rsid w:val="007B48E7"/>
    <w:rsid w:val="007B6049"/>
    <w:rsid w:val="007B63EC"/>
    <w:rsid w:val="007B659B"/>
    <w:rsid w:val="007B6722"/>
    <w:rsid w:val="007B744C"/>
    <w:rsid w:val="007B7AA2"/>
    <w:rsid w:val="007B7F2C"/>
    <w:rsid w:val="007C011A"/>
    <w:rsid w:val="007C03FD"/>
    <w:rsid w:val="007C0FD8"/>
    <w:rsid w:val="007C11C2"/>
    <w:rsid w:val="007C1982"/>
    <w:rsid w:val="007C1B0C"/>
    <w:rsid w:val="007C1B76"/>
    <w:rsid w:val="007C1E18"/>
    <w:rsid w:val="007C1EEE"/>
    <w:rsid w:val="007C2426"/>
    <w:rsid w:val="007C2939"/>
    <w:rsid w:val="007C2F5A"/>
    <w:rsid w:val="007C30F7"/>
    <w:rsid w:val="007C3914"/>
    <w:rsid w:val="007C3ABB"/>
    <w:rsid w:val="007C3DFC"/>
    <w:rsid w:val="007C486A"/>
    <w:rsid w:val="007C4BB5"/>
    <w:rsid w:val="007C4BE1"/>
    <w:rsid w:val="007C4BE9"/>
    <w:rsid w:val="007C517F"/>
    <w:rsid w:val="007C5354"/>
    <w:rsid w:val="007C5363"/>
    <w:rsid w:val="007C5853"/>
    <w:rsid w:val="007C5A07"/>
    <w:rsid w:val="007C5A69"/>
    <w:rsid w:val="007C5BB5"/>
    <w:rsid w:val="007C5BC2"/>
    <w:rsid w:val="007C6057"/>
    <w:rsid w:val="007C6082"/>
    <w:rsid w:val="007C6654"/>
    <w:rsid w:val="007C6689"/>
    <w:rsid w:val="007C684D"/>
    <w:rsid w:val="007C6D63"/>
    <w:rsid w:val="007C6DE3"/>
    <w:rsid w:val="007C6F00"/>
    <w:rsid w:val="007C73BD"/>
    <w:rsid w:val="007C75A5"/>
    <w:rsid w:val="007C7BD5"/>
    <w:rsid w:val="007C7C70"/>
    <w:rsid w:val="007C7E53"/>
    <w:rsid w:val="007D02DA"/>
    <w:rsid w:val="007D0CF3"/>
    <w:rsid w:val="007D0CFD"/>
    <w:rsid w:val="007D0F89"/>
    <w:rsid w:val="007D1A7C"/>
    <w:rsid w:val="007D1D30"/>
    <w:rsid w:val="007D28F4"/>
    <w:rsid w:val="007D2C3E"/>
    <w:rsid w:val="007D2C5C"/>
    <w:rsid w:val="007D2ED5"/>
    <w:rsid w:val="007D390F"/>
    <w:rsid w:val="007D3AFF"/>
    <w:rsid w:val="007D4455"/>
    <w:rsid w:val="007D4D27"/>
    <w:rsid w:val="007D5001"/>
    <w:rsid w:val="007D5679"/>
    <w:rsid w:val="007D56A2"/>
    <w:rsid w:val="007D5FE3"/>
    <w:rsid w:val="007D6373"/>
    <w:rsid w:val="007D63AB"/>
    <w:rsid w:val="007D63B1"/>
    <w:rsid w:val="007D6A32"/>
    <w:rsid w:val="007D7367"/>
    <w:rsid w:val="007D7689"/>
    <w:rsid w:val="007D7A9E"/>
    <w:rsid w:val="007D7E06"/>
    <w:rsid w:val="007E020A"/>
    <w:rsid w:val="007E0987"/>
    <w:rsid w:val="007E17F9"/>
    <w:rsid w:val="007E18EC"/>
    <w:rsid w:val="007E1C50"/>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0DA2"/>
    <w:rsid w:val="007F1428"/>
    <w:rsid w:val="007F19C6"/>
    <w:rsid w:val="007F1B46"/>
    <w:rsid w:val="007F2923"/>
    <w:rsid w:val="007F2B1F"/>
    <w:rsid w:val="007F2D2E"/>
    <w:rsid w:val="007F2E3C"/>
    <w:rsid w:val="007F34C6"/>
    <w:rsid w:val="007F3570"/>
    <w:rsid w:val="007F4D35"/>
    <w:rsid w:val="007F4EFD"/>
    <w:rsid w:val="007F51ED"/>
    <w:rsid w:val="007F5821"/>
    <w:rsid w:val="007F5FAA"/>
    <w:rsid w:val="007F622A"/>
    <w:rsid w:val="007F6C92"/>
    <w:rsid w:val="00800181"/>
    <w:rsid w:val="008002D8"/>
    <w:rsid w:val="008005F4"/>
    <w:rsid w:val="0080347B"/>
    <w:rsid w:val="00803B53"/>
    <w:rsid w:val="00803BC1"/>
    <w:rsid w:val="008043B0"/>
    <w:rsid w:val="00804AFB"/>
    <w:rsid w:val="00804DDC"/>
    <w:rsid w:val="0080514A"/>
    <w:rsid w:val="0080559E"/>
    <w:rsid w:val="008056D5"/>
    <w:rsid w:val="00805C16"/>
    <w:rsid w:val="00805DAF"/>
    <w:rsid w:val="0080630D"/>
    <w:rsid w:val="0080646A"/>
    <w:rsid w:val="00806545"/>
    <w:rsid w:val="00806625"/>
    <w:rsid w:val="008066CB"/>
    <w:rsid w:val="00807E2F"/>
    <w:rsid w:val="00810158"/>
    <w:rsid w:val="00811030"/>
    <w:rsid w:val="00811193"/>
    <w:rsid w:val="008117AF"/>
    <w:rsid w:val="00811FE5"/>
    <w:rsid w:val="0081330E"/>
    <w:rsid w:val="00813AF1"/>
    <w:rsid w:val="00813AF4"/>
    <w:rsid w:val="00813CD7"/>
    <w:rsid w:val="00813F3B"/>
    <w:rsid w:val="00814274"/>
    <w:rsid w:val="00815FB8"/>
    <w:rsid w:val="008162DE"/>
    <w:rsid w:val="008167BE"/>
    <w:rsid w:val="00817656"/>
    <w:rsid w:val="008177E5"/>
    <w:rsid w:val="008209DF"/>
    <w:rsid w:val="00820BD9"/>
    <w:rsid w:val="00820D5F"/>
    <w:rsid w:val="00820FC6"/>
    <w:rsid w:val="00821536"/>
    <w:rsid w:val="008216CE"/>
    <w:rsid w:val="0082174D"/>
    <w:rsid w:val="00821953"/>
    <w:rsid w:val="00821C3C"/>
    <w:rsid w:val="00821EDA"/>
    <w:rsid w:val="00821FBD"/>
    <w:rsid w:val="008224E0"/>
    <w:rsid w:val="00823042"/>
    <w:rsid w:val="008230CC"/>
    <w:rsid w:val="00823D8B"/>
    <w:rsid w:val="0082425F"/>
    <w:rsid w:val="0082449A"/>
    <w:rsid w:val="00824B34"/>
    <w:rsid w:val="00824E1B"/>
    <w:rsid w:val="00825462"/>
    <w:rsid w:val="00825962"/>
    <w:rsid w:val="00826359"/>
    <w:rsid w:val="0082639E"/>
    <w:rsid w:val="00827309"/>
    <w:rsid w:val="0082741F"/>
    <w:rsid w:val="00827755"/>
    <w:rsid w:val="0083067C"/>
    <w:rsid w:val="00830882"/>
    <w:rsid w:val="0083089E"/>
    <w:rsid w:val="0083099C"/>
    <w:rsid w:val="00830C61"/>
    <w:rsid w:val="008312A6"/>
    <w:rsid w:val="00831484"/>
    <w:rsid w:val="0083177B"/>
    <w:rsid w:val="00832CC0"/>
    <w:rsid w:val="00832F48"/>
    <w:rsid w:val="00833D74"/>
    <w:rsid w:val="008351D5"/>
    <w:rsid w:val="008351E7"/>
    <w:rsid w:val="00835523"/>
    <w:rsid w:val="008359E2"/>
    <w:rsid w:val="00836249"/>
    <w:rsid w:val="00836BF0"/>
    <w:rsid w:val="00836DA6"/>
    <w:rsid w:val="00837232"/>
    <w:rsid w:val="00837E4D"/>
    <w:rsid w:val="0084054F"/>
    <w:rsid w:val="008407EE"/>
    <w:rsid w:val="00840991"/>
    <w:rsid w:val="00840E72"/>
    <w:rsid w:val="008416D6"/>
    <w:rsid w:val="00841824"/>
    <w:rsid w:val="00841A65"/>
    <w:rsid w:val="00841CA2"/>
    <w:rsid w:val="00842B56"/>
    <w:rsid w:val="008439ED"/>
    <w:rsid w:val="00844029"/>
    <w:rsid w:val="00844306"/>
    <w:rsid w:val="00844CC0"/>
    <w:rsid w:val="00845751"/>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529"/>
    <w:rsid w:val="00861FCA"/>
    <w:rsid w:val="0086218B"/>
    <w:rsid w:val="008621D4"/>
    <w:rsid w:val="008623CF"/>
    <w:rsid w:val="00862CE7"/>
    <w:rsid w:val="008639F0"/>
    <w:rsid w:val="00863A12"/>
    <w:rsid w:val="00864400"/>
    <w:rsid w:val="00864463"/>
    <w:rsid w:val="0086448B"/>
    <w:rsid w:val="008648B8"/>
    <w:rsid w:val="008649A8"/>
    <w:rsid w:val="00864F8B"/>
    <w:rsid w:val="00865021"/>
    <w:rsid w:val="008652DE"/>
    <w:rsid w:val="0086542A"/>
    <w:rsid w:val="008655C6"/>
    <w:rsid w:val="00865727"/>
    <w:rsid w:val="0086573E"/>
    <w:rsid w:val="00865A0B"/>
    <w:rsid w:val="00865DF9"/>
    <w:rsid w:val="00865E79"/>
    <w:rsid w:val="00865F4A"/>
    <w:rsid w:val="008706EC"/>
    <w:rsid w:val="00870A33"/>
    <w:rsid w:val="0087195E"/>
    <w:rsid w:val="00871CB2"/>
    <w:rsid w:val="00871F0C"/>
    <w:rsid w:val="00872244"/>
    <w:rsid w:val="008724DB"/>
    <w:rsid w:val="00872ECD"/>
    <w:rsid w:val="00873761"/>
    <w:rsid w:val="008738E6"/>
    <w:rsid w:val="00873C14"/>
    <w:rsid w:val="00873D28"/>
    <w:rsid w:val="008760A6"/>
    <w:rsid w:val="00876850"/>
    <w:rsid w:val="0087688D"/>
    <w:rsid w:val="0087692F"/>
    <w:rsid w:val="00876BD7"/>
    <w:rsid w:val="0087739E"/>
    <w:rsid w:val="0087749A"/>
    <w:rsid w:val="008805DA"/>
    <w:rsid w:val="0088079C"/>
    <w:rsid w:val="00880D8E"/>
    <w:rsid w:val="008810BD"/>
    <w:rsid w:val="0088157B"/>
    <w:rsid w:val="008815A1"/>
    <w:rsid w:val="00881CE2"/>
    <w:rsid w:val="00883978"/>
    <w:rsid w:val="008842C6"/>
    <w:rsid w:val="008845C2"/>
    <w:rsid w:val="00884906"/>
    <w:rsid w:val="0088490C"/>
    <w:rsid w:val="008854C8"/>
    <w:rsid w:val="008863B4"/>
    <w:rsid w:val="008863D7"/>
    <w:rsid w:val="00886D04"/>
    <w:rsid w:val="00886E90"/>
    <w:rsid w:val="008876A5"/>
    <w:rsid w:val="00887C7B"/>
    <w:rsid w:val="008917D3"/>
    <w:rsid w:val="00891BC9"/>
    <w:rsid w:val="00891F56"/>
    <w:rsid w:val="00892224"/>
    <w:rsid w:val="008923E2"/>
    <w:rsid w:val="008926D6"/>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726"/>
    <w:rsid w:val="008A0837"/>
    <w:rsid w:val="008A0CE3"/>
    <w:rsid w:val="008A18C2"/>
    <w:rsid w:val="008A1B67"/>
    <w:rsid w:val="008A1F2F"/>
    <w:rsid w:val="008A2820"/>
    <w:rsid w:val="008A29E9"/>
    <w:rsid w:val="008A2FAF"/>
    <w:rsid w:val="008A3ADF"/>
    <w:rsid w:val="008A4033"/>
    <w:rsid w:val="008A40AC"/>
    <w:rsid w:val="008A45CA"/>
    <w:rsid w:val="008A4A9E"/>
    <w:rsid w:val="008A58C4"/>
    <w:rsid w:val="008A5C47"/>
    <w:rsid w:val="008A693A"/>
    <w:rsid w:val="008A6C44"/>
    <w:rsid w:val="008B021D"/>
    <w:rsid w:val="008B0353"/>
    <w:rsid w:val="008B14F5"/>
    <w:rsid w:val="008B1B7D"/>
    <w:rsid w:val="008B1BEC"/>
    <w:rsid w:val="008B1E2D"/>
    <w:rsid w:val="008B2BAA"/>
    <w:rsid w:val="008B2BDB"/>
    <w:rsid w:val="008B37D0"/>
    <w:rsid w:val="008B3CB8"/>
    <w:rsid w:val="008B4176"/>
    <w:rsid w:val="008B41A2"/>
    <w:rsid w:val="008B44A4"/>
    <w:rsid w:val="008B4828"/>
    <w:rsid w:val="008B4D7D"/>
    <w:rsid w:val="008B4EE9"/>
    <w:rsid w:val="008B5198"/>
    <w:rsid w:val="008B5417"/>
    <w:rsid w:val="008B5B34"/>
    <w:rsid w:val="008B6249"/>
    <w:rsid w:val="008B70D2"/>
    <w:rsid w:val="008C03F4"/>
    <w:rsid w:val="008C0422"/>
    <w:rsid w:val="008C06EF"/>
    <w:rsid w:val="008C07F5"/>
    <w:rsid w:val="008C0C28"/>
    <w:rsid w:val="008C1607"/>
    <w:rsid w:val="008C18E8"/>
    <w:rsid w:val="008C19C3"/>
    <w:rsid w:val="008C29E4"/>
    <w:rsid w:val="008C2AEB"/>
    <w:rsid w:val="008C3523"/>
    <w:rsid w:val="008C382D"/>
    <w:rsid w:val="008C3CB7"/>
    <w:rsid w:val="008C3F03"/>
    <w:rsid w:val="008C463F"/>
    <w:rsid w:val="008C4B13"/>
    <w:rsid w:val="008C4EA2"/>
    <w:rsid w:val="008C5071"/>
    <w:rsid w:val="008C5123"/>
    <w:rsid w:val="008C55B1"/>
    <w:rsid w:val="008C5877"/>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42D"/>
    <w:rsid w:val="008D3F71"/>
    <w:rsid w:val="008D41CD"/>
    <w:rsid w:val="008D4A9B"/>
    <w:rsid w:val="008D4C75"/>
    <w:rsid w:val="008D575D"/>
    <w:rsid w:val="008D5E21"/>
    <w:rsid w:val="008D6917"/>
    <w:rsid w:val="008D6ACD"/>
    <w:rsid w:val="008D72FC"/>
    <w:rsid w:val="008D75C4"/>
    <w:rsid w:val="008D7FB5"/>
    <w:rsid w:val="008E07C9"/>
    <w:rsid w:val="008E1000"/>
    <w:rsid w:val="008E1AD9"/>
    <w:rsid w:val="008E1D97"/>
    <w:rsid w:val="008E1EF0"/>
    <w:rsid w:val="008E3032"/>
    <w:rsid w:val="008E3153"/>
    <w:rsid w:val="008E3371"/>
    <w:rsid w:val="008E392F"/>
    <w:rsid w:val="008E4184"/>
    <w:rsid w:val="008E45CC"/>
    <w:rsid w:val="008E4B78"/>
    <w:rsid w:val="008E4E61"/>
    <w:rsid w:val="008E55A2"/>
    <w:rsid w:val="008E5638"/>
    <w:rsid w:val="008E61CB"/>
    <w:rsid w:val="008E6E04"/>
    <w:rsid w:val="008E7217"/>
    <w:rsid w:val="008E7422"/>
    <w:rsid w:val="008E75F9"/>
    <w:rsid w:val="008E789A"/>
    <w:rsid w:val="008E78AA"/>
    <w:rsid w:val="008E7BC4"/>
    <w:rsid w:val="008F013A"/>
    <w:rsid w:val="008F0373"/>
    <w:rsid w:val="008F0843"/>
    <w:rsid w:val="008F173D"/>
    <w:rsid w:val="008F1844"/>
    <w:rsid w:val="008F186C"/>
    <w:rsid w:val="008F1D5D"/>
    <w:rsid w:val="008F1D75"/>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08F8"/>
    <w:rsid w:val="0090100C"/>
    <w:rsid w:val="0090167C"/>
    <w:rsid w:val="00901F10"/>
    <w:rsid w:val="0090221B"/>
    <w:rsid w:val="0090232B"/>
    <w:rsid w:val="009023B5"/>
    <w:rsid w:val="00902E8C"/>
    <w:rsid w:val="00902F5B"/>
    <w:rsid w:val="009030CD"/>
    <w:rsid w:val="00903170"/>
    <w:rsid w:val="009032C4"/>
    <w:rsid w:val="0090368D"/>
    <w:rsid w:val="00903A08"/>
    <w:rsid w:val="00904005"/>
    <w:rsid w:val="00904415"/>
    <w:rsid w:val="00904DA0"/>
    <w:rsid w:val="00904F44"/>
    <w:rsid w:val="00905099"/>
    <w:rsid w:val="0090517A"/>
    <w:rsid w:val="009054A2"/>
    <w:rsid w:val="009065CE"/>
    <w:rsid w:val="00910041"/>
    <w:rsid w:val="00910644"/>
    <w:rsid w:val="009109AD"/>
    <w:rsid w:val="00910A30"/>
    <w:rsid w:val="0091158C"/>
    <w:rsid w:val="00911A2A"/>
    <w:rsid w:val="00911CF8"/>
    <w:rsid w:val="0091200E"/>
    <w:rsid w:val="00912406"/>
    <w:rsid w:val="00912511"/>
    <w:rsid w:val="00912A7B"/>
    <w:rsid w:val="00912AD7"/>
    <w:rsid w:val="00912BB7"/>
    <w:rsid w:val="00913AA2"/>
    <w:rsid w:val="00913EF5"/>
    <w:rsid w:val="009148B1"/>
    <w:rsid w:val="00914C73"/>
    <w:rsid w:val="00915695"/>
    <w:rsid w:val="00915B1C"/>
    <w:rsid w:val="00915F20"/>
    <w:rsid w:val="00916188"/>
    <w:rsid w:val="00916418"/>
    <w:rsid w:val="009165E8"/>
    <w:rsid w:val="009175DE"/>
    <w:rsid w:val="009178A9"/>
    <w:rsid w:val="00917DF7"/>
    <w:rsid w:val="00917E58"/>
    <w:rsid w:val="00920767"/>
    <w:rsid w:val="00920AA1"/>
    <w:rsid w:val="00920ACC"/>
    <w:rsid w:val="00920B15"/>
    <w:rsid w:val="00920DDA"/>
    <w:rsid w:val="00921421"/>
    <w:rsid w:val="00921977"/>
    <w:rsid w:val="00921AAB"/>
    <w:rsid w:val="00921D0F"/>
    <w:rsid w:val="00921ECF"/>
    <w:rsid w:val="00923319"/>
    <w:rsid w:val="00923EDC"/>
    <w:rsid w:val="009240D3"/>
    <w:rsid w:val="00924D95"/>
    <w:rsid w:val="00925060"/>
    <w:rsid w:val="009250BD"/>
    <w:rsid w:val="0092521B"/>
    <w:rsid w:val="009266B0"/>
    <w:rsid w:val="00926871"/>
    <w:rsid w:val="00926C9B"/>
    <w:rsid w:val="00927173"/>
    <w:rsid w:val="0092746E"/>
    <w:rsid w:val="009277D7"/>
    <w:rsid w:val="00927E8D"/>
    <w:rsid w:val="0093007C"/>
    <w:rsid w:val="00930088"/>
    <w:rsid w:val="00930738"/>
    <w:rsid w:val="00930C28"/>
    <w:rsid w:val="00930CE7"/>
    <w:rsid w:val="00931AB2"/>
    <w:rsid w:val="00931B83"/>
    <w:rsid w:val="00931E87"/>
    <w:rsid w:val="00931F64"/>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AE2"/>
    <w:rsid w:val="00937C1E"/>
    <w:rsid w:val="00937E98"/>
    <w:rsid w:val="009403A9"/>
    <w:rsid w:val="00940F7D"/>
    <w:rsid w:val="00940FF7"/>
    <w:rsid w:val="009415FA"/>
    <w:rsid w:val="00941893"/>
    <w:rsid w:val="0094192C"/>
    <w:rsid w:val="00941F6C"/>
    <w:rsid w:val="00942893"/>
    <w:rsid w:val="00943DBE"/>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2C5B"/>
    <w:rsid w:val="0095315B"/>
    <w:rsid w:val="009532FC"/>
    <w:rsid w:val="0095377C"/>
    <w:rsid w:val="009538D0"/>
    <w:rsid w:val="00953909"/>
    <w:rsid w:val="00953C5C"/>
    <w:rsid w:val="00953C80"/>
    <w:rsid w:val="009542B4"/>
    <w:rsid w:val="009554A3"/>
    <w:rsid w:val="0095586D"/>
    <w:rsid w:val="00955886"/>
    <w:rsid w:val="00956318"/>
    <w:rsid w:val="00956CC2"/>
    <w:rsid w:val="00957015"/>
    <w:rsid w:val="00960192"/>
    <w:rsid w:val="00961058"/>
    <w:rsid w:val="00962487"/>
    <w:rsid w:val="00962BD2"/>
    <w:rsid w:val="00962C4D"/>
    <w:rsid w:val="00963183"/>
    <w:rsid w:val="009633CC"/>
    <w:rsid w:val="00963502"/>
    <w:rsid w:val="00964367"/>
    <w:rsid w:val="009643DB"/>
    <w:rsid w:val="009649F9"/>
    <w:rsid w:val="00964B72"/>
    <w:rsid w:val="00965655"/>
    <w:rsid w:val="00965A88"/>
    <w:rsid w:val="009663DA"/>
    <w:rsid w:val="00966A45"/>
    <w:rsid w:val="00966A87"/>
    <w:rsid w:val="00966FAB"/>
    <w:rsid w:val="009670F2"/>
    <w:rsid w:val="00967506"/>
    <w:rsid w:val="009675A5"/>
    <w:rsid w:val="00967A93"/>
    <w:rsid w:val="009704B5"/>
    <w:rsid w:val="00970954"/>
    <w:rsid w:val="00970EED"/>
    <w:rsid w:val="00970FC9"/>
    <w:rsid w:val="00970FFB"/>
    <w:rsid w:val="00971BDF"/>
    <w:rsid w:val="009721FE"/>
    <w:rsid w:val="0097259E"/>
    <w:rsid w:val="00972835"/>
    <w:rsid w:val="00972855"/>
    <w:rsid w:val="009731E4"/>
    <w:rsid w:val="00973D10"/>
    <w:rsid w:val="00973DF7"/>
    <w:rsid w:val="0097424F"/>
    <w:rsid w:val="009746D2"/>
    <w:rsid w:val="00975051"/>
    <w:rsid w:val="0097551C"/>
    <w:rsid w:val="00976944"/>
    <w:rsid w:val="00976B73"/>
    <w:rsid w:val="00976EDB"/>
    <w:rsid w:val="00976FA6"/>
    <w:rsid w:val="009778A5"/>
    <w:rsid w:val="0097798C"/>
    <w:rsid w:val="00980A9F"/>
    <w:rsid w:val="00980DEA"/>
    <w:rsid w:val="00981C27"/>
    <w:rsid w:val="00981D7D"/>
    <w:rsid w:val="00981EAD"/>
    <w:rsid w:val="00982351"/>
    <w:rsid w:val="0098265B"/>
    <w:rsid w:val="009833DB"/>
    <w:rsid w:val="009834FF"/>
    <w:rsid w:val="009835E1"/>
    <w:rsid w:val="00983A19"/>
    <w:rsid w:val="00983E02"/>
    <w:rsid w:val="0098413A"/>
    <w:rsid w:val="0098419E"/>
    <w:rsid w:val="00985232"/>
    <w:rsid w:val="00985505"/>
    <w:rsid w:val="009865D7"/>
    <w:rsid w:val="00986705"/>
    <w:rsid w:val="00986760"/>
    <w:rsid w:val="00986FE7"/>
    <w:rsid w:val="009872B1"/>
    <w:rsid w:val="00987809"/>
    <w:rsid w:val="00990640"/>
    <w:rsid w:val="00990F8B"/>
    <w:rsid w:val="009928CD"/>
    <w:rsid w:val="00993514"/>
    <w:rsid w:val="00993991"/>
    <w:rsid w:val="00993FA6"/>
    <w:rsid w:val="00993FCC"/>
    <w:rsid w:val="009944CE"/>
    <w:rsid w:val="00994F52"/>
    <w:rsid w:val="009957F9"/>
    <w:rsid w:val="00996199"/>
    <w:rsid w:val="0099633E"/>
    <w:rsid w:val="0099679E"/>
    <w:rsid w:val="0099690C"/>
    <w:rsid w:val="009969B7"/>
    <w:rsid w:val="009971E4"/>
    <w:rsid w:val="009971FD"/>
    <w:rsid w:val="009A03EE"/>
    <w:rsid w:val="009A07D6"/>
    <w:rsid w:val="009A1987"/>
    <w:rsid w:val="009A1C35"/>
    <w:rsid w:val="009A2402"/>
    <w:rsid w:val="009A28FF"/>
    <w:rsid w:val="009A2977"/>
    <w:rsid w:val="009A2E9F"/>
    <w:rsid w:val="009A3703"/>
    <w:rsid w:val="009A3966"/>
    <w:rsid w:val="009A4328"/>
    <w:rsid w:val="009A494F"/>
    <w:rsid w:val="009A5504"/>
    <w:rsid w:val="009A595A"/>
    <w:rsid w:val="009A6E65"/>
    <w:rsid w:val="009A73C5"/>
    <w:rsid w:val="009A74BF"/>
    <w:rsid w:val="009A7AA7"/>
    <w:rsid w:val="009A7D4E"/>
    <w:rsid w:val="009A7EAD"/>
    <w:rsid w:val="009B0077"/>
    <w:rsid w:val="009B102E"/>
    <w:rsid w:val="009B1097"/>
    <w:rsid w:val="009B11E3"/>
    <w:rsid w:val="009B124F"/>
    <w:rsid w:val="009B17CA"/>
    <w:rsid w:val="009B2175"/>
    <w:rsid w:val="009B29DF"/>
    <w:rsid w:val="009B2AD2"/>
    <w:rsid w:val="009B3800"/>
    <w:rsid w:val="009B4C9D"/>
    <w:rsid w:val="009B52E7"/>
    <w:rsid w:val="009B5507"/>
    <w:rsid w:val="009B618E"/>
    <w:rsid w:val="009B6203"/>
    <w:rsid w:val="009B6F52"/>
    <w:rsid w:val="009B7DFA"/>
    <w:rsid w:val="009C06B0"/>
    <w:rsid w:val="009C0D5F"/>
    <w:rsid w:val="009C1004"/>
    <w:rsid w:val="009C13C1"/>
    <w:rsid w:val="009C15E2"/>
    <w:rsid w:val="009C232C"/>
    <w:rsid w:val="009C2AE4"/>
    <w:rsid w:val="009C3CA6"/>
    <w:rsid w:val="009C4248"/>
    <w:rsid w:val="009C484C"/>
    <w:rsid w:val="009C4D62"/>
    <w:rsid w:val="009C5110"/>
    <w:rsid w:val="009C547E"/>
    <w:rsid w:val="009C5817"/>
    <w:rsid w:val="009C5BAD"/>
    <w:rsid w:val="009C5DB0"/>
    <w:rsid w:val="009C73DB"/>
    <w:rsid w:val="009C742F"/>
    <w:rsid w:val="009C78CC"/>
    <w:rsid w:val="009C7F41"/>
    <w:rsid w:val="009D0550"/>
    <w:rsid w:val="009D058B"/>
    <w:rsid w:val="009D07D2"/>
    <w:rsid w:val="009D0972"/>
    <w:rsid w:val="009D0C73"/>
    <w:rsid w:val="009D1D9D"/>
    <w:rsid w:val="009D2921"/>
    <w:rsid w:val="009D2996"/>
    <w:rsid w:val="009D2C59"/>
    <w:rsid w:val="009D32A7"/>
    <w:rsid w:val="009D4AC6"/>
    <w:rsid w:val="009D4DC5"/>
    <w:rsid w:val="009D4E7D"/>
    <w:rsid w:val="009D51D5"/>
    <w:rsid w:val="009D5662"/>
    <w:rsid w:val="009D583C"/>
    <w:rsid w:val="009D60FB"/>
    <w:rsid w:val="009D6115"/>
    <w:rsid w:val="009D62E6"/>
    <w:rsid w:val="009D6631"/>
    <w:rsid w:val="009D672E"/>
    <w:rsid w:val="009D6A47"/>
    <w:rsid w:val="009D6B2C"/>
    <w:rsid w:val="009D772A"/>
    <w:rsid w:val="009E0282"/>
    <w:rsid w:val="009E0504"/>
    <w:rsid w:val="009E0605"/>
    <w:rsid w:val="009E0E81"/>
    <w:rsid w:val="009E0F79"/>
    <w:rsid w:val="009E21B8"/>
    <w:rsid w:val="009E2887"/>
    <w:rsid w:val="009E4A8E"/>
    <w:rsid w:val="009E5C5B"/>
    <w:rsid w:val="009E5DD3"/>
    <w:rsid w:val="009E6414"/>
    <w:rsid w:val="009E66B9"/>
    <w:rsid w:val="009E7359"/>
    <w:rsid w:val="009E73B5"/>
    <w:rsid w:val="009E77C3"/>
    <w:rsid w:val="009E78D8"/>
    <w:rsid w:val="009E7A02"/>
    <w:rsid w:val="009E7B40"/>
    <w:rsid w:val="009E7BEC"/>
    <w:rsid w:val="009F0198"/>
    <w:rsid w:val="009F05E6"/>
    <w:rsid w:val="009F1CD6"/>
    <w:rsid w:val="009F205C"/>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45"/>
    <w:rsid w:val="009F64FB"/>
    <w:rsid w:val="009F6CCD"/>
    <w:rsid w:val="00A00115"/>
    <w:rsid w:val="00A002F5"/>
    <w:rsid w:val="00A00485"/>
    <w:rsid w:val="00A004C0"/>
    <w:rsid w:val="00A0107F"/>
    <w:rsid w:val="00A01170"/>
    <w:rsid w:val="00A01671"/>
    <w:rsid w:val="00A01B70"/>
    <w:rsid w:val="00A02C69"/>
    <w:rsid w:val="00A02D74"/>
    <w:rsid w:val="00A03F63"/>
    <w:rsid w:val="00A048AB"/>
    <w:rsid w:val="00A051D9"/>
    <w:rsid w:val="00A061F0"/>
    <w:rsid w:val="00A06508"/>
    <w:rsid w:val="00A066C8"/>
    <w:rsid w:val="00A06D58"/>
    <w:rsid w:val="00A070D0"/>
    <w:rsid w:val="00A1052D"/>
    <w:rsid w:val="00A1152E"/>
    <w:rsid w:val="00A12153"/>
    <w:rsid w:val="00A128AC"/>
    <w:rsid w:val="00A1339C"/>
    <w:rsid w:val="00A13831"/>
    <w:rsid w:val="00A13D1B"/>
    <w:rsid w:val="00A13DE3"/>
    <w:rsid w:val="00A1449B"/>
    <w:rsid w:val="00A153EA"/>
    <w:rsid w:val="00A15A7F"/>
    <w:rsid w:val="00A15B91"/>
    <w:rsid w:val="00A16072"/>
    <w:rsid w:val="00A1614E"/>
    <w:rsid w:val="00A1650A"/>
    <w:rsid w:val="00A16DEA"/>
    <w:rsid w:val="00A17550"/>
    <w:rsid w:val="00A17597"/>
    <w:rsid w:val="00A1777E"/>
    <w:rsid w:val="00A210B1"/>
    <w:rsid w:val="00A210B5"/>
    <w:rsid w:val="00A21D33"/>
    <w:rsid w:val="00A21F37"/>
    <w:rsid w:val="00A2230C"/>
    <w:rsid w:val="00A22BD9"/>
    <w:rsid w:val="00A2306B"/>
    <w:rsid w:val="00A23601"/>
    <w:rsid w:val="00A242FC"/>
    <w:rsid w:val="00A24380"/>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837"/>
    <w:rsid w:val="00A32A1F"/>
    <w:rsid w:val="00A32A97"/>
    <w:rsid w:val="00A32AD6"/>
    <w:rsid w:val="00A332F5"/>
    <w:rsid w:val="00A3353F"/>
    <w:rsid w:val="00A33BDB"/>
    <w:rsid w:val="00A33D3F"/>
    <w:rsid w:val="00A341F9"/>
    <w:rsid w:val="00A3463D"/>
    <w:rsid w:val="00A349F8"/>
    <w:rsid w:val="00A34E64"/>
    <w:rsid w:val="00A35025"/>
    <w:rsid w:val="00A352DA"/>
    <w:rsid w:val="00A3577F"/>
    <w:rsid w:val="00A36288"/>
    <w:rsid w:val="00A367C8"/>
    <w:rsid w:val="00A36D48"/>
    <w:rsid w:val="00A372C1"/>
    <w:rsid w:val="00A379AC"/>
    <w:rsid w:val="00A37E49"/>
    <w:rsid w:val="00A37FEE"/>
    <w:rsid w:val="00A409CA"/>
    <w:rsid w:val="00A4129F"/>
    <w:rsid w:val="00A422FC"/>
    <w:rsid w:val="00A42334"/>
    <w:rsid w:val="00A42F03"/>
    <w:rsid w:val="00A430B2"/>
    <w:rsid w:val="00A43EA0"/>
    <w:rsid w:val="00A44B12"/>
    <w:rsid w:val="00A44D03"/>
    <w:rsid w:val="00A45399"/>
    <w:rsid w:val="00A456C1"/>
    <w:rsid w:val="00A456C4"/>
    <w:rsid w:val="00A4598C"/>
    <w:rsid w:val="00A45E5E"/>
    <w:rsid w:val="00A4667C"/>
    <w:rsid w:val="00A468EE"/>
    <w:rsid w:val="00A46A68"/>
    <w:rsid w:val="00A477C5"/>
    <w:rsid w:val="00A47FC2"/>
    <w:rsid w:val="00A51203"/>
    <w:rsid w:val="00A512AA"/>
    <w:rsid w:val="00A5219D"/>
    <w:rsid w:val="00A525B6"/>
    <w:rsid w:val="00A5273E"/>
    <w:rsid w:val="00A5330C"/>
    <w:rsid w:val="00A53D96"/>
    <w:rsid w:val="00A53E02"/>
    <w:rsid w:val="00A54811"/>
    <w:rsid w:val="00A54FFB"/>
    <w:rsid w:val="00A550CA"/>
    <w:rsid w:val="00A55BA2"/>
    <w:rsid w:val="00A561CC"/>
    <w:rsid w:val="00A56896"/>
    <w:rsid w:val="00A56930"/>
    <w:rsid w:val="00A56E70"/>
    <w:rsid w:val="00A573F6"/>
    <w:rsid w:val="00A602CC"/>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B0B"/>
    <w:rsid w:val="00A65FC3"/>
    <w:rsid w:val="00A6603B"/>
    <w:rsid w:val="00A67559"/>
    <w:rsid w:val="00A677C6"/>
    <w:rsid w:val="00A677E3"/>
    <w:rsid w:val="00A67B91"/>
    <w:rsid w:val="00A70828"/>
    <w:rsid w:val="00A708F4"/>
    <w:rsid w:val="00A70AFD"/>
    <w:rsid w:val="00A70D3A"/>
    <w:rsid w:val="00A717ED"/>
    <w:rsid w:val="00A71B87"/>
    <w:rsid w:val="00A71B97"/>
    <w:rsid w:val="00A71CFF"/>
    <w:rsid w:val="00A71DE3"/>
    <w:rsid w:val="00A729DD"/>
    <w:rsid w:val="00A735ED"/>
    <w:rsid w:val="00A73D0A"/>
    <w:rsid w:val="00A74159"/>
    <w:rsid w:val="00A749BB"/>
    <w:rsid w:val="00A74C0C"/>
    <w:rsid w:val="00A75E83"/>
    <w:rsid w:val="00A75F8D"/>
    <w:rsid w:val="00A76703"/>
    <w:rsid w:val="00A76BB4"/>
    <w:rsid w:val="00A80337"/>
    <w:rsid w:val="00A81779"/>
    <w:rsid w:val="00A81FE6"/>
    <w:rsid w:val="00A82131"/>
    <w:rsid w:val="00A8234B"/>
    <w:rsid w:val="00A82EF4"/>
    <w:rsid w:val="00A83197"/>
    <w:rsid w:val="00A838B3"/>
    <w:rsid w:val="00A8413A"/>
    <w:rsid w:val="00A84775"/>
    <w:rsid w:val="00A8513C"/>
    <w:rsid w:val="00A85A51"/>
    <w:rsid w:val="00A85B0E"/>
    <w:rsid w:val="00A85CF3"/>
    <w:rsid w:val="00A86005"/>
    <w:rsid w:val="00A8607D"/>
    <w:rsid w:val="00A869E4"/>
    <w:rsid w:val="00A86D7F"/>
    <w:rsid w:val="00A87DCD"/>
    <w:rsid w:val="00A9015A"/>
    <w:rsid w:val="00A9021B"/>
    <w:rsid w:val="00A902A0"/>
    <w:rsid w:val="00A90F56"/>
    <w:rsid w:val="00A9128B"/>
    <w:rsid w:val="00A91796"/>
    <w:rsid w:val="00A91E53"/>
    <w:rsid w:val="00A92B72"/>
    <w:rsid w:val="00A94367"/>
    <w:rsid w:val="00A9553F"/>
    <w:rsid w:val="00A95850"/>
    <w:rsid w:val="00A96289"/>
    <w:rsid w:val="00A96FE0"/>
    <w:rsid w:val="00A97A57"/>
    <w:rsid w:val="00AA0370"/>
    <w:rsid w:val="00AA0419"/>
    <w:rsid w:val="00AA0A8B"/>
    <w:rsid w:val="00AA0BF2"/>
    <w:rsid w:val="00AA0D28"/>
    <w:rsid w:val="00AA1359"/>
    <w:rsid w:val="00AA20A1"/>
    <w:rsid w:val="00AA21E8"/>
    <w:rsid w:val="00AA2A4C"/>
    <w:rsid w:val="00AA2B20"/>
    <w:rsid w:val="00AA3BE2"/>
    <w:rsid w:val="00AA43A2"/>
    <w:rsid w:val="00AA47C0"/>
    <w:rsid w:val="00AA4B4B"/>
    <w:rsid w:val="00AA4D64"/>
    <w:rsid w:val="00AA4D7E"/>
    <w:rsid w:val="00AA5DD5"/>
    <w:rsid w:val="00AA5E07"/>
    <w:rsid w:val="00AA691C"/>
    <w:rsid w:val="00AA6AE3"/>
    <w:rsid w:val="00AA6F0B"/>
    <w:rsid w:val="00AA76DC"/>
    <w:rsid w:val="00AA77B2"/>
    <w:rsid w:val="00AA7FB5"/>
    <w:rsid w:val="00AB0691"/>
    <w:rsid w:val="00AB0864"/>
    <w:rsid w:val="00AB1D9E"/>
    <w:rsid w:val="00AB2E11"/>
    <w:rsid w:val="00AB33B5"/>
    <w:rsid w:val="00AB348F"/>
    <w:rsid w:val="00AB3900"/>
    <w:rsid w:val="00AB3FB9"/>
    <w:rsid w:val="00AB401C"/>
    <w:rsid w:val="00AB4478"/>
    <w:rsid w:val="00AB4B9E"/>
    <w:rsid w:val="00AB5103"/>
    <w:rsid w:val="00AB6B2C"/>
    <w:rsid w:val="00AB6D0E"/>
    <w:rsid w:val="00AB72A5"/>
    <w:rsid w:val="00AC076C"/>
    <w:rsid w:val="00AC0A7A"/>
    <w:rsid w:val="00AC0DBE"/>
    <w:rsid w:val="00AC124D"/>
    <w:rsid w:val="00AC1D22"/>
    <w:rsid w:val="00AC2157"/>
    <w:rsid w:val="00AC2608"/>
    <w:rsid w:val="00AC2836"/>
    <w:rsid w:val="00AC2C9F"/>
    <w:rsid w:val="00AC32D1"/>
    <w:rsid w:val="00AC34B7"/>
    <w:rsid w:val="00AC434C"/>
    <w:rsid w:val="00AC44C5"/>
    <w:rsid w:val="00AC4960"/>
    <w:rsid w:val="00AC53AB"/>
    <w:rsid w:val="00AC55FD"/>
    <w:rsid w:val="00AC5CF6"/>
    <w:rsid w:val="00AC6244"/>
    <w:rsid w:val="00AC6674"/>
    <w:rsid w:val="00AC6B70"/>
    <w:rsid w:val="00AC7286"/>
    <w:rsid w:val="00AC7320"/>
    <w:rsid w:val="00AC7A14"/>
    <w:rsid w:val="00AC7BD8"/>
    <w:rsid w:val="00AD0BE9"/>
    <w:rsid w:val="00AD1CA7"/>
    <w:rsid w:val="00AD1DAA"/>
    <w:rsid w:val="00AD26E4"/>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847"/>
    <w:rsid w:val="00AD69C7"/>
    <w:rsid w:val="00AD7BB1"/>
    <w:rsid w:val="00AE0275"/>
    <w:rsid w:val="00AE04D0"/>
    <w:rsid w:val="00AE0B44"/>
    <w:rsid w:val="00AE0BC9"/>
    <w:rsid w:val="00AE0EB8"/>
    <w:rsid w:val="00AE0FCB"/>
    <w:rsid w:val="00AE192D"/>
    <w:rsid w:val="00AE1EC4"/>
    <w:rsid w:val="00AE1FFB"/>
    <w:rsid w:val="00AE23C8"/>
    <w:rsid w:val="00AE2593"/>
    <w:rsid w:val="00AE2881"/>
    <w:rsid w:val="00AE3509"/>
    <w:rsid w:val="00AE383E"/>
    <w:rsid w:val="00AE4036"/>
    <w:rsid w:val="00AE44F6"/>
    <w:rsid w:val="00AE4573"/>
    <w:rsid w:val="00AE48B5"/>
    <w:rsid w:val="00AE48F0"/>
    <w:rsid w:val="00AE4AC8"/>
    <w:rsid w:val="00AE5572"/>
    <w:rsid w:val="00AE5E1A"/>
    <w:rsid w:val="00AE638E"/>
    <w:rsid w:val="00AE67E6"/>
    <w:rsid w:val="00AE6D31"/>
    <w:rsid w:val="00AE6F40"/>
    <w:rsid w:val="00AE6F74"/>
    <w:rsid w:val="00AE6FBE"/>
    <w:rsid w:val="00AE79B8"/>
    <w:rsid w:val="00AE7DFD"/>
    <w:rsid w:val="00AF08D8"/>
    <w:rsid w:val="00AF0A94"/>
    <w:rsid w:val="00AF0B50"/>
    <w:rsid w:val="00AF0ECC"/>
    <w:rsid w:val="00AF11EC"/>
    <w:rsid w:val="00AF149F"/>
    <w:rsid w:val="00AF1B48"/>
    <w:rsid w:val="00AF2457"/>
    <w:rsid w:val="00AF32AC"/>
    <w:rsid w:val="00AF3BF8"/>
    <w:rsid w:val="00AF3F39"/>
    <w:rsid w:val="00AF3F68"/>
    <w:rsid w:val="00AF4618"/>
    <w:rsid w:val="00AF48B2"/>
    <w:rsid w:val="00AF4D4F"/>
    <w:rsid w:val="00AF4EFE"/>
    <w:rsid w:val="00AF525A"/>
    <w:rsid w:val="00AF5339"/>
    <w:rsid w:val="00AF53E4"/>
    <w:rsid w:val="00AF567B"/>
    <w:rsid w:val="00AF5BC5"/>
    <w:rsid w:val="00AF667D"/>
    <w:rsid w:val="00AF67C9"/>
    <w:rsid w:val="00AF68F5"/>
    <w:rsid w:val="00AF6A53"/>
    <w:rsid w:val="00AF6CC7"/>
    <w:rsid w:val="00AF74B2"/>
    <w:rsid w:val="00AF7AA3"/>
    <w:rsid w:val="00AF7BBE"/>
    <w:rsid w:val="00AF7DFA"/>
    <w:rsid w:val="00B00062"/>
    <w:rsid w:val="00B00E06"/>
    <w:rsid w:val="00B01461"/>
    <w:rsid w:val="00B0249D"/>
    <w:rsid w:val="00B025CA"/>
    <w:rsid w:val="00B029BE"/>
    <w:rsid w:val="00B02D29"/>
    <w:rsid w:val="00B0305C"/>
    <w:rsid w:val="00B03B74"/>
    <w:rsid w:val="00B044C5"/>
    <w:rsid w:val="00B054C2"/>
    <w:rsid w:val="00B05879"/>
    <w:rsid w:val="00B06D4B"/>
    <w:rsid w:val="00B07CFA"/>
    <w:rsid w:val="00B07E29"/>
    <w:rsid w:val="00B10089"/>
    <w:rsid w:val="00B10803"/>
    <w:rsid w:val="00B10DC8"/>
    <w:rsid w:val="00B10EA0"/>
    <w:rsid w:val="00B117A1"/>
    <w:rsid w:val="00B11F4E"/>
    <w:rsid w:val="00B12704"/>
    <w:rsid w:val="00B12A63"/>
    <w:rsid w:val="00B1404E"/>
    <w:rsid w:val="00B1437E"/>
    <w:rsid w:val="00B15F75"/>
    <w:rsid w:val="00B160CD"/>
    <w:rsid w:val="00B16F03"/>
    <w:rsid w:val="00B174C4"/>
    <w:rsid w:val="00B17867"/>
    <w:rsid w:val="00B17AB7"/>
    <w:rsid w:val="00B17DE4"/>
    <w:rsid w:val="00B17F84"/>
    <w:rsid w:val="00B216DF"/>
    <w:rsid w:val="00B21A0C"/>
    <w:rsid w:val="00B21A7C"/>
    <w:rsid w:val="00B21C1B"/>
    <w:rsid w:val="00B21FCF"/>
    <w:rsid w:val="00B21FE6"/>
    <w:rsid w:val="00B221F9"/>
    <w:rsid w:val="00B227BC"/>
    <w:rsid w:val="00B22E62"/>
    <w:rsid w:val="00B23862"/>
    <w:rsid w:val="00B239A0"/>
    <w:rsid w:val="00B23BB5"/>
    <w:rsid w:val="00B23CBC"/>
    <w:rsid w:val="00B23D0F"/>
    <w:rsid w:val="00B242F6"/>
    <w:rsid w:val="00B24488"/>
    <w:rsid w:val="00B24D52"/>
    <w:rsid w:val="00B25709"/>
    <w:rsid w:val="00B25C0E"/>
    <w:rsid w:val="00B25D11"/>
    <w:rsid w:val="00B263FC"/>
    <w:rsid w:val="00B26B17"/>
    <w:rsid w:val="00B26E6C"/>
    <w:rsid w:val="00B272A0"/>
    <w:rsid w:val="00B274A9"/>
    <w:rsid w:val="00B310DC"/>
    <w:rsid w:val="00B31E31"/>
    <w:rsid w:val="00B31F2C"/>
    <w:rsid w:val="00B32358"/>
    <w:rsid w:val="00B326D8"/>
    <w:rsid w:val="00B32A1F"/>
    <w:rsid w:val="00B32E40"/>
    <w:rsid w:val="00B340A9"/>
    <w:rsid w:val="00B341CD"/>
    <w:rsid w:val="00B34752"/>
    <w:rsid w:val="00B34F5F"/>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5A23"/>
    <w:rsid w:val="00B4648E"/>
    <w:rsid w:val="00B4672F"/>
    <w:rsid w:val="00B46E98"/>
    <w:rsid w:val="00B47036"/>
    <w:rsid w:val="00B476A8"/>
    <w:rsid w:val="00B4772E"/>
    <w:rsid w:val="00B50622"/>
    <w:rsid w:val="00B50C35"/>
    <w:rsid w:val="00B50DD6"/>
    <w:rsid w:val="00B50E7D"/>
    <w:rsid w:val="00B5116F"/>
    <w:rsid w:val="00B515EF"/>
    <w:rsid w:val="00B51C8B"/>
    <w:rsid w:val="00B52525"/>
    <w:rsid w:val="00B52810"/>
    <w:rsid w:val="00B529B0"/>
    <w:rsid w:val="00B53489"/>
    <w:rsid w:val="00B53845"/>
    <w:rsid w:val="00B53CB8"/>
    <w:rsid w:val="00B541BD"/>
    <w:rsid w:val="00B54601"/>
    <w:rsid w:val="00B54B44"/>
    <w:rsid w:val="00B5520E"/>
    <w:rsid w:val="00B553A8"/>
    <w:rsid w:val="00B559C8"/>
    <w:rsid w:val="00B55D2A"/>
    <w:rsid w:val="00B5702B"/>
    <w:rsid w:val="00B57415"/>
    <w:rsid w:val="00B57760"/>
    <w:rsid w:val="00B5795B"/>
    <w:rsid w:val="00B57AAA"/>
    <w:rsid w:val="00B57B5F"/>
    <w:rsid w:val="00B57F42"/>
    <w:rsid w:val="00B6097F"/>
    <w:rsid w:val="00B60FE1"/>
    <w:rsid w:val="00B6184C"/>
    <w:rsid w:val="00B61B4B"/>
    <w:rsid w:val="00B61D47"/>
    <w:rsid w:val="00B61DC5"/>
    <w:rsid w:val="00B6215E"/>
    <w:rsid w:val="00B62326"/>
    <w:rsid w:val="00B62F63"/>
    <w:rsid w:val="00B646A6"/>
    <w:rsid w:val="00B64963"/>
    <w:rsid w:val="00B64E73"/>
    <w:rsid w:val="00B64F12"/>
    <w:rsid w:val="00B6560A"/>
    <w:rsid w:val="00B659F0"/>
    <w:rsid w:val="00B65A37"/>
    <w:rsid w:val="00B66A3C"/>
    <w:rsid w:val="00B66C37"/>
    <w:rsid w:val="00B66F22"/>
    <w:rsid w:val="00B6713C"/>
    <w:rsid w:val="00B67509"/>
    <w:rsid w:val="00B700EE"/>
    <w:rsid w:val="00B702A9"/>
    <w:rsid w:val="00B7046C"/>
    <w:rsid w:val="00B7071B"/>
    <w:rsid w:val="00B708E8"/>
    <w:rsid w:val="00B7094E"/>
    <w:rsid w:val="00B70C22"/>
    <w:rsid w:val="00B713A4"/>
    <w:rsid w:val="00B71910"/>
    <w:rsid w:val="00B72082"/>
    <w:rsid w:val="00B72DBA"/>
    <w:rsid w:val="00B733BC"/>
    <w:rsid w:val="00B73A42"/>
    <w:rsid w:val="00B73BE2"/>
    <w:rsid w:val="00B74146"/>
    <w:rsid w:val="00B74ED7"/>
    <w:rsid w:val="00B75A2C"/>
    <w:rsid w:val="00B76E69"/>
    <w:rsid w:val="00B771AA"/>
    <w:rsid w:val="00B77734"/>
    <w:rsid w:val="00B77A30"/>
    <w:rsid w:val="00B77AC8"/>
    <w:rsid w:val="00B77BB2"/>
    <w:rsid w:val="00B77FC6"/>
    <w:rsid w:val="00B77FDB"/>
    <w:rsid w:val="00B80854"/>
    <w:rsid w:val="00B8092F"/>
    <w:rsid w:val="00B80A9E"/>
    <w:rsid w:val="00B81B22"/>
    <w:rsid w:val="00B81CA2"/>
    <w:rsid w:val="00B82B20"/>
    <w:rsid w:val="00B82F33"/>
    <w:rsid w:val="00B833ED"/>
    <w:rsid w:val="00B83479"/>
    <w:rsid w:val="00B83AE6"/>
    <w:rsid w:val="00B83F4F"/>
    <w:rsid w:val="00B85485"/>
    <w:rsid w:val="00B8554F"/>
    <w:rsid w:val="00B856AE"/>
    <w:rsid w:val="00B85846"/>
    <w:rsid w:val="00B859A2"/>
    <w:rsid w:val="00B85EB3"/>
    <w:rsid w:val="00B861D2"/>
    <w:rsid w:val="00B862D6"/>
    <w:rsid w:val="00B86578"/>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DA5"/>
    <w:rsid w:val="00B93EBD"/>
    <w:rsid w:val="00B93ED1"/>
    <w:rsid w:val="00B93EE2"/>
    <w:rsid w:val="00B94D40"/>
    <w:rsid w:val="00B951E3"/>
    <w:rsid w:val="00B9529C"/>
    <w:rsid w:val="00B959A2"/>
    <w:rsid w:val="00B95A91"/>
    <w:rsid w:val="00B95C76"/>
    <w:rsid w:val="00B95FF0"/>
    <w:rsid w:val="00B96087"/>
    <w:rsid w:val="00B96466"/>
    <w:rsid w:val="00B9663B"/>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3B8"/>
    <w:rsid w:val="00BA66FE"/>
    <w:rsid w:val="00BA67DB"/>
    <w:rsid w:val="00BA6C97"/>
    <w:rsid w:val="00BA6F41"/>
    <w:rsid w:val="00BA72C0"/>
    <w:rsid w:val="00BA73AF"/>
    <w:rsid w:val="00BA7EF3"/>
    <w:rsid w:val="00BB003A"/>
    <w:rsid w:val="00BB032F"/>
    <w:rsid w:val="00BB09CD"/>
    <w:rsid w:val="00BB1655"/>
    <w:rsid w:val="00BB1D05"/>
    <w:rsid w:val="00BB238D"/>
    <w:rsid w:val="00BB23A3"/>
    <w:rsid w:val="00BB2709"/>
    <w:rsid w:val="00BB28C8"/>
    <w:rsid w:val="00BB2E8C"/>
    <w:rsid w:val="00BB345F"/>
    <w:rsid w:val="00BB34B4"/>
    <w:rsid w:val="00BB38AE"/>
    <w:rsid w:val="00BB3D0E"/>
    <w:rsid w:val="00BB464F"/>
    <w:rsid w:val="00BB6526"/>
    <w:rsid w:val="00BB6791"/>
    <w:rsid w:val="00BB69EA"/>
    <w:rsid w:val="00BB6F23"/>
    <w:rsid w:val="00BB72DC"/>
    <w:rsid w:val="00BB7BBF"/>
    <w:rsid w:val="00BC044E"/>
    <w:rsid w:val="00BC0781"/>
    <w:rsid w:val="00BC0C51"/>
    <w:rsid w:val="00BC10AA"/>
    <w:rsid w:val="00BC1774"/>
    <w:rsid w:val="00BC1B2E"/>
    <w:rsid w:val="00BC2244"/>
    <w:rsid w:val="00BC2651"/>
    <w:rsid w:val="00BC2CEF"/>
    <w:rsid w:val="00BC3892"/>
    <w:rsid w:val="00BC3A11"/>
    <w:rsid w:val="00BC42A0"/>
    <w:rsid w:val="00BC4787"/>
    <w:rsid w:val="00BC47B3"/>
    <w:rsid w:val="00BC47FC"/>
    <w:rsid w:val="00BC4EBE"/>
    <w:rsid w:val="00BC51E9"/>
    <w:rsid w:val="00BC58F5"/>
    <w:rsid w:val="00BC60F9"/>
    <w:rsid w:val="00BC622B"/>
    <w:rsid w:val="00BC649C"/>
    <w:rsid w:val="00BC64B6"/>
    <w:rsid w:val="00BC64FB"/>
    <w:rsid w:val="00BC6502"/>
    <w:rsid w:val="00BC6FF0"/>
    <w:rsid w:val="00BC7335"/>
    <w:rsid w:val="00BC7B91"/>
    <w:rsid w:val="00BC7BCE"/>
    <w:rsid w:val="00BC7D1A"/>
    <w:rsid w:val="00BD0448"/>
    <w:rsid w:val="00BD0745"/>
    <w:rsid w:val="00BD13A7"/>
    <w:rsid w:val="00BD14D6"/>
    <w:rsid w:val="00BD1ABD"/>
    <w:rsid w:val="00BD2325"/>
    <w:rsid w:val="00BD2851"/>
    <w:rsid w:val="00BD296C"/>
    <w:rsid w:val="00BD2E06"/>
    <w:rsid w:val="00BD35E7"/>
    <w:rsid w:val="00BD37BD"/>
    <w:rsid w:val="00BD3F27"/>
    <w:rsid w:val="00BD3F83"/>
    <w:rsid w:val="00BD4A1E"/>
    <w:rsid w:val="00BD5144"/>
    <w:rsid w:val="00BD523E"/>
    <w:rsid w:val="00BD59E6"/>
    <w:rsid w:val="00BD6106"/>
    <w:rsid w:val="00BD61B3"/>
    <w:rsid w:val="00BD68F8"/>
    <w:rsid w:val="00BD6BC8"/>
    <w:rsid w:val="00BD7280"/>
    <w:rsid w:val="00BD79F1"/>
    <w:rsid w:val="00BD7ABB"/>
    <w:rsid w:val="00BE024A"/>
    <w:rsid w:val="00BE0420"/>
    <w:rsid w:val="00BE046A"/>
    <w:rsid w:val="00BE0CE0"/>
    <w:rsid w:val="00BE125E"/>
    <w:rsid w:val="00BE139A"/>
    <w:rsid w:val="00BE23B5"/>
    <w:rsid w:val="00BE27FB"/>
    <w:rsid w:val="00BE2C31"/>
    <w:rsid w:val="00BE338F"/>
    <w:rsid w:val="00BE3738"/>
    <w:rsid w:val="00BE3BDE"/>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505B"/>
    <w:rsid w:val="00BF57F6"/>
    <w:rsid w:val="00BF6001"/>
    <w:rsid w:val="00BF6344"/>
    <w:rsid w:val="00BF6611"/>
    <w:rsid w:val="00BF7786"/>
    <w:rsid w:val="00BF787A"/>
    <w:rsid w:val="00C00A02"/>
    <w:rsid w:val="00C014E7"/>
    <w:rsid w:val="00C016F2"/>
    <w:rsid w:val="00C01DEA"/>
    <w:rsid w:val="00C02658"/>
    <w:rsid w:val="00C02865"/>
    <w:rsid w:val="00C02B87"/>
    <w:rsid w:val="00C03976"/>
    <w:rsid w:val="00C03C01"/>
    <w:rsid w:val="00C05406"/>
    <w:rsid w:val="00C06151"/>
    <w:rsid w:val="00C06ABE"/>
    <w:rsid w:val="00C071F9"/>
    <w:rsid w:val="00C07703"/>
    <w:rsid w:val="00C10005"/>
    <w:rsid w:val="00C1006B"/>
    <w:rsid w:val="00C10200"/>
    <w:rsid w:val="00C1110E"/>
    <w:rsid w:val="00C1133B"/>
    <w:rsid w:val="00C115F8"/>
    <w:rsid w:val="00C11B51"/>
    <w:rsid w:val="00C11C5D"/>
    <w:rsid w:val="00C11E69"/>
    <w:rsid w:val="00C1268C"/>
    <w:rsid w:val="00C12ADB"/>
    <w:rsid w:val="00C12B48"/>
    <w:rsid w:val="00C12FF2"/>
    <w:rsid w:val="00C1344A"/>
    <w:rsid w:val="00C1345D"/>
    <w:rsid w:val="00C13941"/>
    <w:rsid w:val="00C13DD2"/>
    <w:rsid w:val="00C1416E"/>
    <w:rsid w:val="00C142AD"/>
    <w:rsid w:val="00C155BD"/>
    <w:rsid w:val="00C1562A"/>
    <w:rsid w:val="00C1582C"/>
    <w:rsid w:val="00C15CB7"/>
    <w:rsid w:val="00C16634"/>
    <w:rsid w:val="00C16CCC"/>
    <w:rsid w:val="00C16DA1"/>
    <w:rsid w:val="00C17338"/>
    <w:rsid w:val="00C2033D"/>
    <w:rsid w:val="00C20B61"/>
    <w:rsid w:val="00C21372"/>
    <w:rsid w:val="00C214D0"/>
    <w:rsid w:val="00C21611"/>
    <w:rsid w:val="00C216DA"/>
    <w:rsid w:val="00C22855"/>
    <w:rsid w:val="00C22869"/>
    <w:rsid w:val="00C2328F"/>
    <w:rsid w:val="00C23576"/>
    <w:rsid w:val="00C23A60"/>
    <w:rsid w:val="00C23B82"/>
    <w:rsid w:val="00C23DDA"/>
    <w:rsid w:val="00C23ECD"/>
    <w:rsid w:val="00C24F6B"/>
    <w:rsid w:val="00C24F7C"/>
    <w:rsid w:val="00C25BA5"/>
    <w:rsid w:val="00C26441"/>
    <w:rsid w:val="00C26BF2"/>
    <w:rsid w:val="00C27049"/>
    <w:rsid w:val="00C27901"/>
    <w:rsid w:val="00C306A4"/>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03D"/>
    <w:rsid w:val="00C421E2"/>
    <w:rsid w:val="00C42374"/>
    <w:rsid w:val="00C429CC"/>
    <w:rsid w:val="00C42E27"/>
    <w:rsid w:val="00C43255"/>
    <w:rsid w:val="00C43289"/>
    <w:rsid w:val="00C4428F"/>
    <w:rsid w:val="00C44383"/>
    <w:rsid w:val="00C450A7"/>
    <w:rsid w:val="00C4510F"/>
    <w:rsid w:val="00C4515E"/>
    <w:rsid w:val="00C4523C"/>
    <w:rsid w:val="00C453F1"/>
    <w:rsid w:val="00C454CA"/>
    <w:rsid w:val="00C45841"/>
    <w:rsid w:val="00C45DCF"/>
    <w:rsid w:val="00C462BB"/>
    <w:rsid w:val="00C465FE"/>
    <w:rsid w:val="00C469E9"/>
    <w:rsid w:val="00C47002"/>
    <w:rsid w:val="00C47291"/>
    <w:rsid w:val="00C47530"/>
    <w:rsid w:val="00C47B4E"/>
    <w:rsid w:val="00C50A37"/>
    <w:rsid w:val="00C50AFC"/>
    <w:rsid w:val="00C52044"/>
    <w:rsid w:val="00C52574"/>
    <w:rsid w:val="00C52756"/>
    <w:rsid w:val="00C5296E"/>
    <w:rsid w:val="00C52B7A"/>
    <w:rsid w:val="00C5389B"/>
    <w:rsid w:val="00C540C9"/>
    <w:rsid w:val="00C5432F"/>
    <w:rsid w:val="00C54795"/>
    <w:rsid w:val="00C54EC6"/>
    <w:rsid w:val="00C55670"/>
    <w:rsid w:val="00C5742E"/>
    <w:rsid w:val="00C57957"/>
    <w:rsid w:val="00C57C60"/>
    <w:rsid w:val="00C57C92"/>
    <w:rsid w:val="00C60623"/>
    <w:rsid w:val="00C60DFF"/>
    <w:rsid w:val="00C615F1"/>
    <w:rsid w:val="00C6194F"/>
    <w:rsid w:val="00C61B12"/>
    <w:rsid w:val="00C62957"/>
    <w:rsid w:val="00C62B28"/>
    <w:rsid w:val="00C635A1"/>
    <w:rsid w:val="00C637E2"/>
    <w:rsid w:val="00C6391B"/>
    <w:rsid w:val="00C63D07"/>
    <w:rsid w:val="00C64501"/>
    <w:rsid w:val="00C645BF"/>
    <w:rsid w:val="00C65652"/>
    <w:rsid w:val="00C656CA"/>
    <w:rsid w:val="00C657E6"/>
    <w:rsid w:val="00C65A12"/>
    <w:rsid w:val="00C65D2C"/>
    <w:rsid w:val="00C66730"/>
    <w:rsid w:val="00C6699A"/>
    <w:rsid w:val="00C66E66"/>
    <w:rsid w:val="00C675ED"/>
    <w:rsid w:val="00C67950"/>
    <w:rsid w:val="00C679DF"/>
    <w:rsid w:val="00C67EDC"/>
    <w:rsid w:val="00C7087C"/>
    <w:rsid w:val="00C70A72"/>
    <w:rsid w:val="00C710A8"/>
    <w:rsid w:val="00C717F1"/>
    <w:rsid w:val="00C71AC1"/>
    <w:rsid w:val="00C71FF6"/>
    <w:rsid w:val="00C720A0"/>
    <w:rsid w:val="00C726C8"/>
    <w:rsid w:val="00C72822"/>
    <w:rsid w:val="00C72908"/>
    <w:rsid w:val="00C7296E"/>
    <w:rsid w:val="00C72FB9"/>
    <w:rsid w:val="00C73095"/>
    <w:rsid w:val="00C73595"/>
    <w:rsid w:val="00C73CE1"/>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303E"/>
    <w:rsid w:val="00C835CE"/>
    <w:rsid w:val="00C83644"/>
    <w:rsid w:val="00C83914"/>
    <w:rsid w:val="00C83958"/>
    <w:rsid w:val="00C84A36"/>
    <w:rsid w:val="00C84C54"/>
    <w:rsid w:val="00C84D36"/>
    <w:rsid w:val="00C84E07"/>
    <w:rsid w:val="00C84EF0"/>
    <w:rsid w:val="00C854A8"/>
    <w:rsid w:val="00C8555C"/>
    <w:rsid w:val="00C86230"/>
    <w:rsid w:val="00C86333"/>
    <w:rsid w:val="00C86357"/>
    <w:rsid w:val="00C863B4"/>
    <w:rsid w:val="00C8640E"/>
    <w:rsid w:val="00C8662D"/>
    <w:rsid w:val="00C8691B"/>
    <w:rsid w:val="00C87F2F"/>
    <w:rsid w:val="00C9109C"/>
    <w:rsid w:val="00C9186F"/>
    <w:rsid w:val="00C91A5B"/>
    <w:rsid w:val="00C924D6"/>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07B"/>
    <w:rsid w:val="00C9763F"/>
    <w:rsid w:val="00C976C3"/>
    <w:rsid w:val="00C97CEE"/>
    <w:rsid w:val="00CA031F"/>
    <w:rsid w:val="00CA0996"/>
    <w:rsid w:val="00CA1122"/>
    <w:rsid w:val="00CA118C"/>
    <w:rsid w:val="00CA14B2"/>
    <w:rsid w:val="00CA1EB4"/>
    <w:rsid w:val="00CA1FA0"/>
    <w:rsid w:val="00CA285E"/>
    <w:rsid w:val="00CA2E51"/>
    <w:rsid w:val="00CA320D"/>
    <w:rsid w:val="00CA40A6"/>
    <w:rsid w:val="00CA4650"/>
    <w:rsid w:val="00CA4A3E"/>
    <w:rsid w:val="00CA52C7"/>
    <w:rsid w:val="00CA564D"/>
    <w:rsid w:val="00CA570B"/>
    <w:rsid w:val="00CA58F8"/>
    <w:rsid w:val="00CA5ACF"/>
    <w:rsid w:val="00CA5AD2"/>
    <w:rsid w:val="00CA6796"/>
    <w:rsid w:val="00CA6CA1"/>
    <w:rsid w:val="00CA73AA"/>
    <w:rsid w:val="00CA7471"/>
    <w:rsid w:val="00CA7CE6"/>
    <w:rsid w:val="00CB0477"/>
    <w:rsid w:val="00CB0E4E"/>
    <w:rsid w:val="00CB11B1"/>
    <w:rsid w:val="00CB157D"/>
    <w:rsid w:val="00CB18F7"/>
    <w:rsid w:val="00CB2110"/>
    <w:rsid w:val="00CB213A"/>
    <w:rsid w:val="00CB31BF"/>
    <w:rsid w:val="00CB3948"/>
    <w:rsid w:val="00CB47A8"/>
    <w:rsid w:val="00CB4AEB"/>
    <w:rsid w:val="00CB4DC8"/>
    <w:rsid w:val="00CB4F71"/>
    <w:rsid w:val="00CB4FF9"/>
    <w:rsid w:val="00CB519A"/>
    <w:rsid w:val="00CB56FA"/>
    <w:rsid w:val="00CB5A26"/>
    <w:rsid w:val="00CB659A"/>
    <w:rsid w:val="00CB6A81"/>
    <w:rsid w:val="00CB6C36"/>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0F1"/>
    <w:rsid w:val="00CC2646"/>
    <w:rsid w:val="00CC2AC0"/>
    <w:rsid w:val="00CC2BA3"/>
    <w:rsid w:val="00CC2C6F"/>
    <w:rsid w:val="00CC2E4E"/>
    <w:rsid w:val="00CC2F77"/>
    <w:rsid w:val="00CC2FB0"/>
    <w:rsid w:val="00CC323F"/>
    <w:rsid w:val="00CC37EB"/>
    <w:rsid w:val="00CC3EE0"/>
    <w:rsid w:val="00CC43CB"/>
    <w:rsid w:val="00CC47E5"/>
    <w:rsid w:val="00CC498C"/>
    <w:rsid w:val="00CC580D"/>
    <w:rsid w:val="00CC599F"/>
    <w:rsid w:val="00CC5AF6"/>
    <w:rsid w:val="00CC6FC7"/>
    <w:rsid w:val="00CC6FEA"/>
    <w:rsid w:val="00CC6FF2"/>
    <w:rsid w:val="00CC71D7"/>
    <w:rsid w:val="00CC7A10"/>
    <w:rsid w:val="00CD03A3"/>
    <w:rsid w:val="00CD0551"/>
    <w:rsid w:val="00CD0F0E"/>
    <w:rsid w:val="00CD1775"/>
    <w:rsid w:val="00CD18D6"/>
    <w:rsid w:val="00CD18FC"/>
    <w:rsid w:val="00CD1AED"/>
    <w:rsid w:val="00CD28B4"/>
    <w:rsid w:val="00CD3299"/>
    <w:rsid w:val="00CD35EB"/>
    <w:rsid w:val="00CD439A"/>
    <w:rsid w:val="00CD4801"/>
    <w:rsid w:val="00CD4AFF"/>
    <w:rsid w:val="00CD5120"/>
    <w:rsid w:val="00CD588C"/>
    <w:rsid w:val="00CD5DEE"/>
    <w:rsid w:val="00CD60B1"/>
    <w:rsid w:val="00CD6B51"/>
    <w:rsid w:val="00CD6B87"/>
    <w:rsid w:val="00CD753B"/>
    <w:rsid w:val="00CD765F"/>
    <w:rsid w:val="00CD784D"/>
    <w:rsid w:val="00CD787B"/>
    <w:rsid w:val="00CD7D9D"/>
    <w:rsid w:val="00CE046A"/>
    <w:rsid w:val="00CE0490"/>
    <w:rsid w:val="00CE0792"/>
    <w:rsid w:val="00CE0821"/>
    <w:rsid w:val="00CE08A2"/>
    <w:rsid w:val="00CE098B"/>
    <w:rsid w:val="00CE18A2"/>
    <w:rsid w:val="00CE20DF"/>
    <w:rsid w:val="00CE3602"/>
    <w:rsid w:val="00CE3743"/>
    <w:rsid w:val="00CE477C"/>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0E4"/>
    <w:rsid w:val="00CF421A"/>
    <w:rsid w:val="00CF425D"/>
    <w:rsid w:val="00CF4E5E"/>
    <w:rsid w:val="00CF5322"/>
    <w:rsid w:val="00CF5654"/>
    <w:rsid w:val="00CF570E"/>
    <w:rsid w:val="00CF59D4"/>
    <w:rsid w:val="00CF5A42"/>
    <w:rsid w:val="00CF5BED"/>
    <w:rsid w:val="00CF6A54"/>
    <w:rsid w:val="00CF6ADD"/>
    <w:rsid w:val="00CF6C74"/>
    <w:rsid w:val="00CF7B02"/>
    <w:rsid w:val="00D0015B"/>
    <w:rsid w:val="00D00A73"/>
    <w:rsid w:val="00D0134F"/>
    <w:rsid w:val="00D0137D"/>
    <w:rsid w:val="00D026AD"/>
    <w:rsid w:val="00D02929"/>
    <w:rsid w:val="00D02943"/>
    <w:rsid w:val="00D02DB6"/>
    <w:rsid w:val="00D04368"/>
    <w:rsid w:val="00D04378"/>
    <w:rsid w:val="00D044E6"/>
    <w:rsid w:val="00D04BAF"/>
    <w:rsid w:val="00D04C39"/>
    <w:rsid w:val="00D04CF1"/>
    <w:rsid w:val="00D05513"/>
    <w:rsid w:val="00D0582C"/>
    <w:rsid w:val="00D05AC3"/>
    <w:rsid w:val="00D05BE2"/>
    <w:rsid w:val="00D066AB"/>
    <w:rsid w:val="00D06C6A"/>
    <w:rsid w:val="00D06D5E"/>
    <w:rsid w:val="00D0718A"/>
    <w:rsid w:val="00D07800"/>
    <w:rsid w:val="00D07930"/>
    <w:rsid w:val="00D079F1"/>
    <w:rsid w:val="00D1130D"/>
    <w:rsid w:val="00D1145A"/>
    <w:rsid w:val="00D11DDD"/>
    <w:rsid w:val="00D12251"/>
    <w:rsid w:val="00D1302B"/>
    <w:rsid w:val="00D1333E"/>
    <w:rsid w:val="00D1350F"/>
    <w:rsid w:val="00D13515"/>
    <w:rsid w:val="00D1364B"/>
    <w:rsid w:val="00D1365D"/>
    <w:rsid w:val="00D137CB"/>
    <w:rsid w:val="00D14B55"/>
    <w:rsid w:val="00D152E1"/>
    <w:rsid w:val="00D15949"/>
    <w:rsid w:val="00D15B61"/>
    <w:rsid w:val="00D15BAC"/>
    <w:rsid w:val="00D1635C"/>
    <w:rsid w:val="00D1643F"/>
    <w:rsid w:val="00D166B7"/>
    <w:rsid w:val="00D167D5"/>
    <w:rsid w:val="00D1748C"/>
    <w:rsid w:val="00D17EE8"/>
    <w:rsid w:val="00D17F17"/>
    <w:rsid w:val="00D20521"/>
    <w:rsid w:val="00D2066E"/>
    <w:rsid w:val="00D20718"/>
    <w:rsid w:val="00D214E4"/>
    <w:rsid w:val="00D2152C"/>
    <w:rsid w:val="00D21CD9"/>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E24"/>
    <w:rsid w:val="00D254AF"/>
    <w:rsid w:val="00D25727"/>
    <w:rsid w:val="00D25A07"/>
    <w:rsid w:val="00D25BE9"/>
    <w:rsid w:val="00D26222"/>
    <w:rsid w:val="00D26A5E"/>
    <w:rsid w:val="00D26B82"/>
    <w:rsid w:val="00D27612"/>
    <w:rsid w:val="00D27858"/>
    <w:rsid w:val="00D27C21"/>
    <w:rsid w:val="00D27F02"/>
    <w:rsid w:val="00D30275"/>
    <w:rsid w:val="00D30496"/>
    <w:rsid w:val="00D30607"/>
    <w:rsid w:val="00D309BB"/>
    <w:rsid w:val="00D30CBC"/>
    <w:rsid w:val="00D31AAE"/>
    <w:rsid w:val="00D31C33"/>
    <w:rsid w:val="00D31F41"/>
    <w:rsid w:val="00D3219F"/>
    <w:rsid w:val="00D3251D"/>
    <w:rsid w:val="00D32937"/>
    <w:rsid w:val="00D32B22"/>
    <w:rsid w:val="00D32F6C"/>
    <w:rsid w:val="00D32FDB"/>
    <w:rsid w:val="00D3334F"/>
    <w:rsid w:val="00D3339E"/>
    <w:rsid w:val="00D33586"/>
    <w:rsid w:val="00D3370B"/>
    <w:rsid w:val="00D343D1"/>
    <w:rsid w:val="00D34418"/>
    <w:rsid w:val="00D353B6"/>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B4D"/>
    <w:rsid w:val="00D45ECB"/>
    <w:rsid w:val="00D4616E"/>
    <w:rsid w:val="00D46A43"/>
    <w:rsid w:val="00D46ADF"/>
    <w:rsid w:val="00D46BAE"/>
    <w:rsid w:val="00D472CD"/>
    <w:rsid w:val="00D476E0"/>
    <w:rsid w:val="00D47786"/>
    <w:rsid w:val="00D47C3E"/>
    <w:rsid w:val="00D501B4"/>
    <w:rsid w:val="00D50BA9"/>
    <w:rsid w:val="00D50D8A"/>
    <w:rsid w:val="00D510C2"/>
    <w:rsid w:val="00D51CC2"/>
    <w:rsid w:val="00D51DD6"/>
    <w:rsid w:val="00D524EA"/>
    <w:rsid w:val="00D528D0"/>
    <w:rsid w:val="00D52927"/>
    <w:rsid w:val="00D555FF"/>
    <w:rsid w:val="00D559EE"/>
    <w:rsid w:val="00D5630F"/>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62C"/>
    <w:rsid w:val="00D65C27"/>
    <w:rsid w:val="00D65DD3"/>
    <w:rsid w:val="00D65ED5"/>
    <w:rsid w:val="00D6616D"/>
    <w:rsid w:val="00D6632A"/>
    <w:rsid w:val="00D667A6"/>
    <w:rsid w:val="00D66C3D"/>
    <w:rsid w:val="00D677B1"/>
    <w:rsid w:val="00D70564"/>
    <w:rsid w:val="00D70588"/>
    <w:rsid w:val="00D7071B"/>
    <w:rsid w:val="00D70984"/>
    <w:rsid w:val="00D70C64"/>
    <w:rsid w:val="00D70DFA"/>
    <w:rsid w:val="00D71095"/>
    <w:rsid w:val="00D72150"/>
    <w:rsid w:val="00D726B8"/>
    <w:rsid w:val="00D739F6"/>
    <w:rsid w:val="00D74E61"/>
    <w:rsid w:val="00D74FDA"/>
    <w:rsid w:val="00D7545A"/>
    <w:rsid w:val="00D7655A"/>
    <w:rsid w:val="00D76722"/>
    <w:rsid w:val="00D76DCA"/>
    <w:rsid w:val="00D772AA"/>
    <w:rsid w:val="00D7737F"/>
    <w:rsid w:val="00D77600"/>
    <w:rsid w:val="00D778DF"/>
    <w:rsid w:val="00D77B93"/>
    <w:rsid w:val="00D80620"/>
    <w:rsid w:val="00D80B69"/>
    <w:rsid w:val="00D80F7B"/>
    <w:rsid w:val="00D81C75"/>
    <w:rsid w:val="00D8281E"/>
    <w:rsid w:val="00D82DBA"/>
    <w:rsid w:val="00D82F10"/>
    <w:rsid w:val="00D83021"/>
    <w:rsid w:val="00D83030"/>
    <w:rsid w:val="00D836B8"/>
    <w:rsid w:val="00D8380B"/>
    <w:rsid w:val="00D83827"/>
    <w:rsid w:val="00D85354"/>
    <w:rsid w:val="00D86176"/>
    <w:rsid w:val="00D862C5"/>
    <w:rsid w:val="00D86B2E"/>
    <w:rsid w:val="00D870BD"/>
    <w:rsid w:val="00D871C6"/>
    <w:rsid w:val="00D872C8"/>
    <w:rsid w:val="00D873BF"/>
    <w:rsid w:val="00D878E0"/>
    <w:rsid w:val="00D87DDF"/>
    <w:rsid w:val="00D90070"/>
    <w:rsid w:val="00D90379"/>
    <w:rsid w:val="00D90515"/>
    <w:rsid w:val="00D90C47"/>
    <w:rsid w:val="00D914B9"/>
    <w:rsid w:val="00D91BF6"/>
    <w:rsid w:val="00D91E48"/>
    <w:rsid w:val="00D920C4"/>
    <w:rsid w:val="00D92527"/>
    <w:rsid w:val="00D92F3B"/>
    <w:rsid w:val="00D9328F"/>
    <w:rsid w:val="00D93410"/>
    <w:rsid w:val="00D93A04"/>
    <w:rsid w:val="00D93D14"/>
    <w:rsid w:val="00D94013"/>
    <w:rsid w:val="00D9545F"/>
    <w:rsid w:val="00D9574A"/>
    <w:rsid w:val="00D95CFB"/>
    <w:rsid w:val="00D9674A"/>
    <w:rsid w:val="00D96A54"/>
    <w:rsid w:val="00D96F62"/>
    <w:rsid w:val="00D976BB"/>
    <w:rsid w:val="00D977DE"/>
    <w:rsid w:val="00D977F7"/>
    <w:rsid w:val="00D97929"/>
    <w:rsid w:val="00D97DEE"/>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4425"/>
    <w:rsid w:val="00DA45B9"/>
    <w:rsid w:val="00DA5E9B"/>
    <w:rsid w:val="00DA65F6"/>
    <w:rsid w:val="00DA75F2"/>
    <w:rsid w:val="00DA7B3E"/>
    <w:rsid w:val="00DB003A"/>
    <w:rsid w:val="00DB108E"/>
    <w:rsid w:val="00DB1107"/>
    <w:rsid w:val="00DB11BA"/>
    <w:rsid w:val="00DB13C1"/>
    <w:rsid w:val="00DB174C"/>
    <w:rsid w:val="00DB1EF2"/>
    <w:rsid w:val="00DB1F18"/>
    <w:rsid w:val="00DB3814"/>
    <w:rsid w:val="00DB4683"/>
    <w:rsid w:val="00DB4D3F"/>
    <w:rsid w:val="00DB6218"/>
    <w:rsid w:val="00DB6679"/>
    <w:rsid w:val="00DB6BE7"/>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E1"/>
    <w:rsid w:val="00DC398B"/>
    <w:rsid w:val="00DC41CF"/>
    <w:rsid w:val="00DC50F0"/>
    <w:rsid w:val="00DC557F"/>
    <w:rsid w:val="00DC5FA5"/>
    <w:rsid w:val="00DC601C"/>
    <w:rsid w:val="00DC67E1"/>
    <w:rsid w:val="00DC689C"/>
    <w:rsid w:val="00DC70F1"/>
    <w:rsid w:val="00DC71E0"/>
    <w:rsid w:val="00DC7AED"/>
    <w:rsid w:val="00DC7F97"/>
    <w:rsid w:val="00DD056A"/>
    <w:rsid w:val="00DD0C60"/>
    <w:rsid w:val="00DD0E6B"/>
    <w:rsid w:val="00DD0F33"/>
    <w:rsid w:val="00DD110B"/>
    <w:rsid w:val="00DD1226"/>
    <w:rsid w:val="00DD1769"/>
    <w:rsid w:val="00DD2711"/>
    <w:rsid w:val="00DD2781"/>
    <w:rsid w:val="00DD29E4"/>
    <w:rsid w:val="00DD2A80"/>
    <w:rsid w:val="00DD2AEA"/>
    <w:rsid w:val="00DD3B88"/>
    <w:rsid w:val="00DD3D77"/>
    <w:rsid w:val="00DD3F94"/>
    <w:rsid w:val="00DD4379"/>
    <w:rsid w:val="00DD4BEF"/>
    <w:rsid w:val="00DD4BF2"/>
    <w:rsid w:val="00DD5D85"/>
    <w:rsid w:val="00DD614A"/>
    <w:rsid w:val="00DD6A9F"/>
    <w:rsid w:val="00DD6AE6"/>
    <w:rsid w:val="00DD6CDC"/>
    <w:rsid w:val="00DD76B9"/>
    <w:rsid w:val="00DE02B2"/>
    <w:rsid w:val="00DE0386"/>
    <w:rsid w:val="00DE0819"/>
    <w:rsid w:val="00DE0F89"/>
    <w:rsid w:val="00DE183F"/>
    <w:rsid w:val="00DE1C04"/>
    <w:rsid w:val="00DE27D0"/>
    <w:rsid w:val="00DE2FB6"/>
    <w:rsid w:val="00DE3092"/>
    <w:rsid w:val="00DE32A0"/>
    <w:rsid w:val="00DE330C"/>
    <w:rsid w:val="00DE331A"/>
    <w:rsid w:val="00DE3637"/>
    <w:rsid w:val="00DE3863"/>
    <w:rsid w:val="00DE3BA8"/>
    <w:rsid w:val="00DE3E5F"/>
    <w:rsid w:val="00DE490D"/>
    <w:rsid w:val="00DE5513"/>
    <w:rsid w:val="00DE5B95"/>
    <w:rsid w:val="00DE6165"/>
    <w:rsid w:val="00DE63FD"/>
    <w:rsid w:val="00DE6E2F"/>
    <w:rsid w:val="00DE747F"/>
    <w:rsid w:val="00DF048E"/>
    <w:rsid w:val="00DF075E"/>
    <w:rsid w:val="00DF094A"/>
    <w:rsid w:val="00DF172D"/>
    <w:rsid w:val="00DF2094"/>
    <w:rsid w:val="00DF2228"/>
    <w:rsid w:val="00DF2C24"/>
    <w:rsid w:val="00DF2CCC"/>
    <w:rsid w:val="00DF3140"/>
    <w:rsid w:val="00DF3259"/>
    <w:rsid w:val="00DF33DF"/>
    <w:rsid w:val="00DF3709"/>
    <w:rsid w:val="00DF3E92"/>
    <w:rsid w:val="00DF4037"/>
    <w:rsid w:val="00DF47B5"/>
    <w:rsid w:val="00DF49C9"/>
    <w:rsid w:val="00DF4C7B"/>
    <w:rsid w:val="00DF5317"/>
    <w:rsid w:val="00DF5704"/>
    <w:rsid w:val="00DF6112"/>
    <w:rsid w:val="00DF6277"/>
    <w:rsid w:val="00DF6383"/>
    <w:rsid w:val="00DF68B5"/>
    <w:rsid w:val="00DF733C"/>
    <w:rsid w:val="00DF75FE"/>
    <w:rsid w:val="00E00449"/>
    <w:rsid w:val="00E00793"/>
    <w:rsid w:val="00E0087D"/>
    <w:rsid w:val="00E01068"/>
    <w:rsid w:val="00E0108B"/>
    <w:rsid w:val="00E010A8"/>
    <w:rsid w:val="00E01B37"/>
    <w:rsid w:val="00E01EB0"/>
    <w:rsid w:val="00E02142"/>
    <w:rsid w:val="00E021BF"/>
    <w:rsid w:val="00E026AF"/>
    <w:rsid w:val="00E02DAF"/>
    <w:rsid w:val="00E03F54"/>
    <w:rsid w:val="00E0433F"/>
    <w:rsid w:val="00E043C9"/>
    <w:rsid w:val="00E05094"/>
    <w:rsid w:val="00E053F6"/>
    <w:rsid w:val="00E05AEA"/>
    <w:rsid w:val="00E05FAF"/>
    <w:rsid w:val="00E0616E"/>
    <w:rsid w:val="00E07599"/>
    <w:rsid w:val="00E07767"/>
    <w:rsid w:val="00E0787D"/>
    <w:rsid w:val="00E0793E"/>
    <w:rsid w:val="00E07E18"/>
    <w:rsid w:val="00E10C3E"/>
    <w:rsid w:val="00E10EEF"/>
    <w:rsid w:val="00E11805"/>
    <w:rsid w:val="00E118E0"/>
    <w:rsid w:val="00E11D71"/>
    <w:rsid w:val="00E1288C"/>
    <w:rsid w:val="00E1297B"/>
    <w:rsid w:val="00E12D42"/>
    <w:rsid w:val="00E1348D"/>
    <w:rsid w:val="00E137AF"/>
    <w:rsid w:val="00E140DB"/>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25EC"/>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27DEB"/>
    <w:rsid w:val="00E3093B"/>
    <w:rsid w:val="00E30AD8"/>
    <w:rsid w:val="00E30D33"/>
    <w:rsid w:val="00E311D7"/>
    <w:rsid w:val="00E312CE"/>
    <w:rsid w:val="00E3166B"/>
    <w:rsid w:val="00E317DF"/>
    <w:rsid w:val="00E32131"/>
    <w:rsid w:val="00E324A5"/>
    <w:rsid w:val="00E32F61"/>
    <w:rsid w:val="00E33D2A"/>
    <w:rsid w:val="00E33D57"/>
    <w:rsid w:val="00E34D64"/>
    <w:rsid w:val="00E34E0D"/>
    <w:rsid w:val="00E35728"/>
    <w:rsid w:val="00E3668F"/>
    <w:rsid w:val="00E36849"/>
    <w:rsid w:val="00E36D7E"/>
    <w:rsid w:val="00E36DFA"/>
    <w:rsid w:val="00E37237"/>
    <w:rsid w:val="00E37747"/>
    <w:rsid w:val="00E4009E"/>
    <w:rsid w:val="00E40238"/>
    <w:rsid w:val="00E403E0"/>
    <w:rsid w:val="00E40ECC"/>
    <w:rsid w:val="00E41479"/>
    <w:rsid w:val="00E41DB1"/>
    <w:rsid w:val="00E423BB"/>
    <w:rsid w:val="00E433D0"/>
    <w:rsid w:val="00E44078"/>
    <w:rsid w:val="00E44D73"/>
    <w:rsid w:val="00E44DF8"/>
    <w:rsid w:val="00E4502B"/>
    <w:rsid w:val="00E4548B"/>
    <w:rsid w:val="00E459A5"/>
    <w:rsid w:val="00E45B0C"/>
    <w:rsid w:val="00E45D9E"/>
    <w:rsid w:val="00E4633E"/>
    <w:rsid w:val="00E469C1"/>
    <w:rsid w:val="00E46A91"/>
    <w:rsid w:val="00E46D3E"/>
    <w:rsid w:val="00E46F36"/>
    <w:rsid w:val="00E47C91"/>
    <w:rsid w:val="00E5046D"/>
    <w:rsid w:val="00E508D1"/>
    <w:rsid w:val="00E50A52"/>
    <w:rsid w:val="00E50AA2"/>
    <w:rsid w:val="00E511C4"/>
    <w:rsid w:val="00E511CF"/>
    <w:rsid w:val="00E52DDC"/>
    <w:rsid w:val="00E5436E"/>
    <w:rsid w:val="00E54579"/>
    <w:rsid w:val="00E54B5F"/>
    <w:rsid w:val="00E54EE4"/>
    <w:rsid w:val="00E56E88"/>
    <w:rsid w:val="00E5757F"/>
    <w:rsid w:val="00E60D77"/>
    <w:rsid w:val="00E60FFF"/>
    <w:rsid w:val="00E613A5"/>
    <w:rsid w:val="00E615E9"/>
    <w:rsid w:val="00E6216F"/>
    <w:rsid w:val="00E6275D"/>
    <w:rsid w:val="00E62BFF"/>
    <w:rsid w:val="00E63058"/>
    <w:rsid w:val="00E637FE"/>
    <w:rsid w:val="00E63B11"/>
    <w:rsid w:val="00E6412C"/>
    <w:rsid w:val="00E651C6"/>
    <w:rsid w:val="00E652FB"/>
    <w:rsid w:val="00E65540"/>
    <w:rsid w:val="00E6561F"/>
    <w:rsid w:val="00E65C56"/>
    <w:rsid w:val="00E664EF"/>
    <w:rsid w:val="00E66919"/>
    <w:rsid w:val="00E66B11"/>
    <w:rsid w:val="00E672C8"/>
    <w:rsid w:val="00E7032B"/>
    <w:rsid w:val="00E70D43"/>
    <w:rsid w:val="00E71227"/>
    <w:rsid w:val="00E71473"/>
    <w:rsid w:val="00E7205A"/>
    <w:rsid w:val="00E7219C"/>
    <w:rsid w:val="00E735CB"/>
    <w:rsid w:val="00E74283"/>
    <w:rsid w:val="00E74CE2"/>
    <w:rsid w:val="00E74D67"/>
    <w:rsid w:val="00E7562C"/>
    <w:rsid w:val="00E7570E"/>
    <w:rsid w:val="00E75F3F"/>
    <w:rsid w:val="00E763F4"/>
    <w:rsid w:val="00E767B3"/>
    <w:rsid w:val="00E7739C"/>
    <w:rsid w:val="00E779B2"/>
    <w:rsid w:val="00E77A55"/>
    <w:rsid w:val="00E8000A"/>
    <w:rsid w:val="00E8024D"/>
    <w:rsid w:val="00E803D1"/>
    <w:rsid w:val="00E8062A"/>
    <w:rsid w:val="00E820A3"/>
    <w:rsid w:val="00E83DB8"/>
    <w:rsid w:val="00E83F52"/>
    <w:rsid w:val="00E851A8"/>
    <w:rsid w:val="00E85375"/>
    <w:rsid w:val="00E85D1E"/>
    <w:rsid w:val="00E86A76"/>
    <w:rsid w:val="00E8773A"/>
    <w:rsid w:val="00E877A0"/>
    <w:rsid w:val="00E90050"/>
    <w:rsid w:val="00E90E2A"/>
    <w:rsid w:val="00E913B1"/>
    <w:rsid w:val="00E915D0"/>
    <w:rsid w:val="00E91A01"/>
    <w:rsid w:val="00E923AB"/>
    <w:rsid w:val="00E9291F"/>
    <w:rsid w:val="00E93685"/>
    <w:rsid w:val="00E93A0A"/>
    <w:rsid w:val="00E94505"/>
    <w:rsid w:val="00E94F33"/>
    <w:rsid w:val="00E95334"/>
    <w:rsid w:val="00E973A5"/>
    <w:rsid w:val="00E973D1"/>
    <w:rsid w:val="00E97540"/>
    <w:rsid w:val="00E9782E"/>
    <w:rsid w:val="00E97DEA"/>
    <w:rsid w:val="00E97FF3"/>
    <w:rsid w:val="00EA01E9"/>
    <w:rsid w:val="00EA0213"/>
    <w:rsid w:val="00EA1B53"/>
    <w:rsid w:val="00EA1E56"/>
    <w:rsid w:val="00EA26A9"/>
    <w:rsid w:val="00EA279F"/>
    <w:rsid w:val="00EA2B53"/>
    <w:rsid w:val="00EA2B9C"/>
    <w:rsid w:val="00EA2CFF"/>
    <w:rsid w:val="00EA2F6C"/>
    <w:rsid w:val="00EA3599"/>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525"/>
    <w:rsid w:val="00EB066C"/>
    <w:rsid w:val="00EB0696"/>
    <w:rsid w:val="00EB09D0"/>
    <w:rsid w:val="00EB0C0C"/>
    <w:rsid w:val="00EB0F86"/>
    <w:rsid w:val="00EB1DA5"/>
    <w:rsid w:val="00EB2A12"/>
    <w:rsid w:val="00EB2B08"/>
    <w:rsid w:val="00EB2FBD"/>
    <w:rsid w:val="00EB30CF"/>
    <w:rsid w:val="00EB3A50"/>
    <w:rsid w:val="00EB4482"/>
    <w:rsid w:val="00EB4A37"/>
    <w:rsid w:val="00EB4C93"/>
    <w:rsid w:val="00EB50FB"/>
    <w:rsid w:val="00EB54C6"/>
    <w:rsid w:val="00EB5A77"/>
    <w:rsid w:val="00EB5B61"/>
    <w:rsid w:val="00EB5DA5"/>
    <w:rsid w:val="00EB60CF"/>
    <w:rsid w:val="00EB64A9"/>
    <w:rsid w:val="00EB660C"/>
    <w:rsid w:val="00EB7278"/>
    <w:rsid w:val="00EC0343"/>
    <w:rsid w:val="00EC0C69"/>
    <w:rsid w:val="00EC1256"/>
    <w:rsid w:val="00EC1CDF"/>
    <w:rsid w:val="00EC1D8A"/>
    <w:rsid w:val="00EC2204"/>
    <w:rsid w:val="00EC2B90"/>
    <w:rsid w:val="00EC2BFD"/>
    <w:rsid w:val="00EC2CEC"/>
    <w:rsid w:val="00EC2DB1"/>
    <w:rsid w:val="00EC2F23"/>
    <w:rsid w:val="00EC37EE"/>
    <w:rsid w:val="00EC4C4C"/>
    <w:rsid w:val="00EC4DA0"/>
    <w:rsid w:val="00EC4F11"/>
    <w:rsid w:val="00EC5249"/>
    <w:rsid w:val="00EC53AF"/>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08CB"/>
    <w:rsid w:val="00EE0EE5"/>
    <w:rsid w:val="00EE1539"/>
    <w:rsid w:val="00EE1B69"/>
    <w:rsid w:val="00EE1FC4"/>
    <w:rsid w:val="00EE292A"/>
    <w:rsid w:val="00EE2EFC"/>
    <w:rsid w:val="00EE2F92"/>
    <w:rsid w:val="00EE414E"/>
    <w:rsid w:val="00EE417D"/>
    <w:rsid w:val="00EE41FF"/>
    <w:rsid w:val="00EE441B"/>
    <w:rsid w:val="00EE4755"/>
    <w:rsid w:val="00EE4843"/>
    <w:rsid w:val="00EE484A"/>
    <w:rsid w:val="00EE498C"/>
    <w:rsid w:val="00EE4EE9"/>
    <w:rsid w:val="00EE4FED"/>
    <w:rsid w:val="00EE539B"/>
    <w:rsid w:val="00EE5BBE"/>
    <w:rsid w:val="00EE645C"/>
    <w:rsid w:val="00EE668E"/>
    <w:rsid w:val="00EE7AB1"/>
    <w:rsid w:val="00EF0060"/>
    <w:rsid w:val="00EF0101"/>
    <w:rsid w:val="00EF0208"/>
    <w:rsid w:val="00EF07D9"/>
    <w:rsid w:val="00EF190F"/>
    <w:rsid w:val="00EF2060"/>
    <w:rsid w:val="00EF2317"/>
    <w:rsid w:val="00EF2A8A"/>
    <w:rsid w:val="00EF2D00"/>
    <w:rsid w:val="00EF4562"/>
    <w:rsid w:val="00EF46CA"/>
    <w:rsid w:val="00EF4B33"/>
    <w:rsid w:val="00EF50F7"/>
    <w:rsid w:val="00EF53B7"/>
    <w:rsid w:val="00EF53C5"/>
    <w:rsid w:val="00EF6184"/>
    <w:rsid w:val="00EF6678"/>
    <w:rsid w:val="00EF6762"/>
    <w:rsid w:val="00EF6928"/>
    <w:rsid w:val="00EF7147"/>
    <w:rsid w:val="00EF758D"/>
    <w:rsid w:val="00EF75CD"/>
    <w:rsid w:val="00EF7839"/>
    <w:rsid w:val="00EF7857"/>
    <w:rsid w:val="00F0094C"/>
    <w:rsid w:val="00F0204E"/>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1185"/>
    <w:rsid w:val="00F1138C"/>
    <w:rsid w:val="00F114BA"/>
    <w:rsid w:val="00F11D8A"/>
    <w:rsid w:val="00F1200F"/>
    <w:rsid w:val="00F12072"/>
    <w:rsid w:val="00F12703"/>
    <w:rsid w:val="00F1283F"/>
    <w:rsid w:val="00F14875"/>
    <w:rsid w:val="00F14B69"/>
    <w:rsid w:val="00F14FBB"/>
    <w:rsid w:val="00F15CAA"/>
    <w:rsid w:val="00F15CBD"/>
    <w:rsid w:val="00F15F08"/>
    <w:rsid w:val="00F16155"/>
    <w:rsid w:val="00F1633B"/>
    <w:rsid w:val="00F1637E"/>
    <w:rsid w:val="00F16522"/>
    <w:rsid w:val="00F16AC2"/>
    <w:rsid w:val="00F16B0D"/>
    <w:rsid w:val="00F201CA"/>
    <w:rsid w:val="00F21E63"/>
    <w:rsid w:val="00F22AA9"/>
    <w:rsid w:val="00F2346E"/>
    <w:rsid w:val="00F23B0B"/>
    <w:rsid w:val="00F23C28"/>
    <w:rsid w:val="00F2447E"/>
    <w:rsid w:val="00F24576"/>
    <w:rsid w:val="00F245B5"/>
    <w:rsid w:val="00F2481D"/>
    <w:rsid w:val="00F24B94"/>
    <w:rsid w:val="00F26CBC"/>
    <w:rsid w:val="00F277CC"/>
    <w:rsid w:val="00F27908"/>
    <w:rsid w:val="00F27CB6"/>
    <w:rsid w:val="00F27E8E"/>
    <w:rsid w:val="00F3043F"/>
    <w:rsid w:val="00F304C4"/>
    <w:rsid w:val="00F30502"/>
    <w:rsid w:val="00F30774"/>
    <w:rsid w:val="00F3086A"/>
    <w:rsid w:val="00F30DBE"/>
    <w:rsid w:val="00F3151D"/>
    <w:rsid w:val="00F3179E"/>
    <w:rsid w:val="00F3190A"/>
    <w:rsid w:val="00F31CDB"/>
    <w:rsid w:val="00F321D5"/>
    <w:rsid w:val="00F323E1"/>
    <w:rsid w:val="00F335B9"/>
    <w:rsid w:val="00F33B66"/>
    <w:rsid w:val="00F3499F"/>
    <w:rsid w:val="00F34EAB"/>
    <w:rsid w:val="00F35019"/>
    <w:rsid w:val="00F35497"/>
    <w:rsid w:val="00F36044"/>
    <w:rsid w:val="00F36540"/>
    <w:rsid w:val="00F36D20"/>
    <w:rsid w:val="00F36F18"/>
    <w:rsid w:val="00F37200"/>
    <w:rsid w:val="00F378CD"/>
    <w:rsid w:val="00F378EF"/>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2C48"/>
    <w:rsid w:val="00F4350B"/>
    <w:rsid w:val="00F43C8B"/>
    <w:rsid w:val="00F43CF2"/>
    <w:rsid w:val="00F43F55"/>
    <w:rsid w:val="00F440FE"/>
    <w:rsid w:val="00F44DAF"/>
    <w:rsid w:val="00F451B6"/>
    <w:rsid w:val="00F45857"/>
    <w:rsid w:val="00F459DA"/>
    <w:rsid w:val="00F466D9"/>
    <w:rsid w:val="00F46A2F"/>
    <w:rsid w:val="00F46C34"/>
    <w:rsid w:val="00F46C53"/>
    <w:rsid w:val="00F46D85"/>
    <w:rsid w:val="00F47160"/>
    <w:rsid w:val="00F47305"/>
    <w:rsid w:val="00F47468"/>
    <w:rsid w:val="00F474A1"/>
    <w:rsid w:val="00F47534"/>
    <w:rsid w:val="00F47B8C"/>
    <w:rsid w:val="00F509B0"/>
    <w:rsid w:val="00F50B6A"/>
    <w:rsid w:val="00F50DAE"/>
    <w:rsid w:val="00F516DB"/>
    <w:rsid w:val="00F5244F"/>
    <w:rsid w:val="00F52553"/>
    <w:rsid w:val="00F545C2"/>
    <w:rsid w:val="00F55906"/>
    <w:rsid w:val="00F55C4A"/>
    <w:rsid w:val="00F55DBA"/>
    <w:rsid w:val="00F5641B"/>
    <w:rsid w:val="00F5661F"/>
    <w:rsid w:val="00F566CD"/>
    <w:rsid w:val="00F577D7"/>
    <w:rsid w:val="00F578BA"/>
    <w:rsid w:val="00F57E7D"/>
    <w:rsid w:val="00F600F4"/>
    <w:rsid w:val="00F605E2"/>
    <w:rsid w:val="00F606D3"/>
    <w:rsid w:val="00F60F61"/>
    <w:rsid w:val="00F610A8"/>
    <w:rsid w:val="00F61209"/>
    <w:rsid w:val="00F61876"/>
    <w:rsid w:val="00F61FD1"/>
    <w:rsid w:val="00F6240C"/>
    <w:rsid w:val="00F62678"/>
    <w:rsid w:val="00F62A67"/>
    <w:rsid w:val="00F63CDE"/>
    <w:rsid w:val="00F63D53"/>
    <w:rsid w:val="00F65094"/>
    <w:rsid w:val="00F655DD"/>
    <w:rsid w:val="00F67744"/>
    <w:rsid w:val="00F7088F"/>
    <w:rsid w:val="00F70B07"/>
    <w:rsid w:val="00F710CC"/>
    <w:rsid w:val="00F714E1"/>
    <w:rsid w:val="00F7166A"/>
    <w:rsid w:val="00F7181F"/>
    <w:rsid w:val="00F7223C"/>
    <w:rsid w:val="00F723BF"/>
    <w:rsid w:val="00F73497"/>
    <w:rsid w:val="00F73856"/>
    <w:rsid w:val="00F738DB"/>
    <w:rsid w:val="00F74ECE"/>
    <w:rsid w:val="00F74F43"/>
    <w:rsid w:val="00F75AD7"/>
    <w:rsid w:val="00F760E5"/>
    <w:rsid w:val="00F763A0"/>
    <w:rsid w:val="00F8086B"/>
    <w:rsid w:val="00F80900"/>
    <w:rsid w:val="00F8093E"/>
    <w:rsid w:val="00F81046"/>
    <w:rsid w:val="00F81396"/>
    <w:rsid w:val="00F81512"/>
    <w:rsid w:val="00F81B30"/>
    <w:rsid w:val="00F81FD0"/>
    <w:rsid w:val="00F83D64"/>
    <w:rsid w:val="00F84A18"/>
    <w:rsid w:val="00F85166"/>
    <w:rsid w:val="00F85346"/>
    <w:rsid w:val="00F85DD1"/>
    <w:rsid w:val="00F8676F"/>
    <w:rsid w:val="00F868B9"/>
    <w:rsid w:val="00F8699A"/>
    <w:rsid w:val="00F86C54"/>
    <w:rsid w:val="00F87178"/>
    <w:rsid w:val="00F904B4"/>
    <w:rsid w:val="00F909A8"/>
    <w:rsid w:val="00F90BC6"/>
    <w:rsid w:val="00F911F7"/>
    <w:rsid w:val="00F9177E"/>
    <w:rsid w:val="00F91BF7"/>
    <w:rsid w:val="00F91E2D"/>
    <w:rsid w:val="00F92BAD"/>
    <w:rsid w:val="00F9312B"/>
    <w:rsid w:val="00F93275"/>
    <w:rsid w:val="00F9544A"/>
    <w:rsid w:val="00F963AC"/>
    <w:rsid w:val="00F96D5E"/>
    <w:rsid w:val="00F96D62"/>
    <w:rsid w:val="00F976AA"/>
    <w:rsid w:val="00F97B00"/>
    <w:rsid w:val="00F97CAA"/>
    <w:rsid w:val="00F97DFD"/>
    <w:rsid w:val="00FA033A"/>
    <w:rsid w:val="00FA0C0C"/>
    <w:rsid w:val="00FA0F2D"/>
    <w:rsid w:val="00FA1448"/>
    <w:rsid w:val="00FA20B7"/>
    <w:rsid w:val="00FA2292"/>
    <w:rsid w:val="00FA3978"/>
    <w:rsid w:val="00FA4465"/>
    <w:rsid w:val="00FA448F"/>
    <w:rsid w:val="00FA4685"/>
    <w:rsid w:val="00FA47FD"/>
    <w:rsid w:val="00FA4AD8"/>
    <w:rsid w:val="00FA4BEB"/>
    <w:rsid w:val="00FA4E1B"/>
    <w:rsid w:val="00FA502A"/>
    <w:rsid w:val="00FA6743"/>
    <w:rsid w:val="00FA6977"/>
    <w:rsid w:val="00FA73AB"/>
    <w:rsid w:val="00FA786B"/>
    <w:rsid w:val="00FA79D7"/>
    <w:rsid w:val="00FB109E"/>
    <w:rsid w:val="00FB1761"/>
    <w:rsid w:val="00FB19D3"/>
    <w:rsid w:val="00FB1A8E"/>
    <w:rsid w:val="00FB25EE"/>
    <w:rsid w:val="00FB2ECA"/>
    <w:rsid w:val="00FB325C"/>
    <w:rsid w:val="00FB364C"/>
    <w:rsid w:val="00FB3A65"/>
    <w:rsid w:val="00FB3B76"/>
    <w:rsid w:val="00FB3E9D"/>
    <w:rsid w:val="00FB41BB"/>
    <w:rsid w:val="00FB458E"/>
    <w:rsid w:val="00FB4753"/>
    <w:rsid w:val="00FB4E88"/>
    <w:rsid w:val="00FB5869"/>
    <w:rsid w:val="00FB5B50"/>
    <w:rsid w:val="00FB5E7A"/>
    <w:rsid w:val="00FB5FD0"/>
    <w:rsid w:val="00FB661D"/>
    <w:rsid w:val="00FB721D"/>
    <w:rsid w:val="00FB7DB5"/>
    <w:rsid w:val="00FC0ACC"/>
    <w:rsid w:val="00FC11C7"/>
    <w:rsid w:val="00FC11CB"/>
    <w:rsid w:val="00FC1E15"/>
    <w:rsid w:val="00FC20AF"/>
    <w:rsid w:val="00FC244E"/>
    <w:rsid w:val="00FC25AC"/>
    <w:rsid w:val="00FC2DEC"/>
    <w:rsid w:val="00FC2F3E"/>
    <w:rsid w:val="00FC33D6"/>
    <w:rsid w:val="00FC381A"/>
    <w:rsid w:val="00FC3CAB"/>
    <w:rsid w:val="00FC431B"/>
    <w:rsid w:val="00FC489B"/>
    <w:rsid w:val="00FC4D89"/>
    <w:rsid w:val="00FC5B7B"/>
    <w:rsid w:val="00FC5E9F"/>
    <w:rsid w:val="00FC604A"/>
    <w:rsid w:val="00FC64AF"/>
    <w:rsid w:val="00FC6A37"/>
    <w:rsid w:val="00FC6BA8"/>
    <w:rsid w:val="00FC6CEC"/>
    <w:rsid w:val="00FC6DA5"/>
    <w:rsid w:val="00FC78B7"/>
    <w:rsid w:val="00FC7BA0"/>
    <w:rsid w:val="00FC7E95"/>
    <w:rsid w:val="00FD024C"/>
    <w:rsid w:val="00FD02CF"/>
    <w:rsid w:val="00FD05C9"/>
    <w:rsid w:val="00FD0736"/>
    <w:rsid w:val="00FD0A71"/>
    <w:rsid w:val="00FD0D00"/>
    <w:rsid w:val="00FD0FA8"/>
    <w:rsid w:val="00FD2302"/>
    <w:rsid w:val="00FD25AA"/>
    <w:rsid w:val="00FD276E"/>
    <w:rsid w:val="00FD296C"/>
    <w:rsid w:val="00FD2EB4"/>
    <w:rsid w:val="00FD3F7B"/>
    <w:rsid w:val="00FD422B"/>
    <w:rsid w:val="00FD5F2D"/>
    <w:rsid w:val="00FD5F31"/>
    <w:rsid w:val="00FD64E5"/>
    <w:rsid w:val="00FD7F72"/>
    <w:rsid w:val="00FE0216"/>
    <w:rsid w:val="00FE02C6"/>
    <w:rsid w:val="00FE0CB1"/>
    <w:rsid w:val="00FE1157"/>
    <w:rsid w:val="00FE1660"/>
    <w:rsid w:val="00FE1F7F"/>
    <w:rsid w:val="00FE2259"/>
    <w:rsid w:val="00FE26E3"/>
    <w:rsid w:val="00FE28A2"/>
    <w:rsid w:val="00FE3011"/>
    <w:rsid w:val="00FE341D"/>
    <w:rsid w:val="00FE3E36"/>
    <w:rsid w:val="00FE43A9"/>
    <w:rsid w:val="00FE4B1E"/>
    <w:rsid w:val="00FE4B75"/>
    <w:rsid w:val="00FE5546"/>
    <w:rsid w:val="00FE5FE4"/>
    <w:rsid w:val="00FE61DF"/>
    <w:rsid w:val="00FE710D"/>
    <w:rsid w:val="00FE725D"/>
    <w:rsid w:val="00FE727B"/>
    <w:rsid w:val="00FE7358"/>
    <w:rsid w:val="00FE735F"/>
    <w:rsid w:val="00FE776A"/>
    <w:rsid w:val="00FE77FC"/>
    <w:rsid w:val="00FE780F"/>
    <w:rsid w:val="00FE7CE2"/>
    <w:rsid w:val="00FF0B99"/>
    <w:rsid w:val="00FF1863"/>
    <w:rsid w:val="00FF1A01"/>
    <w:rsid w:val="00FF1A70"/>
    <w:rsid w:val="00FF2121"/>
    <w:rsid w:val="00FF2803"/>
    <w:rsid w:val="00FF2E40"/>
    <w:rsid w:val="00FF3BEB"/>
    <w:rsid w:val="00FF4E13"/>
    <w:rsid w:val="00FF554D"/>
    <w:rsid w:val="00FF579B"/>
    <w:rsid w:val="00FF59C5"/>
    <w:rsid w:val="00FF5EBB"/>
    <w:rsid w:val="00FF6163"/>
    <w:rsid w:val="00FF6526"/>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0C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0CD5"/>
    <w:rPr>
      <w:sz w:val="24"/>
      <w:szCs w:val="24"/>
      <w:lang w:eastAsia="en-US"/>
    </w:rPr>
  </w:style>
  <w:style w:type="character" w:styleId="UnresolvedMention">
    <w:name w:val="Unresolved Mention"/>
    <w:basedOn w:val="DefaultParagraphFont"/>
    <w:uiPriority w:val="99"/>
    <w:semiHidden/>
    <w:unhideWhenUsed/>
    <w:rsid w:val="00EC1256"/>
    <w:rPr>
      <w:color w:val="605E5C"/>
      <w:shd w:val="clear" w:color="auto" w:fill="E1DFDD"/>
    </w:rPr>
  </w:style>
  <w:style w:type="character" w:styleId="FollowedHyperlink">
    <w:name w:val="FollowedHyperlink"/>
    <w:basedOn w:val="DefaultParagraphFont"/>
    <w:semiHidden/>
    <w:unhideWhenUsed/>
    <w:rsid w:val="003578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89430391">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37944591">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ALL/?uri=CELEX%3A61998CJ0455" TargetMode="External"/><Relationship Id="rId3" Type="http://schemas.openxmlformats.org/officeDocument/2006/relationships/settings" Target="settings.xml"/><Relationship Id="rId7" Type="http://schemas.openxmlformats.org/officeDocument/2006/relationships/hyperlink" Target="https://manas.tiesas.lv/eTiesasMvc/nolemumi/pdf/49763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t.gov.lv/downloadlawfile/3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12382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2023-03-17T10:36:00Z</dcterms:created>
  <dcterms:modified xsi:type="dcterms:W3CDTF">2023-03-17T10:36:00Z</dcterms:modified>
</cp:coreProperties>
</file>