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6189" w14:textId="2A18081C" w:rsidR="00700095" w:rsidRDefault="00552125" w:rsidP="00552125">
      <w:pPr>
        <w:widowControl w:val="0"/>
        <w:spacing w:after="0" w:line="276" w:lineRule="auto"/>
        <w:jc w:val="both"/>
        <w:rPr>
          <w:b/>
          <w:bCs/>
        </w:rPr>
      </w:pPr>
      <w:r w:rsidRPr="00FB45CC">
        <w:rPr>
          <w:b/>
          <w:bCs/>
        </w:rPr>
        <w:t>Īrnieka, kurš paziņojis par īres līguma izbeigšanu, atbildība par īres līgumā noteikto saistību izpildi, ja īres līgumu par vienu dzīvojamo telpu noslēgušas divas personas un otrs īrnieks dzīvojamo telpu turpinājis</w:t>
      </w:r>
      <w:r>
        <w:rPr>
          <w:b/>
          <w:bCs/>
        </w:rPr>
        <w:t xml:space="preserve"> izmantot</w:t>
      </w:r>
    </w:p>
    <w:p w14:paraId="364C3C9F" w14:textId="77777777" w:rsidR="00552125" w:rsidRPr="00985AE7" w:rsidRDefault="00552125" w:rsidP="00552125">
      <w:pPr>
        <w:widowControl w:val="0"/>
        <w:spacing w:after="0" w:line="276" w:lineRule="auto"/>
        <w:jc w:val="both"/>
        <w:rPr>
          <w:rFonts w:asciiTheme="majorBidi" w:hAnsiTheme="majorBidi" w:cstheme="majorBidi"/>
          <w:szCs w:val="24"/>
        </w:rPr>
      </w:pPr>
    </w:p>
    <w:p w14:paraId="19DA70D9" w14:textId="751AF41A" w:rsidR="002B29FA" w:rsidRDefault="002B29FA" w:rsidP="00985AE7">
      <w:pPr>
        <w:widowControl w:val="0"/>
        <w:spacing w:after="0" w:line="276" w:lineRule="auto"/>
        <w:jc w:val="center"/>
        <w:rPr>
          <w:rFonts w:asciiTheme="majorBidi" w:hAnsiTheme="majorBidi" w:cstheme="majorBidi"/>
          <w:b/>
          <w:szCs w:val="24"/>
        </w:rPr>
      </w:pPr>
      <w:r w:rsidRPr="00985AE7">
        <w:rPr>
          <w:rFonts w:asciiTheme="majorBidi" w:hAnsiTheme="majorBidi" w:cstheme="majorBidi"/>
          <w:b/>
          <w:szCs w:val="24"/>
        </w:rPr>
        <w:t>Latvijas Republikas Senāt</w:t>
      </w:r>
      <w:r w:rsidR="00700095">
        <w:rPr>
          <w:rFonts w:asciiTheme="majorBidi" w:hAnsiTheme="majorBidi" w:cstheme="majorBidi"/>
          <w:b/>
          <w:szCs w:val="24"/>
        </w:rPr>
        <w:t>a</w:t>
      </w:r>
    </w:p>
    <w:p w14:paraId="55722430" w14:textId="15C7C030" w:rsidR="00700095" w:rsidRDefault="00700095" w:rsidP="00985AE7">
      <w:pPr>
        <w:widowControl w:val="0"/>
        <w:spacing w:after="0" w:line="276" w:lineRule="auto"/>
        <w:jc w:val="center"/>
        <w:rPr>
          <w:rFonts w:asciiTheme="majorBidi" w:hAnsiTheme="majorBidi" w:cstheme="majorBidi"/>
          <w:b/>
          <w:szCs w:val="24"/>
        </w:rPr>
      </w:pPr>
      <w:r>
        <w:rPr>
          <w:rFonts w:asciiTheme="majorBidi" w:hAnsiTheme="majorBidi" w:cstheme="majorBidi"/>
          <w:b/>
          <w:szCs w:val="24"/>
        </w:rPr>
        <w:t>Civillietu departamenta</w:t>
      </w:r>
    </w:p>
    <w:p w14:paraId="36E6018B" w14:textId="6B283645" w:rsidR="00700095" w:rsidRPr="00700095" w:rsidRDefault="00700095" w:rsidP="00985AE7">
      <w:pPr>
        <w:widowControl w:val="0"/>
        <w:spacing w:after="0" w:line="276" w:lineRule="auto"/>
        <w:jc w:val="center"/>
        <w:rPr>
          <w:rFonts w:asciiTheme="majorBidi" w:hAnsiTheme="majorBidi" w:cstheme="majorBidi"/>
          <w:b/>
          <w:bCs/>
          <w:szCs w:val="24"/>
        </w:rPr>
      </w:pPr>
      <w:r w:rsidRPr="00700095">
        <w:rPr>
          <w:rFonts w:asciiTheme="majorBidi" w:hAnsiTheme="majorBidi" w:cstheme="majorBidi"/>
          <w:b/>
          <w:bCs/>
          <w:szCs w:val="24"/>
        </w:rPr>
        <w:t>2023. gada 8. jūnija</w:t>
      </w:r>
    </w:p>
    <w:p w14:paraId="6C2804EE" w14:textId="77777777" w:rsidR="002B29FA" w:rsidRDefault="002B29FA" w:rsidP="00985AE7">
      <w:pPr>
        <w:widowControl w:val="0"/>
        <w:spacing w:after="0" w:line="276" w:lineRule="auto"/>
        <w:jc w:val="center"/>
        <w:rPr>
          <w:rFonts w:asciiTheme="majorBidi" w:hAnsiTheme="majorBidi" w:cstheme="majorBidi"/>
          <w:b/>
          <w:szCs w:val="24"/>
        </w:rPr>
      </w:pPr>
      <w:r w:rsidRPr="00985AE7">
        <w:rPr>
          <w:rFonts w:asciiTheme="majorBidi" w:hAnsiTheme="majorBidi" w:cstheme="majorBidi"/>
          <w:b/>
          <w:szCs w:val="24"/>
        </w:rPr>
        <w:t>SPRIEDUMS</w:t>
      </w:r>
    </w:p>
    <w:p w14:paraId="2E109B77" w14:textId="77777777" w:rsidR="00700095" w:rsidRPr="00700095" w:rsidRDefault="00700095" w:rsidP="00700095">
      <w:pPr>
        <w:tabs>
          <w:tab w:val="left" w:pos="0"/>
        </w:tabs>
        <w:spacing w:after="0" w:line="276" w:lineRule="auto"/>
        <w:ind w:right="28"/>
        <w:jc w:val="center"/>
        <w:rPr>
          <w:rFonts w:asciiTheme="majorBidi" w:hAnsiTheme="majorBidi" w:cstheme="majorBidi"/>
          <w:b/>
          <w:bCs/>
          <w:szCs w:val="24"/>
        </w:rPr>
      </w:pPr>
      <w:r w:rsidRPr="00700095">
        <w:rPr>
          <w:rFonts w:asciiTheme="majorBidi" w:hAnsiTheme="majorBidi" w:cstheme="majorBidi"/>
          <w:b/>
          <w:bCs/>
          <w:szCs w:val="24"/>
        </w:rPr>
        <w:t>Lieta Nr. </w:t>
      </w:r>
      <w:r w:rsidRPr="00700095">
        <w:rPr>
          <w:rFonts w:asciiTheme="majorBidi" w:hAnsiTheme="majorBidi" w:cstheme="majorBidi"/>
          <w:b/>
          <w:bCs/>
          <w:szCs w:val="24"/>
          <w:shd w:val="clear" w:color="auto" w:fill="FFFFFF"/>
        </w:rPr>
        <w:t xml:space="preserve">C30709118, </w:t>
      </w:r>
      <w:r w:rsidRPr="00700095">
        <w:rPr>
          <w:rFonts w:asciiTheme="majorBidi" w:hAnsiTheme="majorBidi" w:cstheme="majorBidi"/>
          <w:b/>
          <w:bCs/>
          <w:szCs w:val="24"/>
        </w:rPr>
        <w:t>SKC-65/2023</w:t>
      </w:r>
    </w:p>
    <w:p w14:paraId="04AA384D" w14:textId="42C3C125" w:rsidR="00700095" w:rsidRPr="00985AE7" w:rsidRDefault="00552125" w:rsidP="00700095">
      <w:pPr>
        <w:widowControl w:val="0"/>
        <w:spacing w:after="0" w:line="276" w:lineRule="auto"/>
        <w:jc w:val="center"/>
        <w:rPr>
          <w:rFonts w:asciiTheme="majorBidi" w:hAnsiTheme="majorBidi" w:cstheme="majorBidi"/>
          <w:b/>
          <w:szCs w:val="24"/>
        </w:rPr>
      </w:pPr>
      <w:hyperlink r:id="rId8" w:history="1">
        <w:r w:rsidR="00700095" w:rsidRPr="00981582">
          <w:rPr>
            <w:rStyle w:val="Hyperlink"/>
            <w:szCs w:val="24"/>
            <w:shd w:val="clear" w:color="auto" w:fill="FFFFFF"/>
          </w:rPr>
          <w:t>ECLI:LV:AT:2023:0608.C30709118.22.S</w:t>
        </w:r>
      </w:hyperlink>
    </w:p>
    <w:p w14:paraId="22AF4823" w14:textId="77777777" w:rsidR="002B29FA" w:rsidRPr="00985AE7" w:rsidRDefault="002B29FA" w:rsidP="00985AE7">
      <w:pPr>
        <w:widowControl w:val="0"/>
        <w:spacing w:after="0" w:line="276" w:lineRule="auto"/>
        <w:ind w:firstLine="709"/>
        <w:jc w:val="both"/>
        <w:rPr>
          <w:rFonts w:asciiTheme="majorBidi" w:hAnsiTheme="majorBidi" w:cstheme="majorBidi"/>
          <w:szCs w:val="24"/>
        </w:rPr>
      </w:pPr>
    </w:p>
    <w:p w14:paraId="396F2A9A" w14:textId="2473C1A0" w:rsidR="002B29FA" w:rsidRPr="00985AE7" w:rsidRDefault="002B29FA" w:rsidP="00985AE7">
      <w:pPr>
        <w:widowControl w:val="0"/>
        <w:spacing w:after="0" w:line="276" w:lineRule="auto"/>
        <w:ind w:firstLine="720"/>
        <w:jc w:val="both"/>
        <w:textAlignment w:val="auto"/>
        <w:rPr>
          <w:rFonts w:asciiTheme="majorBidi" w:eastAsia="Times New Roman" w:hAnsiTheme="majorBidi" w:cstheme="majorBidi"/>
          <w:szCs w:val="24"/>
          <w:lang w:eastAsia="lv-LV"/>
        </w:rPr>
      </w:pPr>
      <w:r w:rsidRPr="00985AE7">
        <w:rPr>
          <w:rFonts w:asciiTheme="majorBidi" w:eastAsia="Times New Roman" w:hAnsiTheme="majorBidi" w:cstheme="majorBidi"/>
          <w:szCs w:val="24"/>
          <w:lang w:eastAsia="lv-LV"/>
        </w:rPr>
        <w:t>Senāts šādā sastāvā: senatore referente Anita Čerņavska, senators Kaspars Balodis un senatore Zane Pēterson</w:t>
      </w:r>
      <w:r w:rsidR="00022BC9" w:rsidRPr="00985AE7">
        <w:rPr>
          <w:rFonts w:asciiTheme="majorBidi" w:eastAsia="Times New Roman" w:hAnsiTheme="majorBidi" w:cstheme="majorBidi"/>
          <w:szCs w:val="24"/>
          <w:lang w:eastAsia="lv-LV"/>
        </w:rPr>
        <w:t>e</w:t>
      </w:r>
    </w:p>
    <w:p w14:paraId="07D7EDBF" w14:textId="77777777" w:rsidR="00F41494" w:rsidRPr="00985AE7" w:rsidRDefault="00F41494" w:rsidP="00985AE7">
      <w:pPr>
        <w:widowControl w:val="0"/>
        <w:spacing w:after="0" w:line="276" w:lineRule="auto"/>
        <w:ind w:firstLine="720"/>
        <w:jc w:val="both"/>
        <w:textAlignment w:val="auto"/>
        <w:rPr>
          <w:rFonts w:asciiTheme="majorBidi" w:eastAsia="Times New Roman" w:hAnsiTheme="majorBidi" w:cstheme="majorBidi"/>
          <w:szCs w:val="24"/>
          <w:lang w:eastAsia="lv-LV"/>
        </w:rPr>
      </w:pPr>
    </w:p>
    <w:p w14:paraId="78C21F26" w14:textId="4319218F" w:rsidR="002B29FA" w:rsidRPr="00985AE7" w:rsidRDefault="00A114A9" w:rsidP="0046646B">
      <w:pPr>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i</w:t>
      </w:r>
      <w:r w:rsidR="002B29FA" w:rsidRPr="00985AE7">
        <w:rPr>
          <w:rFonts w:asciiTheme="majorBidi" w:hAnsiTheme="majorBidi" w:cstheme="majorBidi"/>
          <w:szCs w:val="24"/>
        </w:rPr>
        <w:t>zskatīja</w:t>
      </w:r>
      <w:r w:rsidR="00022BC9" w:rsidRPr="00985AE7">
        <w:rPr>
          <w:rFonts w:asciiTheme="majorBidi" w:hAnsiTheme="majorBidi" w:cstheme="majorBidi"/>
          <w:szCs w:val="24"/>
        </w:rPr>
        <w:t xml:space="preserve"> rakstveida procesā</w:t>
      </w:r>
      <w:r w:rsidR="002B29FA" w:rsidRPr="00985AE7">
        <w:rPr>
          <w:rFonts w:asciiTheme="majorBidi" w:hAnsiTheme="majorBidi" w:cstheme="majorBidi"/>
          <w:szCs w:val="24"/>
        </w:rPr>
        <w:t xml:space="preserve"> civillietu </w:t>
      </w:r>
      <w:r w:rsidR="00700095">
        <w:rPr>
          <w:rFonts w:asciiTheme="majorBidi" w:hAnsiTheme="majorBidi" w:cstheme="majorBidi"/>
          <w:szCs w:val="24"/>
        </w:rPr>
        <w:t>[pers. A]</w:t>
      </w:r>
      <w:r w:rsidR="004B799C" w:rsidRPr="00985AE7">
        <w:rPr>
          <w:rFonts w:asciiTheme="majorBidi" w:hAnsiTheme="majorBidi" w:cstheme="majorBidi"/>
          <w:szCs w:val="24"/>
        </w:rPr>
        <w:t xml:space="preserve"> prasībā pret </w:t>
      </w:r>
      <w:r w:rsidR="00700095">
        <w:rPr>
          <w:rFonts w:asciiTheme="majorBidi" w:hAnsiTheme="majorBidi" w:cstheme="majorBidi"/>
          <w:szCs w:val="24"/>
        </w:rPr>
        <w:t>[pers. B]</w:t>
      </w:r>
      <w:r w:rsidR="004B799C" w:rsidRPr="00985AE7">
        <w:rPr>
          <w:rFonts w:asciiTheme="majorBidi" w:hAnsiTheme="majorBidi" w:cstheme="majorBidi"/>
          <w:szCs w:val="24"/>
        </w:rPr>
        <w:t xml:space="preserve"> un </w:t>
      </w:r>
      <w:r w:rsidR="00AB236A">
        <w:rPr>
          <w:rFonts w:asciiTheme="majorBidi" w:hAnsiTheme="majorBidi" w:cstheme="majorBidi"/>
          <w:szCs w:val="24"/>
        </w:rPr>
        <w:t>[pers. C]</w:t>
      </w:r>
      <w:r w:rsidR="004B799C" w:rsidRPr="00985AE7">
        <w:rPr>
          <w:rFonts w:asciiTheme="majorBidi" w:hAnsiTheme="majorBidi" w:cstheme="majorBidi"/>
          <w:szCs w:val="24"/>
        </w:rPr>
        <w:t xml:space="preserve"> par </w:t>
      </w:r>
      <w:r w:rsidR="005971A5" w:rsidRPr="00985AE7">
        <w:rPr>
          <w:rFonts w:asciiTheme="majorBidi" w:hAnsiTheme="majorBidi" w:cstheme="majorBidi"/>
          <w:szCs w:val="24"/>
        </w:rPr>
        <w:t xml:space="preserve">dzīvojamās telpas </w:t>
      </w:r>
      <w:r w:rsidR="004B799C" w:rsidRPr="00985AE7">
        <w:rPr>
          <w:rFonts w:asciiTheme="majorBidi" w:hAnsiTheme="majorBidi" w:cstheme="majorBidi"/>
          <w:szCs w:val="24"/>
        </w:rPr>
        <w:t>īres līguma izbeigšanu, izlikšanu</w:t>
      </w:r>
      <w:r w:rsidR="005971A5" w:rsidRPr="00985AE7">
        <w:rPr>
          <w:rFonts w:asciiTheme="majorBidi" w:hAnsiTheme="majorBidi" w:cstheme="majorBidi"/>
          <w:szCs w:val="24"/>
        </w:rPr>
        <w:t xml:space="preserve"> </w:t>
      </w:r>
      <w:r w:rsidR="004B799C" w:rsidRPr="00985AE7">
        <w:rPr>
          <w:rFonts w:asciiTheme="majorBidi" w:hAnsiTheme="majorBidi" w:cstheme="majorBidi"/>
          <w:szCs w:val="24"/>
        </w:rPr>
        <w:t>un</w:t>
      </w:r>
      <w:r w:rsidR="005971A5" w:rsidRPr="00985AE7">
        <w:rPr>
          <w:rFonts w:asciiTheme="majorBidi" w:hAnsiTheme="majorBidi" w:cstheme="majorBidi"/>
          <w:szCs w:val="24"/>
        </w:rPr>
        <w:t xml:space="preserve"> </w:t>
      </w:r>
      <w:r w:rsidR="004B799C" w:rsidRPr="00985AE7">
        <w:rPr>
          <w:rFonts w:asciiTheme="majorBidi" w:hAnsiTheme="majorBidi" w:cstheme="majorBidi"/>
          <w:szCs w:val="24"/>
        </w:rPr>
        <w:t xml:space="preserve">parāda piedziņu </w:t>
      </w:r>
      <w:r w:rsidR="002B29FA" w:rsidRPr="00985AE7">
        <w:rPr>
          <w:rFonts w:asciiTheme="majorBidi" w:hAnsiTheme="majorBidi" w:cstheme="majorBidi"/>
          <w:szCs w:val="24"/>
        </w:rPr>
        <w:t xml:space="preserve">sakarā ar </w:t>
      </w:r>
      <w:r w:rsidR="00700095">
        <w:rPr>
          <w:rFonts w:asciiTheme="majorBidi" w:hAnsiTheme="majorBidi" w:cstheme="majorBidi"/>
          <w:szCs w:val="24"/>
        </w:rPr>
        <w:t>[pers. B]</w:t>
      </w:r>
      <w:r w:rsidR="002B29FA" w:rsidRPr="00985AE7">
        <w:rPr>
          <w:rFonts w:asciiTheme="majorBidi" w:hAnsiTheme="majorBidi" w:cstheme="majorBidi"/>
          <w:szCs w:val="24"/>
        </w:rPr>
        <w:t xml:space="preserve"> kasācijas sūdzību </w:t>
      </w:r>
      <w:r w:rsidR="004B799C" w:rsidRPr="00985AE7">
        <w:rPr>
          <w:rFonts w:asciiTheme="majorBidi" w:hAnsiTheme="majorBidi" w:cstheme="majorBidi"/>
          <w:szCs w:val="24"/>
        </w:rPr>
        <w:t>par Rīgas apgabaltiesas 2021.</w:t>
      </w:r>
      <w:r w:rsidR="0046646B">
        <w:rPr>
          <w:rFonts w:asciiTheme="majorBidi" w:hAnsiTheme="majorBidi" w:cstheme="majorBidi"/>
          <w:szCs w:val="24"/>
        </w:rPr>
        <w:t> </w:t>
      </w:r>
      <w:r w:rsidR="004B799C" w:rsidRPr="00985AE7">
        <w:rPr>
          <w:rFonts w:asciiTheme="majorBidi" w:hAnsiTheme="majorBidi" w:cstheme="majorBidi"/>
          <w:szCs w:val="24"/>
        </w:rPr>
        <w:t>gada</w:t>
      </w:r>
      <w:r w:rsidR="0046646B">
        <w:rPr>
          <w:rFonts w:asciiTheme="majorBidi" w:hAnsiTheme="majorBidi" w:cstheme="majorBidi"/>
          <w:szCs w:val="24"/>
        </w:rPr>
        <w:t> </w:t>
      </w:r>
      <w:r w:rsidR="004B799C" w:rsidRPr="00985AE7">
        <w:rPr>
          <w:rFonts w:asciiTheme="majorBidi" w:hAnsiTheme="majorBidi" w:cstheme="majorBidi"/>
          <w:szCs w:val="24"/>
        </w:rPr>
        <w:t>17.</w:t>
      </w:r>
      <w:r w:rsidR="0046646B">
        <w:rPr>
          <w:rFonts w:asciiTheme="majorBidi" w:hAnsiTheme="majorBidi" w:cstheme="majorBidi"/>
          <w:szCs w:val="24"/>
        </w:rPr>
        <w:t> </w:t>
      </w:r>
      <w:r w:rsidR="008B48BC">
        <w:rPr>
          <w:rFonts w:asciiTheme="majorBidi" w:hAnsiTheme="majorBidi" w:cstheme="majorBidi"/>
          <w:szCs w:val="24"/>
        </w:rPr>
        <w:t>augusta</w:t>
      </w:r>
      <w:r w:rsidR="004B799C" w:rsidRPr="00985AE7">
        <w:rPr>
          <w:rFonts w:asciiTheme="majorBidi" w:hAnsiTheme="majorBidi" w:cstheme="majorBidi"/>
          <w:szCs w:val="24"/>
        </w:rPr>
        <w:t xml:space="preserve"> spriedumu</w:t>
      </w:r>
      <w:r w:rsidR="002B29FA" w:rsidRPr="00985AE7">
        <w:rPr>
          <w:rFonts w:asciiTheme="majorBidi" w:hAnsiTheme="majorBidi" w:cstheme="majorBidi"/>
          <w:szCs w:val="24"/>
        </w:rPr>
        <w:t>.</w:t>
      </w:r>
    </w:p>
    <w:p w14:paraId="4A31E067" w14:textId="77777777" w:rsidR="002B29FA" w:rsidRPr="00985AE7" w:rsidRDefault="002B29FA" w:rsidP="00985AE7">
      <w:pPr>
        <w:spacing w:after="0" w:line="276" w:lineRule="auto"/>
        <w:ind w:firstLine="720"/>
        <w:jc w:val="both"/>
        <w:rPr>
          <w:rFonts w:asciiTheme="majorBidi" w:hAnsiTheme="majorBidi" w:cstheme="majorBidi"/>
          <w:szCs w:val="24"/>
        </w:rPr>
      </w:pPr>
    </w:p>
    <w:p w14:paraId="767AA2F6" w14:textId="0BBA9F9A" w:rsidR="002B29FA" w:rsidRPr="00985AE7" w:rsidRDefault="002B29FA" w:rsidP="00985AE7">
      <w:pPr>
        <w:widowControl w:val="0"/>
        <w:spacing w:after="0" w:line="276" w:lineRule="auto"/>
        <w:jc w:val="center"/>
        <w:rPr>
          <w:rFonts w:asciiTheme="majorBidi" w:hAnsiTheme="majorBidi" w:cstheme="majorBidi"/>
          <w:b/>
          <w:szCs w:val="24"/>
        </w:rPr>
      </w:pPr>
      <w:r w:rsidRPr="00985AE7">
        <w:rPr>
          <w:rFonts w:asciiTheme="majorBidi" w:hAnsiTheme="majorBidi" w:cstheme="majorBidi"/>
          <w:b/>
          <w:szCs w:val="24"/>
        </w:rPr>
        <w:t>Aprakstošā daļa</w:t>
      </w:r>
    </w:p>
    <w:p w14:paraId="118994EA" w14:textId="77777777" w:rsidR="00DC105E" w:rsidRPr="00985AE7" w:rsidRDefault="00DC105E" w:rsidP="00985AE7">
      <w:pPr>
        <w:widowControl w:val="0"/>
        <w:spacing w:after="0" w:line="276" w:lineRule="auto"/>
        <w:jc w:val="center"/>
        <w:rPr>
          <w:rFonts w:asciiTheme="majorBidi" w:hAnsiTheme="majorBidi" w:cstheme="majorBidi"/>
          <w:b/>
          <w:szCs w:val="24"/>
        </w:rPr>
      </w:pPr>
    </w:p>
    <w:p w14:paraId="4520B21B" w14:textId="65ECD53B" w:rsidR="001B58E2" w:rsidRDefault="00401A97" w:rsidP="005B0BDE">
      <w:pPr>
        <w:tabs>
          <w:tab w:val="left" w:pos="0"/>
        </w:tabs>
        <w:spacing w:after="0" w:line="276" w:lineRule="auto"/>
        <w:ind w:firstLine="709"/>
        <w:jc w:val="both"/>
        <w:rPr>
          <w:rFonts w:asciiTheme="majorBidi" w:hAnsiTheme="majorBidi" w:cstheme="majorBidi"/>
          <w:szCs w:val="24"/>
        </w:rPr>
      </w:pPr>
      <w:r w:rsidRPr="00985AE7">
        <w:rPr>
          <w:rFonts w:asciiTheme="majorBidi" w:hAnsiTheme="majorBidi" w:cstheme="majorBidi"/>
          <w:color w:val="000000"/>
          <w:szCs w:val="24"/>
        </w:rPr>
        <w:t>[</w:t>
      </w:r>
      <w:r w:rsidR="00A114A9" w:rsidRPr="00985AE7">
        <w:rPr>
          <w:rFonts w:asciiTheme="majorBidi" w:hAnsiTheme="majorBidi" w:cstheme="majorBidi"/>
          <w:color w:val="000000"/>
          <w:szCs w:val="24"/>
        </w:rPr>
        <w:t>1</w:t>
      </w:r>
      <w:r w:rsidRPr="00985AE7">
        <w:rPr>
          <w:rFonts w:asciiTheme="majorBidi" w:hAnsiTheme="majorBidi" w:cstheme="majorBidi"/>
          <w:color w:val="000000"/>
          <w:szCs w:val="24"/>
        </w:rPr>
        <w:t xml:space="preserve">] </w:t>
      </w:r>
      <w:r w:rsidR="00700095">
        <w:rPr>
          <w:rFonts w:asciiTheme="majorBidi" w:hAnsiTheme="majorBidi" w:cstheme="majorBidi"/>
          <w:szCs w:val="24"/>
        </w:rPr>
        <w:t>[</w:t>
      </w:r>
      <w:r w:rsidR="00B52740">
        <w:rPr>
          <w:rFonts w:asciiTheme="majorBidi" w:hAnsiTheme="majorBidi" w:cstheme="majorBidi"/>
          <w:szCs w:val="24"/>
        </w:rPr>
        <w:t>P</w:t>
      </w:r>
      <w:r w:rsidR="00700095">
        <w:rPr>
          <w:rFonts w:asciiTheme="majorBidi" w:hAnsiTheme="majorBidi" w:cstheme="majorBidi"/>
          <w:szCs w:val="24"/>
        </w:rPr>
        <w:t>ers. A]</w:t>
      </w:r>
      <w:r w:rsidR="00DC105E" w:rsidRPr="00985AE7">
        <w:rPr>
          <w:rFonts w:asciiTheme="majorBidi" w:hAnsiTheme="majorBidi" w:cstheme="majorBidi"/>
          <w:szCs w:val="24"/>
        </w:rPr>
        <w:t xml:space="preserve"> 2018.</w:t>
      </w:r>
      <w:r w:rsidR="0046646B">
        <w:rPr>
          <w:rFonts w:asciiTheme="majorBidi" w:hAnsiTheme="majorBidi" w:cstheme="majorBidi"/>
          <w:szCs w:val="24"/>
        </w:rPr>
        <w:t> </w:t>
      </w:r>
      <w:r w:rsidR="00DC105E" w:rsidRPr="00985AE7">
        <w:rPr>
          <w:rFonts w:asciiTheme="majorBidi" w:hAnsiTheme="majorBidi" w:cstheme="majorBidi"/>
          <w:szCs w:val="24"/>
        </w:rPr>
        <w:t xml:space="preserve">gada </w:t>
      </w:r>
      <w:r w:rsidR="00DA178F" w:rsidRPr="00985AE7">
        <w:rPr>
          <w:rFonts w:asciiTheme="majorBidi" w:hAnsiTheme="majorBidi" w:cstheme="majorBidi"/>
          <w:szCs w:val="24"/>
        </w:rPr>
        <w:t>27.</w:t>
      </w:r>
      <w:r w:rsidR="0046646B">
        <w:rPr>
          <w:rFonts w:asciiTheme="majorBidi" w:hAnsiTheme="majorBidi" w:cstheme="majorBidi"/>
          <w:szCs w:val="24"/>
        </w:rPr>
        <w:t> </w:t>
      </w:r>
      <w:r w:rsidR="00DA178F" w:rsidRPr="00985AE7">
        <w:rPr>
          <w:rFonts w:asciiTheme="majorBidi" w:hAnsiTheme="majorBidi" w:cstheme="majorBidi"/>
          <w:szCs w:val="24"/>
        </w:rPr>
        <w:t>augustā cēla tiesā</w:t>
      </w:r>
      <w:r w:rsidR="004B799C" w:rsidRPr="00985AE7">
        <w:rPr>
          <w:rFonts w:asciiTheme="majorBidi" w:hAnsiTheme="majorBidi" w:cstheme="majorBidi"/>
          <w:szCs w:val="24"/>
        </w:rPr>
        <w:t xml:space="preserve"> </w:t>
      </w:r>
      <w:r w:rsidR="009D6425" w:rsidRPr="00985AE7">
        <w:rPr>
          <w:rFonts w:asciiTheme="majorBidi" w:hAnsiTheme="majorBidi" w:cstheme="majorBidi"/>
          <w:szCs w:val="24"/>
        </w:rPr>
        <w:t>prasību</w:t>
      </w:r>
      <w:r w:rsidR="00701CE6" w:rsidRPr="00985AE7">
        <w:rPr>
          <w:rFonts w:asciiTheme="majorBidi" w:hAnsiTheme="majorBidi" w:cstheme="majorBidi"/>
          <w:szCs w:val="24"/>
        </w:rPr>
        <w:t xml:space="preserve"> </w:t>
      </w:r>
      <w:r w:rsidR="004B799C" w:rsidRPr="00985AE7">
        <w:rPr>
          <w:rFonts w:asciiTheme="majorBidi" w:hAnsiTheme="majorBidi" w:cstheme="majorBidi"/>
          <w:szCs w:val="24"/>
        </w:rPr>
        <w:t xml:space="preserve">pret </w:t>
      </w:r>
      <w:r w:rsidR="00700095">
        <w:rPr>
          <w:rFonts w:asciiTheme="majorBidi" w:hAnsiTheme="majorBidi" w:cstheme="majorBidi"/>
          <w:szCs w:val="24"/>
        </w:rPr>
        <w:t>[pers. B]</w:t>
      </w:r>
      <w:r w:rsidR="004B799C" w:rsidRPr="00985AE7">
        <w:rPr>
          <w:rFonts w:asciiTheme="majorBidi" w:hAnsiTheme="majorBidi" w:cstheme="majorBidi"/>
          <w:szCs w:val="24"/>
        </w:rPr>
        <w:t xml:space="preserve"> un </w:t>
      </w:r>
      <w:r w:rsidR="00AB236A">
        <w:rPr>
          <w:rFonts w:asciiTheme="majorBidi" w:hAnsiTheme="majorBidi" w:cstheme="majorBidi"/>
          <w:szCs w:val="24"/>
        </w:rPr>
        <w:t>[pers. C]</w:t>
      </w:r>
      <w:r w:rsidR="00DA178F" w:rsidRPr="00985AE7">
        <w:rPr>
          <w:rFonts w:asciiTheme="majorBidi" w:hAnsiTheme="majorBidi" w:cstheme="majorBidi"/>
          <w:szCs w:val="24"/>
        </w:rPr>
        <w:t>, kurā lūdza izbeigt dzīvojamās telpas</w:t>
      </w:r>
      <w:r w:rsidR="004B799C" w:rsidRPr="00985AE7">
        <w:rPr>
          <w:rFonts w:asciiTheme="majorBidi" w:hAnsiTheme="majorBidi" w:cstheme="majorBidi"/>
          <w:szCs w:val="24"/>
        </w:rPr>
        <w:t xml:space="preserve"> </w:t>
      </w:r>
      <w:r w:rsidR="00DA178F" w:rsidRPr="00985AE7">
        <w:rPr>
          <w:rFonts w:asciiTheme="majorBidi" w:hAnsiTheme="majorBidi" w:cstheme="majorBidi"/>
          <w:szCs w:val="24"/>
        </w:rPr>
        <w:t>N</w:t>
      </w:r>
      <w:r w:rsidR="004B799C" w:rsidRPr="00985AE7">
        <w:rPr>
          <w:rFonts w:asciiTheme="majorBidi" w:hAnsiTheme="majorBidi" w:cstheme="majorBidi"/>
          <w:szCs w:val="24"/>
        </w:rPr>
        <w:t>r.</w:t>
      </w:r>
      <w:r w:rsidR="0046646B">
        <w:rPr>
          <w:rFonts w:asciiTheme="majorBidi" w:hAnsiTheme="majorBidi" w:cstheme="majorBidi"/>
          <w:szCs w:val="24"/>
        </w:rPr>
        <w:t> </w:t>
      </w:r>
      <w:r w:rsidR="00AB236A">
        <w:rPr>
          <w:rFonts w:asciiTheme="majorBidi" w:hAnsiTheme="majorBidi" w:cstheme="majorBidi"/>
          <w:szCs w:val="24"/>
        </w:rPr>
        <w:t>[..]</w:t>
      </w:r>
      <w:r w:rsidR="004B799C" w:rsidRPr="00985AE7">
        <w:rPr>
          <w:rFonts w:asciiTheme="majorBidi" w:hAnsiTheme="majorBidi" w:cstheme="majorBidi"/>
          <w:szCs w:val="24"/>
        </w:rPr>
        <w:t xml:space="preserve">, </w:t>
      </w:r>
      <w:r w:rsidR="00AB236A">
        <w:rPr>
          <w:rFonts w:asciiTheme="majorBidi" w:hAnsiTheme="majorBidi" w:cstheme="majorBidi"/>
          <w:szCs w:val="24"/>
        </w:rPr>
        <w:t>[adrese]</w:t>
      </w:r>
      <w:r w:rsidR="00DA178F" w:rsidRPr="00985AE7">
        <w:rPr>
          <w:rFonts w:asciiTheme="majorBidi" w:hAnsiTheme="majorBidi" w:cstheme="majorBidi"/>
          <w:szCs w:val="24"/>
        </w:rPr>
        <w:t>,</w:t>
      </w:r>
      <w:r w:rsidR="004B799C" w:rsidRPr="00985AE7">
        <w:rPr>
          <w:rFonts w:asciiTheme="majorBidi" w:hAnsiTheme="majorBidi" w:cstheme="majorBidi"/>
          <w:szCs w:val="24"/>
        </w:rPr>
        <w:t xml:space="preserve"> īres līgum</w:t>
      </w:r>
      <w:r w:rsidR="00DA178F" w:rsidRPr="00985AE7">
        <w:rPr>
          <w:rFonts w:asciiTheme="majorBidi" w:hAnsiTheme="majorBidi" w:cstheme="majorBidi"/>
          <w:szCs w:val="24"/>
        </w:rPr>
        <w:t>u</w:t>
      </w:r>
      <w:r w:rsidR="004B799C" w:rsidRPr="00985AE7">
        <w:rPr>
          <w:rFonts w:asciiTheme="majorBidi" w:hAnsiTheme="majorBidi" w:cstheme="majorBidi"/>
          <w:szCs w:val="24"/>
        </w:rPr>
        <w:t xml:space="preserve">, </w:t>
      </w:r>
      <w:r w:rsidR="00DA178F" w:rsidRPr="00985AE7">
        <w:rPr>
          <w:rFonts w:asciiTheme="majorBidi" w:hAnsiTheme="majorBidi" w:cstheme="majorBidi"/>
          <w:szCs w:val="24"/>
        </w:rPr>
        <w:t xml:space="preserve">izlikt </w:t>
      </w:r>
      <w:r w:rsidR="00700095">
        <w:rPr>
          <w:rFonts w:asciiTheme="majorBidi" w:hAnsiTheme="majorBidi" w:cstheme="majorBidi"/>
          <w:szCs w:val="24"/>
        </w:rPr>
        <w:t xml:space="preserve">[pers. B] </w:t>
      </w:r>
      <w:r w:rsidR="009D6425" w:rsidRPr="00985AE7">
        <w:rPr>
          <w:rFonts w:asciiTheme="majorBidi" w:hAnsiTheme="majorBidi" w:cstheme="majorBidi"/>
          <w:szCs w:val="24"/>
        </w:rPr>
        <w:t xml:space="preserve">un </w:t>
      </w:r>
      <w:r w:rsidR="00DA178F" w:rsidRPr="00985AE7">
        <w:rPr>
          <w:rFonts w:asciiTheme="majorBidi" w:hAnsiTheme="majorBidi" w:cstheme="majorBidi"/>
          <w:szCs w:val="24"/>
        </w:rPr>
        <w:t>piedzīt</w:t>
      </w:r>
      <w:r w:rsidR="004B799C" w:rsidRPr="00985AE7">
        <w:rPr>
          <w:rFonts w:asciiTheme="majorBidi" w:hAnsiTheme="majorBidi" w:cstheme="majorBidi"/>
          <w:szCs w:val="24"/>
        </w:rPr>
        <w:t xml:space="preserve"> sol</w:t>
      </w:r>
      <w:r w:rsidR="00DA178F" w:rsidRPr="00985AE7">
        <w:rPr>
          <w:rFonts w:asciiTheme="majorBidi" w:hAnsiTheme="majorBidi" w:cstheme="majorBidi"/>
          <w:szCs w:val="24"/>
        </w:rPr>
        <w:t>idāri</w:t>
      </w:r>
      <w:r w:rsidR="002130CB" w:rsidRPr="00985AE7">
        <w:rPr>
          <w:rFonts w:asciiTheme="majorBidi" w:hAnsiTheme="majorBidi" w:cstheme="majorBidi"/>
          <w:szCs w:val="24"/>
        </w:rPr>
        <w:t xml:space="preserve"> no atbildētājiem</w:t>
      </w:r>
      <w:r w:rsidR="005134B4" w:rsidRPr="00985AE7">
        <w:rPr>
          <w:rFonts w:asciiTheme="majorBidi" w:hAnsiTheme="majorBidi" w:cstheme="majorBidi"/>
          <w:szCs w:val="24"/>
        </w:rPr>
        <w:t xml:space="preserve"> īres maksas un pakalpojumu</w:t>
      </w:r>
      <w:r w:rsidR="002130CB" w:rsidRPr="00985AE7">
        <w:rPr>
          <w:rFonts w:asciiTheme="majorBidi" w:hAnsiTheme="majorBidi" w:cstheme="majorBidi"/>
          <w:szCs w:val="24"/>
        </w:rPr>
        <w:t>, kas saistīti ar dzīvojamās telpas lietošanu,</w:t>
      </w:r>
      <w:r w:rsidR="005134B4" w:rsidRPr="00985AE7">
        <w:rPr>
          <w:rFonts w:asciiTheme="majorBidi" w:hAnsiTheme="majorBidi" w:cstheme="majorBidi"/>
          <w:szCs w:val="24"/>
        </w:rPr>
        <w:t xml:space="preserve"> parādu 4205,91</w:t>
      </w:r>
      <w:r w:rsidR="00B52740">
        <w:rPr>
          <w:rFonts w:asciiTheme="majorBidi" w:hAnsiTheme="majorBidi" w:cstheme="majorBidi"/>
          <w:szCs w:val="24"/>
        </w:rPr>
        <w:t> </w:t>
      </w:r>
      <w:r w:rsidR="005134B4" w:rsidRPr="00985AE7">
        <w:rPr>
          <w:rFonts w:asciiTheme="majorBidi" w:hAnsiTheme="majorBidi" w:cstheme="majorBidi"/>
          <w:szCs w:val="24"/>
        </w:rPr>
        <w:t>EUR par laika posmu no 2018.</w:t>
      </w:r>
      <w:r w:rsidR="0046646B">
        <w:rPr>
          <w:rFonts w:asciiTheme="majorBidi" w:hAnsiTheme="majorBidi" w:cstheme="majorBidi"/>
          <w:szCs w:val="24"/>
        </w:rPr>
        <w:t> </w:t>
      </w:r>
      <w:r w:rsidR="005134B4" w:rsidRPr="00985AE7">
        <w:rPr>
          <w:rFonts w:asciiTheme="majorBidi" w:hAnsiTheme="majorBidi" w:cstheme="majorBidi"/>
          <w:szCs w:val="24"/>
        </w:rPr>
        <w:t>gada 1.</w:t>
      </w:r>
      <w:r w:rsidR="0046646B">
        <w:rPr>
          <w:rFonts w:asciiTheme="majorBidi" w:hAnsiTheme="majorBidi" w:cstheme="majorBidi"/>
          <w:szCs w:val="24"/>
        </w:rPr>
        <w:t> </w:t>
      </w:r>
      <w:r w:rsidR="005134B4" w:rsidRPr="00985AE7">
        <w:rPr>
          <w:rFonts w:asciiTheme="majorBidi" w:hAnsiTheme="majorBidi" w:cstheme="majorBidi"/>
          <w:szCs w:val="24"/>
        </w:rPr>
        <w:t>marta līdz 2020.</w:t>
      </w:r>
      <w:r w:rsidR="0046646B">
        <w:rPr>
          <w:rFonts w:asciiTheme="majorBidi" w:hAnsiTheme="majorBidi" w:cstheme="majorBidi"/>
          <w:szCs w:val="24"/>
        </w:rPr>
        <w:t> </w:t>
      </w:r>
      <w:r w:rsidR="005134B4" w:rsidRPr="00985AE7">
        <w:rPr>
          <w:rFonts w:asciiTheme="majorBidi" w:hAnsiTheme="majorBidi" w:cstheme="majorBidi"/>
          <w:szCs w:val="24"/>
        </w:rPr>
        <w:t>gada 7.</w:t>
      </w:r>
      <w:r w:rsidR="0046646B">
        <w:rPr>
          <w:rFonts w:asciiTheme="majorBidi" w:hAnsiTheme="majorBidi" w:cstheme="majorBidi"/>
          <w:szCs w:val="24"/>
        </w:rPr>
        <w:t> </w:t>
      </w:r>
      <w:r w:rsidR="005134B4" w:rsidRPr="00985AE7">
        <w:rPr>
          <w:rFonts w:asciiTheme="majorBidi" w:hAnsiTheme="majorBidi" w:cstheme="majorBidi"/>
          <w:szCs w:val="24"/>
        </w:rPr>
        <w:t>februārim un līgumsodu 420,59</w:t>
      </w:r>
      <w:r w:rsidR="00B52740">
        <w:rPr>
          <w:rFonts w:asciiTheme="majorBidi" w:hAnsiTheme="majorBidi" w:cstheme="majorBidi"/>
          <w:szCs w:val="24"/>
        </w:rPr>
        <w:t> </w:t>
      </w:r>
      <w:r w:rsidR="005134B4" w:rsidRPr="00985AE7">
        <w:rPr>
          <w:rFonts w:asciiTheme="majorBidi" w:hAnsiTheme="majorBidi" w:cstheme="majorBidi"/>
          <w:szCs w:val="24"/>
        </w:rPr>
        <w:t>EUR par laika posmu no 2018.</w:t>
      </w:r>
      <w:r w:rsidR="0046646B">
        <w:rPr>
          <w:rFonts w:asciiTheme="majorBidi" w:hAnsiTheme="majorBidi" w:cstheme="majorBidi"/>
          <w:szCs w:val="24"/>
        </w:rPr>
        <w:t> </w:t>
      </w:r>
      <w:r w:rsidR="005134B4" w:rsidRPr="00985AE7">
        <w:rPr>
          <w:rFonts w:asciiTheme="majorBidi" w:hAnsiTheme="majorBidi" w:cstheme="majorBidi"/>
          <w:szCs w:val="24"/>
        </w:rPr>
        <w:t>gada 1.</w:t>
      </w:r>
      <w:r w:rsidR="0046646B">
        <w:rPr>
          <w:rFonts w:asciiTheme="majorBidi" w:hAnsiTheme="majorBidi" w:cstheme="majorBidi"/>
          <w:szCs w:val="24"/>
        </w:rPr>
        <w:t> </w:t>
      </w:r>
      <w:r w:rsidR="005134B4" w:rsidRPr="00985AE7">
        <w:rPr>
          <w:rFonts w:asciiTheme="majorBidi" w:hAnsiTheme="majorBidi" w:cstheme="majorBidi"/>
          <w:szCs w:val="24"/>
        </w:rPr>
        <w:t>jūnija līdz 2020.</w:t>
      </w:r>
      <w:r w:rsidR="0046646B">
        <w:rPr>
          <w:rFonts w:asciiTheme="majorBidi" w:hAnsiTheme="majorBidi" w:cstheme="majorBidi"/>
          <w:szCs w:val="24"/>
        </w:rPr>
        <w:t> </w:t>
      </w:r>
      <w:r w:rsidR="005134B4" w:rsidRPr="00985AE7">
        <w:rPr>
          <w:rFonts w:asciiTheme="majorBidi" w:hAnsiTheme="majorBidi" w:cstheme="majorBidi"/>
          <w:szCs w:val="24"/>
        </w:rPr>
        <w:t>gada 7.</w:t>
      </w:r>
      <w:r w:rsidR="0046646B">
        <w:rPr>
          <w:rFonts w:asciiTheme="majorBidi" w:hAnsiTheme="majorBidi" w:cstheme="majorBidi"/>
          <w:szCs w:val="24"/>
        </w:rPr>
        <w:t> </w:t>
      </w:r>
      <w:r w:rsidR="005134B4" w:rsidRPr="00985AE7">
        <w:rPr>
          <w:rFonts w:asciiTheme="majorBidi" w:hAnsiTheme="majorBidi" w:cstheme="majorBidi"/>
          <w:szCs w:val="24"/>
        </w:rPr>
        <w:t>februārim.</w:t>
      </w:r>
    </w:p>
    <w:p w14:paraId="08EB726C" w14:textId="20A5A826" w:rsidR="005B0BDE" w:rsidRDefault="00DA178F" w:rsidP="005B0BDE">
      <w:pPr>
        <w:spacing w:after="0" w:line="276" w:lineRule="auto"/>
        <w:ind w:firstLine="709"/>
        <w:jc w:val="both"/>
        <w:rPr>
          <w:rFonts w:asciiTheme="majorBidi" w:hAnsiTheme="majorBidi" w:cstheme="majorBidi"/>
          <w:szCs w:val="24"/>
        </w:rPr>
      </w:pPr>
      <w:r w:rsidRPr="00985AE7">
        <w:rPr>
          <w:rFonts w:asciiTheme="majorBidi" w:hAnsiTheme="majorBidi" w:cstheme="majorBidi"/>
          <w:szCs w:val="24"/>
        </w:rPr>
        <w:t xml:space="preserve">Prasības pieteikumā norādīts, ka </w:t>
      </w:r>
      <w:r w:rsidR="0018271A" w:rsidRPr="00985AE7">
        <w:rPr>
          <w:rFonts w:asciiTheme="majorBidi" w:hAnsiTheme="majorBidi" w:cstheme="majorBidi"/>
          <w:szCs w:val="24"/>
        </w:rPr>
        <w:t xml:space="preserve">starp prasītāju un atbildētājiem kā īrniekiem </w:t>
      </w:r>
      <w:r w:rsidR="004B799C" w:rsidRPr="00985AE7">
        <w:rPr>
          <w:rFonts w:asciiTheme="majorBidi" w:hAnsiTheme="majorBidi" w:cstheme="majorBidi"/>
          <w:szCs w:val="24"/>
        </w:rPr>
        <w:t>2017.</w:t>
      </w:r>
      <w:r w:rsidR="0046646B">
        <w:rPr>
          <w:rFonts w:asciiTheme="majorBidi" w:hAnsiTheme="majorBidi" w:cstheme="majorBidi"/>
          <w:szCs w:val="24"/>
        </w:rPr>
        <w:t> </w:t>
      </w:r>
      <w:r w:rsidR="004B799C" w:rsidRPr="00985AE7">
        <w:rPr>
          <w:rFonts w:asciiTheme="majorBidi" w:hAnsiTheme="majorBidi" w:cstheme="majorBidi"/>
          <w:szCs w:val="24"/>
        </w:rPr>
        <w:t>gada 30.</w:t>
      </w:r>
      <w:r w:rsidR="0046646B">
        <w:rPr>
          <w:rFonts w:asciiTheme="majorBidi" w:hAnsiTheme="majorBidi" w:cstheme="majorBidi"/>
          <w:szCs w:val="24"/>
        </w:rPr>
        <w:t> </w:t>
      </w:r>
      <w:r w:rsidR="004B799C" w:rsidRPr="00985AE7">
        <w:rPr>
          <w:rFonts w:asciiTheme="majorBidi" w:hAnsiTheme="majorBidi" w:cstheme="majorBidi"/>
          <w:szCs w:val="24"/>
        </w:rPr>
        <w:t>septembr</w:t>
      </w:r>
      <w:r w:rsidR="002130CB" w:rsidRPr="00985AE7">
        <w:rPr>
          <w:rFonts w:asciiTheme="majorBidi" w:hAnsiTheme="majorBidi" w:cstheme="majorBidi"/>
          <w:szCs w:val="24"/>
        </w:rPr>
        <w:t>ī noslēgt</w:t>
      </w:r>
      <w:r w:rsidR="0018271A" w:rsidRPr="00985AE7">
        <w:rPr>
          <w:rFonts w:asciiTheme="majorBidi" w:hAnsiTheme="majorBidi" w:cstheme="majorBidi"/>
          <w:szCs w:val="24"/>
        </w:rPr>
        <w:t xml:space="preserve">s </w:t>
      </w:r>
      <w:r w:rsidR="0037413F" w:rsidRPr="00985AE7">
        <w:rPr>
          <w:rFonts w:asciiTheme="majorBidi" w:hAnsiTheme="majorBidi" w:cstheme="majorBidi"/>
          <w:szCs w:val="24"/>
        </w:rPr>
        <w:t>dzīvojamā</w:t>
      </w:r>
      <w:r w:rsidR="0018271A" w:rsidRPr="00985AE7">
        <w:rPr>
          <w:rFonts w:asciiTheme="majorBidi" w:hAnsiTheme="majorBidi" w:cstheme="majorBidi"/>
          <w:szCs w:val="24"/>
        </w:rPr>
        <w:t>s</w:t>
      </w:r>
      <w:r w:rsidR="0037413F" w:rsidRPr="00985AE7">
        <w:rPr>
          <w:rFonts w:asciiTheme="majorBidi" w:hAnsiTheme="majorBidi" w:cstheme="majorBidi"/>
          <w:szCs w:val="24"/>
        </w:rPr>
        <w:t xml:space="preserve"> telpa</w:t>
      </w:r>
      <w:r w:rsidR="0018271A" w:rsidRPr="00985AE7">
        <w:rPr>
          <w:rFonts w:asciiTheme="majorBidi" w:hAnsiTheme="majorBidi" w:cstheme="majorBidi"/>
          <w:szCs w:val="24"/>
        </w:rPr>
        <w:t>s īres līgums</w:t>
      </w:r>
      <w:r w:rsidR="002130CB" w:rsidRPr="00985AE7">
        <w:rPr>
          <w:rFonts w:asciiTheme="majorBidi" w:hAnsiTheme="majorBidi" w:cstheme="majorBidi"/>
          <w:szCs w:val="24"/>
        </w:rPr>
        <w:t>, nosakot īres maksu 250</w:t>
      </w:r>
      <w:r w:rsidR="0018271A" w:rsidRPr="00985AE7">
        <w:rPr>
          <w:rFonts w:asciiTheme="majorBidi" w:hAnsiTheme="majorBidi" w:cstheme="majorBidi"/>
          <w:szCs w:val="24"/>
        </w:rPr>
        <w:t> </w:t>
      </w:r>
      <w:r w:rsidR="002130CB" w:rsidRPr="00985AE7">
        <w:rPr>
          <w:rFonts w:asciiTheme="majorBidi" w:hAnsiTheme="majorBidi" w:cstheme="majorBidi"/>
          <w:szCs w:val="24"/>
        </w:rPr>
        <w:t>EUR mēnesī.</w:t>
      </w:r>
      <w:r w:rsidR="004B799C" w:rsidRPr="00985AE7">
        <w:rPr>
          <w:rFonts w:asciiTheme="majorBidi" w:hAnsiTheme="majorBidi" w:cstheme="majorBidi"/>
          <w:szCs w:val="24"/>
        </w:rPr>
        <w:t xml:space="preserve"> </w:t>
      </w:r>
      <w:r w:rsidR="005545E4" w:rsidRPr="00985AE7">
        <w:rPr>
          <w:rFonts w:asciiTheme="majorBidi" w:hAnsiTheme="majorBidi" w:cstheme="majorBidi"/>
          <w:szCs w:val="24"/>
        </w:rPr>
        <w:t>A</w:t>
      </w:r>
      <w:r w:rsidR="004B799C" w:rsidRPr="00985AE7">
        <w:rPr>
          <w:rFonts w:asciiTheme="majorBidi" w:hAnsiTheme="majorBidi" w:cstheme="majorBidi"/>
          <w:szCs w:val="24"/>
        </w:rPr>
        <w:t xml:space="preserve">r īrniekiem dzīvoja abu nepilngadīgais </w:t>
      </w:r>
      <w:r w:rsidR="00B52740">
        <w:rPr>
          <w:rFonts w:asciiTheme="majorBidi" w:hAnsiTheme="majorBidi" w:cstheme="majorBidi"/>
          <w:szCs w:val="24"/>
        </w:rPr>
        <w:t>[bērns]</w:t>
      </w:r>
      <w:r w:rsidR="005134B4" w:rsidRPr="00985AE7">
        <w:rPr>
          <w:rFonts w:asciiTheme="majorBidi" w:hAnsiTheme="majorBidi" w:cstheme="majorBidi"/>
          <w:szCs w:val="24"/>
        </w:rPr>
        <w:t>.</w:t>
      </w:r>
    </w:p>
    <w:p w14:paraId="217F46B1" w14:textId="6781FBC9" w:rsidR="005B0BDE" w:rsidRDefault="009D6425" w:rsidP="005B0BDE">
      <w:pPr>
        <w:tabs>
          <w:tab w:val="left" w:pos="0"/>
        </w:tabs>
        <w:spacing w:after="0" w:line="276" w:lineRule="auto"/>
        <w:ind w:firstLine="709"/>
        <w:jc w:val="both"/>
        <w:rPr>
          <w:rFonts w:asciiTheme="majorBidi" w:hAnsiTheme="majorBidi" w:cstheme="majorBidi"/>
          <w:szCs w:val="24"/>
        </w:rPr>
      </w:pPr>
      <w:r w:rsidRPr="00985AE7">
        <w:rPr>
          <w:rFonts w:asciiTheme="majorBidi" w:hAnsiTheme="majorBidi" w:cstheme="majorBidi"/>
          <w:szCs w:val="24"/>
        </w:rPr>
        <w:t>Prasītāja nodrošinājusi atbildētājiem iespēju lietot dzīvojamo telpu un saņemt pakalpojumus, bet viņi savas saistības nav pildījuši. Atbildētāji brīdināti par īres līguma izbeigšanu un parāda</w:t>
      </w:r>
      <w:r w:rsidR="00A114A9" w:rsidRPr="00985AE7">
        <w:rPr>
          <w:rFonts w:asciiTheme="majorBidi" w:hAnsiTheme="majorBidi" w:cstheme="majorBidi"/>
          <w:szCs w:val="24"/>
        </w:rPr>
        <w:t xml:space="preserve"> </w:t>
      </w:r>
      <w:r w:rsidR="005134B4" w:rsidRPr="00985AE7">
        <w:rPr>
          <w:rFonts w:asciiTheme="majorBidi" w:hAnsiTheme="majorBidi" w:cstheme="majorBidi"/>
          <w:szCs w:val="24"/>
        </w:rPr>
        <w:t>piedziņu, bet tas nav samaksāts.</w:t>
      </w:r>
    </w:p>
    <w:p w14:paraId="1DFBEE87" w14:textId="2448B194" w:rsidR="00177FA5" w:rsidRPr="00985AE7" w:rsidRDefault="005134B4" w:rsidP="005B0BDE">
      <w:pPr>
        <w:tabs>
          <w:tab w:val="left" w:pos="0"/>
        </w:tabs>
        <w:spacing w:after="0" w:line="276" w:lineRule="auto"/>
        <w:ind w:firstLine="709"/>
        <w:jc w:val="both"/>
        <w:rPr>
          <w:rFonts w:asciiTheme="majorBidi" w:hAnsiTheme="majorBidi" w:cstheme="majorBidi"/>
          <w:szCs w:val="24"/>
        </w:rPr>
      </w:pPr>
      <w:r w:rsidRPr="00985AE7">
        <w:rPr>
          <w:rFonts w:asciiTheme="majorBidi" w:hAnsiTheme="majorBidi" w:cstheme="majorBidi"/>
          <w:szCs w:val="24"/>
        </w:rPr>
        <w:t xml:space="preserve">Atbildētāja </w:t>
      </w:r>
      <w:r w:rsidR="00AB236A">
        <w:rPr>
          <w:rFonts w:asciiTheme="majorBidi" w:hAnsiTheme="majorBidi" w:cstheme="majorBidi"/>
          <w:szCs w:val="24"/>
        </w:rPr>
        <w:t xml:space="preserve">[pers. C] </w:t>
      </w:r>
      <w:r w:rsidR="004B799C" w:rsidRPr="00985AE7">
        <w:rPr>
          <w:rFonts w:asciiTheme="majorBidi" w:hAnsiTheme="majorBidi" w:cstheme="majorBidi"/>
          <w:szCs w:val="24"/>
        </w:rPr>
        <w:t>2018.</w:t>
      </w:r>
      <w:r w:rsidR="0046646B">
        <w:rPr>
          <w:rFonts w:asciiTheme="majorBidi" w:hAnsiTheme="majorBidi" w:cstheme="majorBidi"/>
          <w:szCs w:val="24"/>
        </w:rPr>
        <w:t> </w:t>
      </w:r>
      <w:r w:rsidR="004B799C" w:rsidRPr="00985AE7">
        <w:rPr>
          <w:rFonts w:asciiTheme="majorBidi" w:hAnsiTheme="majorBidi" w:cstheme="majorBidi"/>
          <w:szCs w:val="24"/>
        </w:rPr>
        <w:t>gada 3.</w:t>
      </w:r>
      <w:r w:rsidR="0046646B">
        <w:rPr>
          <w:rFonts w:asciiTheme="majorBidi" w:hAnsiTheme="majorBidi" w:cstheme="majorBidi"/>
          <w:szCs w:val="24"/>
        </w:rPr>
        <w:t> </w:t>
      </w:r>
      <w:r w:rsidR="004B799C" w:rsidRPr="00985AE7">
        <w:rPr>
          <w:rFonts w:asciiTheme="majorBidi" w:hAnsiTheme="majorBidi" w:cstheme="majorBidi"/>
          <w:szCs w:val="24"/>
        </w:rPr>
        <w:t>aprīlī</w:t>
      </w:r>
      <w:r w:rsidRPr="00985AE7">
        <w:rPr>
          <w:rFonts w:asciiTheme="majorBidi" w:hAnsiTheme="majorBidi" w:cstheme="majorBidi"/>
          <w:szCs w:val="24"/>
        </w:rPr>
        <w:t xml:space="preserve"> </w:t>
      </w:r>
      <w:r w:rsidR="00B90BAC" w:rsidRPr="00985AE7">
        <w:rPr>
          <w:rFonts w:asciiTheme="majorBidi" w:hAnsiTheme="majorBidi" w:cstheme="majorBidi"/>
          <w:szCs w:val="24"/>
        </w:rPr>
        <w:t>paziņoja</w:t>
      </w:r>
      <w:r w:rsidRPr="00985AE7">
        <w:rPr>
          <w:rFonts w:asciiTheme="majorBidi" w:hAnsiTheme="majorBidi" w:cstheme="majorBidi"/>
          <w:szCs w:val="24"/>
        </w:rPr>
        <w:t xml:space="preserve"> par īres līguma izbeigšanu</w:t>
      </w:r>
      <w:r w:rsidR="004B799C" w:rsidRPr="00985AE7">
        <w:rPr>
          <w:rFonts w:asciiTheme="majorBidi" w:hAnsiTheme="majorBidi" w:cstheme="majorBidi"/>
          <w:szCs w:val="24"/>
        </w:rPr>
        <w:t xml:space="preserve">, norādot, ka </w:t>
      </w:r>
      <w:r w:rsidRPr="00985AE7">
        <w:rPr>
          <w:rFonts w:asciiTheme="majorBidi" w:hAnsiTheme="majorBidi" w:cstheme="majorBidi"/>
          <w:szCs w:val="24"/>
        </w:rPr>
        <w:t>no</w:t>
      </w:r>
      <w:r w:rsidR="004B799C" w:rsidRPr="00985AE7">
        <w:rPr>
          <w:rFonts w:asciiTheme="majorBidi" w:hAnsiTheme="majorBidi" w:cstheme="majorBidi"/>
          <w:szCs w:val="24"/>
        </w:rPr>
        <w:t xml:space="preserve"> 2018.</w:t>
      </w:r>
      <w:r w:rsidR="005971A5" w:rsidRPr="00985AE7">
        <w:rPr>
          <w:rFonts w:asciiTheme="majorBidi" w:hAnsiTheme="majorBidi" w:cstheme="majorBidi"/>
          <w:szCs w:val="24"/>
        </w:rPr>
        <w:t> </w:t>
      </w:r>
      <w:r w:rsidR="004B799C" w:rsidRPr="00985AE7">
        <w:rPr>
          <w:rFonts w:asciiTheme="majorBidi" w:hAnsiTheme="majorBidi" w:cstheme="majorBidi"/>
          <w:szCs w:val="24"/>
        </w:rPr>
        <w:t>gada 1.</w:t>
      </w:r>
      <w:r w:rsidR="005971A5" w:rsidRPr="00985AE7">
        <w:rPr>
          <w:rFonts w:asciiTheme="majorBidi" w:hAnsiTheme="majorBidi" w:cstheme="majorBidi"/>
          <w:szCs w:val="24"/>
        </w:rPr>
        <w:t> </w:t>
      </w:r>
      <w:r w:rsidR="004B799C" w:rsidRPr="00985AE7">
        <w:rPr>
          <w:rFonts w:asciiTheme="majorBidi" w:hAnsiTheme="majorBidi" w:cstheme="majorBidi"/>
          <w:szCs w:val="24"/>
        </w:rPr>
        <w:t xml:space="preserve">marta </w:t>
      </w:r>
      <w:r w:rsidR="009242FE" w:rsidRPr="00985AE7">
        <w:rPr>
          <w:rFonts w:asciiTheme="majorBidi" w:hAnsiTheme="majorBidi" w:cstheme="majorBidi"/>
          <w:szCs w:val="24"/>
        </w:rPr>
        <w:t xml:space="preserve">dzīvojamo telpu nelieto un tādēļ viņai nav </w:t>
      </w:r>
      <w:r w:rsidR="004B799C" w:rsidRPr="00985AE7">
        <w:rPr>
          <w:rFonts w:asciiTheme="majorBidi" w:hAnsiTheme="majorBidi" w:cstheme="majorBidi"/>
          <w:szCs w:val="24"/>
        </w:rPr>
        <w:t>pienākum</w:t>
      </w:r>
      <w:r w:rsidR="009242FE" w:rsidRPr="00985AE7">
        <w:rPr>
          <w:rFonts w:asciiTheme="majorBidi" w:hAnsiTheme="majorBidi" w:cstheme="majorBidi"/>
          <w:szCs w:val="24"/>
        </w:rPr>
        <w:t>a</w:t>
      </w:r>
      <w:r w:rsidR="004B799C" w:rsidRPr="00985AE7">
        <w:rPr>
          <w:rFonts w:asciiTheme="majorBidi" w:hAnsiTheme="majorBidi" w:cstheme="majorBidi"/>
          <w:szCs w:val="24"/>
        </w:rPr>
        <w:t xml:space="preserve"> </w:t>
      </w:r>
      <w:r w:rsidR="009242FE" w:rsidRPr="00985AE7">
        <w:rPr>
          <w:rFonts w:asciiTheme="majorBidi" w:hAnsiTheme="majorBidi" w:cstheme="majorBidi"/>
          <w:szCs w:val="24"/>
        </w:rPr>
        <w:t>pildīt</w:t>
      </w:r>
      <w:r w:rsidR="004B799C" w:rsidRPr="00985AE7">
        <w:rPr>
          <w:rFonts w:asciiTheme="majorBidi" w:hAnsiTheme="majorBidi" w:cstheme="majorBidi"/>
          <w:szCs w:val="24"/>
        </w:rPr>
        <w:t xml:space="preserve"> līgumā noteiktos maksājumus</w:t>
      </w:r>
      <w:r w:rsidR="009242FE" w:rsidRPr="00985AE7">
        <w:rPr>
          <w:rFonts w:asciiTheme="majorBidi" w:hAnsiTheme="majorBidi" w:cstheme="majorBidi"/>
          <w:szCs w:val="24"/>
        </w:rPr>
        <w:t>, taču dzīvojamā telpa atbilstoši īres līguma 4.1.5.</w:t>
      </w:r>
      <w:r w:rsidR="0046646B">
        <w:rPr>
          <w:rFonts w:asciiTheme="majorBidi" w:hAnsiTheme="majorBidi" w:cstheme="majorBidi"/>
          <w:szCs w:val="24"/>
        </w:rPr>
        <w:t> </w:t>
      </w:r>
      <w:r w:rsidR="009242FE" w:rsidRPr="00985AE7">
        <w:rPr>
          <w:rFonts w:asciiTheme="majorBidi" w:hAnsiTheme="majorBidi" w:cstheme="majorBidi"/>
          <w:szCs w:val="24"/>
        </w:rPr>
        <w:t>punktam prasītājai nav nodota.</w:t>
      </w:r>
    </w:p>
    <w:p w14:paraId="2D77F501" w14:textId="7A4F811A" w:rsidR="00177FA5" w:rsidRPr="00985AE7" w:rsidRDefault="009242FE" w:rsidP="005B0BDE">
      <w:pPr>
        <w:tabs>
          <w:tab w:val="left" w:pos="0"/>
        </w:tabs>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Līgumsods aprēķināts 10</w:t>
      </w:r>
      <w:r w:rsidR="00B52740">
        <w:rPr>
          <w:rFonts w:asciiTheme="majorBidi" w:hAnsiTheme="majorBidi" w:cstheme="majorBidi"/>
          <w:szCs w:val="24"/>
        </w:rPr>
        <w:t> </w:t>
      </w:r>
      <w:r w:rsidRPr="00985AE7">
        <w:rPr>
          <w:rFonts w:asciiTheme="majorBidi" w:hAnsiTheme="majorBidi" w:cstheme="majorBidi"/>
          <w:szCs w:val="24"/>
        </w:rPr>
        <w:t>% no parāda summas</w:t>
      </w:r>
      <w:r w:rsidR="00856619" w:rsidRPr="00985AE7">
        <w:rPr>
          <w:rFonts w:asciiTheme="majorBidi" w:hAnsiTheme="majorBidi" w:cstheme="majorBidi"/>
          <w:szCs w:val="24"/>
        </w:rPr>
        <w:t xml:space="preserve"> (</w:t>
      </w:r>
      <w:r w:rsidR="00A114A9" w:rsidRPr="00985AE7">
        <w:rPr>
          <w:rFonts w:asciiTheme="majorBidi" w:hAnsiTheme="majorBidi" w:cstheme="majorBidi"/>
          <w:szCs w:val="24"/>
        </w:rPr>
        <w:t>īres līguma</w:t>
      </w:r>
      <w:r w:rsidR="00856619" w:rsidRPr="00985AE7">
        <w:rPr>
          <w:rFonts w:asciiTheme="majorBidi" w:hAnsiTheme="majorBidi" w:cstheme="majorBidi"/>
          <w:szCs w:val="24"/>
        </w:rPr>
        <w:t xml:space="preserve"> 2.6.</w:t>
      </w:r>
      <w:r w:rsidR="0046646B">
        <w:rPr>
          <w:rFonts w:asciiTheme="majorBidi" w:hAnsiTheme="majorBidi" w:cstheme="majorBidi"/>
          <w:szCs w:val="24"/>
        </w:rPr>
        <w:t> </w:t>
      </w:r>
      <w:r w:rsidR="00856619" w:rsidRPr="00985AE7">
        <w:rPr>
          <w:rFonts w:asciiTheme="majorBidi" w:hAnsiTheme="majorBidi" w:cstheme="majorBidi"/>
          <w:szCs w:val="24"/>
        </w:rPr>
        <w:t xml:space="preserve">punkts).  </w:t>
      </w:r>
    </w:p>
    <w:p w14:paraId="4D9C32E0" w14:textId="68EAEEEA" w:rsidR="00177FA5" w:rsidRPr="00985AE7" w:rsidRDefault="009242FE" w:rsidP="005B0BDE">
      <w:pPr>
        <w:tabs>
          <w:tab w:val="left" w:pos="0"/>
        </w:tabs>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Prasība pamatota ar Civillikuma 1651., 1682., 1683., 1716., 1717., 1720., 1721.</w:t>
      </w:r>
      <w:r w:rsidR="0046646B">
        <w:rPr>
          <w:rFonts w:asciiTheme="majorBidi" w:hAnsiTheme="majorBidi" w:cstheme="majorBidi"/>
          <w:szCs w:val="24"/>
        </w:rPr>
        <w:t> </w:t>
      </w:r>
      <w:r w:rsidRPr="00985AE7">
        <w:rPr>
          <w:rFonts w:asciiTheme="majorBidi" w:hAnsiTheme="majorBidi" w:cstheme="majorBidi"/>
          <w:szCs w:val="24"/>
        </w:rPr>
        <w:t>pantu, 1759.</w:t>
      </w:r>
      <w:r w:rsidR="0046646B">
        <w:rPr>
          <w:rFonts w:asciiTheme="majorBidi" w:hAnsiTheme="majorBidi" w:cstheme="majorBidi"/>
          <w:szCs w:val="24"/>
        </w:rPr>
        <w:t> </w:t>
      </w:r>
      <w:r w:rsidRPr="00985AE7">
        <w:rPr>
          <w:rFonts w:asciiTheme="majorBidi" w:hAnsiTheme="majorBidi" w:cstheme="majorBidi"/>
          <w:szCs w:val="24"/>
        </w:rPr>
        <w:t>panta 1.</w:t>
      </w:r>
      <w:r w:rsidR="0046646B">
        <w:rPr>
          <w:rFonts w:asciiTheme="majorBidi" w:hAnsiTheme="majorBidi" w:cstheme="majorBidi"/>
          <w:szCs w:val="24"/>
        </w:rPr>
        <w:t> </w:t>
      </w:r>
      <w:r w:rsidRPr="00985AE7">
        <w:rPr>
          <w:rFonts w:asciiTheme="majorBidi" w:hAnsiTheme="majorBidi" w:cstheme="majorBidi"/>
          <w:szCs w:val="24"/>
        </w:rPr>
        <w:t>punktu,</w:t>
      </w:r>
      <w:r w:rsidR="00A114A9" w:rsidRPr="00985AE7">
        <w:rPr>
          <w:rFonts w:asciiTheme="majorBidi" w:hAnsiTheme="majorBidi" w:cstheme="majorBidi"/>
          <w:szCs w:val="24"/>
        </w:rPr>
        <w:t xml:space="preserve"> 2112.</w:t>
      </w:r>
      <w:r w:rsidR="0046646B">
        <w:rPr>
          <w:rFonts w:asciiTheme="majorBidi" w:hAnsiTheme="majorBidi" w:cstheme="majorBidi"/>
          <w:szCs w:val="24"/>
        </w:rPr>
        <w:t> </w:t>
      </w:r>
      <w:r w:rsidR="00A114A9" w:rsidRPr="00985AE7">
        <w:rPr>
          <w:rFonts w:asciiTheme="majorBidi" w:hAnsiTheme="majorBidi" w:cstheme="majorBidi"/>
          <w:szCs w:val="24"/>
        </w:rPr>
        <w:t>pantu un likuma</w:t>
      </w:r>
      <w:proofErr w:type="gramStart"/>
      <w:r w:rsidR="00A114A9" w:rsidRPr="00985AE7">
        <w:rPr>
          <w:rFonts w:asciiTheme="majorBidi" w:hAnsiTheme="majorBidi" w:cstheme="majorBidi"/>
          <w:szCs w:val="24"/>
        </w:rPr>
        <w:t xml:space="preserve"> ,,</w:t>
      </w:r>
      <w:proofErr w:type="gramEnd"/>
      <w:r w:rsidR="00A114A9" w:rsidRPr="00985AE7">
        <w:rPr>
          <w:rFonts w:asciiTheme="majorBidi" w:hAnsiTheme="majorBidi" w:cstheme="majorBidi"/>
          <w:szCs w:val="24"/>
        </w:rPr>
        <w:t>Par dzīvojamo telpu īri” 2., 10., 12.</w:t>
      </w:r>
      <w:r w:rsidR="00FD0B57" w:rsidRPr="00985AE7">
        <w:rPr>
          <w:rFonts w:asciiTheme="majorBidi" w:hAnsiTheme="majorBidi" w:cstheme="majorBidi"/>
          <w:szCs w:val="24"/>
        </w:rPr>
        <w:t xml:space="preserve"> un</w:t>
      </w:r>
      <w:r w:rsidR="00A114A9" w:rsidRPr="00985AE7">
        <w:rPr>
          <w:rFonts w:asciiTheme="majorBidi" w:hAnsiTheme="majorBidi" w:cstheme="majorBidi"/>
          <w:szCs w:val="24"/>
        </w:rPr>
        <w:t xml:space="preserve"> 28.</w:t>
      </w:r>
      <w:r w:rsidR="00A114A9" w:rsidRPr="00985AE7">
        <w:rPr>
          <w:rFonts w:asciiTheme="majorBidi" w:hAnsiTheme="majorBidi" w:cstheme="majorBidi"/>
          <w:szCs w:val="24"/>
          <w:vertAlign w:val="superscript"/>
        </w:rPr>
        <w:t>2</w:t>
      </w:r>
      <w:r w:rsidR="00B52740">
        <w:rPr>
          <w:rFonts w:asciiTheme="majorBidi" w:hAnsiTheme="majorBidi" w:cstheme="majorBidi"/>
          <w:szCs w:val="24"/>
          <w:vertAlign w:val="superscript"/>
        </w:rPr>
        <w:t> </w:t>
      </w:r>
      <w:r w:rsidR="00A114A9" w:rsidRPr="00985AE7">
        <w:rPr>
          <w:rFonts w:asciiTheme="majorBidi" w:hAnsiTheme="majorBidi" w:cstheme="majorBidi"/>
          <w:szCs w:val="24"/>
        </w:rPr>
        <w:t>pantu.</w:t>
      </w:r>
    </w:p>
    <w:p w14:paraId="6C41BD95" w14:textId="77777777" w:rsidR="00177FA5" w:rsidRPr="00985AE7" w:rsidRDefault="00177FA5" w:rsidP="00985AE7">
      <w:pPr>
        <w:tabs>
          <w:tab w:val="left" w:pos="0"/>
          <w:tab w:val="left" w:pos="709"/>
        </w:tabs>
        <w:spacing w:after="0" w:line="276" w:lineRule="auto"/>
        <w:ind w:firstLine="720"/>
        <w:jc w:val="both"/>
        <w:rPr>
          <w:rFonts w:asciiTheme="majorBidi" w:hAnsiTheme="majorBidi" w:cstheme="majorBidi"/>
          <w:szCs w:val="24"/>
        </w:rPr>
      </w:pPr>
    </w:p>
    <w:p w14:paraId="1E794356" w14:textId="1ADB7198" w:rsidR="004B799C" w:rsidRPr="00985AE7" w:rsidRDefault="004B799C" w:rsidP="005B0BDE">
      <w:pPr>
        <w:tabs>
          <w:tab w:val="left" w:pos="0"/>
        </w:tabs>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w:t>
      </w:r>
      <w:r w:rsidR="00A114A9" w:rsidRPr="00985AE7">
        <w:rPr>
          <w:rFonts w:asciiTheme="majorBidi" w:hAnsiTheme="majorBidi" w:cstheme="majorBidi"/>
          <w:szCs w:val="24"/>
        </w:rPr>
        <w:t>2</w:t>
      </w:r>
      <w:r w:rsidRPr="00985AE7">
        <w:rPr>
          <w:rFonts w:asciiTheme="majorBidi" w:hAnsiTheme="majorBidi" w:cstheme="majorBidi"/>
          <w:szCs w:val="24"/>
        </w:rPr>
        <w:t>] Rīgas pilsētas Vidzemes priekšpilsētas tiesa</w:t>
      </w:r>
      <w:r w:rsidR="00A114A9" w:rsidRPr="00985AE7">
        <w:rPr>
          <w:rFonts w:asciiTheme="majorBidi" w:hAnsiTheme="majorBidi" w:cstheme="majorBidi"/>
          <w:szCs w:val="24"/>
        </w:rPr>
        <w:t xml:space="preserve"> ar</w:t>
      </w:r>
      <w:r w:rsidRPr="00985AE7">
        <w:rPr>
          <w:rFonts w:asciiTheme="majorBidi" w:hAnsiTheme="majorBidi" w:cstheme="majorBidi"/>
          <w:szCs w:val="24"/>
        </w:rPr>
        <w:t xml:space="preserve"> 2020.</w:t>
      </w:r>
      <w:r w:rsidR="0046646B">
        <w:rPr>
          <w:rFonts w:asciiTheme="majorBidi" w:hAnsiTheme="majorBidi" w:cstheme="majorBidi"/>
          <w:szCs w:val="24"/>
        </w:rPr>
        <w:t> </w:t>
      </w:r>
      <w:r w:rsidRPr="00985AE7">
        <w:rPr>
          <w:rFonts w:asciiTheme="majorBidi" w:hAnsiTheme="majorBidi" w:cstheme="majorBidi"/>
          <w:szCs w:val="24"/>
        </w:rPr>
        <w:t>gada 26.</w:t>
      </w:r>
      <w:r w:rsidR="0046646B">
        <w:rPr>
          <w:rFonts w:asciiTheme="majorBidi" w:hAnsiTheme="majorBidi" w:cstheme="majorBidi"/>
          <w:szCs w:val="24"/>
        </w:rPr>
        <w:t> </w:t>
      </w:r>
      <w:r w:rsidRPr="00985AE7">
        <w:rPr>
          <w:rFonts w:asciiTheme="majorBidi" w:hAnsiTheme="majorBidi" w:cstheme="majorBidi"/>
          <w:szCs w:val="24"/>
        </w:rPr>
        <w:t>marta spriedumu prasīb</w:t>
      </w:r>
      <w:r w:rsidR="00A114A9" w:rsidRPr="00985AE7">
        <w:rPr>
          <w:rFonts w:asciiTheme="majorBidi" w:hAnsiTheme="majorBidi" w:cstheme="majorBidi"/>
          <w:szCs w:val="24"/>
        </w:rPr>
        <w:t>u</w:t>
      </w:r>
      <w:r w:rsidRPr="00985AE7">
        <w:rPr>
          <w:rFonts w:asciiTheme="majorBidi" w:hAnsiTheme="majorBidi" w:cstheme="majorBidi"/>
          <w:szCs w:val="24"/>
        </w:rPr>
        <w:t xml:space="preserve"> apmierinā</w:t>
      </w:r>
      <w:r w:rsidR="00A114A9" w:rsidRPr="00985AE7">
        <w:rPr>
          <w:rFonts w:asciiTheme="majorBidi" w:hAnsiTheme="majorBidi" w:cstheme="majorBidi"/>
          <w:szCs w:val="24"/>
        </w:rPr>
        <w:t>ja</w:t>
      </w:r>
      <w:r w:rsidRPr="00985AE7">
        <w:rPr>
          <w:rFonts w:asciiTheme="majorBidi" w:hAnsiTheme="majorBidi" w:cstheme="majorBidi"/>
          <w:szCs w:val="24"/>
        </w:rPr>
        <w:t xml:space="preserve"> daļ</w:t>
      </w:r>
      <w:r w:rsidR="00A114A9" w:rsidRPr="00985AE7">
        <w:rPr>
          <w:rFonts w:asciiTheme="majorBidi" w:hAnsiTheme="majorBidi" w:cstheme="majorBidi"/>
          <w:szCs w:val="24"/>
        </w:rPr>
        <w:t>ēji un izbeidza</w:t>
      </w:r>
      <w:r w:rsidR="00F41494" w:rsidRPr="00985AE7">
        <w:rPr>
          <w:rFonts w:asciiTheme="majorBidi" w:hAnsiTheme="majorBidi" w:cstheme="majorBidi"/>
          <w:szCs w:val="24"/>
        </w:rPr>
        <w:t xml:space="preserve"> </w:t>
      </w:r>
      <w:r w:rsidR="00A114A9" w:rsidRPr="00985AE7">
        <w:rPr>
          <w:rFonts w:asciiTheme="majorBidi" w:hAnsiTheme="majorBidi" w:cstheme="majorBidi"/>
          <w:szCs w:val="24"/>
        </w:rPr>
        <w:t xml:space="preserve">dzīvojamās telpas </w:t>
      </w:r>
      <w:r w:rsidRPr="00985AE7">
        <w:rPr>
          <w:rFonts w:asciiTheme="majorBidi" w:hAnsiTheme="majorBidi" w:cstheme="majorBidi"/>
          <w:szCs w:val="24"/>
        </w:rPr>
        <w:t>īres līgum</w:t>
      </w:r>
      <w:r w:rsidR="00A114A9" w:rsidRPr="00985AE7">
        <w:rPr>
          <w:rFonts w:asciiTheme="majorBidi" w:hAnsiTheme="majorBidi" w:cstheme="majorBidi"/>
          <w:szCs w:val="24"/>
        </w:rPr>
        <w:t>u</w:t>
      </w:r>
      <w:r w:rsidRPr="00985AE7">
        <w:rPr>
          <w:rFonts w:asciiTheme="majorBidi" w:hAnsiTheme="majorBidi" w:cstheme="majorBidi"/>
          <w:szCs w:val="24"/>
        </w:rPr>
        <w:t>,</w:t>
      </w:r>
      <w:r w:rsidR="00A114A9" w:rsidRPr="00985AE7">
        <w:rPr>
          <w:rFonts w:asciiTheme="majorBidi" w:hAnsiTheme="majorBidi" w:cstheme="majorBidi"/>
          <w:szCs w:val="24"/>
        </w:rPr>
        <w:t xml:space="preserve"> izlika</w:t>
      </w:r>
      <w:r w:rsidRPr="00985AE7">
        <w:rPr>
          <w:rFonts w:asciiTheme="majorBidi" w:hAnsiTheme="majorBidi" w:cstheme="majorBidi"/>
          <w:szCs w:val="24"/>
        </w:rPr>
        <w:t xml:space="preserve"> </w:t>
      </w:r>
      <w:r w:rsidR="00700095">
        <w:rPr>
          <w:rFonts w:asciiTheme="majorBidi" w:hAnsiTheme="majorBidi" w:cstheme="majorBidi"/>
          <w:szCs w:val="24"/>
        </w:rPr>
        <w:t>[pers. B]</w:t>
      </w:r>
      <w:r w:rsidRPr="00985AE7">
        <w:rPr>
          <w:rFonts w:asciiTheme="majorBidi" w:hAnsiTheme="majorBidi" w:cstheme="majorBidi"/>
          <w:szCs w:val="24"/>
        </w:rPr>
        <w:t xml:space="preserve">, </w:t>
      </w:r>
      <w:r w:rsidR="00A114A9" w:rsidRPr="00985AE7">
        <w:rPr>
          <w:rFonts w:asciiTheme="majorBidi" w:hAnsiTheme="majorBidi" w:cstheme="majorBidi"/>
          <w:szCs w:val="24"/>
        </w:rPr>
        <w:t xml:space="preserve">piedzina no </w:t>
      </w:r>
      <w:r w:rsidR="00700095">
        <w:rPr>
          <w:rFonts w:asciiTheme="majorBidi" w:hAnsiTheme="majorBidi" w:cstheme="majorBidi"/>
          <w:szCs w:val="24"/>
        </w:rPr>
        <w:t xml:space="preserve">[pers. B] </w:t>
      </w:r>
      <w:r w:rsidR="00C65A31" w:rsidRPr="00985AE7">
        <w:rPr>
          <w:rFonts w:asciiTheme="majorBidi" w:hAnsiTheme="majorBidi" w:cstheme="majorBidi"/>
          <w:szCs w:val="24"/>
        </w:rPr>
        <w:t>prasītājas labā</w:t>
      </w:r>
      <w:r w:rsidR="00A114A9" w:rsidRPr="00985AE7">
        <w:rPr>
          <w:rFonts w:asciiTheme="majorBidi" w:hAnsiTheme="majorBidi" w:cstheme="majorBidi"/>
          <w:szCs w:val="24"/>
        </w:rPr>
        <w:t xml:space="preserve"> </w:t>
      </w:r>
      <w:r w:rsidRPr="00985AE7">
        <w:rPr>
          <w:rFonts w:asciiTheme="majorBidi" w:hAnsiTheme="majorBidi" w:cstheme="majorBidi"/>
          <w:szCs w:val="24"/>
        </w:rPr>
        <w:t>parād</w:t>
      </w:r>
      <w:r w:rsidR="00A114A9" w:rsidRPr="00985AE7">
        <w:rPr>
          <w:rFonts w:asciiTheme="majorBidi" w:hAnsiTheme="majorBidi" w:cstheme="majorBidi"/>
          <w:szCs w:val="24"/>
        </w:rPr>
        <w:t>u</w:t>
      </w:r>
      <w:r w:rsidRPr="00985AE7">
        <w:rPr>
          <w:rFonts w:asciiTheme="majorBidi" w:hAnsiTheme="majorBidi" w:cstheme="majorBidi"/>
          <w:szCs w:val="24"/>
        </w:rPr>
        <w:t xml:space="preserve"> 4205,91</w:t>
      </w:r>
      <w:r w:rsidR="00B52740">
        <w:rPr>
          <w:rFonts w:asciiTheme="majorBidi" w:hAnsiTheme="majorBidi" w:cstheme="majorBidi"/>
          <w:szCs w:val="24"/>
        </w:rPr>
        <w:t> </w:t>
      </w:r>
      <w:r w:rsidRPr="00985AE7">
        <w:rPr>
          <w:rFonts w:asciiTheme="majorBidi" w:hAnsiTheme="majorBidi" w:cstheme="majorBidi"/>
          <w:szCs w:val="24"/>
        </w:rPr>
        <w:t>EUR un līgumsod</w:t>
      </w:r>
      <w:r w:rsidR="00A114A9" w:rsidRPr="00985AE7">
        <w:rPr>
          <w:rFonts w:asciiTheme="majorBidi" w:hAnsiTheme="majorBidi" w:cstheme="majorBidi"/>
          <w:szCs w:val="24"/>
        </w:rPr>
        <w:t>u</w:t>
      </w:r>
      <w:r w:rsidRPr="00985AE7">
        <w:rPr>
          <w:rFonts w:asciiTheme="majorBidi" w:hAnsiTheme="majorBidi" w:cstheme="majorBidi"/>
          <w:szCs w:val="24"/>
        </w:rPr>
        <w:t xml:space="preserve"> </w:t>
      </w:r>
      <w:r w:rsidRPr="00985AE7">
        <w:rPr>
          <w:rFonts w:asciiTheme="majorBidi" w:hAnsiTheme="majorBidi" w:cstheme="majorBidi"/>
          <w:szCs w:val="24"/>
        </w:rPr>
        <w:lastRenderedPageBreak/>
        <w:t>420,59</w:t>
      </w:r>
      <w:r w:rsidR="00B52740">
        <w:rPr>
          <w:rFonts w:asciiTheme="majorBidi" w:hAnsiTheme="majorBidi" w:cstheme="majorBidi"/>
          <w:szCs w:val="24"/>
        </w:rPr>
        <w:t> </w:t>
      </w:r>
      <w:r w:rsidRPr="00985AE7">
        <w:rPr>
          <w:rFonts w:asciiTheme="majorBidi" w:hAnsiTheme="majorBidi" w:cstheme="majorBidi"/>
          <w:szCs w:val="24"/>
        </w:rPr>
        <w:t>EUR</w:t>
      </w:r>
      <w:r w:rsidR="002130CB" w:rsidRPr="00985AE7">
        <w:rPr>
          <w:rFonts w:asciiTheme="majorBidi" w:hAnsiTheme="majorBidi" w:cstheme="majorBidi"/>
          <w:szCs w:val="24"/>
        </w:rPr>
        <w:t xml:space="preserve"> un </w:t>
      </w:r>
      <w:r w:rsidR="00F41494" w:rsidRPr="00985AE7">
        <w:rPr>
          <w:rFonts w:asciiTheme="majorBidi" w:hAnsiTheme="majorBidi" w:cstheme="majorBidi"/>
          <w:szCs w:val="24"/>
        </w:rPr>
        <w:t xml:space="preserve">piedzina </w:t>
      </w:r>
      <w:r w:rsidR="002130CB" w:rsidRPr="00985AE7">
        <w:rPr>
          <w:rFonts w:asciiTheme="majorBidi" w:hAnsiTheme="majorBidi" w:cstheme="majorBidi"/>
          <w:szCs w:val="24"/>
        </w:rPr>
        <w:t>no atbildētājiem tiesāšanās izdevumus,</w:t>
      </w:r>
      <w:r w:rsidRPr="00985AE7">
        <w:rPr>
          <w:rFonts w:asciiTheme="majorBidi" w:hAnsiTheme="majorBidi" w:cstheme="majorBidi"/>
          <w:szCs w:val="24"/>
        </w:rPr>
        <w:t xml:space="preserve"> bet </w:t>
      </w:r>
      <w:r w:rsidR="00A114A9" w:rsidRPr="00985AE7">
        <w:rPr>
          <w:rFonts w:asciiTheme="majorBidi" w:hAnsiTheme="majorBidi" w:cstheme="majorBidi"/>
          <w:szCs w:val="24"/>
        </w:rPr>
        <w:t xml:space="preserve">prasību </w:t>
      </w:r>
      <w:r w:rsidRPr="00985AE7">
        <w:rPr>
          <w:rFonts w:asciiTheme="majorBidi" w:hAnsiTheme="majorBidi" w:cstheme="majorBidi"/>
          <w:szCs w:val="24"/>
        </w:rPr>
        <w:t xml:space="preserve">daļā </w:t>
      </w:r>
      <w:r w:rsidR="00A114A9" w:rsidRPr="00985AE7">
        <w:rPr>
          <w:rFonts w:asciiTheme="majorBidi" w:hAnsiTheme="majorBidi" w:cstheme="majorBidi"/>
          <w:szCs w:val="24"/>
        </w:rPr>
        <w:t xml:space="preserve">pret </w:t>
      </w:r>
      <w:r w:rsidR="00AB236A">
        <w:rPr>
          <w:rFonts w:asciiTheme="majorBidi" w:hAnsiTheme="majorBidi" w:cstheme="majorBidi"/>
          <w:szCs w:val="24"/>
        </w:rPr>
        <w:t xml:space="preserve">[pers. C] </w:t>
      </w:r>
      <w:r w:rsidRPr="00985AE7">
        <w:rPr>
          <w:rFonts w:asciiTheme="majorBidi" w:hAnsiTheme="majorBidi" w:cstheme="majorBidi"/>
          <w:szCs w:val="24"/>
        </w:rPr>
        <w:t xml:space="preserve">par </w:t>
      </w:r>
      <w:r w:rsidR="006B3C00" w:rsidRPr="00985AE7">
        <w:rPr>
          <w:rFonts w:asciiTheme="majorBidi" w:hAnsiTheme="majorBidi" w:cstheme="majorBidi"/>
          <w:szCs w:val="24"/>
        </w:rPr>
        <w:t xml:space="preserve">solidāru </w:t>
      </w:r>
      <w:r w:rsidRPr="00985AE7">
        <w:rPr>
          <w:rFonts w:asciiTheme="majorBidi" w:hAnsiTheme="majorBidi" w:cstheme="majorBidi"/>
          <w:szCs w:val="24"/>
        </w:rPr>
        <w:t xml:space="preserve">parāda </w:t>
      </w:r>
      <w:r w:rsidR="006A050C" w:rsidRPr="00985AE7">
        <w:rPr>
          <w:rFonts w:asciiTheme="majorBidi" w:hAnsiTheme="majorBidi" w:cstheme="majorBidi"/>
          <w:szCs w:val="24"/>
        </w:rPr>
        <w:t xml:space="preserve">un līgumsoda </w:t>
      </w:r>
      <w:r w:rsidRPr="00985AE7">
        <w:rPr>
          <w:rFonts w:asciiTheme="majorBidi" w:hAnsiTheme="majorBidi" w:cstheme="majorBidi"/>
          <w:szCs w:val="24"/>
        </w:rPr>
        <w:t>piedziņu noraidī</w:t>
      </w:r>
      <w:r w:rsidR="00BC772A" w:rsidRPr="00985AE7">
        <w:rPr>
          <w:rFonts w:asciiTheme="majorBidi" w:hAnsiTheme="majorBidi" w:cstheme="majorBidi"/>
          <w:szCs w:val="24"/>
        </w:rPr>
        <w:t>j</w:t>
      </w:r>
      <w:r w:rsidRPr="00985AE7">
        <w:rPr>
          <w:rFonts w:asciiTheme="majorBidi" w:hAnsiTheme="majorBidi" w:cstheme="majorBidi"/>
          <w:szCs w:val="24"/>
        </w:rPr>
        <w:t>a.</w:t>
      </w:r>
    </w:p>
    <w:p w14:paraId="744007B0" w14:textId="3E7FEF63" w:rsidR="007E360A" w:rsidRPr="00985AE7" w:rsidRDefault="004B799C" w:rsidP="005B0BDE">
      <w:pPr>
        <w:tabs>
          <w:tab w:val="left" w:pos="0"/>
        </w:tabs>
        <w:spacing w:after="0" w:line="276" w:lineRule="auto"/>
        <w:ind w:firstLine="709"/>
        <w:jc w:val="both"/>
        <w:rPr>
          <w:rFonts w:asciiTheme="majorBidi" w:hAnsiTheme="majorBidi" w:cstheme="majorBidi"/>
          <w:szCs w:val="24"/>
        </w:rPr>
      </w:pPr>
      <w:r w:rsidRPr="00985AE7">
        <w:rPr>
          <w:rFonts w:asciiTheme="majorBidi" w:hAnsiTheme="majorBidi" w:cstheme="majorBidi"/>
          <w:szCs w:val="24"/>
        </w:rPr>
        <w:t>Tiesa</w:t>
      </w:r>
      <w:r w:rsidR="006320F0" w:rsidRPr="00985AE7">
        <w:rPr>
          <w:rFonts w:asciiTheme="majorBidi" w:hAnsiTheme="majorBidi" w:cstheme="majorBidi"/>
          <w:szCs w:val="24"/>
        </w:rPr>
        <w:t>,</w:t>
      </w:r>
      <w:r w:rsidRPr="00985AE7">
        <w:rPr>
          <w:rFonts w:asciiTheme="majorBidi" w:hAnsiTheme="majorBidi" w:cstheme="majorBidi"/>
          <w:szCs w:val="24"/>
        </w:rPr>
        <w:t xml:space="preserve"> </w:t>
      </w:r>
      <w:r w:rsidR="00717BAC" w:rsidRPr="00985AE7">
        <w:rPr>
          <w:rFonts w:asciiTheme="majorBidi" w:hAnsiTheme="majorBidi" w:cstheme="majorBidi"/>
          <w:szCs w:val="24"/>
        </w:rPr>
        <w:t>konstatējot</w:t>
      </w:r>
      <w:r w:rsidR="00AB185D" w:rsidRPr="00985AE7">
        <w:rPr>
          <w:rFonts w:asciiTheme="majorBidi" w:hAnsiTheme="majorBidi" w:cstheme="majorBidi"/>
          <w:szCs w:val="24"/>
        </w:rPr>
        <w:t xml:space="preserve">, ka prasītāja nav saņēmusi </w:t>
      </w:r>
      <w:r w:rsidR="006960DC" w:rsidRPr="00985AE7">
        <w:rPr>
          <w:rFonts w:asciiTheme="majorBidi" w:hAnsiTheme="majorBidi" w:cstheme="majorBidi"/>
          <w:szCs w:val="24"/>
        </w:rPr>
        <w:t xml:space="preserve">maksājumus </w:t>
      </w:r>
      <w:r w:rsidR="00AB185D" w:rsidRPr="00985AE7">
        <w:rPr>
          <w:rFonts w:asciiTheme="majorBidi" w:hAnsiTheme="majorBidi" w:cstheme="majorBidi"/>
          <w:szCs w:val="24"/>
        </w:rPr>
        <w:t xml:space="preserve">pilnā apmērā vairāk kā trīs mēnešus, </w:t>
      </w:r>
      <w:r w:rsidRPr="00985AE7">
        <w:rPr>
          <w:rFonts w:asciiTheme="majorBidi" w:hAnsiTheme="majorBidi" w:cstheme="majorBidi"/>
          <w:szCs w:val="24"/>
        </w:rPr>
        <w:t xml:space="preserve">atbildētāji par īres līguma izbeigšanu </w:t>
      </w:r>
      <w:r w:rsidR="00AB185D" w:rsidRPr="00985AE7">
        <w:rPr>
          <w:rFonts w:asciiTheme="majorBidi" w:hAnsiTheme="majorBidi" w:cstheme="majorBidi"/>
          <w:szCs w:val="24"/>
        </w:rPr>
        <w:t xml:space="preserve">ir </w:t>
      </w:r>
      <w:r w:rsidRPr="00985AE7">
        <w:rPr>
          <w:rFonts w:asciiTheme="majorBidi" w:hAnsiTheme="majorBidi" w:cstheme="majorBidi"/>
          <w:szCs w:val="24"/>
        </w:rPr>
        <w:t>brīdināti likuma</w:t>
      </w:r>
      <w:proofErr w:type="gramStart"/>
      <w:r w:rsidRPr="00985AE7">
        <w:rPr>
          <w:rFonts w:asciiTheme="majorBidi" w:hAnsiTheme="majorBidi" w:cstheme="majorBidi"/>
          <w:szCs w:val="24"/>
        </w:rPr>
        <w:t xml:space="preserve"> ,,</w:t>
      </w:r>
      <w:proofErr w:type="gramEnd"/>
      <w:r w:rsidRPr="00985AE7">
        <w:rPr>
          <w:rFonts w:asciiTheme="majorBidi" w:hAnsiTheme="majorBidi" w:cstheme="majorBidi"/>
          <w:szCs w:val="24"/>
        </w:rPr>
        <w:t>Par dzīvojamo telpu īri” 28.</w:t>
      </w:r>
      <w:r w:rsidRPr="00985AE7">
        <w:rPr>
          <w:rFonts w:asciiTheme="majorBidi" w:hAnsiTheme="majorBidi" w:cstheme="majorBidi"/>
          <w:szCs w:val="24"/>
          <w:vertAlign w:val="superscript"/>
        </w:rPr>
        <w:t>2</w:t>
      </w:r>
      <w:r w:rsidR="009C0C35" w:rsidRPr="00985AE7">
        <w:rPr>
          <w:rFonts w:asciiTheme="majorBidi" w:hAnsiTheme="majorBidi" w:cstheme="majorBidi"/>
          <w:szCs w:val="24"/>
          <w:vertAlign w:val="superscript"/>
        </w:rPr>
        <w:t xml:space="preserve"> </w:t>
      </w:r>
      <w:r w:rsidRPr="00985AE7">
        <w:rPr>
          <w:rFonts w:asciiTheme="majorBidi" w:hAnsiTheme="majorBidi" w:cstheme="majorBidi"/>
          <w:szCs w:val="24"/>
        </w:rPr>
        <w:t>panta otrajā daļā noteiktajā kārtībā</w:t>
      </w:r>
      <w:r w:rsidR="00F949A1" w:rsidRPr="00985AE7">
        <w:rPr>
          <w:rFonts w:asciiTheme="majorBidi" w:hAnsiTheme="majorBidi" w:cstheme="majorBidi"/>
          <w:szCs w:val="24"/>
        </w:rPr>
        <w:t xml:space="preserve"> un </w:t>
      </w:r>
      <w:r w:rsidR="00AB236A">
        <w:rPr>
          <w:rFonts w:asciiTheme="majorBidi" w:hAnsiTheme="majorBidi" w:cstheme="majorBidi"/>
          <w:szCs w:val="24"/>
        </w:rPr>
        <w:t xml:space="preserve">[pers. C] </w:t>
      </w:r>
      <w:r w:rsidR="00F949A1" w:rsidRPr="00985AE7">
        <w:rPr>
          <w:rFonts w:asciiTheme="majorBidi" w:hAnsiTheme="majorBidi" w:cstheme="majorBidi"/>
          <w:szCs w:val="24"/>
        </w:rPr>
        <w:t>dzīvojamo telpu nelieto kopš 2018.</w:t>
      </w:r>
      <w:r w:rsidR="00B52740">
        <w:rPr>
          <w:rFonts w:asciiTheme="majorBidi" w:hAnsiTheme="majorBidi" w:cstheme="majorBidi"/>
          <w:szCs w:val="24"/>
        </w:rPr>
        <w:t> </w:t>
      </w:r>
      <w:r w:rsidR="00F949A1" w:rsidRPr="00985AE7">
        <w:rPr>
          <w:rFonts w:asciiTheme="majorBidi" w:hAnsiTheme="majorBidi" w:cstheme="majorBidi"/>
          <w:szCs w:val="24"/>
        </w:rPr>
        <w:t>gada 1.</w:t>
      </w:r>
      <w:r w:rsidR="00B52740">
        <w:rPr>
          <w:rFonts w:asciiTheme="majorBidi" w:hAnsiTheme="majorBidi" w:cstheme="majorBidi"/>
          <w:szCs w:val="24"/>
        </w:rPr>
        <w:t> </w:t>
      </w:r>
      <w:r w:rsidR="00F949A1" w:rsidRPr="00985AE7">
        <w:rPr>
          <w:rFonts w:asciiTheme="majorBidi" w:hAnsiTheme="majorBidi" w:cstheme="majorBidi"/>
          <w:szCs w:val="24"/>
        </w:rPr>
        <w:t>marta,</w:t>
      </w:r>
      <w:r w:rsidR="00717BAC" w:rsidRPr="00985AE7">
        <w:rPr>
          <w:rFonts w:asciiTheme="majorBidi" w:hAnsiTheme="majorBidi" w:cstheme="majorBidi"/>
          <w:szCs w:val="24"/>
        </w:rPr>
        <w:t xml:space="preserve"> atzinusi, ka</w:t>
      </w:r>
      <w:r w:rsidR="00F949A1" w:rsidRPr="00985AE7">
        <w:rPr>
          <w:rFonts w:asciiTheme="majorBidi" w:hAnsiTheme="majorBidi" w:cstheme="majorBidi"/>
          <w:szCs w:val="24"/>
        </w:rPr>
        <w:t xml:space="preserve"> </w:t>
      </w:r>
      <w:r w:rsidR="009C0C35" w:rsidRPr="00985AE7">
        <w:rPr>
          <w:rFonts w:asciiTheme="majorBidi" w:hAnsiTheme="majorBidi" w:cstheme="majorBidi"/>
          <w:szCs w:val="24"/>
        </w:rPr>
        <w:t>atbilstoši likuma ,,Par dzīvojamo telpu īri” 28.</w:t>
      </w:r>
      <w:r w:rsidR="009C0C35" w:rsidRPr="00985AE7">
        <w:rPr>
          <w:rFonts w:asciiTheme="majorBidi" w:hAnsiTheme="majorBidi" w:cstheme="majorBidi"/>
          <w:szCs w:val="24"/>
          <w:vertAlign w:val="superscript"/>
        </w:rPr>
        <w:t xml:space="preserve">2 </w:t>
      </w:r>
      <w:r w:rsidR="009C0C35" w:rsidRPr="00985AE7">
        <w:rPr>
          <w:rFonts w:asciiTheme="majorBidi" w:hAnsiTheme="majorBidi" w:cstheme="majorBidi"/>
          <w:szCs w:val="24"/>
        </w:rPr>
        <w:t xml:space="preserve">panta pirmās daļas 1. un 2. punktam </w:t>
      </w:r>
      <w:r w:rsidR="00F949A1" w:rsidRPr="00985AE7">
        <w:rPr>
          <w:rFonts w:asciiTheme="majorBidi" w:hAnsiTheme="majorBidi" w:cstheme="majorBidi"/>
          <w:szCs w:val="24"/>
        </w:rPr>
        <w:t>ir pamats īres līguma izbeigšanai</w:t>
      </w:r>
      <w:r w:rsidR="002A66CE" w:rsidRPr="00985AE7">
        <w:rPr>
          <w:rFonts w:asciiTheme="majorBidi" w:hAnsiTheme="majorBidi" w:cstheme="majorBidi"/>
          <w:szCs w:val="24"/>
        </w:rPr>
        <w:t xml:space="preserve"> ar atbildētājiem</w:t>
      </w:r>
      <w:r w:rsidR="00F949A1" w:rsidRPr="00985AE7">
        <w:rPr>
          <w:rFonts w:asciiTheme="majorBidi" w:hAnsiTheme="majorBidi" w:cstheme="majorBidi"/>
          <w:szCs w:val="24"/>
        </w:rPr>
        <w:t xml:space="preserve"> un </w:t>
      </w:r>
      <w:r w:rsidR="00700095">
        <w:rPr>
          <w:rFonts w:asciiTheme="majorBidi" w:hAnsiTheme="majorBidi" w:cstheme="majorBidi"/>
          <w:szCs w:val="24"/>
        </w:rPr>
        <w:t xml:space="preserve">[pers. B] </w:t>
      </w:r>
      <w:r w:rsidR="00F949A1" w:rsidRPr="00985AE7">
        <w:rPr>
          <w:rFonts w:asciiTheme="majorBidi" w:hAnsiTheme="majorBidi" w:cstheme="majorBidi"/>
          <w:szCs w:val="24"/>
        </w:rPr>
        <w:t>izlikšanai</w:t>
      </w:r>
      <w:r w:rsidR="00AB185D" w:rsidRPr="00985AE7">
        <w:rPr>
          <w:rFonts w:asciiTheme="majorBidi" w:hAnsiTheme="majorBidi" w:cstheme="majorBidi"/>
          <w:szCs w:val="24"/>
        </w:rPr>
        <w:t>.</w:t>
      </w:r>
    </w:p>
    <w:p w14:paraId="2D664014" w14:textId="3C09ACD7" w:rsidR="00FC734D" w:rsidRPr="00985AE7" w:rsidRDefault="007E360A" w:rsidP="005B0BDE">
      <w:pPr>
        <w:tabs>
          <w:tab w:val="left" w:pos="0"/>
        </w:tabs>
        <w:spacing w:after="0" w:line="276" w:lineRule="auto"/>
        <w:ind w:firstLine="709"/>
        <w:jc w:val="both"/>
        <w:rPr>
          <w:rFonts w:asciiTheme="majorBidi" w:hAnsiTheme="majorBidi" w:cstheme="majorBidi"/>
          <w:szCs w:val="24"/>
        </w:rPr>
      </w:pPr>
      <w:r w:rsidRPr="00985AE7">
        <w:rPr>
          <w:rFonts w:asciiTheme="majorBidi" w:hAnsiTheme="majorBidi" w:cstheme="majorBidi"/>
          <w:szCs w:val="24"/>
        </w:rPr>
        <w:t>P</w:t>
      </w:r>
      <w:r w:rsidR="004B799C" w:rsidRPr="00985AE7">
        <w:rPr>
          <w:rFonts w:asciiTheme="majorBidi" w:hAnsiTheme="majorBidi" w:cstheme="majorBidi"/>
          <w:szCs w:val="24"/>
        </w:rPr>
        <w:t>rasītāja nav apstrīdējusi faktu, ka</w:t>
      </w:r>
      <w:r w:rsidR="006320F0" w:rsidRPr="00985AE7">
        <w:rPr>
          <w:rFonts w:asciiTheme="majorBidi" w:hAnsiTheme="majorBidi" w:cstheme="majorBidi"/>
          <w:szCs w:val="24"/>
        </w:rPr>
        <w:t xml:space="preserve"> atbilstoši īres līguma 3.2.</w:t>
      </w:r>
      <w:r w:rsidR="007A6C9C" w:rsidRPr="00985AE7">
        <w:rPr>
          <w:rFonts w:asciiTheme="majorBidi" w:hAnsiTheme="majorBidi" w:cstheme="majorBidi"/>
          <w:szCs w:val="24"/>
        </w:rPr>
        <w:t> </w:t>
      </w:r>
      <w:r w:rsidR="006320F0" w:rsidRPr="00985AE7">
        <w:rPr>
          <w:rFonts w:asciiTheme="majorBidi" w:hAnsiTheme="majorBidi" w:cstheme="majorBidi"/>
          <w:szCs w:val="24"/>
        </w:rPr>
        <w:t>punktam</w:t>
      </w:r>
      <w:r w:rsidR="004B799C" w:rsidRPr="00985AE7">
        <w:rPr>
          <w:rFonts w:asciiTheme="majorBidi" w:hAnsiTheme="majorBidi" w:cstheme="majorBidi"/>
          <w:szCs w:val="24"/>
        </w:rPr>
        <w:t xml:space="preserve"> </w:t>
      </w:r>
      <w:r w:rsidR="00AB236A">
        <w:rPr>
          <w:rFonts w:asciiTheme="majorBidi" w:hAnsiTheme="majorBidi" w:cstheme="majorBidi"/>
          <w:szCs w:val="24"/>
        </w:rPr>
        <w:t>[pers. C]</w:t>
      </w:r>
      <w:r w:rsidR="004B799C" w:rsidRPr="00985AE7">
        <w:rPr>
          <w:rFonts w:asciiTheme="majorBidi" w:hAnsiTheme="majorBidi" w:cstheme="majorBidi"/>
          <w:szCs w:val="24"/>
        </w:rPr>
        <w:t xml:space="preserve"> 2018.</w:t>
      </w:r>
      <w:r w:rsidR="0046646B">
        <w:rPr>
          <w:rFonts w:asciiTheme="majorBidi" w:hAnsiTheme="majorBidi" w:cstheme="majorBidi"/>
          <w:szCs w:val="24"/>
        </w:rPr>
        <w:t> </w:t>
      </w:r>
      <w:r w:rsidRPr="00985AE7">
        <w:rPr>
          <w:rFonts w:asciiTheme="majorBidi" w:hAnsiTheme="majorBidi" w:cstheme="majorBidi"/>
          <w:szCs w:val="24"/>
        </w:rPr>
        <w:t xml:space="preserve">gada </w:t>
      </w:r>
      <w:r w:rsidR="00717BAC" w:rsidRPr="00985AE7">
        <w:rPr>
          <w:rFonts w:asciiTheme="majorBidi" w:hAnsiTheme="majorBidi" w:cstheme="majorBidi"/>
          <w:szCs w:val="24"/>
        </w:rPr>
        <w:t>3.</w:t>
      </w:r>
      <w:r w:rsidR="0046646B">
        <w:rPr>
          <w:rFonts w:asciiTheme="majorBidi" w:hAnsiTheme="majorBidi" w:cstheme="majorBidi"/>
          <w:szCs w:val="24"/>
        </w:rPr>
        <w:t> </w:t>
      </w:r>
      <w:r w:rsidR="00717BAC" w:rsidRPr="00985AE7">
        <w:rPr>
          <w:rFonts w:asciiTheme="majorBidi" w:hAnsiTheme="majorBidi" w:cstheme="majorBidi"/>
          <w:szCs w:val="24"/>
        </w:rPr>
        <w:t xml:space="preserve">aprīlī </w:t>
      </w:r>
      <w:r w:rsidRPr="00985AE7">
        <w:rPr>
          <w:rFonts w:asciiTheme="majorBidi" w:hAnsiTheme="majorBidi" w:cstheme="majorBidi"/>
          <w:szCs w:val="24"/>
        </w:rPr>
        <w:t>lūdza izbeigt</w:t>
      </w:r>
      <w:r w:rsidR="0080294F" w:rsidRPr="00985AE7">
        <w:rPr>
          <w:rFonts w:asciiTheme="majorBidi" w:hAnsiTheme="majorBidi" w:cstheme="majorBidi"/>
          <w:szCs w:val="24"/>
        </w:rPr>
        <w:t xml:space="preserve"> līgumu, kam </w:t>
      </w:r>
      <w:r w:rsidR="005B01BF" w:rsidRPr="00985AE7">
        <w:rPr>
          <w:rFonts w:asciiTheme="majorBidi" w:hAnsiTheme="majorBidi" w:cstheme="majorBidi"/>
          <w:szCs w:val="24"/>
        </w:rPr>
        <w:t>iemesls</w:t>
      </w:r>
      <w:r w:rsidR="0080294F" w:rsidRPr="00985AE7">
        <w:rPr>
          <w:rFonts w:asciiTheme="majorBidi" w:hAnsiTheme="majorBidi" w:cstheme="majorBidi"/>
          <w:szCs w:val="24"/>
        </w:rPr>
        <w:t xml:space="preserve"> ir </w:t>
      </w:r>
      <w:r w:rsidR="00700095">
        <w:rPr>
          <w:rFonts w:asciiTheme="majorBidi" w:hAnsiTheme="majorBidi" w:cstheme="majorBidi"/>
          <w:szCs w:val="24"/>
        </w:rPr>
        <w:t xml:space="preserve">[pers. B] </w:t>
      </w:r>
      <w:r w:rsidR="0080294F" w:rsidRPr="00985AE7">
        <w:rPr>
          <w:rFonts w:asciiTheme="majorBidi" w:hAnsiTheme="majorBidi" w:cstheme="majorBidi"/>
          <w:szCs w:val="24"/>
        </w:rPr>
        <w:t>vardarbība</w:t>
      </w:r>
      <w:r w:rsidR="00FC734D" w:rsidRPr="00985AE7">
        <w:rPr>
          <w:rFonts w:asciiTheme="majorBidi" w:hAnsiTheme="majorBidi" w:cstheme="majorBidi"/>
          <w:szCs w:val="24"/>
        </w:rPr>
        <w:t xml:space="preserve"> un</w:t>
      </w:r>
      <w:r w:rsidR="0080294F" w:rsidRPr="00985AE7">
        <w:rPr>
          <w:rFonts w:asciiTheme="majorBidi" w:hAnsiTheme="majorBidi" w:cstheme="majorBidi"/>
          <w:szCs w:val="24"/>
        </w:rPr>
        <w:t xml:space="preserve"> tādēļ viņa bija spiesta pamest </w:t>
      </w:r>
      <w:r w:rsidR="00637BB4" w:rsidRPr="00985AE7">
        <w:rPr>
          <w:rFonts w:asciiTheme="majorBidi" w:hAnsiTheme="majorBidi" w:cstheme="majorBidi"/>
          <w:szCs w:val="24"/>
        </w:rPr>
        <w:t>izī</w:t>
      </w:r>
      <w:r w:rsidR="0080294F" w:rsidRPr="00985AE7">
        <w:rPr>
          <w:rFonts w:asciiTheme="majorBidi" w:hAnsiTheme="majorBidi" w:cstheme="majorBidi"/>
          <w:szCs w:val="24"/>
        </w:rPr>
        <w:t xml:space="preserve">rēto dzīvojamo telpu </w:t>
      </w:r>
      <w:proofErr w:type="gramStart"/>
      <w:r w:rsidR="0080294F" w:rsidRPr="00985AE7">
        <w:rPr>
          <w:rFonts w:asciiTheme="majorBidi" w:hAnsiTheme="majorBidi" w:cstheme="majorBidi"/>
          <w:szCs w:val="24"/>
        </w:rPr>
        <w:t>(</w:t>
      </w:r>
      <w:proofErr w:type="gramEnd"/>
      <w:r w:rsidR="0080294F" w:rsidRPr="00985AE7">
        <w:rPr>
          <w:rFonts w:asciiTheme="majorBidi" w:hAnsiTheme="majorBidi" w:cstheme="majorBidi"/>
          <w:i/>
          <w:iCs/>
          <w:szCs w:val="24"/>
        </w:rPr>
        <w:t>Rīgas rajona tiesas 2018.</w:t>
      </w:r>
      <w:r w:rsidR="0046646B">
        <w:rPr>
          <w:rFonts w:asciiTheme="majorBidi" w:hAnsiTheme="majorBidi" w:cstheme="majorBidi"/>
          <w:i/>
          <w:iCs/>
          <w:szCs w:val="24"/>
        </w:rPr>
        <w:t> </w:t>
      </w:r>
      <w:r w:rsidR="0080294F" w:rsidRPr="00985AE7">
        <w:rPr>
          <w:rFonts w:asciiTheme="majorBidi" w:hAnsiTheme="majorBidi" w:cstheme="majorBidi"/>
          <w:i/>
          <w:iCs/>
          <w:szCs w:val="24"/>
        </w:rPr>
        <w:t>gada 8.</w:t>
      </w:r>
      <w:r w:rsidR="0046646B">
        <w:rPr>
          <w:rFonts w:asciiTheme="majorBidi" w:hAnsiTheme="majorBidi" w:cstheme="majorBidi"/>
          <w:i/>
          <w:iCs/>
          <w:szCs w:val="24"/>
        </w:rPr>
        <w:t> </w:t>
      </w:r>
      <w:r w:rsidR="0080294F" w:rsidRPr="00985AE7">
        <w:rPr>
          <w:rFonts w:asciiTheme="majorBidi" w:hAnsiTheme="majorBidi" w:cstheme="majorBidi"/>
          <w:i/>
          <w:iCs/>
          <w:szCs w:val="24"/>
        </w:rPr>
        <w:t>marta lēmums lietā Nr.</w:t>
      </w:r>
      <w:r w:rsidR="0046646B">
        <w:rPr>
          <w:rFonts w:asciiTheme="majorBidi" w:hAnsiTheme="majorBidi" w:cstheme="majorBidi"/>
          <w:i/>
          <w:iCs/>
          <w:szCs w:val="24"/>
        </w:rPr>
        <w:t> </w:t>
      </w:r>
      <w:r w:rsidR="0080294F" w:rsidRPr="00985AE7">
        <w:rPr>
          <w:rFonts w:asciiTheme="majorBidi" w:hAnsiTheme="majorBidi" w:cstheme="majorBidi"/>
          <w:i/>
          <w:iCs/>
          <w:szCs w:val="24"/>
        </w:rPr>
        <w:t>3-12/0216-18/27 par pagaidu aizsardzību pret vardarbību</w:t>
      </w:r>
      <w:r w:rsidR="0080294F" w:rsidRPr="00985AE7">
        <w:rPr>
          <w:rFonts w:asciiTheme="majorBidi" w:hAnsiTheme="majorBidi" w:cstheme="majorBidi"/>
          <w:szCs w:val="24"/>
        </w:rPr>
        <w:t>)</w:t>
      </w:r>
      <w:r w:rsidR="00717BAC" w:rsidRPr="00985AE7">
        <w:rPr>
          <w:rFonts w:asciiTheme="majorBidi" w:hAnsiTheme="majorBidi" w:cstheme="majorBidi"/>
          <w:szCs w:val="24"/>
        </w:rPr>
        <w:t xml:space="preserve">. </w:t>
      </w:r>
      <w:r w:rsidR="006320F0" w:rsidRPr="00985AE7">
        <w:rPr>
          <w:rFonts w:asciiTheme="majorBidi" w:hAnsiTheme="majorBidi" w:cstheme="majorBidi"/>
          <w:szCs w:val="24"/>
        </w:rPr>
        <w:t>Tādējādi tiesa atzinusi, ka ī</w:t>
      </w:r>
      <w:r w:rsidR="00717BAC" w:rsidRPr="00985AE7">
        <w:rPr>
          <w:rFonts w:asciiTheme="majorBidi" w:hAnsiTheme="majorBidi" w:cstheme="majorBidi"/>
          <w:szCs w:val="24"/>
        </w:rPr>
        <w:t xml:space="preserve">res līgums ar </w:t>
      </w:r>
      <w:r w:rsidR="00AB236A">
        <w:rPr>
          <w:rFonts w:asciiTheme="majorBidi" w:hAnsiTheme="majorBidi" w:cstheme="majorBidi"/>
          <w:szCs w:val="24"/>
        </w:rPr>
        <w:t xml:space="preserve">[pers. C] </w:t>
      </w:r>
      <w:r w:rsidR="00717BAC" w:rsidRPr="00985AE7">
        <w:rPr>
          <w:rFonts w:asciiTheme="majorBidi" w:hAnsiTheme="majorBidi" w:cstheme="majorBidi"/>
          <w:szCs w:val="24"/>
        </w:rPr>
        <w:t xml:space="preserve">ir izbeigts </w:t>
      </w:r>
      <w:r w:rsidR="004B799C" w:rsidRPr="00985AE7">
        <w:rPr>
          <w:rFonts w:asciiTheme="majorBidi" w:hAnsiTheme="majorBidi" w:cstheme="majorBidi"/>
          <w:szCs w:val="24"/>
        </w:rPr>
        <w:t>likuma ,,Par dzīvojamo telpu īri” 27.</w:t>
      </w:r>
      <w:r w:rsidR="0046646B">
        <w:rPr>
          <w:rFonts w:asciiTheme="majorBidi" w:hAnsiTheme="majorBidi" w:cstheme="majorBidi"/>
          <w:szCs w:val="24"/>
        </w:rPr>
        <w:t> </w:t>
      </w:r>
      <w:r w:rsidR="004B799C" w:rsidRPr="00985AE7">
        <w:rPr>
          <w:rFonts w:asciiTheme="majorBidi" w:hAnsiTheme="majorBidi" w:cstheme="majorBidi"/>
          <w:szCs w:val="24"/>
        </w:rPr>
        <w:t>pant</w:t>
      </w:r>
      <w:r w:rsidR="006320F0" w:rsidRPr="00985AE7">
        <w:rPr>
          <w:rFonts w:asciiTheme="majorBidi" w:hAnsiTheme="majorBidi" w:cstheme="majorBidi"/>
          <w:szCs w:val="24"/>
        </w:rPr>
        <w:t>ā</w:t>
      </w:r>
      <w:r w:rsidR="004B799C" w:rsidRPr="00985AE7">
        <w:rPr>
          <w:rFonts w:asciiTheme="majorBidi" w:hAnsiTheme="majorBidi" w:cstheme="majorBidi"/>
          <w:szCs w:val="24"/>
        </w:rPr>
        <w:t xml:space="preserve"> un līgum</w:t>
      </w:r>
      <w:r w:rsidR="006320F0" w:rsidRPr="00985AE7">
        <w:rPr>
          <w:rFonts w:asciiTheme="majorBidi" w:hAnsiTheme="majorBidi" w:cstheme="majorBidi"/>
          <w:szCs w:val="24"/>
        </w:rPr>
        <w:t>ā</w:t>
      </w:r>
      <w:r w:rsidR="00717BAC" w:rsidRPr="00985AE7">
        <w:rPr>
          <w:rFonts w:asciiTheme="majorBidi" w:hAnsiTheme="majorBidi" w:cstheme="majorBidi"/>
          <w:szCs w:val="24"/>
        </w:rPr>
        <w:t xml:space="preserve"> noteiktajā kārtībā</w:t>
      </w:r>
      <w:r w:rsidR="00FC734D" w:rsidRPr="00985AE7">
        <w:rPr>
          <w:rFonts w:asciiTheme="majorBidi" w:hAnsiTheme="majorBidi" w:cstheme="majorBidi"/>
          <w:szCs w:val="24"/>
        </w:rPr>
        <w:t>. Līdz ar to</w:t>
      </w:r>
      <w:r w:rsidR="006960DC" w:rsidRPr="00985AE7">
        <w:rPr>
          <w:rFonts w:asciiTheme="majorBidi" w:hAnsiTheme="majorBidi" w:cstheme="majorBidi"/>
          <w:szCs w:val="24"/>
        </w:rPr>
        <w:t xml:space="preserve"> solidārai piedziņai</w:t>
      </w:r>
      <w:r w:rsidR="004B799C" w:rsidRPr="00985AE7">
        <w:rPr>
          <w:rFonts w:asciiTheme="majorBidi" w:hAnsiTheme="majorBidi" w:cstheme="majorBidi"/>
          <w:szCs w:val="24"/>
        </w:rPr>
        <w:t xml:space="preserve"> no </w:t>
      </w:r>
      <w:r w:rsidR="00AB236A">
        <w:rPr>
          <w:rFonts w:asciiTheme="majorBidi" w:hAnsiTheme="majorBidi" w:cstheme="majorBidi"/>
          <w:szCs w:val="24"/>
        </w:rPr>
        <w:t xml:space="preserve">[pers. C] </w:t>
      </w:r>
      <w:r w:rsidR="006960DC" w:rsidRPr="00985AE7">
        <w:rPr>
          <w:rFonts w:asciiTheme="majorBidi" w:hAnsiTheme="majorBidi" w:cstheme="majorBidi"/>
          <w:szCs w:val="24"/>
        </w:rPr>
        <w:t>nav pamata.</w:t>
      </w:r>
    </w:p>
    <w:p w14:paraId="2483B43F" w14:textId="48427C39" w:rsidR="004B799C" w:rsidRPr="00985AE7" w:rsidRDefault="00720BE2" w:rsidP="005B0BDE">
      <w:pPr>
        <w:tabs>
          <w:tab w:val="left" w:pos="0"/>
        </w:tabs>
        <w:spacing w:after="0" w:line="276" w:lineRule="auto"/>
        <w:ind w:firstLine="709"/>
        <w:jc w:val="both"/>
        <w:rPr>
          <w:rFonts w:asciiTheme="majorBidi" w:hAnsiTheme="majorBidi" w:cstheme="majorBidi"/>
          <w:szCs w:val="24"/>
        </w:rPr>
      </w:pPr>
      <w:r w:rsidRPr="00985AE7">
        <w:rPr>
          <w:rFonts w:asciiTheme="majorBidi" w:hAnsiTheme="majorBidi" w:cstheme="majorBidi"/>
          <w:szCs w:val="24"/>
        </w:rPr>
        <w:t>A</w:t>
      </w:r>
      <w:r w:rsidR="00FC734D" w:rsidRPr="00985AE7">
        <w:rPr>
          <w:rFonts w:asciiTheme="majorBidi" w:hAnsiTheme="majorBidi" w:cstheme="majorBidi"/>
          <w:szCs w:val="24"/>
        </w:rPr>
        <w:t xml:space="preserve">tbildētājam </w:t>
      </w:r>
      <w:r w:rsidR="00700095">
        <w:rPr>
          <w:rFonts w:asciiTheme="majorBidi" w:hAnsiTheme="majorBidi" w:cstheme="majorBidi"/>
          <w:szCs w:val="24"/>
        </w:rPr>
        <w:t>[pers. B]</w:t>
      </w:r>
      <w:r w:rsidR="00FC734D" w:rsidRPr="00985AE7">
        <w:rPr>
          <w:rFonts w:asciiTheme="majorBidi" w:hAnsiTheme="majorBidi" w:cstheme="majorBidi"/>
          <w:szCs w:val="24"/>
        </w:rPr>
        <w:t xml:space="preserve"> par </w:t>
      </w:r>
      <w:r w:rsidR="00AB236A">
        <w:rPr>
          <w:rFonts w:asciiTheme="majorBidi" w:hAnsiTheme="majorBidi" w:cstheme="majorBidi"/>
          <w:szCs w:val="24"/>
        </w:rPr>
        <w:t>[pers. C]</w:t>
      </w:r>
      <w:r w:rsidR="00FC734D" w:rsidRPr="00985AE7">
        <w:rPr>
          <w:rFonts w:asciiTheme="majorBidi" w:hAnsiTheme="majorBidi" w:cstheme="majorBidi"/>
          <w:szCs w:val="24"/>
        </w:rPr>
        <w:t xml:space="preserve"> </w:t>
      </w:r>
      <w:r w:rsidR="00843F90" w:rsidRPr="00985AE7">
        <w:rPr>
          <w:rFonts w:asciiTheme="majorBidi" w:hAnsiTheme="majorBidi" w:cstheme="majorBidi"/>
          <w:szCs w:val="24"/>
        </w:rPr>
        <w:t xml:space="preserve">atkāpšanos no īres līguma </w:t>
      </w:r>
      <w:r w:rsidR="00FC734D" w:rsidRPr="00985AE7">
        <w:rPr>
          <w:rFonts w:asciiTheme="majorBidi" w:hAnsiTheme="majorBidi" w:cstheme="majorBidi"/>
          <w:szCs w:val="24"/>
        </w:rPr>
        <w:t>bija zināms</w:t>
      </w:r>
      <w:r w:rsidR="00BF214F" w:rsidRPr="00985AE7">
        <w:rPr>
          <w:rFonts w:asciiTheme="majorBidi" w:hAnsiTheme="majorBidi" w:cstheme="majorBidi"/>
          <w:szCs w:val="24"/>
        </w:rPr>
        <w:t>, ko apliecina</w:t>
      </w:r>
      <w:r w:rsidRPr="00985AE7">
        <w:rPr>
          <w:rFonts w:asciiTheme="majorBidi" w:hAnsiTheme="majorBidi" w:cstheme="majorBidi"/>
          <w:szCs w:val="24"/>
        </w:rPr>
        <w:t xml:space="preserve"> prasītājas atteikums</w:t>
      </w:r>
      <w:r w:rsidR="00BF214F" w:rsidRPr="00985AE7">
        <w:rPr>
          <w:rFonts w:asciiTheme="majorBidi" w:hAnsiTheme="majorBidi" w:cstheme="majorBidi"/>
          <w:szCs w:val="24"/>
        </w:rPr>
        <w:t xml:space="preserve"> viņa piedāvājum</w:t>
      </w:r>
      <w:r w:rsidRPr="00985AE7">
        <w:rPr>
          <w:rFonts w:asciiTheme="majorBidi" w:hAnsiTheme="majorBidi" w:cstheme="majorBidi"/>
          <w:szCs w:val="24"/>
        </w:rPr>
        <w:t>am</w:t>
      </w:r>
      <w:r w:rsidR="00BF214F" w:rsidRPr="00985AE7">
        <w:rPr>
          <w:rFonts w:asciiTheme="majorBidi" w:hAnsiTheme="majorBidi" w:cstheme="majorBidi"/>
          <w:szCs w:val="24"/>
        </w:rPr>
        <w:t xml:space="preserve"> slēgt jaunu īres līgu</w:t>
      </w:r>
      <w:r w:rsidRPr="00985AE7">
        <w:rPr>
          <w:rFonts w:asciiTheme="majorBidi" w:hAnsiTheme="majorBidi" w:cstheme="majorBidi"/>
          <w:szCs w:val="24"/>
        </w:rPr>
        <w:t>mu.</w:t>
      </w:r>
      <w:r w:rsidR="002655CC" w:rsidRPr="00985AE7">
        <w:rPr>
          <w:rFonts w:asciiTheme="majorBidi" w:hAnsiTheme="majorBidi" w:cstheme="majorBidi"/>
          <w:szCs w:val="24"/>
        </w:rPr>
        <w:t xml:space="preserve"> </w:t>
      </w:r>
      <w:r w:rsidR="00701CE6" w:rsidRPr="00985AE7">
        <w:rPr>
          <w:rFonts w:asciiTheme="majorBidi" w:hAnsiTheme="majorBidi" w:cstheme="majorBidi"/>
          <w:szCs w:val="24"/>
        </w:rPr>
        <w:t>Ņemot vērā, ka a</w:t>
      </w:r>
      <w:r w:rsidRPr="00985AE7">
        <w:rPr>
          <w:rFonts w:asciiTheme="majorBidi" w:hAnsiTheme="majorBidi" w:cstheme="majorBidi"/>
          <w:szCs w:val="24"/>
        </w:rPr>
        <w:t xml:space="preserve">tbildētājs </w:t>
      </w:r>
      <w:r w:rsidR="004B799C" w:rsidRPr="00985AE7">
        <w:rPr>
          <w:rFonts w:asciiTheme="majorBidi" w:hAnsiTheme="majorBidi" w:cstheme="majorBidi"/>
          <w:szCs w:val="24"/>
        </w:rPr>
        <w:t>turpin</w:t>
      </w:r>
      <w:r w:rsidR="002655CC" w:rsidRPr="00985AE7">
        <w:rPr>
          <w:rFonts w:asciiTheme="majorBidi" w:hAnsiTheme="majorBidi" w:cstheme="majorBidi"/>
          <w:szCs w:val="24"/>
        </w:rPr>
        <w:t>āja</w:t>
      </w:r>
      <w:r w:rsidR="004B799C" w:rsidRPr="00985AE7">
        <w:rPr>
          <w:rFonts w:asciiTheme="majorBidi" w:hAnsiTheme="majorBidi" w:cstheme="majorBidi"/>
          <w:szCs w:val="24"/>
        </w:rPr>
        <w:t xml:space="preserve"> lietot dzīv</w:t>
      </w:r>
      <w:r w:rsidR="002655CC" w:rsidRPr="00985AE7">
        <w:rPr>
          <w:rFonts w:asciiTheme="majorBidi" w:hAnsiTheme="majorBidi" w:cstheme="majorBidi"/>
          <w:szCs w:val="24"/>
        </w:rPr>
        <w:t>ojamo telpu</w:t>
      </w:r>
      <w:r w:rsidR="004B799C" w:rsidRPr="00985AE7">
        <w:rPr>
          <w:rFonts w:asciiTheme="majorBidi" w:hAnsiTheme="majorBidi" w:cstheme="majorBidi"/>
          <w:szCs w:val="24"/>
        </w:rPr>
        <w:t>, viņa</w:t>
      </w:r>
      <w:r w:rsidR="005B01BF" w:rsidRPr="00985AE7">
        <w:rPr>
          <w:rFonts w:asciiTheme="majorBidi" w:hAnsiTheme="majorBidi" w:cstheme="majorBidi"/>
          <w:szCs w:val="24"/>
        </w:rPr>
        <w:t xml:space="preserve"> </w:t>
      </w:r>
      <w:r w:rsidR="004B799C" w:rsidRPr="00985AE7">
        <w:rPr>
          <w:rFonts w:asciiTheme="majorBidi" w:hAnsiTheme="majorBidi" w:cstheme="majorBidi"/>
          <w:szCs w:val="24"/>
        </w:rPr>
        <w:t>pienākums</w:t>
      </w:r>
      <w:r w:rsidR="005B01BF" w:rsidRPr="00985AE7">
        <w:rPr>
          <w:rFonts w:asciiTheme="majorBidi" w:hAnsiTheme="majorBidi" w:cstheme="majorBidi"/>
          <w:szCs w:val="24"/>
        </w:rPr>
        <w:t xml:space="preserve"> ir</w:t>
      </w:r>
      <w:r w:rsidR="004B799C" w:rsidRPr="00985AE7">
        <w:rPr>
          <w:rFonts w:asciiTheme="majorBidi" w:hAnsiTheme="majorBidi" w:cstheme="majorBidi"/>
          <w:szCs w:val="24"/>
        </w:rPr>
        <w:t xml:space="preserve"> </w:t>
      </w:r>
      <w:r w:rsidR="002E6788" w:rsidRPr="00985AE7">
        <w:rPr>
          <w:rFonts w:asciiTheme="majorBidi" w:hAnsiTheme="majorBidi" w:cstheme="majorBidi"/>
          <w:szCs w:val="24"/>
        </w:rPr>
        <w:t>maksāt</w:t>
      </w:r>
      <w:r w:rsidR="002A66CE" w:rsidRPr="00985AE7">
        <w:rPr>
          <w:rFonts w:asciiTheme="majorBidi" w:hAnsiTheme="majorBidi" w:cstheme="majorBidi"/>
          <w:szCs w:val="24"/>
        </w:rPr>
        <w:t xml:space="preserve"> līgumā noteikto</w:t>
      </w:r>
      <w:r w:rsidR="004B799C" w:rsidRPr="00985AE7">
        <w:rPr>
          <w:rFonts w:asciiTheme="majorBidi" w:hAnsiTheme="majorBidi" w:cstheme="majorBidi"/>
          <w:szCs w:val="24"/>
        </w:rPr>
        <w:t xml:space="preserve"> </w:t>
      </w:r>
      <w:r w:rsidR="00941DDD" w:rsidRPr="00985AE7">
        <w:rPr>
          <w:rFonts w:asciiTheme="majorBidi" w:hAnsiTheme="majorBidi" w:cstheme="majorBidi"/>
          <w:szCs w:val="24"/>
        </w:rPr>
        <w:t xml:space="preserve">īres maksu </w:t>
      </w:r>
      <w:r w:rsidR="004B799C" w:rsidRPr="00985AE7">
        <w:rPr>
          <w:rFonts w:asciiTheme="majorBidi" w:hAnsiTheme="majorBidi" w:cstheme="majorBidi"/>
          <w:szCs w:val="24"/>
        </w:rPr>
        <w:t xml:space="preserve">un </w:t>
      </w:r>
      <w:r w:rsidR="00941DDD" w:rsidRPr="00985AE7">
        <w:rPr>
          <w:rFonts w:asciiTheme="majorBidi" w:hAnsiTheme="majorBidi" w:cstheme="majorBidi"/>
          <w:szCs w:val="24"/>
        </w:rPr>
        <w:t xml:space="preserve">par </w:t>
      </w:r>
      <w:r w:rsidR="004B799C" w:rsidRPr="00985AE7">
        <w:rPr>
          <w:rFonts w:asciiTheme="majorBidi" w:hAnsiTheme="majorBidi" w:cstheme="majorBidi"/>
          <w:szCs w:val="24"/>
        </w:rPr>
        <w:t>saņemtajiem pakalpojumiem</w:t>
      </w:r>
      <w:r w:rsidR="00892242" w:rsidRPr="00985AE7">
        <w:rPr>
          <w:rFonts w:asciiTheme="majorBidi" w:hAnsiTheme="majorBidi" w:cstheme="majorBidi"/>
          <w:szCs w:val="24"/>
        </w:rPr>
        <w:t xml:space="preserve"> </w:t>
      </w:r>
      <w:proofErr w:type="gramStart"/>
      <w:r w:rsidR="004B799C" w:rsidRPr="00985AE7">
        <w:rPr>
          <w:rFonts w:asciiTheme="majorBidi" w:hAnsiTheme="majorBidi" w:cstheme="majorBidi"/>
          <w:szCs w:val="24"/>
        </w:rPr>
        <w:t>(</w:t>
      </w:r>
      <w:proofErr w:type="gramEnd"/>
      <w:r w:rsidR="004B799C" w:rsidRPr="00985AE7">
        <w:rPr>
          <w:rFonts w:asciiTheme="majorBidi" w:hAnsiTheme="majorBidi" w:cstheme="majorBidi"/>
          <w:szCs w:val="24"/>
        </w:rPr>
        <w:t>Civillikuma 2123.</w:t>
      </w:r>
      <w:r w:rsidR="0046646B">
        <w:rPr>
          <w:rFonts w:asciiTheme="majorBidi" w:hAnsiTheme="majorBidi" w:cstheme="majorBidi"/>
          <w:szCs w:val="24"/>
        </w:rPr>
        <w:t> </w:t>
      </w:r>
      <w:r w:rsidR="004B799C" w:rsidRPr="00985AE7">
        <w:rPr>
          <w:rFonts w:asciiTheme="majorBidi" w:hAnsiTheme="majorBidi" w:cstheme="majorBidi"/>
          <w:szCs w:val="24"/>
        </w:rPr>
        <w:t>pant</w:t>
      </w:r>
      <w:r w:rsidR="00941DDD" w:rsidRPr="00985AE7">
        <w:rPr>
          <w:rFonts w:asciiTheme="majorBidi" w:hAnsiTheme="majorBidi" w:cstheme="majorBidi"/>
          <w:szCs w:val="24"/>
        </w:rPr>
        <w:t>s).</w:t>
      </w:r>
      <w:r w:rsidR="00735A19" w:rsidRPr="00985AE7">
        <w:rPr>
          <w:rFonts w:asciiTheme="majorBidi" w:hAnsiTheme="majorBidi" w:cstheme="majorBidi"/>
          <w:szCs w:val="24"/>
        </w:rPr>
        <w:t xml:space="preserve"> </w:t>
      </w:r>
      <w:r w:rsidR="00B90BAC" w:rsidRPr="00985AE7">
        <w:rPr>
          <w:rFonts w:asciiTheme="majorBidi" w:hAnsiTheme="majorBidi" w:cstheme="majorBidi"/>
          <w:szCs w:val="24"/>
        </w:rPr>
        <w:t>A</w:t>
      </w:r>
      <w:r w:rsidR="00735A19" w:rsidRPr="00985AE7">
        <w:rPr>
          <w:rFonts w:asciiTheme="majorBidi" w:hAnsiTheme="majorBidi" w:cstheme="majorBidi"/>
          <w:szCs w:val="24"/>
        </w:rPr>
        <w:t>prēķinātais līgumsods atbilst Civillikuma 1716.</w:t>
      </w:r>
      <w:r w:rsidR="0046646B">
        <w:rPr>
          <w:rFonts w:asciiTheme="majorBidi" w:hAnsiTheme="majorBidi" w:cstheme="majorBidi"/>
          <w:szCs w:val="24"/>
        </w:rPr>
        <w:t> </w:t>
      </w:r>
      <w:r w:rsidR="00735A19" w:rsidRPr="00985AE7">
        <w:rPr>
          <w:rFonts w:asciiTheme="majorBidi" w:hAnsiTheme="majorBidi" w:cstheme="majorBidi"/>
          <w:szCs w:val="24"/>
        </w:rPr>
        <w:t>panta trešajai daļai un ir samērīgs ar īres līguma saistību pienācīgu nepildīšanu</w:t>
      </w:r>
      <w:r w:rsidR="00B90BAC" w:rsidRPr="00985AE7">
        <w:rPr>
          <w:rFonts w:asciiTheme="majorBidi" w:hAnsiTheme="majorBidi" w:cstheme="majorBidi"/>
          <w:szCs w:val="24"/>
        </w:rPr>
        <w:t xml:space="preserve"> ilgstošā laika posmā</w:t>
      </w:r>
      <w:r w:rsidR="00735A19" w:rsidRPr="00985AE7">
        <w:rPr>
          <w:rFonts w:asciiTheme="majorBidi" w:hAnsiTheme="majorBidi" w:cstheme="majorBidi"/>
          <w:szCs w:val="24"/>
        </w:rPr>
        <w:t>.</w:t>
      </w:r>
      <w:r w:rsidR="00941DDD" w:rsidRPr="00985AE7">
        <w:rPr>
          <w:rFonts w:asciiTheme="majorBidi" w:hAnsiTheme="majorBidi" w:cstheme="majorBidi"/>
          <w:szCs w:val="24"/>
        </w:rPr>
        <w:t xml:space="preserve"> Atbildētāja m</w:t>
      </w:r>
      <w:r w:rsidR="004B799C" w:rsidRPr="00985AE7">
        <w:rPr>
          <w:rFonts w:asciiTheme="majorBidi" w:hAnsiTheme="majorBidi" w:cstheme="majorBidi"/>
          <w:szCs w:val="24"/>
        </w:rPr>
        <w:t>aksāj</w:t>
      </w:r>
      <w:r w:rsidR="00941DDD" w:rsidRPr="00985AE7">
        <w:rPr>
          <w:rFonts w:asciiTheme="majorBidi" w:hAnsiTheme="majorBidi" w:cstheme="majorBidi"/>
          <w:szCs w:val="24"/>
        </w:rPr>
        <w:t xml:space="preserve">umi </w:t>
      </w:r>
      <w:r w:rsidR="00701CE6" w:rsidRPr="00985AE7">
        <w:rPr>
          <w:rFonts w:asciiTheme="majorBidi" w:hAnsiTheme="majorBidi" w:cstheme="majorBidi"/>
          <w:szCs w:val="24"/>
        </w:rPr>
        <w:t xml:space="preserve">(puse </w:t>
      </w:r>
      <w:r w:rsidR="00941DDD" w:rsidRPr="00985AE7">
        <w:rPr>
          <w:rFonts w:asciiTheme="majorBidi" w:hAnsiTheme="majorBidi" w:cstheme="majorBidi"/>
          <w:szCs w:val="24"/>
        </w:rPr>
        <w:t xml:space="preserve">no rēķinos norādītās summas) </w:t>
      </w:r>
      <w:r w:rsidR="004B799C" w:rsidRPr="00985AE7">
        <w:rPr>
          <w:rFonts w:asciiTheme="majorBidi" w:hAnsiTheme="majorBidi" w:cstheme="majorBidi"/>
          <w:szCs w:val="24"/>
        </w:rPr>
        <w:t>ņemti vērā parāda aprēķi</w:t>
      </w:r>
      <w:r w:rsidR="006B55BB" w:rsidRPr="00985AE7">
        <w:rPr>
          <w:rFonts w:asciiTheme="majorBidi" w:hAnsiTheme="majorBidi" w:cstheme="majorBidi"/>
          <w:szCs w:val="24"/>
        </w:rPr>
        <w:t>nā.</w:t>
      </w:r>
    </w:p>
    <w:p w14:paraId="6BA692C6" w14:textId="77777777" w:rsidR="004B799C" w:rsidRPr="00985AE7" w:rsidRDefault="004B799C" w:rsidP="00985AE7">
      <w:pPr>
        <w:spacing w:after="0" w:line="276" w:lineRule="auto"/>
        <w:jc w:val="both"/>
        <w:rPr>
          <w:rFonts w:asciiTheme="majorBidi" w:hAnsiTheme="majorBidi" w:cstheme="majorBidi"/>
          <w:szCs w:val="24"/>
        </w:rPr>
      </w:pPr>
    </w:p>
    <w:p w14:paraId="6C20F45E" w14:textId="4220A7BE" w:rsidR="00177FA5" w:rsidRPr="00985AE7" w:rsidRDefault="004B799C" w:rsidP="005B0BDE">
      <w:pPr>
        <w:tabs>
          <w:tab w:val="left" w:pos="0"/>
        </w:tabs>
        <w:spacing w:after="0" w:line="276" w:lineRule="auto"/>
        <w:ind w:firstLine="709"/>
        <w:jc w:val="both"/>
        <w:rPr>
          <w:rFonts w:asciiTheme="majorBidi" w:hAnsiTheme="majorBidi" w:cstheme="majorBidi"/>
          <w:szCs w:val="24"/>
        </w:rPr>
      </w:pPr>
      <w:r w:rsidRPr="00985AE7">
        <w:rPr>
          <w:rFonts w:asciiTheme="majorBidi" w:hAnsiTheme="majorBidi" w:cstheme="majorBidi"/>
          <w:szCs w:val="24"/>
        </w:rPr>
        <w:t>[</w:t>
      </w:r>
      <w:r w:rsidR="00A400C3" w:rsidRPr="00985AE7">
        <w:rPr>
          <w:rFonts w:asciiTheme="majorBidi" w:hAnsiTheme="majorBidi" w:cstheme="majorBidi"/>
          <w:szCs w:val="24"/>
        </w:rPr>
        <w:t>3</w:t>
      </w:r>
      <w:r w:rsidRPr="00985AE7">
        <w:rPr>
          <w:rFonts w:asciiTheme="majorBidi" w:hAnsiTheme="majorBidi" w:cstheme="majorBidi"/>
          <w:szCs w:val="24"/>
        </w:rPr>
        <w:t xml:space="preserve">] </w:t>
      </w:r>
      <w:r w:rsidR="00B31A83" w:rsidRPr="00985AE7">
        <w:rPr>
          <w:rFonts w:asciiTheme="majorBidi" w:hAnsiTheme="majorBidi" w:cstheme="majorBidi"/>
          <w:szCs w:val="24"/>
        </w:rPr>
        <w:t>I</w:t>
      </w:r>
      <w:r w:rsidR="00BC772A" w:rsidRPr="00985AE7">
        <w:rPr>
          <w:rFonts w:asciiTheme="majorBidi" w:hAnsiTheme="majorBidi" w:cstheme="majorBidi"/>
          <w:szCs w:val="24"/>
        </w:rPr>
        <w:t xml:space="preserve">zskatījusi lietu sakarā ar atbildētāja </w:t>
      </w:r>
      <w:r w:rsidR="00700095">
        <w:rPr>
          <w:rFonts w:asciiTheme="majorBidi" w:hAnsiTheme="majorBidi" w:cstheme="majorBidi"/>
          <w:szCs w:val="24"/>
        </w:rPr>
        <w:t>[pers. B]</w:t>
      </w:r>
      <w:r w:rsidR="00BC772A" w:rsidRPr="00985AE7">
        <w:rPr>
          <w:rFonts w:asciiTheme="majorBidi" w:hAnsiTheme="majorBidi" w:cstheme="majorBidi"/>
          <w:szCs w:val="24"/>
        </w:rPr>
        <w:t xml:space="preserve"> apelācijas sūdzību, </w:t>
      </w:r>
      <w:r w:rsidR="00B31A83" w:rsidRPr="00985AE7">
        <w:rPr>
          <w:rFonts w:asciiTheme="majorBidi" w:hAnsiTheme="majorBidi" w:cstheme="majorBidi"/>
          <w:szCs w:val="24"/>
        </w:rPr>
        <w:t xml:space="preserve">Rīgas apgabaltiesa </w:t>
      </w:r>
      <w:r w:rsidR="00BC772A" w:rsidRPr="00985AE7">
        <w:rPr>
          <w:rFonts w:asciiTheme="majorBidi" w:hAnsiTheme="majorBidi" w:cstheme="majorBidi"/>
          <w:szCs w:val="24"/>
        </w:rPr>
        <w:t>ar</w:t>
      </w:r>
      <w:r w:rsidRPr="00985AE7">
        <w:rPr>
          <w:rFonts w:asciiTheme="majorBidi" w:hAnsiTheme="majorBidi" w:cstheme="majorBidi"/>
          <w:szCs w:val="24"/>
        </w:rPr>
        <w:t xml:space="preserve"> 2021.</w:t>
      </w:r>
      <w:r w:rsidR="0046646B">
        <w:rPr>
          <w:rFonts w:asciiTheme="majorBidi" w:hAnsiTheme="majorBidi" w:cstheme="majorBidi"/>
          <w:szCs w:val="24"/>
        </w:rPr>
        <w:t> </w:t>
      </w:r>
      <w:r w:rsidRPr="00985AE7">
        <w:rPr>
          <w:rFonts w:asciiTheme="majorBidi" w:hAnsiTheme="majorBidi" w:cstheme="majorBidi"/>
          <w:szCs w:val="24"/>
        </w:rPr>
        <w:t>gada 17.</w:t>
      </w:r>
      <w:r w:rsidR="0046646B">
        <w:rPr>
          <w:rFonts w:asciiTheme="majorBidi" w:hAnsiTheme="majorBidi" w:cstheme="majorBidi"/>
          <w:szCs w:val="24"/>
        </w:rPr>
        <w:t> </w:t>
      </w:r>
      <w:r w:rsidRPr="00985AE7">
        <w:rPr>
          <w:rFonts w:asciiTheme="majorBidi" w:hAnsiTheme="majorBidi" w:cstheme="majorBidi"/>
          <w:szCs w:val="24"/>
        </w:rPr>
        <w:t>augusta spriedumu prasīb</w:t>
      </w:r>
      <w:r w:rsidR="00BC772A" w:rsidRPr="00985AE7">
        <w:rPr>
          <w:rFonts w:asciiTheme="majorBidi" w:hAnsiTheme="majorBidi" w:cstheme="majorBidi"/>
          <w:szCs w:val="24"/>
        </w:rPr>
        <w:t>u</w:t>
      </w:r>
      <w:r w:rsidR="00B31A83" w:rsidRPr="00985AE7">
        <w:rPr>
          <w:rFonts w:asciiTheme="majorBidi" w:hAnsiTheme="majorBidi" w:cstheme="majorBidi"/>
          <w:szCs w:val="24"/>
        </w:rPr>
        <w:t xml:space="preserve"> apmierinājusi daļēji, izbeidzot dzīvojamās telpas īres līgumu ar atbildētājiem,</w:t>
      </w:r>
      <w:r w:rsidR="00BC772A" w:rsidRPr="00985AE7">
        <w:rPr>
          <w:rFonts w:asciiTheme="majorBidi" w:hAnsiTheme="majorBidi" w:cstheme="majorBidi"/>
          <w:szCs w:val="24"/>
        </w:rPr>
        <w:t xml:space="preserve"> </w:t>
      </w:r>
      <w:r w:rsidR="00B31A83" w:rsidRPr="00985AE7">
        <w:rPr>
          <w:rFonts w:asciiTheme="majorBidi" w:hAnsiTheme="majorBidi" w:cstheme="majorBidi"/>
          <w:szCs w:val="24"/>
        </w:rPr>
        <w:t xml:space="preserve">izliekot </w:t>
      </w:r>
      <w:r w:rsidR="00700095">
        <w:rPr>
          <w:rFonts w:asciiTheme="majorBidi" w:hAnsiTheme="majorBidi" w:cstheme="majorBidi"/>
          <w:szCs w:val="24"/>
        </w:rPr>
        <w:t xml:space="preserve">[pers. B] </w:t>
      </w:r>
      <w:r w:rsidR="00BC772A" w:rsidRPr="00985AE7">
        <w:rPr>
          <w:rFonts w:asciiTheme="majorBidi" w:hAnsiTheme="majorBidi" w:cstheme="majorBidi"/>
          <w:szCs w:val="24"/>
        </w:rPr>
        <w:t xml:space="preserve">un </w:t>
      </w:r>
      <w:r w:rsidR="00B31A83" w:rsidRPr="00985AE7">
        <w:rPr>
          <w:rFonts w:asciiTheme="majorBidi" w:hAnsiTheme="majorBidi" w:cstheme="majorBidi"/>
          <w:szCs w:val="24"/>
        </w:rPr>
        <w:t xml:space="preserve">piedzenot </w:t>
      </w:r>
      <w:r w:rsidR="00BC772A" w:rsidRPr="00985AE7">
        <w:rPr>
          <w:rFonts w:asciiTheme="majorBidi" w:hAnsiTheme="majorBidi" w:cstheme="majorBidi"/>
          <w:szCs w:val="24"/>
        </w:rPr>
        <w:t xml:space="preserve">no viņa prasītājas labā </w:t>
      </w:r>
      <w:r w:rsidRPr="00985AE7">
        <w:rPr>
          <w:rFonts w:asciiTheme="majorBidi" w:hAnsiTheme="majorBidi" w:cstheme="majorBidi"/>
          <w:szCs w:val="24"/>
        </w:rPr>
        <w:t>parād</w:t>
      </w:r>
      <w:r w:rsidR="00BC772A" w:rsidRPr="00985AE7">
        <w:rPr>
          <w:rFonts w:asciiTheme="majorBidi" w:hAnsiTheme="majorBidi" w:cstheme="majorBidi"/>
          <w:szCs w:val="24"/>
        </w:rPr>
        <w:t>u 4205,91</w:t>
      </w:r>
      <w:r w:rsidR="00B52740">
        <w:rPr>
          <w:rFonts w:asciiTheme="majorBidi" w:hAnsiTheme="majorBidi" w:cstheme="majorBidi"/>
          <w:szCs w:val="24"/>
        </w:rPr>
        <w:t> </w:t>
      </w:r>
      <w:r w:rsidR="00BC772A" w:rsidRPr="00985AE7">
        <w:rPr>
          <w:rFonts w:asciiTheme="majorBidi" w:hAnsiTheme="majorBidi" w:cstheme="majorBidi"/>
          <w:szCs w:val="24"/>
        </w:rPr>
        <w:t>EUR</w:t>
      </w:r>
      <w:r w:rsidR="00B83CDC" w:rsidRPr="00985AE7">
        <w:rPr>
          <w:rFonts w:asciiTheme="majorBidi" w:hAnsiTheme="majorBidi" w:cstheme="majorBidi"/>
          <w:szCs w:val="24"/>
        </w:rPr>
        <w:t xml:space="preserve"> par laika posmu no 2018.</w:t>
      </w:r>
      <w:r w:rsidR="0046646B">
        <w:rPr>
          <w:rFonts w:asciiTheme="majorBidi" w:hAnsiTheme="majorBidi" w:cstheme="majorBidi"/>
          <w:szCs w:val="24"/>
        </w:rPr>
        <w:t> </w:t>
      </w:r>
      <w:r w:rsidR="00B83CDC" w:rsidRPr="00985AE7">
        <w:rPr>
          <w:rFonts w:asciiTheme="majorBidi" w:hAnsiTheme="majorBidi" w:cstheme="majorBidi"/>
          <w:szCs w:val="24"/>
        </w:rPr>
        <w:t>gada 1.</w:t>
      </w:r>
      <w:r w:rsidR="0046646B">
        <w:rPr>
          <w:rFonts w:asciiTheme="majorBidi" w:hAnsiTheme="majorBidi" w:cstheme="majorBidi"/>
          <w:szCs w:val="24"/>
        </w:rPr>
        <w:t> </w:t>
      </w:r>
      <w:r w:rsidR="00B83CDC" w:rsidRPr="00985AE7">
        <w:rPr>
          <w:rFonts w:asciiTheme="majorBidi" w:hAnsiTheme="majorBidi" w:cstheme="majorBidi"/>
          <w:szCs w:val="24"/>
        </w:rPr>
        <w:t>marta līdz 2020.</w:t>
      </w:r>
      <w:r w:rsidR="0046646B">
        <w:rPr>
          <w:rFonts w:asciiTheme="majorBidi" w:hAnsiTheme="majorBidi" w:cstheme="majorBidi"/>
          <w:szCs w:val="24"/>
        </w:rPr>
        <w:t> </w:t>
      </w:r>
      <w:r w:rsidR="00B83CDC" w:rsidRPr="00985AE7">
        <w:rPr>
          <w:rFonts w:asciiTheme="majorBidi" w:hAnsiTheme="majorBidi" w:cstheme="majorBidi"/>
          <w:szCs w:val="24"/>
        </w:rPr>
        <w:t>gada 7.</w:t>
      </w:r>
      <w:r w:rsidR="0046646B">
        <w:rPr>
          <w:rFonts w:asciiTheme="majorBidi" w:hAnsiTheme="majorBidi" w:cstheme="majorBidi"/>
          <w:szCs w:val="24"/>
        </w:rPr>
        <w:t> </w:t>
      </w:r>
      <w:r w:rsidR="00B83CDC" w:rsidRPr="00985AE7">
        <w:rPr>
          <w:rFonts w:asciiTheme="majorBidi" w:hAnsiTheme="majorBidi" w:cstheme="majorBidi"/>
          <w:szCs w:val="24"/>
        </w:rPr>
        <w:t>februārim</w:t>
      </w:r>
      <w:r w:rsidR="00BC772A" w:rsidRPr="00985AE7">
        <w:rPr>
          <w:rFonts w:asciiTheme="majorBidi" w:hAnsiTheme="majorBidi" w:cstheme="majorBidi"/>
          <w:szCs w:val="24"/>
        </w:rPr>
        <w:t xml:space="preserve">, </w:t>
      </w:r>
      <w:r w:rsidRPr="00985AE7">
        <w:rPr>
          <w:rFonts w:asciiTheme="majorBidi" w:hAnsiTheme="majorBidi" w:cstheme="majorBidi"/>
          <w:szCs w:val="24"/>
        </w:rPr>
        <w:t>līgumsod</w:t>
      </w:r>
      <w:r w:rsidR="00BC772A" w:rsidRPr="00985AE7">
        <w:rPr>
          <w:rFonts w:asciiTheme="majorBidi" w:hAnsiTheme="majorBidi" w:cstheme="majorBidi"/>
          <w:szCs w:val="24"/>
        </w:rPr>
        <w:t>u 420,59</w:t>
      </w:r>
      <w:r w:rsidR="00B52740">
        <w:rPr>
          <w:rFonts w:asciiTheme="majorBidi" w:hAnsiTheme="majorBidi" w:cstheme="majorBidi"/>
          <w:szCs w:val="24"/>
        </w:rPr>
        <w:t> </w:t>
      </w:r>
      <w:r w:rsidR="00BC772A" w:rsidRPr="00985AE7">
        <w:rPr>
          <w:rFonts w:asciiTheme="majorBidi" w:hAnsiTheme="majorBidi" w:cstheme="majorBidi"/>
          <w:szCs w:val="24"/>
        </w:rPr>
        <w:t xml:space="preserve">EUR </w:t>
      </w:r>
      <w:r w:rsidR="0052710B" w:rsidRPr="00985AE7">
        <w:rPr>
          <w:rFonts w:asciiTheme="majorBidi" w:hAnsiTheme="majorBidi" w:cstheme="majorBidi"/>
          <w:szCs w:val="24"/>
        </w:rPr>
        <w:t>par laika posmu no 2018.</w:t>
      </w:r>
      <w:r w:rsidR="0046646B">
        <w:rPr>
          <w:rFonts w:asciiTheme="majorBidi" w:hAnsiTheme="majorBidi" w:cstheme="majorBidi"/>
          <w:szCs w:val="24"/>
        </w:rPr>
        <w:t> </w:t>
      </w:r>
      <w:r w:rsidR="0052710B" w:rsidRPr="00985AE7">
        <w:rPr>
          <w:rFonts w:asciiTheme="majorBidi" w:hAnsiTheme="majorBidi" w:cstheme="majorBidi"/>
          <w:szCs w:val="24"/>
        </w:rPr>
        <w:t>gada 1.</w:t>
      </w:r>
      <w:r w:rsidR="0046646B">
        <w:rPr>
          <w:rFonts w:asciiTheme="majorBidi" w:hAnsiTheme="majorBidi" w:cstheme="majorBidi"/>
          <w:szCs w:val="24"/>
        </w:rPr>
        <w:t> </w:t>
      </w:r>
      <w:r w:rsidR="0052710B" w:rsidRPr="00985AE7">
        <w:rPr>
          <w:rFonts w:asciiTheme="majorBidi" w:hAnsiTheme="majorBidi" w:cstheme="majorBidi"/>
          <w:szCs w:val="24"/>
        </w:rPr>
        <w:t>jūnija līdz 2020.</w:t>
      </w:r>
      <w:r w:rsidR="0046646B">
        <w:rPr>
          <w:rFonts w:asciiTheme="majorBidi" w:hAnsiTheme="majorBidi" w:cstheme="majorBidi"/>
          <w:szCs w:val="24"/>
        </w:rPr>
        <w:t> </w:t>
      </w:r>
      <w:r w:rsidR="0052710B" w:rsidRPr="00985AE7">
        <w:rPr>
          <w:rFonts w:asciiTheme="majorBidi" w:hAnsiTheme="majorBidi" w:cstheme="majorBidi"/>
          <w:szCs w:val="24"/>
        </w:rPr>
        <w:t xml:space="preserve">gada 7. februārim </w:t>
      </w:r>
      <w:r w:rsidR="00BC772A" w:rsidRPr="00985AE7">
        <w:rPr>
          <w:rFonts w:asciiTheme="majorBidi" w:hAnsiTheme="majorBidi" w:cstheme="majorBidi"/>
          <w:szCs w:val="24"/>
        </w:rPr>
        <w:t>un tiesāšanās izdevumus 689,02 EUR</w:t>
      </w:r>
      <w:r w:rsidR="00701CE6" w:rsidRPr="00985AE7">
        <w:rPr>
          <w:rFonts w:asciiTheme="majorBidi" w:hAnsiTheme="majorBidi" w:cstheme="majorBidi"/>
          <w:szCs w:val="24"/>
        </w:rPr>
        <w:t xml:space="preserve"> un </w:t>
      </w:r>
      <w:r w:rsidR="006A050C" w:rsidRPr="00985AE7">
        <w:rPr>
          <w:rFonts w:asciiTheme="majorBidi" w:hAnsiTheme="majorBidi" w:cstheme="majorBidi"/>
          <w:szCs w:val="24"/>
        </w:rPr>
        <w:t>valsts ienākumos ar lietas izskatīšanu saistītos izdevumus 10,98 EUR</w:t>
      </w:r>
      <w:r w:rsidRPr="00985AE7">
        <w:rPr>
          <w:rFonts w:asciiTheme="majorBidi" w:hAnsiTheme="majorBidi" w:cstheme="majorBidi"/>
          <w:szCs w:val="24"/>
        </w:rPr>
        <w:t>, bet</w:t>
      </w:r>
      <w:r w:rsidR="006A050C" w:rsidRPr="00985AE7">
        <w:rPr>
          <w:rFonts w:asciiTheme="majorBidi" w:hAnsiTheme="majorBidi" w:cstheme="majorBidi"/>
          <w:szCs w:val="24"/>
        </w:rPr>
        <w:t xml:space="preserve"> prasību</w:t>
      </w:r>
      <w:r w:rsidRPr="00985AE7">
        <w:rPr>
          <w:rFonts w:asciiTheme="majorBidi" w:hAnsiTheme="majorBidi" w:cstheme="majorBidi"/>
          <w:szCs w:val="24"/>
        </w:rPr>
        <w:t xml:space="preserve"> daļā </w:t>
      </w:r>
      <w:r w:rsidR="006A050C" w:rsidRPr="00985AE7">
        <w:rPr>
          <w:rFonts w:asciiTheme="majorBidi" w:hAnsiTheme="majorBidi" w:cstheme="majorBidi"/>
          <w:szCs w:val="24"/>
        </w:rPr>
        <w:t xml:space="preserve">pret </w:t>
      </w:r>
      <w:r w:rsidR="00AB236A">
        <w:rPr>
          <w:rFonts w:asciiTheme="majorBidi" w:hAnsiTheme="majorBidi" w:cstheme="majorBidi"/>
          <w:szCs w:val="24"/>
        </w:rPr>
        <w:t xml:space="preserve">[pers. C] </w:t>
      </w:r>
      <w:r w:rsidRPr="00985AE7">
        <w:rPr>
          <w:rFonts w:asciiTheme="majorBidi" w:hAnsiTheme="majorBidi" w:cstheme="majorBidi"/>
          <w:szCs w:val="24"/>
        </w:rPr>
        <w:t xml:space="preserve">par </w:t>
      </w:r>
      <w:r w:rsidR="006B3C00" w:rsidRPr="00985AE7">
        <w:rPr>
          <w:rFonts w:asciiTheme="majorBidi" w:hAnsiTheme="majorBidi" w:cstheme="majorBidi"/>
          <w:szCs w:val="24"/>
        </w:rPr>
        <w:t xml:space="preserve">solidāru </w:t>
      </w:r>
      <w:r w:rsidRPr="00985AE7">
        <w:rPr>
          <w:rFonts w:asciiTheme="majorBidi" w:hAnsiTheme="majorBidi" w:cstheme="majorBidi"/>
          <w:szCs w:val="24"/>
        </w:rPr>
        <w:t>parāda un līgumsoda piedziņu noraidī</w:t>
      </w:r>
      <w:r w:rsidR="006A050C" w:rsidRPr="00985AE7">
        <w:rPr>
          <w:rFonts w:asciiTheme="majorBidi" w:hAnsiTheme="majorBidi" w:cstheme="majorBidi"/>
          <w:szCs w:val="24"/>
        </w:rPr>
        <w:t>j</w:t>
      </w:r>
      <w:r w:rsidR="007A6C9C" w:rsidRPr="00985AE7">
        <w:rPr>
          <w:rFonts w:asciiTheme="majorBidi" w:hAnsiTheme="majorBidi" w:cstheme="majorBidi"/>
          <w:szCs w:val="24"/>
        </w:rPr>
        <w:t>usi</w:t>
      </w:r>
      <w:r w:rsidRPr="00985AE7">
        <w:rPr>
          <w:rFonts w:asciiTheme="majorBidi" w:hAnsiTheme="majorBidi" w:cstheme="majorBidi"/>
          <w:szCs w:val="24"/>
        </w:rPr>
        <w:t>.</w:t>
      </w:r>
    </w:p>
    <w:p w14:paraId="3CE0C5C5" w14:textId="4021AF5E" w:rsidR="004B799C" w:rsidRPr="00985AE7" w:rsidRDefault="006A050C" w:rsidP="005B0BDE">
      <w:pPr>
        <w:tabs>
          <w:tab w:val="left" w:pos="0"/>
        </w:tabs>
        <w:spacing w:after="0" w:line="276" w:lineRule="auto"/>
        <w:ind w:firstLine="709"/>
        <w:jc w:val="both"/>
        <w:rPr>
          <w:rFonts w:asciiTheme="majorBidi" w:hAnsiTheme="majorBidi" w:cstheme="majorBidi"/>
          <w:szCs w:val="24"/>
        </w:rPr>
      </w:pPr>
      <w:r w:rsidRPr="00985AE7">
        <w:rPr>
          <w:rFonts w:asciiTheme="majorBidi" w:hAnsiTheme="majorBidi" w:cstheme="majorBidi"/>
          <w:szCs w:val="24"/>
        </w:rPr>
        <w:t xml:space="preserve">No </w:t>
      </w:r>
      <w:r w:rsidR="00AB236A">
        <w:rPr>
          <w:rFonts w:asciiTheme="majorBidi" w:hAnsiTheme="majorBidi" w:cstheme="majorBidi"/>
          <w:szCs w:val="24"/>
        </w:rPr>
        <w:t xml:space="preserve">[pers. C] </w:t>
      </w:r>
      <w:r w:rsidRPr="00985AE7">
        <w:rPr>
          <w:rFonts w:asciiTheme="majorBidi" w:hAnsiTheme="majorBidi" w:cstheme="majorBidi"/>
          <w:szCs w:val="24"/>
        </w:rPr>
        <w:t>prasītājas labā piedzīti tiesāšanās izdevumi 579,14</w:t>
      </w:r>
      <w:r w:rsidR="00B52740">
        <w:rPr>
          <w:rFonts w:asciiTheme="majorBidi" w:hAnsiTheme="majorBidi" w:cstheme="majorBidi"/>
          <w:szCs w:val="24"/>
        </w:rPr>
        <w:t> </w:t>
      </w:r>
      <w:r w:rsidRPr="00985AE7">
        <w:rPr>
          <w:rFonts w:asciiTheme="majorBidi" w:hAnsiTheme="majorBidi" w:cstheme="majorBidi"/>
          <w:szCs w:val="24"/>
        </w:rPr>
        <w:t>EUR un valsts ienākumos – ar lietas izskatīšanu saistītie izdevumi 8,71</w:t>
      </w:r>
      <w:r w:rsidR="00B52740">
        <w:rPr>
          <w:rFonts w:asciiTheme="majorBidi" w:hAnsiTheme="majorBidi" w:cstheme="majorBidi"/>
          <w:szCs w:val="24"/>
        </w:rPr>
        <w:t> </w:t>
      </w:r>
      <w:r w:rsidRPr="00985AE7">
        <w:rPr>
          <w:rFonts w:asciiTheme="majorBidi" w:hAnsiTheme="majorBidi" w:cstheme="majorBidi"/>
          <w:szCs w:val="24"/>
        </w:rPr>
        <w:t xml:space="preserve">EUR. </w:t>
      </w:r>
    </w:p>
    <w:p w14:paraId="160FF98D" w14:textId="3A39BA11" w:rsidR="004B799C" w:rsidRPr="00985AE7" w:rsidRDefault="00A400C3" w:rsidP="00985AE7">
      <w:pPr>
        <w:autoSpaceDE w:val="0"/>
        <w:adjustRightInd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Spriedums pamatots ar turpmāk minētajiem argumentiem.</w:t>
      </w:r>
    </w:p>
    <w:p w14:paraId="250DFDF8" w14:textId="0BAA8247" w:rsidR="00A400C3" w:rsidRPr="00985AE7" w:rsidRDefault="00A400C3" w:rsidP="00985AE7">
      <w:pPr>
        <w:autoSpaceDE w:val="0"/>
        <w:adjustRightInd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[3.1]</w:t>
      </w:r>
      <w:r w:rsidR="00D27106" w:rsidRPr="00985AE7">
        <w:rPr>
          <w:rFonts w:asciiTheme="majorBidi" w:hAnsiTheme="majorBidi" w:cstheme="majorBidi"/>
          <w:szCs w:val="24"/>
        </w:rPr>
        <w:t xml:space="preserve"> </w:t>
      </w:r>
      <w:r w:rsidR="00701CE6" w:rsidRPr="00985AE7">
        <w:rPr>
          <w:rFonts w:asciiTheme="majorBidi" w:hAnsiTheme="majorBidi" w:cstheme="majorBidi"/>
          <w:szCs w:val="24"/>
        </w:rPr>
        <w:t>Tiesa pievienojas pirmās instances tiesas sprieduma motivācijai.</w:t>
      </w:r>
    </w:p>
    <w:p w14:paraId="437B59EE" w14:textId="6B241EF2" w:rsidR="00075A92" w:rsidRPr="00985AE7" w:rsidRDefault="00701CE6" w:rsidP="00985AE7">
      <w:pPr>
        <w:autoSpaceDE w:val="0"/>
        <w:adjustRightInd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[3.2]</w:t>
      </w:r>
      <w:r w:rsidR="00075A92" w:rsidRPr="00985AE7">
        <w:rPr>
          <w:rFonts w:asciiTheme="majorBidi" w:hAnsiTheme="majorBidi" w:cstheme="majorBidi"/>
          <w:szCs w:val="24"/>
        </w:rPr>
        <w:t xml:space="preserve"> Arguments apelācijas sūdzībā, ka ar pirmās instances tiesas atteikumu dot laiku pretprasības</w:t>
      </w:r>
      <w:r w:rsidR="002C6062" w:rsidRPr="00985AE7">
        <w:rPr>
          <w:rFonts w:asciiTheme="majorBidi" w:hAnsiTheme="majorBidi" w:cstheme="majorBidi"/>
          <w:szCs w:val="24"/>
        </w:rPr>
        <w:t xml:space="preserve"> par īres līguma grozīšanu</w:t>
      </w:r>
      <w:r w:rsidR="00075A92" w:rsidRPr="00985AE7">
        <w:rPr>
          <w:rFonts w:asciiTheme="majorBidi" w:hAnsiTheme="majorBidi" w:cstheme="majorBidi"/>
          <w:szCs w:val="24"/>
        </w:rPr>
        <w:t xml:space="preserve"> celšanai ir pārkāptas atbildētāja procesuālās tiesības, nav pamatots.</w:t>
      </w:r>
    </w:p>
    <w:p w14:paraId="48AA8DF8" w14:textId="516993E4" w:rsidR="00075A92" w:rsidRPr="00985AE7" w:rsidRDefault="003D0843" w:rsidP="00985AE7">
      <w:pPr>
        <w:autoSpaceDE w:val="0"/>
        <w:adjustRightInd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P</w:t>
      </w:r>
      <w:r w:rsidR="00075A92" w:rsidRPr="00985AE7">
        <w:rPr>
          <w:rFonts w:asciiTheme="majorBidi" w:hAnsiTheme="majorBidi" w:cstheme="majorBidi"/>
          <w:szCs w:val="24"/>
        </w:rPr>
        <w:t>rocesuālā</w:t>
      </w:r>
      <w:r w:rsidRPr="00985AE7">
        <w:rPr>
          <w:rFonts w:asciiTheme="majorBidi" w:hAnsiTheme="majorBidi" w:cstheme="majorBidi"/>
          <w:szCs w:val="24"/>
        </w:rPr>
        <w:t>s</w:t>
      </w:r>
      <w:r w:rsidR="00075A92" w:rsidRPr="00985AE7">
        <w:rPr>
          <w:rFonts w:asciiTheme="majorBidi" w:hAnsiTheme="majorBidi" w:cstheme="majorBidi"/>
          <w:szCs w:val="24"/>
        </w:rPr>
        <w:t xml:space="preserve"> tiesīb</w:t>
      </w:r>
      <w:r w:rsidRPr="00985AE7">
        <w:rPr>
          <w:rFonts w:asciiTheme="majorBidi" w:hAnsiTheme="majorBidi" w:cstheme="majorBidi"/>
          <w:szCs w:val="24"/>
        </w:rPr>
        <w:t xml:space="preserve">as lietas dalībniekiem </w:t>
      </w:r>
      <w:r w:rsidR="00A535C7" w:rsidRPr="00985AE7">
        <w:rPr>
          <w:rFonts w:asciiTheme="majorBidi" w:hAnsiTheme="majorBidi" w:cstheme="majorBidi"/>
          <w:szCs w:val="24"/>
        </w:rPr>
        <w:t xml:space="preserve">ir </w:t>
      </w:r>
      <w:r w:rsidRPr="00985AE7">
        <w:rPr>
          <w:rFonts w:asciiTheme="majorBidi" w:hAnsiTheme="majorBidi" w:cstheme="majorBidi"/>
          <w:szCs w:val="24"/>
        </w:rPr>
        <w:t>izskaidrotas</w:t>
      </w:r>
      <w:r w:rsidR="00A535C7" w:rsidRPr="00985AE7">
        <w:rPr>
          <w:rFonts w:asciiTheme="majorBidi" w:hAnsiTheme="majorBidi" w:cstheme="majorBidi"/>
          <w:szCs w:val="24"/>
        </w:rPr>
        <w:t xml:space="preserve"> tiesas sēdēs 2019.</w:t>
      </w:r>
      <w:r w:rsidR="0046646B">
        <w:rPr>
          <w:rFonts w:asciiTheme="majorBidi" w:hAnsiTheme="majorBidi" w:cstheme="majorBidi"/>
          <w:szCs w:val="24"/>
        </w:rPr>
        <w:t> </w:t>
      </w:r>
      <w:r w:rsidR="00A535C7" w:rsidRPr="00985AE7">
        <w:rPr>
          <w:rFonts w:asciiTheme="majorBidi" w:hAnsiTheme="majorBidi" w:cstheme="majorBidi"/>
          <w:szCs w:val="24"/>
        </w:rPr>
        <w:t>gada</w:t>
      </w:r>
      <w:r w:rsidR="0046646B">
        <w:rPr>
          <w:rFonts w:asciiTheme="majorBidi" w:hAnsiTheme="majorBidi" w:cstheme="majorBidi"/>
          <w:szCs w:val="24"/>
        </w:rPr>
        <w:t> </w:t>
      </w:r>
      <w:r w:rsidR="00A535C7" w:rsidRPr="00985AE7">
        <w:rPr>
          <w:rFonts w:asciiTheme="majorBidi" w:hAnsiTheme="majorBidi" w:cstheme="majorBidi"/>
          <w:szCs w:val="24"/>
        </w:rPr>
        <w:t>29.</w:t>
      </w:r>
      <w:r w:rsidR="0046646B">
        <w:rPr>
          <w:rFonts w:asciiTheme="majorBidi" w:hAnsiTheme="majorBidi" w:cstheme="majorBidi"/>
          <w:szCs w:val="24"/>
        </w:rPr>
        <w:t> </w:t>
      </w:r>
      <w:r w:rsidR="00A535C7" w:rsidRPr="00985AE7">
        <w:rPr>
          <w:rFonts w:asciiTheme="majorBidi" w:hAnsiTheme="majorBidi" w:cstheme="majorBidi"/>
          <w:szCs w:val="24"/>
        </w:rPr>
        <w:t>maijā un 2020.</w:t>
      </w:r>
      <w:r w:rsidR="0046646B">
        <w:rPr>
          <w:rFonts w:asciiTheme="majorBidi" w:hAnsiTheme="majorBidi" w:cstheme="majorBidi"/>
          <w:szCs w:val="24"/>
        </w:rPr>
        <w:t> </w:t>
      </w:r>
      <w:r w:rsidR="00A535C7" w:rsidRPr="00985AE7">
        <w:rPr>
          <w:rFonts w:asciiTheme="majorBidi" w:hAnsiTheme="majorBidi" w:cstheme="majorBidi"/>
          <w:szCs w:val="24"/>
        </w:rPr>
        <w:t>gada 25.</w:t>
      </w:r>
      <w:r w:rsidR="0046646B">
        <w:rPr>
          <w:rFonts w:asciiTheme="majorBidi" w:hAnsiTheme="majorBidi" w:cstheme="majorBidi"/>
          <w:szCs w:val="24"/>
        </w:rPr>
        <w:t> </w:t>
      </w:r>
      <w:r w:rsidR="00A535C7" w:rsidRPr="00985AE7">
        <w:rPr>
          <w:rFonts w:asciiTheme="majorBidi" w:hAnsiTheme="majorBidi" w:cstheme="majorBidi"/>
          <w:szCs w:val="24"/>
        </w:rPr>
        <w:t>februārī.</w:t>
      </w:r>
      <w:r w:rsidR="00627A32" w:rsidRPr="00985AE7">
        <w:rPr>
          <w:rFonts w:asciiTheme="majorBidi" w:hAnsiTheme="majorBidi" w:cstheme="majorBidi"/>
          <w:szCs w:val="24"/>
        </w:rPr>
        <w:t xml:space="preserve"> </w:t>
      </w:r>
      <w:r w:rsidR="00C5763A" w:rsidRPr="00985AE7">
        <w:rPr>
          <w:rFonts w:asciiTheme="majorBidi" w:hAnsiTheme="majorBidi" w:cstheme="majorBidi"/>
          <w:szCs w:val="24"/>
        </w:rPr>
        <w:t xml:space="preserve">Tādējādi </w:t>
      </w:r>
      <w:r w:rsidR="00627A32" w:rsidRPr="00985AE7">
        <w:rPr>
          <w:rFonts w:asciiTheme="majorBidi" w:hAnsiTheme="majorBidi" w:cstheme="majorBidi"/>
          <w:szCs w:val="24"/>
        </w:rPr>
        <w:t xml:space="preserve">atbildētājam bija iespēja </w:t>
      </w:r>
      <w:r w:rsidR="00C5763A" w:rsidRPr="00985AE7">
        <w:rPr>
          <w:rFonts w:asciiTheme="majorBidi" w:hAnsiTheme="majorBidi" w:cstheme="majorBidi"/>
          <w:szCs w:val="24"/>
        </w:rPr>
        <w:t xml:space="preserve">celt pretprasību Civilprocesa likumā noteiktajā kārtībā, </w:t>
      </w:r>
      <w:r w:rsidR="008E1208" w:rsidRPr="00985AE7">
        <w:rPr>
          <w:rFonts w:asciiTheme="majorBidi" w:hAnsiTheme="majorBidi" w:cstheme="majorBidi"/>
          <w:szCs w:val="24"/>
        </w:rPr>
        <w:t xml:space="preserve">bet viņš šīs tiesības </w:t>
      </w:r>
      <w:r w:rsidR="00C5763A" w:rsidRPr="00985AE7">
        <w:rPr>
          <w:rFonts w:asciiTheme="majorBidi" w:hAnsiTheme="majorBidi" w:cstheme="majorBidi"/>
          <w:szCs w:val="24"/>
        </w:rPr>
        <w:t>līdz lietas izskatīšanai pēc būtības</w:t>
      </w:r>
      <w:r w:rsidR="008E1208" w:rsidRPr="00985AE7">
        <w:rPr>
          <w:rFonts w:asciiTheme="majorBidi" w:hAnsiTheme="majorBidi" w:cstheme="majorBidi"/>
          <w:szCs w:val="24"/>
        </w:rPr>
        <w:t xml:space="preserve"> </w:t>
      </w:r>
      <w:r w:rsidR="00627A32" w:rsidRPr="00985AE7">
        <w:rPr>
          <w:rFonts w:asciiTheme="majorBidi" w:hAnsiTheme="majorBidi" w:cstheme="majorBidi"/>
          <w:szCs w:val="24"/>
        </w:rPr>
        <w:t xml:space="preserve">nav izmantojis.  </w:t>
      </w:r>
    </w:p>
    <w:p w14:paraId="7994D74F" w14:textId="5E14F8CB" w:rsidR="00345CCB" w:rsidRDefault="008E1208" w:rsidP="00345CCB">
      <w:pPr>
        <w:autoSpaceDE w:val="0"/>
        <w:adjustRightInd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 xml:space="preserve">[3.3] </w:t>
      </w:r>
      <w:r w:rsidR="00945880" w:rsidRPr="00985AE7">
        <w:rPr>
          <w:rFonts w:asciiTheme="majorBidi" w:hAnsiTheme="majorBidi" w:cstheme="majorBidi"/>
          <w:szCs w:val="24"/>
        </w:rPr>
        <w:t xml:space="preserve">Atbildētāja iebildums, ka </w:t>
      </w:r>
      <w:r w:rsidR="007F0157" w:rsidRPr="00985AE7">
        <w:rPr>
          <w:rFonts w:asciiTheme="majorBidi" w:hAnsiTheme="majorBidi" w:cstheme="majorBidi"/>
          <w:szCs w:val="24"/>
        </w:rPr>
        <w:t>likuma</w:t>
      </w:r>
      <w:proofErr w:type="gramStart"/>
      <w:r w:rsidR="007F0157" w:rsidRPr="00985AE7">
        <w:rPr>
          <w:rFonts w:asciiTheme="majorBidi" w:hAnsiTheme="majorBidi" w:cstheme="majorBidi"/>
          <w:szCs w:val="24"/>
        </w:rPr>
        <w:t xml:space="preserve"> ,,</w:t>
      </w:r>
      <w:proofErr w:type="gramEnd"/>
      <w:r w:rsidR="007F0157" w:rsidRPr="00985AE7">
        <w:rPr>
          <w:rFonts w:asciiTheme="majorBidi" w:hAnsiTheme="majorBidi" w:cstheme="majorBidi"/>
          <w:szCs w:val="24"/>
        </w:rPr>
        <w:t>Par dzīvojamo telpu īri” 28.</w:t>
      </w:r>
      <w:r w:rsidR="007F0157" w:rsidRPr="00985AE7">
        <w:rPr>
          <w:rFonts w:asciiTheme="majorBidi" w:hAnsiTheme="majorBidi" w:cstheme="majorBidi"/>
          <w:szCs w:val="24"/>
          <w:vertAlign w:val="superscript"/>
        </w:rPr>
        <w:t xml:space="preserve">2 </w:t>
      </w:r>
      <w:r w:rsidR="007F0157" w:rsidRPr="00985AE7">
        <w:rPr>
          <w:rFonts w:asciiTheme="majorBidi" w:hAnsiTheme="majorBidi" w:cstheme="majorBidi"/>
          <w:szCs w:val="24"/>
        </w:rPr>
        <w:t>panta otraj</w:t>
      </w:r>
      <w:r w:rsidR="00073714" w:rsidRPr="00985AE7">
        <w:rPr>
          <w:rFonts w:asciiTheme="majorBidi" w:hAnsiTheme="majorBidi" w:cstheme="majorBidi"/>
          <w:szCs w:val="24"/>
        </w:rPr>
        <w:t>ā</w:t>
      </w:r>
      <w:r w:rsidR="007F0157" w:rsidRPr="00985AE7">
        <w:rPr>
          <w:rFonts w:asciiTheme="majorBidi" w:hAnsiTheme="majorBidi" w:cstheme="majorBidi"/>
          <w:szCs w:val="24"/>
        </w:rPr>
        <w:t xml:space="preserve"> daļ</w:t>
      </w:r>
      <w:r w:rsidR="00073714" w:rsidRPr="00985AE7">
        <w:rPr>
          <w:rFonts w:asciiTheme="majorBidi" w:hAnsiTheme="majorBidi" w:cstheme="majorBidi"/>
          <w:szCs w:val="24"/>
        </w:rPr>
        <w:t>ā noteiktajā kārtībā nav brīdināts par īres līguma izbeigšan</w:t>
      </w:r>
      <w:r w:rsidR="00556602" w:rsidRPr="00985AE7">
        <w:rPr>
          <w:rFonts w:asciiTheme="majorBidi" w:hAnsiTheme="majorBidi" w:cstheme="majorBidi"/>
          <w:szCs w:val="24"/>
        </w:rPr>
        <w:t>u</w:t>
      </w:r>
      <w:r w:rsidR="00073714" w:rsidRPr="00985AE7">
        <w:rPr>
          <w:rFonts w:asciiTheme="majorBidi" w:hAnsiTheme="majorBidi" w:cstheme="majorBidi"/>
          <w:szCs w:val="24"/>
        </w:rPr>
        <w:t>, nav pamatots.</w:t>
      </w:r>
    </w:p>
    <w:p w14:paraId="21B0A888" w14:textId="77777777" w:rsidR="00345CCB" w:rsidRDefault="003610EA" w:rsidP="00345CCB">
      <w:pPr>
        <w:autoSpaceDE w:val="0"/>
        <w:adjustRightInd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P</w:t>
      </w:r>
      <w:r w:rsidR="00073714" w:rsidRPr="00985AE7">
        <w:rPr>
          <w:rFonts w:asciiTheme="majorBidi" w:hAnsiTheme="majorBidi" w:cstheme="majorBidi"/>
          <w:szCs w:val="24"/>
        </w:rPr>
        <w:t>rasītājas 2018.</w:t>
      </w:r>
      <w:r w:rsidR="007A6C9C" w:rsidRPr="00985AE7">
        <w:rPr>
          <w:rFonts w:asciiTheme="majorBidi" w:hAnsiTheme="majorBidi" w:cstheme="majorBidi"/>
          <w:szCs w:val="24"/>
        </w:rPr>
        <w:t> </w:t>
      </w:r>
      <w:r w:rsidR="00073714" w:rsidRPr="00985AE7">
        <w:rPr>
          <w:rFonts w:asciiTheme="majorBidi" w:hAnsiTheme="majorBidi" w:cstheme="majorBidi"/>
          <w:szCs w:val="24"/>
        </w:rPr>
        <w:t>gada 14.</w:t>
      </w:r>
      <w:r w:rsidR="007A6C9C" w:rsidRPr="00985AE7">
        <w:rPr>
          <w:rFonts w:asciiTheme="majorBidi" w:hAnsiTheme="majorBidi" w:cstheme="majorBidi"/>
          <w:szCs w:val="24"/>
        </w:rPr>
        <w:t> </w:t>
      </w:r>
      <w:r w:rsidR="00073714" w:rsidRPr="00985AE7">
        <w:rPr>
          <w:rFonts w:asciiTheme="majorBidi" w:hAnsiTheme="majorBidi" w:cstheme="majorBidi"/>
          <w:szCs w:val="24"/>
        </w:rPr>
        <w:t>jūnija brīdinājumu atbildētājs saņēmis 2018.</w:t>
      </w:r>
      <w:r w:rsidR="0046646B">
        <w:rPr>
          <w:rFonts w:asciiTheme="majorBidi" w:hAnsiTheme="majorBidi" w:cstheme="majorBidi"/>
          <w:szCs w:val="24"/>
        </w:rPr>
        <w:t> </w:t>
      </w:r>
      <w:r w:rsidR="00073714" w:rsidRPr="00985AE7">
        <w:rPr>
          <w:rFonts w:asciiTheme="majorBidi" w:hAnsiTheme="majorBidi" w:cstheme="majorBidi"/>
          <w:szCs w:val="24"/>
        </w:rPr>
        <w:t>gada</w:t>
      </w:r>
      <w:r w:rsidR="0046646B">
        <w:rPr>
          <w:rFonts w:asciiTheme="majorBidi" w:hAnsiTheme="majorBidi" w:cstheme="majorBidi"/>
          <w:szCs w:val="24"/>
        </w:rPr>
        <w:t> </w:t>
      </w:r>
      <w:r w:rsidR="00073714" w:rsidRPr="00985AE7">
        <w:rPr>
          <w:rFonts w:asciiTheme="majorBidi" w:hAnsiTheme="majorBidi" w:cstheme="majorBidi"/>
          <w:szCs w:val="24"/>
        </w:rPr>
        <w:t>25.</w:t>
      </w:r>
      <w:r w:rsidR="0046646B">
        <w:rPr>
          <w:rFonts w:asciiTheme="majorBidi" w:hAnsiTheme="majorBidi" w:cstheme="majorBidi"/>
          <w:szCs w:val="24"/>
        </w:rPr>
        <w:t> </w:t>
      </w:r>
      <w:r w:rsidR="00073714" w:rsidRPr="00985AE7">
        <w:rPr>
          <w:rFonts w:asciiTheme="majorBidi" w:hAnsiTheme="majorBidi" w:cstheme="majorBidi"/>
          <w:szCs w:val="24"/>
        </w:rPr>
        <w:t>jūnijā</w:t>
      </w:r>
      <w:r w:rsidR="0090125D" w:rsidRPr="00985AE7">
        <w:rPr>
          <w:rFonts w:asciiTheme="majorBidi" w:hAnsiTheme="majorBidi" w:cstheme="majorBidi"/>
          <w:szCs w:val="24"/>
        </w:rPr>
        <w:t>, ko apliecina viņa atbilde par brīdinājuma nepamatotību.</w:t>
      </w:r>
    </w:p>
    <w:p w14:paraId="78FF4A34" w14:textId="259CC196" w:rsidR="00345CCB" w:rsidRDefault="00DB362F" w:rsidP="00345CCB">
      <w:pPr>
        <w:autoSpaceDE w:val="0"/>
        <w:adjustRightInd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lastRenderedPageBreak/>
        <w:t>[3.</w:t>
      </w:r>
      <w:r w:rsidR="008E1208" w:rsidRPr="00985AE7">
        <w:rPr>
          <w:rFonts w:asciiTheme="majorBidi" w:hAnsiTheme="majorBidi" w:cstheme="majorBidi"/>
          <w:szCs w:val="24"/>
        </w:rPr>
        <w:t>4</w:t>
      </w:r>
      <w:r w:rsidRPr="00985AE7">
        <w:rPr>
          <w:rFonts w:asciiTheme="majorBidi" w:hAnsiTheme="majorBidi" w:cstheme="majorBidi"/>
          <w:szCs w:val="24"/>
        </w:rPr>
        <w:t xml:space="preserve">] </w:t>
      </w:r>
      <w:r w:rsidR="00F610E6" w:rsidRPr="00985AE7">
        <w:rPr>
          <w:rFonts w:asciiTheme="majorBidi" w:hAnsiTheme="majorBidi" w:cstheme="majorBidi"/>
          <w:szCs w:val="24"/>
        </w:rPr>
        <w:t>Konkrētajā gadījumā īres līgumu noslēguši divi īrnieki. Atbilstoši īres līguma 4.3.</w:t>
      </w:r>
      <w:r w:rsidR="0046646B">
        <w:rPr>
          <w:rFonts w:asciiTheme="majorBidi" w:hAnsiTheme="majorBidi" w:cstheme="majorBidi"/>
          <w:szCs w:val="24"/>
        </w:rPr>
        <w:t> </w:t>
      </w:r>
      <w:r w:rsidR="00F610E6" w:rsidRPr="00985AE7">
        <w:rPr>
          <w:rFonts w:asciiTheme="majorBidi" w:hAnsiTheme="majorBidi" w:cstheme="majorBidi"/>
          <w:szCs w:val="24"/>
        </w:rPr>
        <w:t xml:space="preserve">punktam visas dzīvojamā telpā iemitinātās personas solidāri atbild par līguma saistību izpildi. </w:t>
      </w:r>
      <w:r w:rsidR="00700095">
        <w:rPr>
          <w:rFonts w:asciiTheme="majorBidi" w:hAnsiTheme="majorBidi" w:cstheme="majorBidi"/>
          <w:szCs w:val="24"/>
        </w:rPr>
        <w:t xml:space="preserve">[pers. B] </w:t>
      </w:r>
      <w:r w:rsidR="0018271A" w:rsidRPr="00985AE7">
        <w:rPr>
          <w:rFonts w:asciiTheme="majorBidi" w:hAnsiTheme="majorBidi" w:cstheme="majorBidi"/>
          <w:szCs w:val="24"/>
        </w:rPr>
        <w:t>lietoj</w:t>
      </w:r>
      <w:r w:rsidR="00A64097" w:rsidRPr="00985AE7">
        <w:rPr>
          <w:rFonts w:asciiTheme="majorBidi" w:hAnsiTheme="majorBidi" w:cstheme="majorBidi"/>
          <w:szCs w:val="24"/>
        </w:rPr>
        <w:t>a</w:t>
      </w:r>
      <w:r w:rsidR="0018271A" w:rsidRPr="00985AE7">
        <w:rPr>
          <w:rFonts w:asciiTheme="majorBidi" w:hAnsiTheme="majorBidi" w:cstheme="majorBidi"/>
          <w:szCs w:val="24"/>
        </w:rPr>
        <w:t xml:space="preserve"> dzīvojamo telpu</w:t>
      </w:r>
      <w:r w:rsidR="00F610E6" w:rsidRPr="00985AE7">
        <w:rPr>
          <w:rFonts w:asciiTheme="majorBidi" w:hAnsiTheme="majorBidi" w:cstheme="majorBidi"/>
          <w:szCs w:val="24"/>
        </w:rPr>
        <w:t xml:space="preserve"> strīdus laika posmā</w:t>
      </w:r>
      <w:r w:rsidR="00A64097" w:rsidRPr="00985AE7">
        <w:rPr>
          <w:rFonts w:asciiTheme="majorBidi" w:hAnsiTheme="majorBidi" w:cstheme="majorBidi"/>
          <w:szCs w:val="24"/>
        </w:rPr>
        <w:t>, tādēļ viņam</w:t>
      </w:r>
      <w:r w:rsidR="00F610E6" w:rsidRPr="00985AE7">
        <w:rPr>
          <w:rFonts w:asciiTheme="majorBidi" w:hAnsiTheme="majorBidi" w:cstheme="majorBidi"/>
          <w:szCs w:val="24"/>
        </w:rPr>
        <w:t xml:space="preserve"> </w:t>
      </w:r>
      <w:r w:rsidR="00316D57" w:rsidRPr="00985AE7">
        <w:rPr>
          <w:rFonts w:asciiTheme="majorBidi" w:hAnsiTheme="majorBidi" w:cstheme="majorBidi"/>
          <w:szCs w:val="24"/>
        </w:rPr>
        <w:t>bija</w:t>
      </w:r>
      <w:r w:rsidR="00F610E6" w:rsidRPr="00985AE7">
        <w:rPr>
          <w:rFonts w:asciiTheme="majorBidi" w:hAnsiTheme="majorBidi" w:cstheme="majorBidi"/>
          <w:szCs w:val="24"/>
        </w:rPr>
        <w:t xml:space="preserve"> pienākums maksāt īres maksu un</w:t>
      </w:r>
      <w:r w:rsidR="007A6C9C" w:rsidRPr="00985AE7">
        <w:rPr>
          <w:rFonts w:asciiTheme="majorBidi" w:hAnsiTheme="majorBidi" w:cstheme="majorBidi"/>
          <w:szCs w:val="24"/>
        </w:rPr>
        <w:t xml:space="preserve"> ar</w:t>
      </w:r>
      <w:r w:rsidR="00F610E6" w:rsidRPr="00985AE7">
        <w:rPr>
          <w:rFonts w:asciiTheme="majorBidi" w:hAnsiTheme="majorBidi" w:cstheme="majorBidi"/>
          <w:szCs w:val="24"/>
        </w:rPr>
        <w:t xml:space="preserve"> dzīvojamās telpas lietošanu saistītos izdevumus</w:t>
      </w:r>
      <w:r w:rsidR="008A2ED1" w:rsidRPr="00985AE7">
        <w:rPr>
          <w:rFonts w:asciiTheme="majorBidi" w:hAnsiTheme="majorBidi" w:cstheme="majorBidi"/>
          <w:szCs w:val="24"/>
        </w:rPr>
        <w:t xml:space="preserve"> atbilstoši līgumam</w:t>
      </w:r>
      <w:r w:rsidR="00735A19" w:rsidRPr="00985AE7">
        <w:rPr>
          <w:rFonts w:asciiTheme="majorBidi" w:hAnsiTheme="majorBidi" w:cstheme="majorBidi"/>
          <w:szCs w:val="24"/>
        </w:rPr>
        <w:t xml:space="preserve"> pilnā apmērā</w:t>
      </w:r>
      <w:r w:rsidR="00F610E6" w:rsidRPr="00985AE7">
        <w:rPr>
          <w:rFonts w:asciiTheme="majorBidi" w:hAnsiTheme="majorBidi" w:cstheme="majorBidi"/>
          <w:szCs w:val="24"/>
        </w:rPr>
        <w:t>.</w:t>
      </w:r>
    </w:p>
    <w:p w14:paraId="5121DD3C" w14:textId="77777777" w:rsidR="00345CCB" w:rsidRDefault="008E1208" w:rsidP="00345CCB">
      <w:pPr>
        <w:autoSpaceDE w:val="0"/>
        <w:adjustRightInd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Parāda aprēķinā norādītās summas atbilst apsaimniekotāja un komunālo pakalpojumu sniedzēju rēķiniem, konkrētus iebildumus tam atbildētājs nav izteicis.</w:t>
      </w:r>
    </w:p>
    <w:p w14:paraId="68BF3FC2" w14:textId="77777777" w:rsidR="00345CCB" w:rsidRDefault="0090125D" w:rsidP="00345CCB">
      <w:pPr>
        <w:autoSpaceDE w:val="0"/>
        <w:adjustRightInd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[3.</w:t>
      </w:r>
      <w:r w:rsidR="008E1208" w:rsidRPr="00985AE7">
        <w:rPr>
          <w:rFonts w:asciiTheme="majorBidi" w:hAnsiTheme="majorBidi" w:cstheme="majorBidi"/>
          <w:szCs w:val="24"/>
        </w:rPr>
        <w:t>5</w:t>
      </w:r>
      <w:r w:rsidRPr="00985AE7">
        <w:rPr>
          <w:rFonts w:asciiTheme="majorBidi" w:hAnsiTheme="majorBidi" w:cstheme="majorBidi"/>
          <w:szCs w:val="24"/>
        </w:rPr>
        <w:t>]</w:t>
      </w:r>
      <w:r w:rsidR="008E1208" w:rsidRPr="00985AE7">
        <w:rPr>
          <w:rFonts w:asciiTheme="majorBidi" w:hAnsiTheme="majorBidi" w:cstheme="majorBidi"/>
          <w:szCs w:val="24"/>
        </w:rPr>
        <w:t xml:space="preserve"> L</w:t>
      </w:r>
      <w:r w:rsidR="003610EA" w:rsidRPr="00985AE7">
        <w:rPr>
          <w:rFonts w:asciiTheme="majorBidi" w:hAnsiTheme="majorBidi" w:cstheme="majorBidi"/>
          <w:szCs w:val="24"/>
        </w:rPr>
        <w:t>ikuma</w:t>
      </w:r>
      <w:proofErr w:type="gramStart"/>
      <w:r w:rsidR="003610EA" w:rsidRPr="00985AE7">
        <w:rPr>
          <w:rFonts w:asciiTheme="majorBidi" w:hAnsiTheme="majorBidi" w:cstheme="majorBidi"/>
          <w:szCs w:val="24"/>
        </w:rPr>
        <w:t xml:space="preserve"> ,,</w:t>
      </w:r>
      <w:proofErr w:type="gramEnd"/>
      <w:r w:rsidR="003610EA" w:rsidRPr="00985AE7">
        <w:rPr>
          <w:rFonts w:asciiTheme="majorBidi" w:hAnsiTheme="majorBidi" w:cstheme="majorBidi"/>
          <w:szCs w:val="24"/>
        </w:rPr>
        <w:t>Par dzīvojamo telpu īri” 27.</w:t>
      </w:r>
      <w:r w:rsidR="0046646B">
        <w:rPr>
          <w:rFonts w:asciiTheme="majorBidi" w:hAnsiTheme="majorBidi" w:cstheme="majorBidi"/>
          <w:szCs w:val="24"/>
        </w:rPr>
        <w:t> </w:t>
      </w:r>
      <w:r w:rsidR="003610EA" w:rsidRPr="00985AE7">
        <w:rPr>
          <w:rFonts w:asciiTheme="majorBidi" w:hAnsiTheme="majorBidi" w:cstheme="majorBidi"/>
          <w:szCs w:val="24"/>
        </w:rPr>
        <w:t>pants noteic īrnieka tiesības, ja līdzēji nav norunājuši citādi un ja tam piekrīt visi īrnieka pilngadīgie ģimenes locekļi, jebkurā laikā izbeigt dzīvojamās telpas īres līgumu, par to mēnesi iepriekš rakstveidā brīdinot izīrētāju.</w:t>
      </w:r>
    </w:p>
    <w:p w14:paraId="4F1D1020" w14:textId="3DE43AEA" w:rsidR="00345CCB" w:rsidRDefault="00AB236A" w:rsidP="00345CCB">
      <w:pPr>
        <w:autoSpaceDE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B52740">
        <w:rPr>
          <w:rFonts w:asciiTheme="majorBidi" w:hAnsiTheme="majorBidi" w:cstheme="majorBidi"/>
          <w:szCs w:val="24"/>
        </w:rPr>
        <w:t>P</w:t>
      </w:r>
      <w:r>
        <w:rPr>
          <w:rFonts w:asciiTheme="majorBidi" w:hAnsiTheme="majorBidi" w:cstheme="majorBidi"/>
          <w:szCs w:val="24"/>
        </w:rPr>
        <w:t xml:space="preserve">ers. C] </w:t>
      </w:r>
      <w:r w:rsidR="008E1208" w:rsidRPr="00985AE7">
        <w:rPr>
          <w:rFonts w:asciiTheme="majorBidi" w:hAnsiTheme="majorBidi" w:cstheme="majorBidi"/>
          <w:szCs w:val="24"/>
        </w:rPr>
        <w:t xml:space="preserve">kā īrniecei </w:t>
      </w:r>
      <w:r w:rsidR="00253517" w:rsidRPr="00985AE7">
        <w:rPr>
          <w:rFonts w:asciiTheme="majorBidi" w:hAnsiTheme="majorBidi" w:cstheme="majorBidi"/>
          <w:szCs w:val="24"/>
        </w:rPr>
        <w:t>bija</w:t>
      </w:r>
      <w:r w:rsidR="00B26B92" w:rsidRPr="00985AE7">
        <w:rPr>
          <w:rFonts w:asciiTheme="majorBidi" w:hAnsiTheme="majorBidi" w:cstheme="majorBidi"/>
          <w:szCs w:val="24"/>
        </w:rPr>
        <w:t xml:space="preserve"> tiesības izbeigt īres līgumu</w:t>
      </w:r>
      <w:proofErr w:type="gramStart"/>
      <w:r w:rsidR="00B26B92" w:rsidRPr="00985AE7">
        <w:rPr>
          <w:rFonts w:asciiTheme="majorBidi" w:hAnsiTheme="majorBidi" w:cstheme="majorBidi"/>
          <w:szCs w:val="24"/>
        </w:rPr>
        <w:t xml:space="preserve"> un</w:t>
      </w:r>
      <w:proofErr w:type="gramEnd"/>
      <w:r w:rsidR="00B26B92" w:rsidRPr="00985AE7">
        <w:rPr>
          <w:rFonts w:asciiTheme="majorBidi" w:hAnsiTheme="majorBidi" w:cstheme="majorBidi"/>
          <w:szCs w:val="24"/>
        </w:rPr>
        <w:t xml:space="preserve"> ar 2018.</w:t>
      </w:r>
      <w:r w:rsidR="0046646B">
        <w:rPr>
          <w:rFonts w:asciiTheme="majorBidi" w:hAnsiTheme="majorBidi" w:cstheme="majorBidi"/>
          <w:szCs w:val="24"/>
        </w:rPr>
        <w:t> </w:t>
      </w:r>
      <w:r w:rsidR="00B26B92" w:rsidRPr="00985AE7">
        <w:rPr>
          <w:rFonts w:asciiTheme="majorBidi" w:hAnsiTheme="majorBidi" w:cstheme="majorBidi"/>
          <w:szCs w:val="24"/>
        </w:rPr>
        <w:t>gada 3.</w:t>
      </w:r>
      <w:r w:rsidR="0046646B">
        <w:rPr>
          <w:rFonts w:asciiTheme="majorBidi" w:hAnsiTheme="majorBidi" w:cstheme="majorBidi"/>
          <w:szCs w:val="24"/>
        </w:rPr>
        <w:t> </w:t>
      </w:r>
      <w:r w:rsidR="00B26B92" w:rsidRPr="00985AE7">
        <w:rPr>
          <w:rFonts w:asciiTheme="majorBidi" w:hAnsiTheme="majorBidi" w:cstheme="majorBidi"/>
          <w:szCs w:val="24"/>
        </w:rPr>
        <w:t xml:space="preserve">aprīļa paziņojumu viņa šīs tiesības izmantoja. </w:t>
      </w:r>
      <w:r w:rsidR="00F02B11" w:rsidRPr="00985AE7">
        <w:rPr>
          <w:rFonts w:asciiTheme="majorBidi" w:hAnsiTheme="majorBidi" w:cstheme="majorBidi"/>
          <w:szCs w:val="24"/>
        </w:rPr>
        <w:t>Tomēr</w:t>
      </w:r>
      <w:r w:rsidR="00063A6E" w:rsidRPr="00985AE7">
        <w:rPr>
          <w:rFonts w:asciiTheme="majorBidi" w:hAnsiTheme="majorBidi" w:cstheme="majorBidi"/>
          <w:szCs w:val="24"/>
        </w:rPr>
        <w:t xml:space="preserve"> nevar uzskatīt, ka īres līgums</w:t>
      </w:r>
      <w:r w:rsidR="005B01BF" w:rsidRPr="00985AE7">
        <w:rPr>
          <w:rFonts w:asciiTheme="majorBidi" w:hAnsiTheme="majorBidi" w:cstheme="majorBidi"/>
          <w:szCs w:val="24"/>
        </w:rPr>
        <w:t xml:space="preserve"> </w:t>
      </w:r>
      <w:r w:rsidR="00316D57" w:rsidRPr="00985AE7">
        <w:rPr>
          <w:rFonts w:asciiTheme="majorBidi" w:hAnsiTheme="majorBidi" w:cstheme="majorBidi"/>
          <w:szCs w:val="24"/>
        </w:rPr>
        <w:t xml:space="preserve">ar atbildētāju </w:t>
      </w:r>
      <w:r w:rsidR="00063A6E" w:rsidRPr="00985AE7">
        <w:rPr>
          <w:rFonts w:asciiTheme="majorBidi" w:hAnsiTheme="majorBidi" w:cstheme="majorBidi"/>
          <w:szCs w:val="24"/>
        </w:rPr>
        <w:t>ir izbeidzies. Līguma noteikum</w:t>
      </w:r>
      <w:r w:rsidR="00735A19" w:rsidRPr="00985AE7">
        <w:rPr>
          <w:rFonts w:asciiTheme="majorBidi" w:hAnsiTheme="majorBidi" w:cstheme="majorBidi"/>
          <w:szCs w:val="24"/>
        </w:rPr>
        <w:t>i nav grozīti</w:t>
      </w:r>
      <w:r w:rsidR="00063A6E" w:rsidRPr="00985AE7">
        <w:rPr>
          <w:rFonts w:asciiTheme="majorBidi" w:hAnsiTheme="majorBidi" w:cstheme="majorBidi"/>
          <w:szCs w:val="24"/>
        </w:rPr>
        <w:t>. Likumā</w:t>
      </w:r>
      <w:proofErr w:type="gramStart"/>
      <w:r w:rsidR="00063A6E" w:rsidRPr="00985AE7">
        <w:rPr>
          <w:rFonts w:asciiTheme="majorBidi" w:hAnsiTheme="majorBidi" w:cstheme="majorBidi"/>
          <w:szCs w:val="24"/>
        </w:rPr>
        <w:t xml:space="preserve"> ,,</w:t>
      </w:r>
      <w:proofErr w:type="gramEnd"/>
      <w:r w:rsidR="00063A6E" w:rsidRPr="00985AE7">
        <w:rPr>
          <w:rFonts w:asciiTheme="majorBidi" w:hAnsiTheme="majorBidi" w:cstheme="majorBidi"/>
          <w:szCs w:val="24"/>
        </w:rPr>
        <w:t>Par dzīvojamo telpu īri” nav noteikti</w:t>
      </w:r>
      <w:r w:rsidR="00C07A46" w:rsidRPr="00985AE7">
        <w:rPr>
          <w:rFonts w:asciiTheme="majorBidi" w:hAnsiTheme="majorBidi" w:cstheme="majorBidi"/>
          <w:szCs w:val="24"/>
        </w:rPr>
        <w:t xml:space="preserve"> gadījumi, kad īres līgumu noslēguši divi īrnieki, turklāt ģimenes locekļi.</w:t>
      </w:r>
    </w:p>
    <w:p w14:paraId="3BBA04FA" w14:textId="0EBEF72C" w:rsidR="00DE230A" w:rsidRPr="00985AE7" w:rsidRDefault="00DE230A" w:rsidP="00345CCB">
      <w:pPr>
        <w:autoSpaceDE w:val="0"/>
        <w:adjustRightInd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[3.</w:t>
      </w:r>
      <w:r w:rsidR="00927A77" w:rsidRPr="00985AE7">
        <w:rPr>
          <w:rFonts w:asciiTheme="majorBidi" w:hAnsiTheme="majorBidi" w:cstheme="majorBidi"/>
          <w:szCs w:val="24"/>
        </w:rPr>
        <w:t>6</w:t>
      </w:r>
      <w:r w:rsidRPr="00985AE7">
        <w:rPr>
          <w:rFonts w:asciiTheme="majorBidi" w:hAnsiTheme="majorBidi" w:cstheme="majorBidi"/>
          <w:szCs w:val="24"/>
        </w:rPr>
        <w:t>] Prasī</w:t>
      </w:r>
      <w:r w:rsidR="005B01BF" w:rsidRPr="00985AE7">
        <w:rPr>
          <w:rFonts w:asciiTheme="majorBidi" w:hAnsiTheme="majorBidi" w:cstheme="majorBidi"/>
          <w:szCs w:val="24"/>
        </w:rPr>
        <w:t>jums</w:t>
      </w:r>
      <w:r w:rsidRPr="00985AE7">
        <w:rPr>
          <w:rFonts w:asciiTheme="majorBidi" w:hAnsiTheme="majorBidi" w:cstheme="majorBidi"/>
          <w:szCs w:val="24"/>
        </w:rPr>
        <w:t xml:space="preserve"> par īres līguma izbeigšanu</w:t>
      </w:r>
      <w:r w:rsidR="00927A77" w:rsidRPr="00985AE7">
        <w:rPr>
          <w:rFonts w:asciiTheme="majorBidi" w:hAnsiTheme="majorBidi" w:cstheme="majorBidi"/>
          <w:szCs w:val="24"/>
        </w:rPr>
        <w:t xml:space="preserve"> ir </w:t>
      </w:r>
      <w:r w:rsidRPr="00985AE7">
        <w:rPr>
          <w:rFonts w:asciiTheme="majorBidi" w:hAnsiTheme="majorBidi" w:cstheme="majorBidi"/>
          <w:szCs w:val="24"/>
        </w:rPr>
        <w:t>apmierinām</w:t>
      </w:r>
      <w:r w:rsidR="005B01BF" w:rsidRPr="00985AE7">
        <w:rPr>
          <w:rFonts w:asciiTheme="majorBidi" w:hAnsiTheme="majorBidi" w:cstheme="majorBidi"/>
          <w:szCs w:val="24"/>
        </w:rPr>
        <w:t>s</w:t>
      </w:r>
      <w:r w:rsidRPr="00985AE7">
        <w:rPr>
          <w:rFonts w:asciiTheme="majorBidi" w:hAnsiTheme="majorBidi" w:cstheme="majorBidi"/>
          <w:szCs w:val="24"/>
        </w:rPr>
        <w:t xml:space="preserve">, tādēļ </w:t>
      </w:r>
      <w:r w:rsidR="006B03CF" w:rsidRPr="00985AE7">
        <w:rPr>
          <w:rFonts w:asciiTheme="majorBidi" w:hAnsiTheme="majorBidi" w:cstheme="majorBidi"/>
          <w:szCs w:val="24"/>
        </w:rPr>
        <w:t>ties</w:t>
      </w:r>
      <w:r w:rsidR="006F55B4" w:rsidRPr="00985AE7">
        <w:rPr>
          <w:rFonts w:asciiTheme="majorBidi" w:hAnsiTheme="majorBidi" w:cstheme="majorBidi"/>
          <w:szCs w:val="24"/>
        </w:rPr>
        <w:t>āšanās</w:t>
      </w:r>
      <w:r w:rsidR="006B03CF" w:rsidRPr="00985AE7">
        <w:rPr>
          <w:rFonts w:asciiTheme="majorBidi" w:hAnsiTheme="majorBidi" w:cstheme="majorBidi"/>
          <w:szCs w:val="24"/>
        </w:rPr>
        <w:t xml:space="preserve"> izdevumi prasītājas labā</w:t>
      </w:r>
      <w:r w:rsidR="00927A77" w:rsidRPr="00985AE7">
        <w:rPr>
          <w:rFonts w:asciiTheme="majorBidi" w:hAnsiTheme="majorBidi" w:cstheme="majorBidi"/>
          <w:szCs w:val="24"/>
        </w:rPr>
        <w:t xml:space="preserve"> no </w:t>
      </w:r>
      <w:r w:rsidR="00605F09" w:rsidRPr="00985AE7">
        <w:rPr>
          <w:rFonts w:asciiTheme="majorBidi" w:hAnsiTheme="majorBidi" w:cstheme="majorBidi"/>
          <w:szCs w:val="24"/>
        </w:rPr>
        <w:t>atbildētājiem</w:t>
      </w:r>
      <w:r w:rsidR="00927A77" w:rsidRPr="00985AE7">
        <w:rPr>
          <w:rFonts w:asciiTheme="majorBidi" w:hAnsiTheme="majorBidi" w:cstheme="majorBidi"/>
          <w:szCs w:val="24"/>
        </w:rPr>
        <w:t xml:space="preserve"> </w:t>
      </w:r>
      <w:r w:rsidR="006B03CF" w:rsidRPr="00985AE7">
        <w:rPr>
          <w:rFonts w:asciiTheme="majorBidi" w:hAnsiTheme="majorBidi" w:cstheme="majorBidi"/>
          <w:szCs w:val="24"/>
        </w:rPr>
        <w:t>piedzenam</w:t>
      </w:r>
      <w:r w:rsidR="00927A77" w:rsidRPr="00985AE7">
        <w:rPr>
          <w:rFonts w:asciiTheme="majorBidi" w:hAnsiTheme="majorBidi" w:cstheme="majorBidi"/>
          <w:szCs w:val="24"/>
        </w:rPr>
        <w:t xml:space="preserve">i </w:t>
      </w:r>
      <w:r w:rsidR="006F55B4" w:rsidRPr="00985AE7">
        <w:rPr>
          <w:rFonts w:asciiTheme="majorBidi" w:hAnsiTheme="majorBidi" w:cstheme="majorBidi"/>
          <w:szCs w:val="24"/>
        </w:rPr>
        <w:t>atbilstoši Civilprocesa likuma</w:t>
      </w:r>
      <w:r w:rsidR="0046646B">
        <w:rPr>
          <w:rFonts w:asciiTheme="majorBidi" w:hAnsiTheme="majorBidi" w:cstheme="majorBidi"/>
          <w:szCs w:val="24"/>
        </w:rPr>
        <w:t> </w:t>
      </w:r>
      <w:r w:rsidR="006F55B4" w:rsidRPr="00985AE7">
        <w:rPr>
          <w:rFonts w:asciiTheme="majorBidi" w:hAnsiTheme="majorBidi" w:cstheme="majorBidi"/>
          <w:szCs w:val="24"/>
        </w:rPr>
        <w:t>41.</w:t>
      </w:r>
      <w:r w:rsidR="0046646B">
        <w:rPr>
          <w:rFonts w:asciiTheme="majorBidi" w:hAnsiTheme="majorBidi" w:cstheme="majorBidi"/>
          <w:szCs w:val="24"/>
        </w:rPr>
        <w:t> </w:t>
      </w:r>
      <w:r w:rsidR="006F55B4" w:rsidRPr="00985AE7">
        <w:rPr>
          <w:rFonts w:asciiTheme="majorBidi" w:hAnsiTheme="majorBidi" w:cstheme="majorBidi"/>
          <w:szCs w:val="24"/>
        </w:rPr>
        <w:t>panta pirmās daļas un 44.</w:t>
      </w:r>
      <w:r w:rsidR="0046646B">
        <w:rPr>
          <w:rFonts w:asciiTheme="majorBidi" w:hAnsiTheme="majorBidi" w:cstheme="majorBidi"/>
          <w:szCs w:val="24"/>
        </w:rPr>
        <w:t> </w:t>
      </w:r>
      <w:r w:rsidR="006F55B4" w:rsidRPr="00985AE7">
        <w:rPr>
          <w:rFonts w:asciiTheme="majorBidi" w:hAnsiTheme="majorBidi" w:cstheme="majorBidi"/>
          <w:szCs w:val="24"/>
        </w:rPr>
        <w:t>panta pirmās daļas noteikumiem.</w:t>
      </w:r>
      <w:r w:rsidR="006B03CF" w:rsidRPr="00985AE7">
        <w:rPr>
          <w:rFonts w:asciiTheme="majorBidi" w:hAnsiTheme="majorBidi" w:cstheme="majorBidi"/>
          <w:szCs w:val="24"/>
        </w:rPr>
        <w:t xml:space="preserve"> </w:t>
      </w:r>
    </w:p>
    <w:p w14:paraId="24922652" w14:textId="1C93D74B" w:rsidR="00177FA5" w:rsidRPr="00985AE7" w:rsidRDefault="00073714" w:rsidP="00985AE7">
      <w:pPr>
        <w:spacing w:after="0" w:line="276" w:lineRule="auto"/>
        <w:jc w:val="both"/>
        <w:rPr>
          <w:rFonts w:asciiTheme="majorBidi" w:hAnsiTheme="majorBidi" w:cstheme="majorBidi"/>
          <w:szCs w:val="24"/>
        </w:rPr>
      </w:pPr>
      <w:r w:rsidRPr="00985AE7">
        <w:rPr>
          <w:rFonts w:asciiTheme="majorBidi" w:hAnsiTheme="majorBidi" w:cstheme="majorBidi"/>
          <w:szCs w:val="24"/>
        </w:rPr>
        <w:t xml:space="preserve"> </w:t>
      </w:r>
    </w:p>
    <w:p w14:paraId="4E792AF6" w14:textId="69979757" w:rsidR="00A400C3" w:rsidRPr="00985AE7" w:rsidRDefault="00A400C3" w:rsidP="00985AE7">
      <w:pPr>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 xml:space="preserve">[4] </w:t>
      </w:r>
      <w:r w:rsidR="00AB236A">
        <w:rPr>
          <w:rFonts w:asciiTheme="majorBidi" w:hAnsiTheme="majorBidi" w:cstheme="majorBidi"/>
          <w:szCs w:val="24"/>
        </w:rPr>
        <w:t>[</w:t>
      </w:r>
      <w:r w:rsidR="00B52740">
        <w:rPr>
          <w:rFonts w:asciiTheme="majorBidi" w:hAnsiTheme="majorBidi" w:cstheme="majorBidi"/>
          <w:szCs w:val="24"/>
        </w:rPr>
        <w:t>P</w:t>
      </w:r>
      <w:r w:rsidR="00AB236A">
        <w:rPr>
          <w:rFonts w:asciiTheme="majorBidi" w:hAnsiTheme="majorBidi" w:cstheme="majorBidi"/>
          <w:szCs w:val="24"/>
        </w:rPr>
        <w:t xml:space="preserve">ers. B] </w:t>
      </w:r>
      <w:r w:rsidR="006A050C" w:rsidRPr="00985AE7">
        <w:rPr>
          <w:rFonts w:asciiTheme="majorBidi" w:hAnsiTheme="majorBidi" w:cstheme="majorBidi"/>
          <w:szCs w:val="24"/>
        </w:rPr>
        <w:t>kasācijas sūdzībā lūdz atcelt</w:t>
      </w:r>
      <w:r w:rsidR="004B799C" w:rsidRPr="00985AE7">
        <w:rPr>
          <w:rFonts w:asciiTheme="majorBidi" w:hAnsiTheme="majorBidi" w:cstheme="majorBidi"/>
          <w:szCs w:val="24"/>
        </w:rPr>
        <w:t xml:space="preserve"> apelācijas instances tiesas spriedumu</w:t>
      </w:r>
      <w:r w:rsidR="00351189" w:rsidRPr="00985AE7">
        <w:rPr>
          <w:rFonts w:asciiTheme="majorBidi" w:hAnsiTheme="majorBidi" w:cstheme="majorBidi"/>
          <w:szCs w:val="24"/>
        </w:rPr>
        <w:t xml:space="preserve"> </w:t>
      </w:r>
      <w:r w:rsidR="006A050C" w:rsidRPr="00985AE7">
        <w:rPr>
          <w:rFonts w:asciiTheme="majorBidi" w:hAnsiTheme="majorBidi" w:cstheme="majorBidi"/>
          <w:szCs w:val="24"/>
        </w:rPr>
        <w:t>un nodot lietu jaunai izskatīšanai apelācijas instances tiesā.</w:t>
      </w:r>
    </w:p>
    <w:p w14:paraId="353D8FFF" w14:textId="77777777" w:rsidR="00177FA5" w:rsidRPr="00985AE7" w:rsidRDefault="004B799C" w:rsidP="00985AE7">
      <w:pPr>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 xml:space="preserve">Kasācijas sūdzībā norādīti </w:t>
      </w:r>
      <w:r w:rsidR="00A400C3" w:rsidRPr="00985AE7">
        <w:rPr>
          <w:rFonts w:asciiTheme="majorBidi" w:hAnsiTheme="majorBidi" w:cstheme="majorBidi"/>
          <w:szCs w:val="24"/>
        </w:rPr>
        <w:t xml:space="preserve">turpmāk minētie </w:t>
      </w:r>
      <w:r w:rsidRPr="00985AE7">
        <w:rPr>
          <w:rFonts w:asciiTheme="majorBidi" w:hAnsiTheme="majorBidi" w:cstheme="majorBidi"/>
          <w:szCs w:val="24"/>
        </w:rPr>
        <w:t>argument</w:t>
      </w:r>
      <w:r w:rsidR="00A400C3" w:rsidRPr="00985AE7">
        <w:rPr>
          <w:rFonts w:asciiTheme="majorBidi" w:hAnsiTheme="majorBidi" w:cstheme="majorBidi"/>
          <w:szCs w:val="24"/>
        </w:rPr>
        <w:t>i.</w:t>
      </w:r>
    </w:p>
    <w:p w14:paraId="4E9C1C80" w14:textId="43998FEA" w:rsidR="00A739D3" w:rsidRPr="00985AE7" w:rsidRDefault="00A400C3" w:rsidP="00985AE7">
      <w:pPr>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[4.1]</w:t>
      </w:r>
      <w:r w:rsidR="00A739D3" w:rsidRPr="00985AE7">
        <w:rPr>
          <w:rFonts w:asciiTheme="majorBidi" w:hAnsiTheme="majorBidi" w:cstheme="majorBidi"/>
          <w:szCs w:val="24"/>
        </w:rPr>
        <w:t xml:space="preserve"> Pārkāpti Civilprocesa likuma 15.</w:t>
      </w:r>
      <w:r w:rsidR="0046646B">
        <w:rPr>
          <w:rFonts w:asciiTheme="majorBidi" w:hAnsiTheme="majorBidi" w:cstheme="majorBidi"/>
          <w:szCs w:val="24"/>
        </w:rPr>
        <w:t> </w:t>
      </w:r>
      <w:r w:rsidR="00A739D3" w:rsidRPr="00985AE7">
        <w:rPr>
          <w:rFonts w:asciiTheme="majorBidi" w:hAnsiTheme="majorBidi" w:cstheme="majorBidi"/>
          <w:szCs w:val="24"/>
        </w:rPr>
        <w:t>panta otrās daļas, 74. panta un 165.</w:t>
      </w:r>
      <w:r w:rsidR="0046646B">
        <w:rPr>
          <w:rFonts w:asciiTheme="majorBidi" w:hAnsiTheme="majorBidi" w:cstheme="majorBidi"/>
          <w:szCs w:val="24"/>
        </w:rPr>
        <w:t> </w:t>
      </w:r>
      <w:r w:rsidR="00A739D3" w:rsidRPr="00985AE7">
        <w:rPr>
          <w:rFonts w:asciiTheme="majorBidi" w:hAnsiTheme="majorBidi" w:cstheme="majorBidi"/>
          <w:szCs w:val="24"/>
        </w:rPr>
        <w:t>panta noteikumi.</w:t>
      </w:r>
    </w:p>
    <w:p w14:paraId="7AF5CE30" w14:textId="1F57EEA1" w:rsidR="00A739D3" w:rsidRPr="00985AE7" w:rsidRDefault="00A739D3" w:rsidP="00985AE7">
      <w:pPr>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Lieta izskatīta rakstveida procesā, tādējādi atbildētājam</w:t>
      </w:r>
      <w:r w:rsidR="00D22F7E" w:rsidRPr="00985AE7">
        <w:rPr>
          <w:rFonts w:asciiTheme="majorBidi" w:hAnsiTheme="majorBidi" w:cstheme="majorBidi"/>
          <w:szCs w:val="24"/>
        </w:rPr>
        <w:t xml:space="preserve"> liegta</w:t>
      </w:r>
      <w:r w:rsidR="00D70D4C" w:rsidRPr="00985AE7">
        <w:rPr>
          <w:rFonts w:asciiTheme="majorBidi" w:hAnsiTheme="majorBidi" w:cstheme="majorBidi"/>
          <w:szCs w:val="24"/>
        </w:rPr>
        <w:t>s</w:t>
      </w:r>
      <w:r w:rsidR="00D22F7E" w:rsidRPr="00985AE7">
        <w:rPr>
          <w:rFonts w:asciiTheme="majorBidi" w:hAnsiTheme="majorBidi" w:cstheme="majorBidi"/>
          <w:szCs w:val="24"/>
        </w:rPr>
        <w:t xml:space="preserve"> tiesība</w:t>
      </w:r>
      <w:r w:rsidR="00D70D4C" w:rsidRPr="00985AE7">
        <w:rPr>
          <w:rFonts w:asciiTheme="majorBidi" w:hAnsiTheme="majorBidi" w:cstheme="majorBidi"/>
          <w:szCs w:val="24"/>
        </w:rPr>
        <w:t>s</w:t>
      </w:r>
      <w:r w:rsidRPr="00985AE7">
        <w:rPr>
          <w:rFonts w:asciiTheme="majorBidi" w:hAnsiTheme="majorBidi" w:cstheme="majorBidi"/>
          <w:szCs w:val="24"/>
        </w:rPr>
        <w:t xml:space="preserve"> piedalīties tiesas sēdē un sniegt paskaidrojumus.</w:t>
      </w:r>
    </w:p>
    <w:p w14:paraId="4BCBC7C5" w14:textId="6451597C" w:rsidR="00605F09" w:rsidRPr="00985AE7" w:rsidRDefault="00605F09" w:rsidP="00985AE7">
      <w:pPr>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 xml:space="preserve">Pirmās instances tiesa </w:t>
      </w:r>
      <w:r w:rsidR="000655EA" w:rsidRPr="00985AE7">
        <w:rPr>
          <w:rFonts w:asciiTheme="majorBidi" w:hAnsiTheme="majorBidi" w:cstheme="majorBidi"/>
          <w:szCs w:val="24"/>
        </w:rPr>
        <w:t>nepamatoti noraidīja atbildētāja lūgumu dot laiku pretprasības celšanai. Apelācijas instances tiesa nesaskatīja pamatu tiesas sprieduma atcelšanai, tādēļ atbildētājam jāceļ atsevišķa prasība savu aizskarto tiesību aizsardzībai.</w:t>
      </w:r>
    </w:p>
    <w:p w14:paraId="2256DF4B" w14:textId="03E82905" w:rsidR="003478F0" w:rsidRPr="00985AE7" w:rsidRDefault="000655EA" w:rsidP="00985AE7">
      <w:pPr>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[4.</w:t>
      </w:r>
      <w:r w:rsidR="002C6062" w:rsidRPr="00985AE7">
        <w:rPr>
          <w:rFonts w:asciiTheme="majorBidi" w:hAnsiTheme="majorBidi" w:cstheme="majorBidi"/>
          <w:szCs w:val="24"/>
        </w:rPr>
        <w:t>2</w:t>
      </w:r>
      <w:r w:rsidRPr="00985AE7">
        <w:rPr>
          <w:rFonts w:asciiTheme="majorBidi" w:hAnsiTheme="majorBidi" w:cstheme="majorBidi"/>
          <w:szCs w:val="24"/>
        </w:rPr>
        <w:t xml:space="preserve">] </w:t>
      </w:r>
      <w:r w:rsidR="00E90580" w:rsidRPr="00985AE7">
        <w:rPr>
          <w:rFonts w:asciiTheme="majorBidi" w:hAnsiTheme="majorBidi" w:cstheme="majorBidi"/>
          <w:szCs w:val="24"/>
        </w:rPr>
        <w:t>Likuma</w:t>
      </w:r>
      <w:proofErr w:type="gramStart"/>
      <w:r w:rsidR="00E90580" w:rsidRPr="00985AE7">
        <w:rPr>
          <w:rFonts w:asciiTheme="majorBidi" w:hAnsiTheme="majorBidi" w:cstheme="majorBidi"/>
          <w:szCs w:val="24"/>
        </w:rPr>
        <w:t xml:space="preserve"> ,,</w:t>
      </w:r>
      <w:proofErr w:type="gramEnd"/>
      <w:r w:rsidR="00E90580" w:rsidRPr="00985AE7">
        <w:rPr>
          <w:rFonts w:asciiTheme="majorBidi" w:hAnsiTheme="majorBidi" w:cstheme="majorBidi"/>
          <w:szCs w:val="24"/>
        </w:rPr>
        <w:t>Par dzīvojamo telpu īri” 28.</w:t>
      </w:r>
      <w:r w:rsidR="00E90580" w:rsidRPr="00985AE7">
        <w:rPr>
          <w:rFonts w:asciiTheme="majorBidi" w:hAnsiTheme="majorBidi" w:cstheme="majorBidi"/>
          <w:szCs w:val="24"/>
          <w:vertAlign w:val="superscript"/>
        </w:rPr>
        <w:t>2</w:t>
      </w:r>
      <w:r w:rsidR="00930F08">
        <w:rPr>
          <w:rFonts w:asciiTheme="majorBidi" w:hAnsiTheme="majorBidi" w:cstheme="majorBidi"/>
          <w:szCs w:val="24"/>
          <w:vertAlign w:val="superscript"/>
        </w:rPr>
        <w:t> </w:t>
      </w:r>
      <w:r w:rsidR="00E90580" w:rsidRPr="00985AE7">
        <w:rPr>
          <w:rFonts w:asciiTheme="majorBidi" w:hAnsiTheme="majorBidi" w:cstheme="majorBidi"/>
          <w:szCs w:val="24"/>
        </w:rPr>
        <w:t>pants piemērots nepareizi</w:t>
      </w:r>
      <w:r w:rsidR="009C3AD3" w:rsidRPr="00985AE7">
        <w:rPr>
          <w:rFonts w:asciiTheme="majorBidi" w:hAnsiTheme="majorBidi" w:cstheme="majorBidi"/>
          <w:szCs w:val="24"/>
        </w:rPr>
        <w:t>, j</w:t>
      </w:r>
      <w:r w:rsidR="009775BF" w:rsidRPr="00985AE7">
        <w:rPr>
          <w:rFonts w:asciiTheme="majorBidi" w:hAnsiTheme="majorBidi" w:cstheme="majorBidi"/>
          <w:szCs w:val="24"/>
        </w:rPr>
        <w:t>o</w:t>
      </w:r>
      <w:r w:rsidR="000E08AB" w:rsidRPr="00985AE7">
        <w:rPr>
          <w:rFonts w:asciiTheme="majorBidi" w:hAnsiTheme="majorBidi" w:cstheme="majorBidi"/>
          <w:szCs w:val="24"/>
        </w:rPr>
        <w:t xml:space="preserve"> tiesību normai atbilstošu</w:t>
      </w:r>
      <w:r w:rsidR="009C3AD3" w:rsidRPr="00985AE7">
        <w:rPr>
          <w:rFonts w:asciiTheme="majorBidi" w:hAnsiTheme="majorBidi" w:cstheme="majorBidi"/>
          <w:szCs w:val="24"/>
        </w:rPr>
        <w:t xml:space="preserve"> </w:t>
      </w:r>
      <w:r w:rsidR="00E90580" w:rsidRPr="00985AE7">
        <w:rPr>
          <w:rFonts w:asciiTheme="majorBidi" w:hAnsiTheme="majorBidi" w:cstheme="majorBidi"/>
          <w:szCs w:val="24"/>
        </w:rPr>
        <w:t xml:space="preserve">brīdinājumu par īres līguma izbeigšanu </w:t>
      </w:r>
      <w:r w:rsidR="009C3AD3" w:rsidRPr="00985AE7">
        <w:rPr>
          <w:rFonts w:asciiTheme="majorBidi" w:hAnsiTheme="majorBidi" w:cstheme="majorBidi"/>
          <w:szCs w:val="24"/>
        </w:rPr>
        <w:t xml:space="preserve">atbildētājs </w:t>
      </w:r>
      <w:r w:rsidR="00E90580" w:rsidRPr="00985AE7">
        <w:rPr>
          <w:rFonts w:asciiTheme="majorBidi" w:hAnsiTheme="majorBidi" w:cstheme="majorBidi"/>
          <w:szCs w:val="24"/>
        </w:rPr>
        <w:t>nav saņēmis.</w:t>
      </w:r>
    </w:p>
    <w:p w14:paraId="440BF65C" w14:textId="6854A44A" w:rsidR="003478F0" w:rsidRPr="00985AE7" w:rsidRDefault="00722900" w:rsidP="00985AE7">
      <w:pPr>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Tiesa nav ņēmusi vērā, ka dzīvojamā telpa izīrēta diviem īrniekiem</w:t>
      </w:r>
      <w:r w:rsidR="004D04FD" w:rsidRPr="00985AE7">
        <w:rPr>
          <w:rFonts w:asciiTheme="majorBidi" w:hAnsiTheme="majorBidi" w:cstheme="majorBidi"/>
          <w:szCs w:val="24"/>
        </w:rPr>
        <w:t>, kuri nav ģimenes locekļi, tādēļ katrs atbild par savām saistībām.</w:t>
      </w:r>
      <w:r w:rsidRPr="00985AE7">
        <w:rPr>
          <w:rFonts w:asciiTheme="majorBidi" w:hAnsiTheme="majorBidi" w:cstheme="majorBidi"/>
          <w:szCs w:val="24"/>
        </w:rPr>
        <w:t xml:space="preserve"> Atbildētājs īrnieka </w:t>
      </w:r>
      <w:r w:rsidR="00B83CDC" w:rsidRPr="00985AE7">
        <w:rPr>
          <w:rFonts w:asciiTheme="majorBidi" w:hAnsiTheme="majorBidi" w:cstheme="majorBidi"/>
          <w:szCs w:val="24"/>
        </w:rPr>
        <w:t>saistības</w:t>
      </w:r>
      <w:r w:rsidRPr="00985AE7">
        <w:rPr>
          <w:rFonts w:asciiTheme="majorBidi" w:hAnsiTheme="majorBidi" w:cstheme="majorBidi"/>
          <w:szCs w:val="24"/>
        </w:rPr>
        <w:t xml:space="preserve"> ir pildījis. </w:t>
      </w:r>
      <w:r w:rsidR="004D04FD" w:rsidRPr="00985AE7">
        <w:rPr>
          <w:rFonts w:asciiTheme="majorBidi" w:hAnsiTheme="majorBidi" w:cstheme="majorBidi"/>
          <w:szCs w:val="24"/>
        </w:rPr>
        <w:t>Līdz ar to</w:t>
      </w:r>
      <w:r w:rsidRPr="00985AE7">
        <w:rPr>
          <w:rFonts w:asciiTheme="majorBidi" w:hAnsiTheme="majorBidi" w:cstheme="majorBidi"/>
          <w:szCs w:val="24"/>
        </w:rPr>
        <w:t xml:space="preserve"> īres līguma izbeigšanai ar </w:t>
      </w:r>
      <w:r w:rsidR="00AB236A">
        <w:rPr>
          <w:rFonts w:asciiTheme="majorBidi" w:hAnsiTheme="majorBidi" w:cstheme="majorBidi"/>
          <w:szCs w:val="24"/>
        </w:rPr>
        <w:t>[pers. B]</w:t>
      </w:r>
      <w:r w:rsidRPr="00985AE7">
        <w:rPr>
          <w:rFonts w:asciiTheme="majorBidi" w:hAnsiTheme="majorBidi" w:cstheme="majorBidi"/>
          <w:szCs w:val="24"/>
        </w:rPr>
        <w:t xml:space="preserve"> un parāda piedziņai likumīga pamata nav.</w:t>
      </w:r>
    </w:p>
    <w:p w14:paraId="18F363B7" w14:textId="7BE7CEEF" w:rsidR="006F4E1D" w:rsidRPr="00985AE7" w:rsidRDefault="0052710B" w:rsidP="00985AE7">
      <w:pPr>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 xml:space="preserve">Nepareiza ir </w:t>
      </w:r>
      <w:r w:rsidR="00AB2BB3" w:rsidRPr="00985AE7">
        <w:rPr>
          <w:rFonts w:asciiTheme="majorBidi" w:hAnsiTheme="majorBidi" w:cstheme="majorBidi"/>
          <w:szCs w:val="24"/>
        </w:rPr>
        <w:t xml:space="preserve">arī </w:t>
      </w:r>
      <w:r w:rsidRPr="00985AE7">
        <w:rPr>
          <w:rFonts w:asciiTheme="majorBidi" w:hAnsiTheme="majorBidi" w:cstheme="majorBidi"/>
          <w:szCs w:val="24"/>
        </w:rPr>
        <w:t>aprēķinātā parāda summa</w:t>
      </w:r>
      <w:r w:rsidR="00AB2BB3" w:rsidRPr="00985AE7">
        <w:rPr>
          <w:rFonts w:asciiTheme="majorBidi" w:hAnsiTheme="majorBidi" w:cstheme="majorBidi"/>
          <w:szCs w:val="24"/>
        </w:rPr>
        <w:t>, jo dzīvojamās telpas īres maksu</w:t>
      </w:r>
      <w:r w:rsidR="003D031D" w:rsidRPr="00985AE7">
        <w:rPr>
          <w:rFonts w:asciiTheme="majorBidi" w:hAnsiTheme="majorBidi" w:cstheme="majorBidi"/>
          <w:szCs w:val="24"/>
        </w:rPr>
        <w:t xml:space="preserve"> 250 EUR</w:t>
      </w:r>
      <w:r w:rsidR="00AB2BB3" w:rsidRPr="00985AE7">
        <w:rPr>
          <w:rFonts w:asciiTheme="majorBidi" w:hAnsiTheme="majorBidi" w:cstheme="majorBidi"/>
          <w:szCs w:val="24"/>
        </w:rPr>
        <w:t xml:space="preserve"> veido dzīvojamās mājas apsaimniekošanas izdevumu daļa un peļņa. Tātad </w:t>
      </w:r>
      <w:r w:rsidR="003D031D" w:rsidRPr="00985AE7">
        <w:rPr>
          <w:rFonts w:asciiTheme="majorBidi" w:hAnsiTheme="majorBidi" w:cstheme="majorBidi"/>
          <w:szCs w:val="24"/>
        </w:rPr>
        <w:t xml:space="preserve">tajā </w:t>
      </w:r>
      <w:r w:rsidR="00AB2BB3" w:rsidRPr="00985AE7">
        <w:rPr>
          <w:rFonts w:asciiTheme="majorBidi" w:hAnsiTheme="majorBidi" w:cstheme="majorBidi"/>
          <w:szCs w:val="24"/>
        </w:rPr>
        <w:t>iekļauta maksa par apsaimniekošanu, kas mēnesī ir apmēram 21</w:t>
      </w:r>
      <w:r w:rsidR="00930F08">
        <w:rPr>
          <w:rFonts w:asciiTheme="majorBidi" w:hAnsiTheme="majorBidi" w:cstheme="majorBidi"/>
          <w:szCs w:val="24"/>
        </w:rPr>
        <w:t> </w:t>
      </w:r>
      <w:r w:rsidR="00AB2BB3" w:rsidRPr="00985AE7">
        <w:rPr>
          <w:rFonts w:asciiTheme="majorBidi" w:hAnsiTheme="majorBidi" w:cstheme="majorBidi"/>
          <w:szCs w:val="24"/>
        </w:rPr>
        <w:t>EUR, pārējā summa būtu prasītājas peļņa.</w:t>
      </w:r>
      <w:r w:rsidR="004D04FD" w:rsidRPr="00985AE7">
        <w:rPr>
          <w:rFonts w:asciiTheme="majorBidi" w:hAnsiTheme="majorBidi" w:cstheme="majorBidi"/>
          <w:szCs w:val="24"/>
        </w:rPr>
        <w:t xml:space="preserve"> Turklāt</w:t>
      </w:r>
      <w:r w:rsidR="00AB2BB3" w:rsidRPr="00985AE7">
        <w:rPr>
          <w:rFonts w:asciiTheme="majorBidi" w:hAnsiTheme="majorBidi" w:cstheme="majorBidi"/>
          <w:szCs w:val="24"/>
        </w:rPr>
        <w:t xml:space="preserve"> </w:t>
      </w:r>
      <w:r w:rsidR="004D04FD" w:rsidRPr="00985AE7">
        <w:rPr>
          <w:rFonts w:asciiTheme="majorBidi" w:hAnsiTheme="majorBidi" w:cstheme="majorBidi"/>
          <w:szCs w:val="24"/>
        </w:rPr>
        <w:t>p</w:t>
      </w:r>
      <w:r w:rsidR="00AB2BB3" w:rsidRPr="00985AE7">
        <w:rPr>
          <w:rFonts w:asciiTheme="majorBidi" w:hAnsiTheme="majorBidi" w:cstheme="majorBidi"/>
          <w:szCs w:val="24"/>
        </w:rPr>
        <w:t>rasītāja 2017.</w:t>
      </w:r>
      <w:r w:rsidR="0046646B">
        <w:rPr>
          <w:rFonts w:asciiTheme="majorBidi" w:hAnsiTheme="majorBidi" w:cstheme="majorBidi"/>
          <w:szCs w:val="24"/>
        </w:rPr>
        <w:t> </w:t>
      </w:r>
      <w:r w:rsidR="00AB2BB3" w:rsidRPr="00985AE7">
        <w:rPr>
          <w:rFonts w:asciiTheme="majorBidi" w:hAnsiTheme="majorBidi" w:cstheme="majorBidi"/>
          <w:szCs w:val="24"/>
        </w:rPr>
        <w:t>gada 30.</w:t>
      </w:r>
      <w:r w:rsidR="0046646B">
        <w:rPr>
          <w:rFonts w:asciiTheme="majorBidi" w:hAnsiTheme="majorBidi" w:cstheme="majorBidi"/>
          <w:szCs w:val="24"/>
        </w:rPr>
        <w:t> </w:t>
      </w:r>
      <w:r w:rsidR="00AB2BB3" w:rsidRPr="00985AE7">
        <w:rPr>
          <w:rFonts w:asciiTheme="majorBidi" w:hAnsiTheme="majorBidi" w:cstheme="majorBidi"/>
          <w:szCs w:val="24"/>
        </w:rPr>
        <w:t>septembrī saņēmusi drošības naudu 500</w:t>
      </w:r>
      <w:r w:rsidR="003D031D" w:rsidRPr="00985AE7">
        <w:rPr>
          <w:rFonts w:asciiTheme="majorBidi" w:hAnsiTheme="majorBidi" w:cstheme="majorBidi"/>
          <w:szCs w:val="24"/>
        </w:rPr>
        <w:t> </w:t>
      </w:r>
      <w:r w:rsidR="00AB2BB3" w:rsidRPr="00985AE7">
        <w:rPr>
          <w:rFonts w:asciiTheme="majorBidi" w:hAnsiTheme="majorBidi" w:cstheme="majorBidi"/>
          <w:szCs w:val="24"/>
        </w:rPr>
        <w:t>EUR.</w:t>
      </w:r>
    </w:p>
    <w:p w14:paraId="5ED93A66" w14:textId="46A91846" w:rsidR="00F02B11" w:rsidRPr="00985AE7" w:rsidRDefault="00D22F7E" w:rsidP="00985AE7">
      <w:pPr>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[4.</w:t>
      </w:r>
      <w:r w:rsidR="002C6062" w:rsidRPr="00985AE7">
        <w:rPr>
          <w:rFonts w:asciiTheme="majorBidi" w:hAnsiTheme="majorBidi" w:cstheme="majorBidi"/>
          <w:szCs w:val="24"/>
        </w:rPr>
        <w:t>3</w:t>
      </w:r>
      <w:r w:rsidRPr="00985AE7">
        <w:rPr>
          <w:rFonts w:asciiTheme="majorBidi" w:hAnsiTheme="majorBidi" w:cstheme="majorBidi"/>
          <w:szCs w:val="24"/>
        </w:rPr>
        <w:t xml:space="preserve">] </w:t>
      </w:r>
      <w:r w:rsidR="008B6274" w:rsidRPr="00985AE7">
        <w:rPr>
          <w:rFonts w:asciiTheme="majorBidi" w:hAnsiTheme="majorBidi" w:cstheme="majorBidi"/>
          <w:szCs w:val="24"/>
        </w:rPr>
        <w:t xml:space="preserve">Apstāklis, ka īrnieks viņam izīrētajās telpās nedzīvo, nevar būt pamats atbrīvošanai no </w:t>
      </w:r>
      <w:r w:rsidR="00D70D4C" w:rsidRPr="00985AE7">
        <w:rPr>
          <w:rFonts w:asciiTheme="majorBidi" w:hAnsiTheme="majorBidi" w:cstheme="majorBidi"/>
          <w:szCs w:val="24"/>
        </w:rPr>
        <w:t>līgumsaistību izpildes (</w:t>
      </w:r>
      <w:r w:rsidR="00D70D4C" w:rsidRPr="00985AE7">
        <w:rPr>
          <w:rFonts w:asciiTheme="majorBidi" w:hAnsiTheme="majorBidi" w:cstheme="majorBidi"/>
          <w:i/>
          <w:iCs/>
          <w:szCs w:val="24"/>
        </w:rPr>
        <w:t>Senāta 2017.</w:t>
      </w:r>
      <w:r w:rsidR="0046646B">
        <w:rPr>
          <w:rFonts w:asciiTheme="majorBidi" w:hAnsiTheme="majorBidi" w:cstheme="majorBidi"/>
          <w:i/>
          <w:iCs/>
          <w:szCs w:val="24"/>
        </w:rPr>
        <w:t> </w:t>
      </w:r>
      <w:r w:rsidR="00D70D4C" w:rsidRPr="00985AE7">
        <w:rPr>
          <w:rFonts w:asciiTheme="majorBidi" w:hAnsiTheme="majorBidi" w:cstheme="majorBidi"/>
          <w:i/>
          <w:iCs/>
          <w:szCs w:val="24"/>
        </w:rPr>
        <w:t>gada 27.</w:t>
      </w:r>
      <w:r w:rsidR="0046646B">
        <w:rPr>
          <w:rFonts w:asciiTheme="majorBidi" w:hAnsiTheme="majorBidi" w:cstheme="majorBidi"/>
          <w:i/>
          <w:iCs/>
          <w:szCs w:val="24"/>
        </w:rPr>
        <w:t> </w:t>
      </w:r>
      <w:r w:rsidR="00D70D4C" w:rsidRPr="00985AE7">
        <w:rPr>
          <w:rFonts w:asciiTheme="majorBidi" w:hAnsiTheme="majorBidi" w:cstheme="majorBidi"/>
          <w:i/>
          <w:iCs/>
          <w:szCs w:val="24"/>
        </w:rPr>
        <w:t>oktobra spriedums lietā Nr.</w:t>
      </w:r>
      <w:r w:rsidR="0046646B">
        <w:rPr>
          <w:rFonts w:asciiTheme="majorBidi" w:hAnsiTheme="majorBidi" w:cstheme="majorBidi"/>
          <w:i/>
          <w:iCs/>
          <w:szCs w:val="24"/>
        </w:rPr>
        <w:t> </w:t>
      </w:r>
      <w:r w:rsidR="00D70D4C" w:rsidRPr="00985AE7">
        <w:rPr>
          <w:rFonts w:asciiTheme="majorBidi" w:hAnsiTheme="majorBidi" w:cstheme="majorBidi"/>
          <w:i/>
          <w:iCs/>
          <w:szCs w:val="24"/>
        </w:rPr>
        <w:t>SKC</w:t>
      </w:r>
      <w:r w:rsidR="0046646B">
        <w:rPr>
          <w:rFonts w:asciiTheme="majorBidi" w:hAnsiTheme="majorBidi" w:cstheme="majorBidi"/>
          <w:i/>
          <w:iCs/>
          <w:szCs w:val="24"/>
        </w:rPr>
        <w:noBreakHyphen/>
      </w:r>
      <w:r w:rsidR="00D70D4C" w:rsidRPr="00985AE7">
        <w:rPr>
          <w:rFonts w:asciiTheme="majorBidi" w:hAnsiTheme="majorBidi" w:cstheme="majorBidi"/>
          <w:i/>
          <w:iCs/>
          <w:szCs w:val="24"/>
        </w:rPr>
        <w:t>252/2017</w:t>
      </w:r>
      <w:r w:rsidR="00D70D4C" w:rsidRPr="00985AE7">
        <w:rPr>
          <w:rFonts w:asciiTheme="majorBidi" w:hAnsiTheme="majorBidi" w:cstheme="majorBidi"/>
          <w:szCs w:val="24"/>
        </w:rPr>
        <w:t xml:space="preserve">). </w:t>
      </w:r>
      <w:r w:rsidRPr="00985AE7">
        <w:rPr>
          <w:rFonts w:asciiTheme="majorBidi" w:hAnsiTheme="majorBidi" w:cstheme="majorBidi"/>
          <w:szCs w:val="24"/>
        </w:rPr>
        <w:t>Ņ</w:t>
      </w:r>
      <w:r w:rsidR="004B799C" w:rsidRPr="00985AE7">
        <w:rPr>
          <w:rFonts w:asciiTheme="majorBidi" w:hAnsiTheme="majorBidi" w:cstheme="majorBidi"/>
          <w:szCs w:val="24"/>
        </w:rPr>
        <w:t>emot vērā, ka</w:t>
      </w:r>
      <w:r w:rsidRPr="00985AE7">
        <w:rPr>
          <w:rFonts w:asciiTheme="majorBidi" w:hAnsiTheme="majorBidi" w:cstheme="majorBidi"/>
          <w:szCs w:val="24"/>
        </w:rPr>
        <w:t xml:space="preserve"> </w:t>
      </w:r>
      <w:r w:rsidR="004B799C" w:rsidRPr="00985AE7">
        <w:rPr>
          <w:rFonts w:asciiTheme="majorBidi" w:hAnsiTheme="majorBidi" w:cstheme="majorBidi"/>
          <w:szCs w:val="24"/>
        </w:rPr>
        <w:t>īres līgum</w:t>
      </w:r>
      <w:r w:rsidRPr="00985AE7">
        <w:rPr>
          <w:rFonts w:asciiTheme="majorBidi" w:hAnsiTheme="majorBidi" w:cstheme="majorBidi"/>
          <w:szCs w:val="24"/>
        </w:rPr>
        <w:t>s</w:t>
      </w:r>
      <w:proofErr w:type="gramStart"/>
      <w:r w:rsidRPr="00985AE7">
        <w:rPr>
          <w:rFonts w:asciiTheme="majorBidi" w:hAnsiTheme="majorBidi" w:cstheme="majorBidi"/>
          <w:szCs w:val="24"/>
        </w:rPr>
        <w:t xml:space="preserve"> izbeigts ar tiesas spriedumu</w:t>
      </w:r>
      <w:proofErr w:type="gramEnd"/>
      <w:r w:rsidRPr="00985AE7">
        <w:rPr>
          <w:rFonts w:asciiTheme="majorBidi" w:hAnsiTheme="majorBidi" w:cstheme="majorBidi"/>
          <w:szCs w:val="24"/>
        </w:rPr>
        <w:t xml:space="preserve">, atbildētājai </w:t>
      </w:r>
      <w:r w:rsidR="00AB236A">
        <w:rPr>
          <w:rFonts w:asciiTheme="majorBidi" w:hAnsiTheme="majorBidi" w:cstheme="majorBidi"/>
          <w:szCs w:val="24"/>
        </w:rPr>
        <w:t xml:space="preserve">[pers. C] </w:t>
      </w:r>
      <w:r w:rsidR="004B799C" w:rsidRPr="00985AE7">
        <w:rPr>
          <w:rFonts w:asciiTheme="majorBidi" w:hAnsiTheme="majorBidi" w:cstheme="majorBidi"/>
          <w:szCs w:val="24"/>
        </w:rPr>
        <w:t xml:space="preserve">jāpilda </w:t>
      </w:r>
      <w:r w:rsidR="00241B80" w:rsidRPr="00985AE7">
        <w:rPr>
          <w:rFonts w:asciiTheme="majorBidi" w:hAnsiTheme="majorBidi" w:cstheme="majorBidi"/>
          <w:szCs w:val="24"/>
        </w:rPr>
        <w:t xml:space="preserve">īrnieka </w:t>
      </w:r>
      <w:r w:rsidR="004B799C" w:rsidRPr="00985AE7">
        <w:rPr>
          <w:rFonts w:asciiTheme="majorBidi" w:hAnsiTheme="majorBidi" w:cstheme="majorBidi"/>
          <w:szCs w:val="24"/>
        </w:rPr>
        <w:t xml:space="preserve">saistības, bet </w:t>
      </w:r>
      <w:r w:rsidR="00AB236A">
        <w:rPr>
          <w:rFonts w:asciiTheme="majorBidi" w:hAnsiTheme="majorBidi" w:cstheme="majorBidi"/>
          <w:szCs w:val="24"/>
        </w:rPr>
        <w:t xml:space="preserve">[pers. B] </w:t>
      </w:r>
      <w:r w:rsidR="004B799C" w:rsidRPr="00985AE7">
        <w:rPr>
          <w:rFonts w:asciiTheme="majorBidi" w:hAnsiTheme="majorBidi" w:cstheme="majorBidi"/>
          <w:szCs w:val="24"/>
        </w:rPr>
        <w:t>viņas parāds nav jāmaksā</w:t>
      </w:r>
      <w:r w:rsidR="00241B80" w:rsidRPr="00985AE7">
        <w:rPr>
          <w:rFonts w:asciiTheme="majorBidi" w:hAnsiTheme="majorBidi" w:cstheme="majorBidi"/>
          <w:szCs w:val="24"/>
        </w:rPr>
        <w:t>.</w:t>
      </w:r>
    </w:p>
    <w:p w14:paraId="19A7B52B" w14:textId="103D9829" w:rsidR="004B799C" w:rsidRPr="00985AE7" w:rsidRDefault="00241B80" w:rsidP="00985AE7">
      <w:pPr>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A</w:t>
      </w:r>
      <w:r w:rsidR="004B799C" w:rsidRPr="00985AE7">
        <w:rPr>
          <w:rFonts w:asciiTheme="majorBidi" w:hAnsiTheme="majorBidi" w:cstheme="majorBidi"/>
          <w:szCs w:val="24"/>
        </w:rPr>
        <w:t xml:space="preserve">r spriedumu nav </w:t>
      </w:r>
      <w:r w:rsidRPr="00985AE7">
        <w:rPr>
          <w:rFonts w:asciiTheme="majorBidi" w:hAnsiTheme="majorBidi" w:cstheme="majorBidi"/>
          <w:szCs w:val="24"/>
        </w:rPr>
        <w:t xml:space="preserve">izlemts jautājums par </w:t>
      </w:r>
      <w:r w:rsidR="00AB236A">
        <w:rPr>
          <w:rFonts w:asciiTheme="majorBidi" w:hAnsiTheme="majorBidi" w:cstheme="majorBidi"/>
          <w:szCs w:val="24"/>
        </w:rPr>
        <w:t xml:space="preserve">[pers. C] </w:t>
      </w:r>
      <w:r w:rsidRPr="00985AE7">
        <w:rPr>
          <w:rFonts w:asciiTheme="majorBidi" w:hAnsiTheme="majorBidi" w:cstheme="majorBidi"/>
          <w:szCs w:val="24"/>
        </w:rPr>
        <w:t xml:space="preserve">un nepilngadīgā dēla </w:t>
      </w:r>
      <w:r w:rsidR="004B799C" w:rsidRPr="00985AE7">
        <w:rPr>
          <w:rFonts w:asciiTheme="majorBidi" w:hAnsiTheme="majorBidi" w:cstheme="majorBidi"/>
          <w:szCs w:val="24"/>
        </w:rPr>
        <w:t>izlikšan</w:t>
      </w:r>
      <w:r w:rsidRPr="00985AE7">
        <w:rPr>
          <w:rFonts w:asciiTheme="majorBidi" w:hAnsiTheme="majorBidi" w:cstheme="majorBidi"/>
          <w:szCs w:val="24"/>
        </w:rPr>
        <w:t>u.</w:t>
      </w:r>
    </w:p>
    <w:p w14:paraId="5449FA55" w14:textId="374DBFDE" w:rsidR="00A400C3" w:rsidRPr="00985AE7" w:rsidRDefault="00A400C3" w:rsidP="00985AE7">
      <w:pPr>
        <w:autoSpaceDE w:val="0"/>
        <w:adjustRightInd w:val="0"/>
        <w:spacing w:after="0" w:line="276" w:lineRule="auto"/>
        <w:jc w:val="both"/>
        <w:rPr>
          <w:rFonts w:asciiTheme="majorBidi" w:hAnsiTheme="majorBidi" w:cstheme="majorBidi"/>
          <w:szCs w:val="24"/>
        </w:rPr>
      </w:pPr>
    </w:p>
    <w:p w14:paraId="700FFCAD" w14:textId="24240B25" w:rsidR="00177FA5" w:rsidRPr="00985AE7" w:rsidRDefault="00A400C3" w:rsidP="005B0BDE">
      <w:pPr>
        <w:tabs>
          <w:tab w:val="left" w:pos="0"/>
        </w:tabs>
        <w:autoSpaceDE w:val="0"/>
        <w:adjustRightInd w:val="0"/>
        <w:spacing w:after="0" w:line="276" w:lineRule="auto"/>
        <w:ind w:firstLine="709"/>
        <w:jc w:val="both"/>
        <w:rPr>
          <w:rFonts w:asciiTheme="majorBidi" w:hAnsiTheme="majorBidi" w:cstheme="majorBidi"/>
          <w:szCs w:val="24"/>
        </w:rPr>
      </w:pPr>
      <w:r w:rsidRPr="00985AE7">
        <w:rPr>
          <w:rFonts w:asciiTheme="majorBidi" w:hAnsiTheme="majorBidi" w:cstheme="majorBidi"/>
          <w:szCs w:val="24"/>
        </w:rPr>
        <w:lastRenderedPageBreak/>
        <w:t xml:space="preserve">[5] </w:t>
      </w:r>
      <w:r w:rsidR="00D828CE" w:rsidRPr="00985AE7">
        <w:rPr>
          <w:rFonts w:asciiTheme="majorBidi" w:hAnsiTheme="majorBidi" w:cstheme="majorBidi"/>
          <w:szCs w:val="24"/>
        </w:rPr>
        <w:t>Paskaidrojumos sakarā ar atbildētāja kasācijas sūdzību prasītāja norādījusi, ka sūdzība nav pamatota.</w:t>
      </w:r>
    </w:p>
    <w:p w14:paraId="5A251415" w14:textId="77777777" w:rsidR="00177FA5" w:rsidRPr="00985AE7" w:rsidRDefault="00177FA5" w:rsidP="00985AE7">
      <w:pPr>
        <w:tabs>
          <w:tab w:val="left" w:pos="709"/>
        </w:tabs>
        <w:autoSpaceDE w:val="0"/>
        <w:adjustRightInd w:val="0"/>
        <w:spacing w:after="0" w:line="276" w:lineRule="auto"/>
        <w:jc w:val="both"/>
        <w:rPr>
          <w:rFonts w:asciiTheme="majorBidi" w:hAnsiTheme="majorBidi" w:cstheme="majorBidi"/>
          <w:szCs w:val="24"/>
        </w:rPr>
      </w:pPr>
      <w:r w:rsidRPr="00985AE7">
        <w:rPr>
          <w:rFonts w:asciiTheme="majorBidi" w:hAnsiTheme="majorBidi" w:cstheme="majorBidi"/>
          <w:szCs w:val="24"/>
        </w:rPr>
        <w:tab/>
      </w:r>
    </w:p>
    <w:p w14:paraId="4A6F0C21" w14:textId="5EF3DA0B" w:rsidR="002B29FA" w:rsidRDefault="00177FA5" w:rsidP="005B0BDE">
      <w:pPr>
        <w:tabs>
          <w:tab w:val="left" w:pos="0"/>
        </w:tabs>
        <w:autoSpaceDE w:val="0"/>
        <w:adjustRightInd w:val="0"/>
        <w:spacing w:after="0" w:line="276" w:lineRule="auto"/>
        <w:ind w:firstLine="709"/>
        <w:jc w:val="both"/>
        <w:rPr>
          <w:rFonts w:asciiTheme="majorBidi" w:hAnsiTheme="majorBidi" w:cstheme="majorBidi"/>
          <w:szCs w:val="24"/>
        </w:rPr>
      </w:pPr>
      <w:r w:rsidRPr="00985AE7">
        <w:rPr>
          <w:rFonts w:asciiTheme="majorBidi" w:hAnsiTheme="majorBidi" w:cstheme="majorBidi"/>
          <w:szCs w:val="24"/>
        </w:rPr>
        <w:tab/>
      </w:r>
      <w:r w:rsidR="00D828CE" w:rsidRPr="00985AE7">
        <w:rPr>
          <w:rFonts w:asciiTheme="majorBidi" w:hAnsiTheme="majorBidi" w:cstheme="majorBidi"/>
          <w:szCs w:val="24"/>
        </w:rPr>
        <w:t xml:space="preserve">[6] </w:t>
      </w:r>
      <w:r w:rsidR="00A400C3" w:rsidRPr="00985AE7">
        <w:rPr>
          <w:rFonts w:asciiTheme="majorBidi" w:hAnsiTheme="majorBidi" w:cstheme="majorBidi"/>
          <w:szCs w:val="24"/>
        </w:rPr>
        <w:t>Ar Senāta senatoru kolēģijas 2022.</w:t>
      </w:r>
      <w:r w:rsidR="0046646B">
        <w:rPr>
          <w:rFonts w:asciiTheme="majorBidi" w:hAnsiTheme="majorBidi" w:cstheme="majorBidi"/>
          <w:szCs w:val="24"/>
        </w:rPr>
        <w:t> </w:t>
      </w:r>
      <w:r w:rsidR="00A400C3" w:rsidRPr="00985AE7">
        <w:rPr>
          <w:rFonts w:asciiTheme="majorBidi" w:hAnsiTheme="majorBidi" w:cstheme="majorBidi"/>
          <w:szCs w:val="24"/>
        </w:rPr>
        <w:t>gada 29.</w:t>
      </w:r>
      <w:r w:rsidR="0046646B">
        <w:rPr>
          <w:rFonts w:asciiTheme="majorBidi" w:hAnsiTheme="majorBidi" w:cstheme="majorBidi"/>
          <w:szCs w:val="24"/>
        </w:rPr>
        <w:t> </w:t>
      </w:r>
      <w:r w:rsidR="00A400C3" w:rsidRPr="00985AE7">
        <w:rPr>
          <w:rFonts w:asciiTheme="majorBidi" w:hAnsiTheme="majorBidi" w:cstheme="majorBidi"/>
          <w:szCs w:val="24"/>
        </w:rPr>
        <w:t>jūnija rīcības sēdes lēmumu</w:t>
      </w:r>
      <w:r w:rsidRPr="00985AE7">
        <w:rPr>
          <w:rFonts w:asciiTheme="majorBidi" w:hAnsiTheme="majorBidi" w:cstheme="majorBidi"/>
          <w:szCs w:val="24"/>
        </w:rPr>
        <w:t xml:space="preserve"> </w:t>
      </w:r>
      <w:r w:rsidR="00A400C3" w:rsidRPr="00985AE7">
        <w:rPr>
          <w:rFonts w:asciiTheme="majorBidi" w:hAnsiTheme="majorBidi" w:cstheme="majorBidi"/>
          <w:szCs w:val="24"/>
        </w:rPr>
        <w:t>ierosināta kasācijas tiesvedība sakarā ar atbildētāja kasācijas sūdzību par apelācijas instances tiesas spriedumu daļā, ar kuru apmierināta prasība</w:t>
      </w:r>
      <w:r w:rsidR="00D828CE" w:rsidRPr="00985AE7">
        <w:rPr>
          <w:rFonts w:asciiTheme="majorBidi" w:hAnsiTheme="majorBidi" w:cstheme="majorBidi"/>
          <w:szCs w:val="24"/>
        </w:rPr>
        <w:t xml:space="preserve"> pret</w:t>
      </w:r>
      <w:r w:rsidR="00A400C3" w:rsidRPr="00985AE7">
        <w:rPr>
          <w:rFonts w:asciiTheme="majorBidi" w:hAnsiTheme="majorBidi" w:cstheme="majorBidi"/>
          <w:szCs w:val="24"/>
        </w:rPr>
        <w:t xml:space="preserve"> </w:t>
      </w:r>
      <w:r w:rsidR="00AB236A">
        <w:rPr>
          <w:rFonts w:asciiTheme="majorBidi" w:hAnsiTheme="majorBidi" w:cstheme="majorBidi"/>
          <w:szCs w:val="24"/>
        </w:rPr>
        <w:t xml:space="preserve">[pers. B] </w:t>
      </w:r>
      <w:r w:rsidR="00A400C3" w:rsidRPr="00985AE7">
        <w:rPr>
          <w:rFonts w:asciiTheme="majorBidi" w:hAnsiTheme="majorBidi" w:cstheme="majorBidi"/>
          <w:szCs w:val="24"/>
        </w:rPr>
        <w:t>un</w:t>
      </w:r>
      <w:r w:rsidR="00D828CE" w:rsidRPr="00985AE7">
        <w:rPr>
          <w:rFonts w:asciiTheme="majorBidi" w:hAnsiTheme="majorBidi" w:cstheme="majorBidi"/>
          <w:szCs w:val="24"/>
        </w:rPr>
        <w:t xml:space="preserve"> </w:t>
      </w:r>
      <w:r w:rsidR="00AB236A">
        <w:rPr>
          <w:rFonts w:asciiTheme="majorBidi" w:hAnsiTheme="majorBidi" w:cstheme="majorBidi"/>
          <w:szCs w:val="24"/>
        </w:rPr>
        <w:t>[pers. C]</w:t>
      </w:r>
      <w:r w:rsidR="00D828CE" w:rsidRPr="00985AE7">
        <w:rPr>
          <w:rFonts w:asciiTheme="majorBidi" w:hAnsiTheme="majorBidi" w:cstheme="majorBidi"/>
          <w:szCs w:val="24"/>
        </w:rPr>
        <w:t xml:space="preserve"> par dzīvojamās telpas īres līguma izbeigšanu, </w:t>
      </w:r>
      <w:r w:rsidR="00AB236A">
        <w:rPr>
          <w:rFonts w:asciiTheme="majorBidi" w:hAnsiTheme="majorBidi" w:cstheme="majorBidi"/>
          <w:szCs w:val="24"/>
        </w:rPr>
        <w:t xml:space="preserve">[pers. B] </w:t>
      </w:r>
      <w:r w:rsidR="00D828CE" w:rsidRPr="00985AE7">
        <w:rPr>
          <w:rFonts w:asciiTheme="majorBidi" w:hAnsiTheme="majorBidi" w:cstheme="majorBidi"/>
          <w:szCs w:val="24"/>
        </w:rPr>
        <w:t>izlikšanu un parāda</w:t>
      </w:r>
      <w:r w:rsidRPr="00985AE7">
        <w:rPr>
          <w:rFonts w:asciiTheme="majorBidi" w:hAnsiTheme="majorBidi" w:cstheme="majorBidi"/>
          <w:szCs w:val="24"/>
        </w:rPr>
        <w:t xml:space="preserve"> </w:t>
      </w:r>
      <w:r w:rsidR="00D828CE" w:rsidRPr="00985AE7">
        <w:rPr>
          <w:rFonts w:asciiTheme="majorBidi" w:hAnsiTheme="majorBidi" w:cstheme="majorBidi"/>
          <w:szCs w:val="24"/>
        </w:rPr>
        <w:t>piedziņu un piedzīti tiesāšanās izdevumi. Pārējā daļā spriedums stājies likumīgā spēkā.</w:t>
      </w:r>
    </w:p>
    <w:p w14:paraId="411F2A65" w14:textId="77777777" w:rsidR="005B0BDE" w:rsidRPr="00985AE7" w:rsidRDefault="005B0BDE" w:rsidP="005B0BDE">
      <w:pPr>
        <w:tabs>
          <w:tab w:val="left" w:pos="709"/>
        </w:tabs>
        <w:autoSpaceDE w:val="0"/>
        <w:adjustRightInd w:val="0"/>
        <w:spacing w:after="0" w:line="276" w:lineRule="auto"/>
        <w:jc w:val="both"/>
        <w:rPr>
          <w:rFonts w:asciiTheme="majorBidi" w:hAnsiTheme="majorBidi" w:cstheme="majorBidi"/>
          <w:szCs w:val="24"/>
        </w:rPr>
      </w:pPr>
    </w:p>
    <w:p w14:paraId="21313BC3" w14:textId="77D75E2F" w:rsidR="002B29FA" w:rsidRPr="00985AE7" w:rsidRDefault="002B29FA" w:rsidP="00985AE7">
      <w:pPr>
        <w:widowControl w:val="0"/>
        <w:spacing w:after="0" w:line="276" w:lineRule="auto"/>
        <w:jc w:val="center"/>
        <w:rPr>
          <w:rFonts w:asciiTheme="majorBidi" w:hAnsiTheme="majorBidi" w:cstheme="majorBidi"/>
          <w:b/>
          <w:szCs w:val="24"/>
          <w:shd w:val="clear" w:color="auto" w:fill="FFFFFF"/>
        </w:rPr>
      </w:pPr>
      <w:r w:rsidRPr="00985AE7">
        <w:rPr>
          <w:rFonts w:asciiTheme="majorBidi" w:hAnsiTheme="majorBidi" w:cstheme="majorBidi"/>
          <w:b/>
          <w:szCs w:val="24"/>
          <w:shd w:val="clear" w:color="auto" w:fill="FFFFFF"/>
        </w:rPr>
        <w:t>Motīvu daļa</w:t>
      </w:r>
    </w:p>
    <w:p w14:paraId="1C452AFC" w14:textId="248ECD68" w:rsidR="00D828CE" w:rsidRPr="00985AE7" w:rsidRDefault="00D828CE" w:rsidP="00985AE7">
      <w:pPr>
        <w:widowControl w:val="0"/>
        <w:spacing w:after="0" w:line="276" w:lineRule="auto"/>
        <w:jc w:val="center"/>
        <w:rPr>
          <w:rFonts w:asciiTheme="majorBidi" w:hAnsiTheme="majorBidi" w:cstheme="majorBidi"/>
          <w:b/>
          <w:szCs w:val="24"/>
          <w:shd w:val="clear" w:color="auto" w:fill="FFFFFF"/>
        </w:rPr>
      </w:pPr>
    </w:p>
    <w:p w14:paraId="156AC9AE" w14:textId="5BE5D110" w:rsidR="00D828CE" w:rsidRPr="00985AE7" w:rsidRDefault="00177FA5"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ab/>
      </w:r>
      <w:r w:rsidR="00D828CE" w:rsidRPr="00985AE7">
        <w:rPr>
          <w:rFonts w:asciiTheme="majorBidi" w:hAnsiTheme="majorBidi" w:cstheme="majorBidi"/>
          <w:bCs/>
          <w:szCs w:val="24"/>
          <w:shd w:val="clear" w:color="auto" w:fill="FFFFFF"/>
        </w:rPr>
        <w:t>[7] Pārbaudījis spriedumu Civilprocesa likuma 473.</w:t>
      </w:r>
      <w:r w:rsidR="0046646B">
        <w:rPr>
          <w:rFonts w:asciiTheme="majorBidi" w:hAnsiTheme="majorBidi" w:cstheme="majorBidi"/>
          <w:bCs/>
          <w:szCs w:val="24"/>
          <w:shd w:val="clear" w:color="auto" w:fill="FFFFFF"/>
        </w:rPr>
        <w:t> </w:t>
      </w:r>
      <w:r w:rsidR="00D828CE" w:rsidRPr="00985AE7">
        <w:rPr>
          <w:rFonts w:asciiTheme="majorBidi" w:hAnsiTheme="majorBidi" w:cstheme="majorBidi"/>
          <w:bCs/>
          <w:szCs w:val="24"/>
          <w:shd w:val="clear" w:color="auto" w:fill="FFFFFF"/>
        </w:rPr>
        <w:t xml:space="preserve">panta kārtībā, Senāts atzīst, ka spriedums daļā, </w:t>
      </w:r>
      <w:r w:rsidR="008E6426" w:rsidRPr="00985AE7">
        <w:rPr>
          <w:rFonts w:asciiTheme="majorBidi" w:hAnsiTheme="majorBidi" w:cstheme="majorBidi"/>
          <w:bCs/>
          <w:szCs w:val="24"/>
          <w:shd w:val="clear" w:color="auto" w:fill="FFFFFF"/>
        </w:rPr>
        <w:t xml:space="preserve">ar kuru apmierināta prasība pret </w:t>
      </w:r>
      <w:r w:rsidR="00AB236A">
        <w:rPr>
          <w:rFonts w:asciiTheme="majorBidi" w:hAnsiTheme="majorBidi" w:cstheme="majorBidi"/>
          <w:szCs w:val="24"/>
        </w:rPr>
        <w:t xml:space="preserve">[pers. C] </w:t>
      </w:r>
      <w:r w:rsidR="008E6426" w:rsidRPr="00985AE7">
        <w:rPr>
          <w:rFonts w:asciiTheme="majorBidi" w:hAnsiTheme="majorBidi" w:cstheme="majorBidi"/>
          <w:bCs/>
          <w:szCs w:val="24"/>
          <w:shd w:val="clear" w:color="auto" w:fill="FFFFFF"/>
        </w:rPr>
        <w:t>par</w:t>
      </w:r>
      <w:r w:rsidR="006B1002" w:rsidRPr="00985AE7">
        <w:rPr>
          <w:rFonts w:asciiTheme="majorBidi" w:hAnsiTheme="majorBidi" w:cstheme="majorBidi"/>
          <w:bCs/>
          <w:szCs w:val="24"/>
          <w:shd w:val="clear" w:color="auto" w:fill="FFFFFF"/>
        </w:rPr>
        <w:t xml:space="preserve"> dzīvojamās telpas</w:t>
      </w:r>
      <w:r w:rsidR="008E6426" w:rsidRPr="00985AE7">
        <w:rPr>
          <w:rFonts w:asciiTheme="majorBidi" w:hAnsiTheme="majorBidi" w:cstheme="majorBidi"/>
          <w:bCs/>
          <w:szCs w:val="24"/>
          <w:shd w:val="clear" w:color="auto" w:fill="FFFFFF"/>
        </w:rPr>
        <w:t xml:space="preserve"> īres līguma izbeigšanu un </w:t>
      </w:r>
      <w:r w:rsidR="00AB236A">
        <w:rPr>
          <w:rFonts w:asciiTheme="majorBidi" w:hAnsiTheme="majorBidi" w:cstheme="majorBidi"/>
          <w:szCs w:val="24"/>
        </w:rPr>
        <w:t xml:space="preserve">[pers. B] </w:t>
      </w:r>
      <w:r w:rsidR="0092073C" w:rsidRPr="00985AE7">
        <w:rPr>
          <w:rFonts w:asciiTheme="majorBidi" w:hAnsiTheme="majorBidi" w:cstheme="majorBidi"/>
          <w:bCs/>
          <w:szCs w:val="24"/>
          <w:shd w:val="clear" w:color="auto" w:fill="FFFFFF"/>
        </w:rPr>
        <w:t xml:space="preserve">par </w:t>
      </w:r>
      <w:r w:rsidR="008E6426" w:rsidRPr="00985AE7">
        <w:rPr>
          <w:rFonts w:asciiTheme="majorBidi" w:hAnsiTheme="majorBidi" w:cstheme="majorBidi"/>
          <w:bCs/>
          <w:szCs w:val="24"/>
          <w:shd w:val="clear" w:color="auto" w:fill="FFFFFF"/>
        </w:rPr>
        <w:t>parāda piedziņu</w:t>
      </w:r>
      <w:r w:rsidR="006B1002" w:rsidRPr="00985AE7">
        <w:rPr>
          <w:rFonts w:asciiTheme="majorBidi" w:hAnsiTheme="majorBidi" w:cstheme="majorBidi"/>
          <w:bCs/>
          <w:szCs w:val="24"/>
          <w:shd w:val="clear" w:color="auto" w:fill="FFFFFF"/>
        </w:rPr>
        <w:t>,</w:t>
      </w:r>
      <w:r w:rsidR="008E6426" w:rsidRPr="00985AE7">
        <w:rPr>
          <w:rFonts w:asciiTheme="majorBidi" w:hAnsiTheme="majorBidi" w:cstheme="majorBidi"/>
          <w:bCs/>
          <w:szCs w:val="24"/>
          <w:shd w:val="clear" w:color="auto" w:fill="FFFFFF"/>
        </w:rPr>
        <w:t xml:space="preserve"> </w:t>
      </w:r>
      <w:r w:rsidR="00D828CE" w:rsidRPr="00985AE7">
        <w:rPr>
          <w:rFonts w:asciiTheme="majorBidi" w:hAnsiTheme="majorBidi" w:cstheme="majorBidi"/>
          <w:bCs/>
          <w:szCs w:val="24"/>
          <w:shd w:val="clear" w:color="auto" w:fill="FFFFFF"/>
        </w:rPr>
        <w:t>ir atceļams</w:t>
      </w:r>
      <w:r w:rsidR="000655EA" w:rsidRPr="00985AE7">
        <w:rPr>
          <w:rFonts w:asciiTheme="majorBidi" w:hAnsiTheme="majorBidi" w:cstheme="majorBidi"/>
          <w:bCs/>
          <w:szCs w:val="24"/>
          <w:shd w:val="clear" w:color="auto" w:fill="FFFFFF"/>
        </w:rPr>
        <w:t xml:space="preserve">, bet daļā, ar kuru apmierināta prasība pret </w:t>
      </w:r>
      <w:r w:rsidR="00AB236A">
        <w:rPr>
          <w:rFonts w:asciiTheme="majorBidi" w:hAnsiTheme="majorBidi" w:cstheme="majorBidi"/>
          <w:szCs w:val="24"/>
        </w:rPr>
        <w:t xml:space="preserve">[pers. B] </w:t>
      </w:r>
      <w:r w:rsidR="000655EA" w:rsidRPr="00985AE7">
        <w:rPr>
          <w:rFonts w:asciiTheme="majorBidi" w:hAnsiTheme="majorBidi" w:cstheme="majorBidi"/>
          <w:bCs/>
          <w:szCs w:val="24"/>
          <w:shd w:val="clear" w:color="auto" w:fill="FFFFFF"/>
        </w:rPr>
        <w:t>par dzīvojamās telpas īres līguma izbeigšanu un izlikšanu, atstājams negrozīts</w:t>
      </w:r>
      <w:r w:rsidR="006B1002" w:rsidRPr="00985AE7">
        <w:rPr>
          <w:rFonts w:asciiTheme="majorBidi" w:hAnsiTheme="majorBidi" w:cstheme="majorBidi"/>
          <w:bCs/>
          <w:szCs w:val="24"/>
          <w:shd w:val="clear" w:color="auto" w:fill="FFFFFF"/>
        </w:rPr>
        <w:t>.</w:t>
      </w:r>
    </w:p>
    <w:p w14:paraId="1743D984" w14:textId="77777777" w:rsidR="006B1002" w:rsidRPr="00985AE7" w:rsidRDefault="006B1002" w:rsidP="00985AE7">
      <w:pPr>
        <w:widowControl w:val="0"/>
        <w:tabs>
          <w:tab w:val="left" w:pos="709"/>
        </w:tabs>
        <w:spacing w:after="0" w:line="276" w:lineRule="auto"/>
        <w:jc w:val="both"/>
        <w:rPr>
          <w:rFonts w:asciiTheme="majorBidi" w:hAnsiTheme="majorBidi" w:cstheme="majorBidi"/>
          <w:bCs/>
          <w:szCs w:val="24"/>
          <w:shd w:val="clear" w:color="auto" w:fill="FFFFFF"/>
        </w:rPr>
      </w:pPr>
    </w:p>
    <w:p w14:paraId="181584A5" w14:textId="77777777" w:rsidR="005B0BDE" w:rsidRDefault="006B1002"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[8]</w:t>
      </w:r>
      <w:r w:rsidR="00F875AD" w:rsidRPr="00985AE7">
        <w:rPr>
          <w:rFonts w:asciiTheme="majorBidi" w:hAnsiTheme="majorBidi" w:cstheme="majorBidi"/>
          <w:bCs/>
          <w:szCs w:val="24"/>
          <w:shd w:val="clear" w:color="auto" w:fill="FFFFFF"/>
        </w:rPr>
        <w:t xml:space="preserve"> Prasība celta uz likuma</w:t>
      </w:r>
      <w:proofErr w:type="gramStart"/>
      <w:r w:rsidR="008B48BC">
        <w:rPr>
          <w:rFonts w:asciiTheme="majorBidi" w:hAnsiTheme="majorBidi" w:cstheme="majorBidi"/>
          <w:bCs/>
          <w:szCs w:val="24"/>
          <w:shd w:val="clear" w:color="auto" w:fill="FFFFFF"/>
        </w:rPr>
        <w:t xml:space="preserve"> </w:t>
      </w:r>
      <w:r w:rsidR="00F875AD" w:rsidRPr="00985AE7">
        <w:rPr>
          <w:rFonts w:asciiTheme="majorBidi" w:hAnsiTheme="majorBidi" w:cstheme="majorBidi"/>
          <w:bCs/>
          <w:szCs w:val="24"/>
          <w:shd w:val="clear" w:color="auto" w:fill="FFFFFF"/>
        </w:rPr>
        <w:t>,,</w:t>
      </w:r>
      <w:proofErr w:type="gramEnd"/>
      <w:r w:rsidR="00F875AD" w:rsidRPr="00985AE7">
        <w:rPr>
          <w:rFonts w:asciiTheme="majorBidi" w:hAnsiTheme="majorBidi" w:cstheme="majorBidi"/>
          <w:bCs/>
          <w:szCs w:val="24"/>
          <w:shd w:val="clear" w:color="auto" w:fill="FFFFFF"/>
        </w:rPr>
        <w:t>Par dzīvojamo telpu īri” (spēkā līdz 2021.</w:t>
      </w:r>
      <w:r w:rsidR="0046646B">
        <w:rPr>
          <w:rFonts w:asciiTheme="majorBidi" w:hAnsiTheme="majorBidi" w:cstheme="majorBidi"/>
          <w:bCs/>
          <w:szCs w:val="24"/>
          <w:shd w:val="clear" w:color="auto" w:fill="FFFFFF"/>
        </w:rPr>
        <w:t> </w:t>
      </w:r>
      <w:r w:rsidR="00F875AD" w:rsidRPr="00985AE7">
        <w:rPr>
          <w:rFonts w:asciiTheme="majorBidi" w:hAnsiTheme="majorBidi" w:cstheme="majorBidi"/>
          <w:bCs/>
          <w:szCs w:val="24"/>
          <w:shd w:val="clear" w:color="auto" w:fill="FFFFFF"/>
        </w:rPr>
        <w:t>gada</w:t>
      </w:r>
      <w:r w:rsidR="0046646B">
        <w:rPr>
          <w:rFonts w:asciiTheme="majorBidi" w:hAnsiTheme="majorBidi" w:cstheme="majorBidi"/>
          <w:bCs/>
          <w:szCs w:val="24"/>
          <w:shd w:val="clear" w:color="auto" w:fill="FFFFFF"/>
        </w:rPr>
        <w:t> </w:t>
      </w:r>
      <w:r w:rsidR="00F875AD" w:rsidRPr="00985AE7">
        <w:rPr>
          <w:rFonts w:asciiTheme="majorBidi" w:hAnsiTheme="majorBidi" w:cstheme="majorBidi"/>
          <w:bCs/>
          <w:szCs w:val="24"/>
          <w:shd w:val="clear" w:color="auto" w:fill="FFFFFF"/>
        </w:rPr>
        <w:t>30.</w:t>
      </w:r>
      <w:r w:rsidR="0046646B">
        <w:rPr>
          <w:rFonts w:asciiTheme="majorBidi" w:hAnsiTheme="majorBidi" w:cstheme="majorBidi"/>
          <w:bCs/>
          <w:szCs w:val="24"/>
          <w:shd w:val="clear" w:color="auto" w:fill="FFFFFF"/>
        </w:rPr>
        <w:t> </w:t>
      </w:r>
      <w:r w:rsidR="00F875AD" w:rsidRPr="00985AE7">
        <w:rPr>
          <w:rFonts w:asciiTheme="majorBidi" w:hAnsiTheme="majorBidi" w:cstheme="majorBidi"/>
          <w:bCs/>
          <w:szCs w:val="24"/>
          <w:shd w:val="clear" w:color="auto" w:fill="FFFFFF"/>
        </w:rPr>
        <w:t>aprīlim) 28.</w:t>
      </w:r>
      <w:r w:rsidR="00F875AD" w:rsidRPr="00985AE7">
        <w:rPr>
          <w:rFonts w:asciiTheme="majorBidi" w:hAnsiTheme="majorBidi" w:cstheme="majorBidi"/>
          <w:bCs/>
          <w:szCs w:val="24"/>
          <w:shd w:val="clear" w:color="auto" w:fill="FFFFFF"/>
          <w:vertAlign w:val="superscript"/>
        </w:rPr>
        <w:t xml:space="preserve">2 </w:t>
      </w:r>
      <w:r w:rsidR="00F875AD" w:rsidRPr="00985AE7">
        <w:rPr>
          <w:rFonts w:asciiTheme="majorBidi" w:hAnsiTheme="majorBidi" w:cstheme="majorBidi"/>
          <w:bCs/>
          <w:szCs w:val="24"/>
          <w:shd w:val="clear" w:color="auto" w:fill="FFFFFF"/>
        </w:rPr>
        <w:t>panta pirmās daļas 1. un 2. punkta pamata, kas noteic izīrētāja tiesību izbeigt dzīvojamās telpas īres līgumu,</w:t>
      </w:r>
      <w:r w:rsidR="00E46B11" w:rsidRPr="00985AE7">
        <w:rPr>
          <w:rFonts w:asciiTheme="majorBidi" w:hAnsiTheme="majorBidi" w:cstheme="majorBidi"/>
          <w:bCs/>
          <w:szCs w:val="24"/>
          <w:shd w:val="clear" w:color="auto" w:fill="FFFFFF"/>
        </w:rPr>
        <w:t xml:space="preserve"> ja</w:t>
      </w:r>
      <w:r w:rsidR="00965B30" w:rsidRPr="00985AE7">
        <w:rPr>
          <w:rFonts w:asciiTheme="majorBidi" w:hAnsiTheme="majorBidi" w:cstheme="majorBidi"/>
          <w:bCs/>
          <w:szCs w:val="24"/>
          <w:shd w:val="clear" w:color="auto" w:fill="FFFFFF"/>
        </w:rPr>
        <w:t xml:space="preserve"> īrnieks vairāk nekā trīs mēnešus nemaksā īres maksu</w:t>
      </w:r>
      <w:r w:rsidR="00E46B11" w:rsidRPr="00985AE7">
        <w:rPr>
          <w:rFonts w:asciiTheme="majorBidi" w:hAnsiTheme="majorBidi" w:cstheme="majorBidi"/>
          <w:bCs/>
          <w:szCs w:val="24"/>
          <w:shd w:val="clear" w:color="auto" w:fill="FFFFFF"/>
        </w:rPr>
        <w:t xml:space="preserve"> un maks</w:t>
      </w:r>
      <w:r w:rsidR="00965B30" w:rsidRPr="00985AE7">
        <w:rPr>
          <w:rFonts w:asciiTheme="majorBidi" w:hAnsiTheme="majorBidi" w:cstheme="majorBidi"/>
          <w:bCs/>
          <w:szCs w:val="24"/>
          <w:shd w:val="clear" w:color="auto" w:fill="FFFFFF"/>
        </w:rPr>
        <w:t>u</w:t>
      </w:r>
      <w:r w:rsidR="00E46B11" w:rsidRPr="00985AE7">
        <w:rPr>
          <w:rFonts w:asciiTheme="majorBidi" w:hAnsiTheme="majorBidi" w:cstheme="majorBidi"/>
          <w:bCs/>
          <w:szCs w:val="24"/>
          <w:shd w:val="clear" w:color="auto" w:fill="FFFFFF"/>
        </w:rPr>
        <w:t xml:space="preserve"> par pamatpakalpojumiem</w:t>
      </w:r>
      <w:r w:rsidR="001708DB" w:rsidRPr="00985AE7">
        <w:rPr>
          <w:rFonts w:asciiTheme="majorBidi" w:hAnsiTheme="majorBidi" w:cstheme="majorBidi"/>
          <w:bCs/>
          <w:szCs w:val="24"/>
          <w:shd w:val="clear" w:color="auto" w:fill="FFFFFF"/>
        </w:rPr>
        <w:t>, lai gan viņam bija nodrošināta iespēja lietot dzīvojamo telpu un izmantot pamatpakalpojumus saskaņā ar īres līgumu un normatīvajiem aktiem. Panta otrā daļa noteic, ka izīrētājs pirms prasības celšanas tiesā vismaz mēnesi iepriekš rakstveidā brīdina īrnieku par īres līguma izbeigšanu.</w:t>
      </w:r>
    </w:p>
    <w:p w14:paraId="47D1E067" w14:textId="28D5406E" w:rsidR="002D6C14" w:rsidRPr="00985AE7" w:rsidRDefault="00E46B11"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Tātad tiesai šajā tiesību normā paredzētās tiesiskās sekas – izbeigt dzīvojamās telpas īres līgumu – jāpiemēro, ja ir konstatēti apstākļi, kas veido prasības pamatu, t.</w:t>
      </w:r>
      <w:r w:rsidR="007A6C9C" w:rsidRPr="00985AE7">
        <w:rPr>
          <w:rFonts w:asciiTheme="majorBidi" w:hAnsiTheme="majorBidi" w:cstheme="majorBidi"/>
          <w:bCs/>
          <w:szCs w:val="24"/>
          <w:shd w:val="clear" w:color="auto" w:fill="FFFFFF"/>
        </w:rPr>
        <w:t xml:space="preserve"> </w:t>
      </w:r>
      <w:r w:rsidRPr="00985AE7">
        <w:rPr>
          <w:rFonts w:asciiTheme="majorBidi" w:hAnsiTheme="majorBidi" w:cstheme="majorBidi"/>
          <w:bCs/>
          <w:szCs w:val="24"/>
          <w:shd w:val="clear" w:color="auto" w:fill="FFFFFF"/>
        </w:rPr>
        <w:t>i., juridiski fakti, ar kuriem likuma</w:t>
      </w:r>
      <w:proofErr w:type="gramStart"/>
      <w:r w:rsidRPr="00985AE7">
        <w:rPr>
          <w:rFonts w:asciiTheme="majorBidi" w:hAnsiTheme="majorBidi" w:cstheme="majorBidi"/>
          <w:bCs/>
          <w:szCs w:val="24"/>
          <w:shd w:val="clear" w:color="auto" w:fill="FFFFFF"/>
        </w:rPr>
        <w:t xml:space="preserve"> ,,</w:t>
      </w:r>
      <w:proofErr w:type="gramEnd"/>
      <w:r w:rsidRPr="00985AE7">
        <w:rPr>
          <w:rFonts w:asciiTheme="majorBidi" w:hAnsiTheme="majorBidi" w:cstheme="majorBidi"/>
          <w:bCs/>
          <w:szCs w:val="24"/>
          <w:shd w:val="clear" w:color="auto" w:fill="FFFFFF"/>
        </w:rPr>
        <w:t>Par dzīvojamo telpu īri” 28.</w:t>
      </w:r>
      <w:r w:rsidRPr="00985AE7">
        <w:rPr>
          <w:rFonts w:asciiTheme="majorBidi" w:hAnsiTheme="majorBidi" w:cstheme="majorBidi"/>
          <w:bCs/>
          <w:szCs w:val="24"/>
          <w:shd w:val="clear" w:color="auto" w:fill="FFFFFF"/>
          <w:vertAlign w:val="superscript"/>
        </w:rPr>
        <w:t xml:space="preserve">2 </w:t>
      </w:r>
      <w:r w:rsidRPr="00985AE7">
        <w:rPr>
          <w:rFonts w:asciiTheme="majorBidi" w:hAnsiTheme="majorBidi" w:cstheme="majorBidi"/>
          <w:bCs/>
          <w:szCs w:val="24"/>
          <w:shd w:val="clear" w:color="auto" w:fill="FFFFFF"/>
        </w:rPr>
        <w:t>panta pirmās daļas 1. un 2.</w:t>
      </w:r>
      <w:r w:rsidR="0046646B">
        <w:rPr>
          <w:rFonts w:asciiTheme="majorBidi" w:hAnsiTheme="majorBidi" w:cstheme="majorBidi"/>
          <w:bCs/>
          <w:szCs w:val="24"/>
          <w:shd w:val="clear" w:color="auto" w:fill="FFFFFF"/>
        </w:rPr>
        <w:t> </w:t>
      </w:r>
      <w:r w:rsidRPr="00985AE7">
        <w:rPr>
          <w:rFonts w:asciiTheme="majorBidi" w:hAnsiTheme="majorBidi" w:cstheme="majorBidi"/>
          <w:bCs/>
          <w:szCs w:val="24"/>
          <w:shd w:val="clear" w:color="auto" w:fill="FFFFFF"/>
        </w:rPr>
        <w:t xml:space="preserve">punkta </w:t>
      </w:r>
      <w:r w:rsidR="002D6C14" w:rsidRPr="00985AE7">
        <w:rPr>
          <w:rFonts w:asciiTheme="majorBidi" w:hAnsiTheme="majorBidi" w:cstheme="majorBidi"/>
          <w:bCs/>
          <w:szCs w:val="24"/>
          <w:shd w:val="clear" w:color="auto" w:fill="FFFFFF"/>
        </w:rPr>
        <w:t xml:space="preserve">hipotēze saista pušu </w:t>
      </w:r>
      <w:proofErr w:type="spellStart"/>
      <w:r w:rsidR="002D6C14" w:rsidRPr="00985AE7">
        <w:rPr>
          <w:rFonts w:asciiTheme="majorBidi" w:hAnsiTheme="majorBidi" w:cstheme="majorBidi"/>
          <w:bCs/>
          <w:szCs w:val="24"/>
          <w:shd w:val="clear" w:color="auto" w:fill="FFFFFF"/>
        </w:rPr>
        <w:t>materiāltiesiskās</w:t>
      </w:r>
      <w:proofErr w:type="spellEnd"/>
      <w:r w:rsidR="002D6C14" w:rsidRPr="00985AE7">
        <w:rPr>
          <w:rFonts w:asciiTheme="majorBidi" w:hAnsiTheme="majorBidi" w:cstheme="majorBidi"/>
          <w:bCs/>
          <w:szCs w:val="24"/>
          <w:shd w:val="clear" w:color="auto" w:fill="FFFFFF"/>
        </w:rPr>
        <w:t xml:space="preserve"> attiecības izbeigšanos</w:t>
      </w:r>
      <w:r w:rsidR="001708DB" w:rsidRPr="00985AE7">
        <w:rPr>
          <w:rFonts w:asciiTheme="majorBidi" w:hAnsiTheme="majorBidi" w:cstheme="majorBidi"/>
          <w:bCs/>
          <w:szCs w:val="24"/>
          <w:shd w:val="clear" w:color="auto" w:fill="FFFFFF"/>
        </w:rPr>
        <w:t>,</w:t>
      </w:r>
      <w:r w:rsidR="007A6C9C" w:rsidRPr="00985AE7">
        <w:rPr>
          <w:rFonts w:asciiTheme="majorBidi" w:hAnsiTheme="majorBidi" w:cstheme="majorBidi"/>
          <w:bCs/>
          <w:szCs w:val="24"/>
          <w:shd w:val="clear" w:color="auto" w:fill="FFFFFF"/>
        </w:rPr>
        <w:t xml:space="preserve"> proti,</w:t>
      </w:r>
      <w:r w:rsidR="00354A95" w:rsidRPr="00985AE7">
        <w:rPr>
          <w:rFonts w:asciiTheme="majorBidi" w:hAnsiTheme="majorBidi" w:cstheme="majorBidi"/>
          <w:bCs/>
          <w:szCs w:val="24"/>
          <w:shd w:val="clear" w:color="auto" w:fill="FFFFFF"/>
        </w:rPr>
        <w:t xml:space="preserve"> </w:t>
      </w:r>
      <w:r w:rsidR="00FF600A" w:rsidRPr="00985AE7">
        <w:rPr>
          <w:rFonts w:asciiTheme="majorBidi" w:hAnsiTheme="majorBidi" w:cstheme="majorBidi"/>
          <w:bCs/>
          <w:szCs w:val="24"/>
          <w:shd w:val="clear" w:color="auto" w:fill="FFFFFF"/>
        </w:rPr>
        <w:t xml:space="preserve">ka </w:t>
      </w:r>
      <w:r w:rsidR="00354A95" w:rsidRPr="00985AE7">
        <w:rPr>
          <w:rFonts w:asciiTheme="majorBidi" w:hAnsiTheme="majorBidi" w:cstheme="majorBidi"/>
          <w:bCs/>
          <w:szCs w:val="24"/>
          <w:shd w:val="clear" w:color="auto" w:fill="FFFFFF"/>
        </w:rPr>
        <w:t>pēc brīdinājuma</w:t>
      </w:r>
      <w:r w:rsidR="00FF600A" w:rsidRPr="00985AE7">
        <w:rPr>
          <w:rFonts w:asciiTheme="majorBidi" w:hAnsiTheme="majorBidi" w:cstheme="majorBidi"/>
          <w:bCs/>
          <w:szCs w:val="24"/>
          <w:shd w:val="clear" w:color="auto" w:fill="FFFFFF"/>
        </w:rPr>
        <w:t xml:space="preserve"> par parāda esību saņemšanas tas nav samaksāts.</w:t>
      </w:r>
      <w:r w:rsidR="001708DB" w:rsidRPr="00985AE7">
        <w:rPr>
          <w:rFonts w:asciiTheme="majorBidi" w:hAnsiTheme="majorBidi" w:cstheme="majorBidi"/>
          <w:bCs/>
          <w:szCs w:val="24"/>
          <w:shd w:val="clear" w:color="auto" w:fill="FFFFFF"/>
        </w:rPr>
        <w:t xml:space="preserve"> </w:t>
      </w:r>
    </w:p>
    <w:p w14:paraId="7759599C" w14:textId="77777777" w:rsidR="002D6C14" w:rsidRPr="00985AE7" w:rsidRDefault="002D6C14" w:rsidP="00985AE7">
      <w:pPr>
        <w:widowControl w:val="0"/>
        <w:tabs>
          <w:tab w:val="left" w:pos="709"/>
        </w:tabs>
        <w:spacing w:after="0" w:line="276" w:lineRule="auto"/>
        <w:jc w:val="both"/>
        <w:rPr>
          <w:rFonts w:asciiTheme="majorBidi" w:hAnsiTheme="majorBidi" w:cstheme="majorBidi"/>
          <w:bCs/>
          <w:szCs w:val="24"/>
          <w:shd w:val="clear" w:color="auto" w:fill="FFFFFF"/>
        </w:rPr>
      </w:pPr>
    </w:p>
    <w:p w14:paraId="33EDC6C4" w14:textId="32B373BD" w:rsidR="00D65B1D" w:rsidRPr="00985AE7" w:rsidRDefault="002D6C14" w:rsidP="005B0BDE">
      <w:pPr>
        <w:widowControl w:val="0"/>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[9] Pretēji kasācijas sūdzībā apgalvotajam, apelācijas instances tiesa vērtējusi lietas apstākļus likuma</w:t>
      </w:r>
      <w:proofErr w:type="gramStart"/>
      <w:r w:rsidRPr="00985AE7">
        <w:rPr>
          <w:rFonts w:asciiTheme="majorBidi" w:hAnsiTheme="majorBidi" w:cstheme="majorBidi"/>
          <w:bCs/>
          <w:szCs w:val="24"/>
          <w:shd w:val="clear" w:color="auto" w:fill="FFFFFF"/>
        </w:rPr>
        <w:t xml:space="preserve"> ,,</w:t>
      </w:r>
      <w:proofErr w:type="gramEnd"/>
      <w:r w:rsidRPr="00985AE7">
        <w:rPr>
          <w:rFonts w:asciiTheme="majorBidi" w:hAnsiTheme="majorBidi" w:cstheme="majorBidi"/>
          <w:bCs/>
          <w:szCs w:val="24"/>
          <w:shd w:val="clear" w:color="auto" w:fill="FFFFFF"/>
        </w:rPr>
        <w:t>Par dzīvojamo telpu īri”</w:t>
      </w:r>
      <w:r w:rsidR="00FF600A" w:rsidRPr="00985AE7">
        <w:rPr>
          <w:rFonts w:asciiTheme="majorBidi" w:hAnsiTheme="majorBidi" w:cstheme="majorBidi"/>
          <w:bCs/>
          <w:szCs w:val="24"/>
          <w:shd w:val="clear" w:color="auto" w:fill="FFFFFF"/>
        </w:rPr>
        <w:t xml:space="preserve"> 28.</w:t>
      </w:r>
      <w:r w:rsidR="00FF600A" w:rsidRPr="00985AE7">
        <w:rPr>
          <w:rFonts w:asciiTheme="majorBidi" w:hAnsiTheme="majorBidi" w:cstheme="majorBidi"/>
          <w:bCs/>
          <w:szCs w:val="24"/>
          <w:shd w:val="clear" w:color="auto" w:fill="FFFFFF"/>
          <w:vertAlign w:val="superscript"/>
        </w:rPr>
        <w:t xml:space="preserve">2 </w:t>
      </w:r>
      <w:r w:rsidR="00FF600A" w:rsidRPr="00985AE7">
        <w:rPr>
          <w:rFonts w:asciiTheme="majorBidi" w:hAnsiTheme="majorBidi" w:cstheme="majorBidi"/>
          <w:bCs/>
          <w:szCs w:val="24"/>
          <w:shd w:val="clear" w:color="auto" w:fill="FFFFFF"/>
        </w:rPr>
        <w:t>panta pirmās daļas 1. un 2.</w:t>
      </w:r>
      <w:r w:rsidR="0046646B">
        <w:rPr>
          <w:rFonts w:asciiTheme="majorBidi" w:hAnsiTheme="majorBidi" w:cstheme="majorBidi"/>
          <w:bCs/>
          <w:szCs w:val="24"/>
          <w:shd w:val="clear" w:color="auto" w:fill="FFFFFF"/>
        </w:rPr>
        <w:t> </w:t>
      </w:r>
      <w:r w:rsidR="00FF600A" w:rsidRPr="00985AE7">
        <w:rPr>
          <w:rFonts w:asciiTheme="majorBidi" w:hAnsiTheme="majorBidi" w:cstheme="majorBidi"/>
          <w:bCs/>
          <w:szCs w:val="24"/>
          <w:shd w:val="clear" w:color="auto" w:fill="FFFFFF"/>
        </w:rPr>
        <w:t>punkta un otrās daļas kontekstā</w:t>
      </w:r>
      <w:r w:rsidR="00113A08" w:rsidRPr="00985AE7">
        <w:rPr>
          <w:rFonts w:asciiTheme="majorBidi" w:hAnsiTheme="majorBidi" w:cstheme="majorBidi"/>
          <w:bCs/>
          <w:szCs w:val="24"/>
          <w:shd w:val="clear" w:color="auto" w:fill="FFFFFF"/>
        </w:rPr>
        <w:t>. P</w:t>
      </w:r>
      <w:r w:rsidR="00FF600A" w:rsidRPr="00985AE7">
        <w:rPr>
          <w:rFonts w:asciiTheme="majorBidi" w:hAnsiTheme="majorBidi" w:cstheme="majorBidi"/>
          <w:bCs/>
          <w:szCs w:val="24"/>
          <w:shd w:val="clear" w:color="auto" w:fill="FFFFFF"/>
        </w:rPr>
        <w:t xml:space="preserve">amatojoties uz </w:t>
      </w:r>
      <w:r w:rsidR="00DA1C12" w:rsidRPr="00985AE7">
        <w:rPr>
          <w:rFonts w:asciiTheme="majorBidi" w:hAnsiTheme="majorBidi" w:cstheme="majorBidi"/>
          <w:bCs/>
          <w:szCs w:val="24"/>
          <w:shd w:val="clear" w:color="auto" w:fill="FFFFFF"/>
        </w:rPr>
        <w:t xml:space="preserve">lietā </w:t>
      </w:r>
      <w:r w:rsidR="00FF600A" w:rsidRPr="00985AE7">
        <w:rPr>
          <w:rFonts w:asciiTheme="majorBidi" w:hAnsiTheme="majorBidi" w:cstheme="majorBidi"/>
          <w:bCs/>
          <w:szCs w:val="24"/>
          <w:shd w:val="clear" w:color="auto" w:fill="FFFFFF"/>
        </w:rPr>
        <w:t>nodibināt</w:t>
      </w:r>
      <w:r w:rsidR="00DA1C12" w:rsidRPr="00985AE7">
        <w:rPr>
          <w:rFonts w:asciiTheme="majorBidi" w:hAnsiTheme="majorBidi" w:cstheme="majorBidi"/>
          <w:bCs/>
          <w:szCs w:val="24"/>
          <w:shd w:val="clear" w:color="auto" w:fill="FFFFFF"/>
        </w:rPr>
        <w:t>o</w:t>
      </w:r>
      <w:r w:rsidR="00FF600A" w:rsidRPr="00985AE7">
        <w:rPr>
          <w:rFonts w:asciiTheme="majorBidi" w:hAnsiTheme="majorBidi" w:cstheme="majorBidi"/>
          <w:bCs/>
          <w:szCs w:val="24"/>
          <w:shd w:val="clear" w:color="auto" w:fill="FFFFFF"/>
        </w:rPr>
        <w:t>, ka</w:t>
      </w:r>
      <w:r w:rsidR="00D110D3" w:rsidRPr="00985AE7">
        <w:rPr>
          <w:rFonts w:asciiTheme="majorBidi" w:hAnsiTheme="majorBidi" w:cstheme="majorBidi"/>
          <w:bCs/>
          <w:szCs w:val="24"/>
          <w:shd w:val="clear" w:color="auto" w:fill="FFFFFF"/>
        </w:rPr>
        <w:t xml:space="preserve"> </w:t>
      </w:r>
      <w:r w:rsidR="00AB236A">
        <w:rPr>
          <w:rFonts w:asciiTheme="majorBidi" w:hAnsiTheme="majorBidi" w:cstheme="majorBidi"/>
          <w:szCs w:val="24"/>
        </w:rPr>
        <w:t xml:space="preserve">[pers. C] </w:t>
      </w:r>
      <w:r w:rsidR="00D110D3" w:rsidRPr="00985AE7">
        <w:rPr>
          <w:rFonts w:asciiTheme="majorBidi" w:hAnsiTheme="majorBidi" w:cstheme="majorBidi"/>
          <w:bCs/>
          <w:szCs w:val="24"/>
          <w:shd w:val="clear" w:color="auto" w:fill="FFFFFF"/>
        </w:rPr>
        <w:t xml:space="preserve">no īres līguma </w:t>
      </w:r>
      <w:r w:rsidR="00433261" w:rsidRPr="00985AE7">
        <w:rPr>
          <w:rFonts w:asciiTheme="majorBidi" w:hAnsiTheme="majorBidi" w:cstheme="majorBidi"/>
          <w:bCs/>
          <w:szCs w:val="24"/>
          <w:shd w:val="clear" w:color="auto" w:fill="FFFFFF"/>
        </w:rPr>
        <w:t xml:space="preserve">bija spiesta </w:t>
      </w:r>
      <w:r w:rsidR="00D110D3" w:rsidRPr="00985AE7">
        <w:rPr>
          <w:rFonts w:asciiTheme="majorBidi" w:hAnsiTheme="majorBidi" w:cstheme="majorBidi"/>
          <w:bCs/>
          <w:szCs w:val="24"/>
          <w:shd w:val="clear" w:color="auto" w:fill="FFFFFF"/>
        </w:rPr>
        <w:t>at</w:t>
      </w:r>
      <w:r w:rsidR="00433261" w:rsidRPr="00985AE7">
        <w:rPr>
          <w:rFonts w:asciiTheme="majorBidi" w:hAnsiTheme="majorBidi" w:cstheme="majorBidi"/>
          <w:bCs/>
          <w:szCs w:val="24"/>
          <w:shd w:val="clear" w:color="auto" w:fill="FFFFFF"/>
        </w:rPr>
        <w:t>kāpties</w:t>
      </w:r>
      <w:r w:rsidR="00113A08" w:rsidRPr="00985AE7">
        <w:rPr>
          <w:rFonts w:asciiTheme="majorBidi" w:hAnsiTheme="majorBidi" w:cstheme="majorBidi"/>
          <w:bCs/>
          <w:szCs w:val="24"/>
          <w:shd w:val="clear" w:color="auto" w:fill="FFFFFF"/>
        </w:rPr>
        <w:t xml:space="preserve">, </w:t>
      </w:r>
      <w:r w:rsidR="0074746C" w:rsidRPr="00985AE7">
        <w:rPr>
          <w:rFonts w:asciiTheme="majorBidi" w:hAnsiTheme="majorBidi" w:cstheme="majorBidi"/>
          <w:bCs/>
          <w:szCs w:val="24"/>
          <w:shd w:val="clear" w:color="auto" w:fill="FFFFFF"/>
        </w:rPr>
        <w:t>dzīvojamo telpu</w:t>
      </w:r>
      <w:r w:rsidR="00113A08" w:rsidRPr="00985AE7">
        <w:rPr>
          <w:rFonts w:asciiTheme="majorBidi" w:hAnsiTheme="majorBidi" w:cstheme="majorBidi"/>
          <w:bCs/>
          <w:szCs w:val="24"/>
          <w:shd w:val="clear" w:color="auto" w:fill="FFFFFF"/>
        </w:rPr>
        <w:t xml:space="preserve"> atbrīvojusi</w:t>
      </w:r>
      <w:r w:rsidR="00433261" w:rsidRPr="00985AE7">
        <w:rPr>
          <w:rFonts w:asciiTheme="majorBidi" w:hAnsiTheme="majorBidi" w:cstheme="majorBidi"/>
          <w:bCs/>
          <w:szCs w:val="24"/>
          <w:shd w:val="clear" w:color="auto" w:fill="FFFFFF"/>
        </w:rPr>
        <w:t xml:space="preserve"> 2018.</w:t>
      </w:r>
      <w:r w:rsidR="0046646B">
        <w:rPr>
          <w:rFonts w:asciiTheme="majorBidi" w:hAnsiTheme="majorBidi" w:cstheme="majorBidi"/>
          <w:bCs/>
          <w:szCs w:val="24"/>
          <w:shd w:val="clear" w:color="auto" w:fill="FFFFFF"/>
        </w:rPr>
        <w:t> </w:t>
      </w:r>
      <w:r w:rsidR="00433261" w:rsidRPr="00985AE7">
        <w:rPr>
          <w:rFonts w:asciiTheme="majorBidi" w:hAnsiTheme="majorBidi" w:cstheme="majorBidi"/>
          <w:bCs/>
          <w:szCs w:val="24"/>
          <w:shd w:val="clear" w:color="auto" w:fill="FFFFFF"/>
        </w:rPr>
        <w:t>gada 1. martā</w:t>
      </w:r>
      <w:r w:rsidR="00113A08" w:rsidRPr="00985AE7">
        <w:rPr>
          <w:rFonts w:asciiTheme="majorBidi" w:hAnsiTheme="majorBidi" w:cstheme="majorBidi"/>
          <w:bCs/>
          <w:szCs w:val="24"/>
          <w:shd w:val="clear" w:color="auto" w:fill="FFFFFF"/>
        </w:rPr>
        <w:t xml:space="preserve"> un par šiem apstākļiem </w:t>
      </w:r>
      <w:r w:rsidR="00AB236A">
        <w:rPr>
          <w:rFonts w:asciiTheme="majorBidi" w:hAnsiTheme="majorBidi" w:cstheme="majorBidi"/>
          <w:szCs w:val="24"/>
        </w:rPr>
        <w:t>[pers. B]</w:t>
      </w:r>
      <w:r w:rsidR="001E1EB8" w:rsidRPr="00985AE7">
        <w:rPr>
          <w:rFonts w:asciiTheme="majorBidi" w:hAnsiTheme="majorBidi" w:cstheme="majorBidi"/>
          <w:bCs/>
          <w:szCs w:val="24"/>
          <w:shd w:val="clear" w:color="auto" w:fill="FFFFFF"/>
        </w:rPr>
        <w:t xml:space="preserve"> </w:t>
      </w:r>
      <w:r w:rsidR="00113A08" w:rsidRPr="00985AE7">
        <w:rPr>
          <w:rFonts w:asciiTheme="majorBidi" w:hAnsiTheme="majorBidi" w:cstheme="majorBidi"/>
          <w:bCs/>
          <w:szCs w:val="24"/>
          <w:shd w:val="clear" w:color="auto" w:fill="FFFFFF"/>
        </w:rPr>
        <w:t xml:space="preserve">bija zināms, viņš turpināja lietot dzīvojamo telpu </w:t>
      </w:r>
      <w:r w:rsidR="001E1EB8" w:rsidRPr="00985AE7">
        <w:rPr>
          <w:rFonts w:asciiTheme="majorBidi" w:hAnsiTheme="majorBidi" w:cstheme="majorBidi"/>
          <w:bCs/>
          <w:szCs w:val="24"/>
          <w:shd w:val="clear" w:color="auto" w:fill="FFFFFF"/>
        </w:rPr>
        <w:t>un izmantot pamatpakalpojumus prasības pieteikumā norādītajā laika posmā</w:t>
      </w:r>
      <w:r w:rsidR="00A5438E" w:rsidRPr="00985AE7">
        <w:rPr>
          <w:rFonts w:asciiTheme="majorBidi" w:hAnsiTheme="majorBidi" w:cstheme="majorBidi"/>
          <w:bCs/>
          <w:szCs w:val="24"/>
          <w:shd w:val="clear" w:color="auto" w:fill="FFFFFF"/>
        </w:rPr>
        <w:t xml:space="preserve"> un līguma grozīšanas tiesības nav izmantojis</w:t>
      </w:r>
      <w:r w:rsidR="00113A08" w:rsidRPr="00985AE7">
        <w:rPr>
          <w:rFonts w:asciiTheme="majorBidi" w:hAnsiTheme="majorBidi" w:cstheme="majorBidi"/>
          <w:bCs/>
          <w:szCs w:val="24"/>
          <w:shd w:val="clear" w:color="auto" w:fill="FFFFFF"/>
        </w:rPr>
        <w:t xml:space="preserve">, </w:t>
      </w:r>
      <w:r w:rsidR="00633398" w:rsidRPr="00985AE7">
        <w:rPr>
          <w:rFonts w:asciiTheme="majorBidi" w:hAnsiTheme="majorBidi" w:cstheme="majorBidi"/>
          <w:bCs/>
          <w:szCs w:val="24"/>
          <w:shd w:val="clear" w:color="auto" w:fill="FFFFFF"/>
        </w:rPr>
        <w:t>par parāda esību un tā nesamaksāšanas sekām</w:t>
      </w:r>
      <w:r w:rsidR="00113A08" w:rsidRPr="00985AE7">
        <w:rPr>
          <w:rFonts w:asciiTheme="majorBidi" w:hAnsiTheme="majorBidi" w:cstheme="majorBidi"/>
          <w:bCs/>
          <w:szCs w:val="24"/>
          <w:shd w:val="clear" w:color="auto" w:fill="FFFFFF"/>
        </w:rPr>
        <w:t xml:space="preserve"> bija brīdināts</w:t>
      </w:r>
      <w:r w:rsidR="00633398" w:rsidRPr="00985AE7">
        <w:rPr>
          <w:rFonts w:asciiTheme="majorBidi" w:hAnsiTheme="majorBidi" w:cstheme="majorBidi"/>
          <w:bCs/>
          <w:szCs w:val="24"/>
          <w:shd w:val="clear" w:color="auto" w:fill="FFFFFF"/>
        </w:rPr>
        <w:t xml:space="preserve">, </w:t>
      </w:r>
      <w:r w:rsidR="00113A08" w:rsidRPr="00985AE7">
        <w:rPr>
          <w:rFonts w:asciiTheme="majorBidi" w:hAnsiTheme="majorBidi" w:cstheme="majorBidi"/>
          <w:bCs/>
          <w:szCs w:val="24"/>
          <w:shd w:val="clear" w:color="auto" w:fill="FFFFFF"/>
        </w:rPr>
        <w:t xml:space="preserve">tiesa </w:t>
      </w:r>
      <w:r w:rsidR="00633398" w:rsidRPr="00985AE7">
        <w:rPr>
          <w:rFonts w:asciiTheme="majorBidi" w:hAnsiTheme="majorBidi" w:cstheme="majorBidi"/>
          <w:bCs/>
          <w:szCs w:val="24"/>
          <w:shd w:val="clear" w:color="auto" w:fill="FFFFFF"/>
        </w:rPr>
        <w:t>secinājusi, ka ir izpildījušies priekšnoteikumi īres līguma izbeigšanai</w:t>
      </w:r>
      <w:r w:rsidR="00113A08" w:rsidRPr="00985AE7">
        <w:rPr>
          <w:rFonts w:asciiTheme="majorBidi" w:hAnsiTheme="majorBidi" w:cstheme="majorBidi"/>
          <w:bCs/>
          <w:szCs w:val="24"/>
          <w:shd w:val="clear" w:color="auto" w:fill="FFFFFF"/>
        </w:rPr>
        <w:t xml:space="preserve"> ar</w:t>
      </w:r>
      <w:r w:rsidR="00633398" w:rsidRPr="00985AE7">
        <w:rPr>
          <w:rFonts w:asciiTheme="majorBidi" w:hAnsiTheme="majorBidi" w:cstheme="majorBidi"/>
          <w:bCs/>
          <w:szCs w:val="24"/>
          <w:shd w:val="clear" w:color="auto" w:fill="FFFFFF"/>
        </w:rPr>
        <w:t xml:space="preserve"> </w:t>
      </w:r>
      <w:r w:rsidR="00AB236A">
        <w:rPr>
          <w:rFonts w:asciiTheme="majorBidi" w:hAnsiTheme="majorBidi" w:cstheme="majorBidi"/>
          <w:szCs w:val="24"/>
        </w:rPr>
        <w:t>[pers. B]</w:t>
      </w:r>
      <w:r w:rsidR="00113A08" w:rsidRPr="00985AE7">
        <w:rPr>
          <w:rFonts w:asciiTheme="majorBidi" w:hAnsiTheme="majorBidi" w:cstheme="majorBidi"/>
          <w:bCs/>
          <w:szCs w:val="24"/>
          <w:shd w:val="clear" w:color="auto" w:fill="FFFFFF"/>
        </w:rPr>
        <w:t xml:space="preserve"> un viņa</w:t>
      </w:r>
      <w:r w:rsidR="00770E6B" w:rsidRPr="00985AE7">
        <w:rPr>
          <w:rFonts w:asciiTheme="majorBidi" w:hAnsiTheme="majorBidi" w:cstheme="majorBidi"/>
          <w:bCs/>
          <w:szCs w:val="24"/>
          <w:shd w:val="clear" w:color="auto" w:fill="FFFFFF"/>
        </w:rPr>
        <w:t xml:space="preserve"> </w:t>
      </w:r>
      <w:r w:rsidR="00633398" w:rsidRPr="00985AE7">
        <w:rPr>
          <w:rFonts w:asciiTheme="majorBidi" w:hAnsiTheme="majorBidi" w:cstheme="majorBidi"/>
          <w:bCs/>
          <w:szCs w:val="24"/>
          <w:shd w:val="clear" w:color="auto" w:fill="FFFFFF"/>
        </w:rPr>
        <w:t>izlikšanai.</w:t>
      </w:r>
      <w:r w:rsidR="00F13C20" w:rsidRPr="00985AE7">
        <w:rPr>
          <w:rFonts w:asciiTheme="majorBidi" w:hAnsiTheme="majorBidi" w:cstheme="majorBidi"/>
          <w:bCs/>
          <w:szCs w:val="24"/>
          <w:shd w:val="clear" w:color="auto" w:fill="FFFFFF"/>
        </w:rPr>
        <w:t xml:space="preserve"> Tiesa atbilstoši Civilprocesa likuma 193.</w:t>
      </w:r>
      <w:r w:rsidR="0046646B">
        <w:rPr>
          <w:rFonts w:asciiTheme="majorBidi" w:hAnsiTheme="majorBidi" w:cstheme="majorBidi"/>
          <w:bCs/>
          <w:szCs w:val="24"/>
          <w:shd w:val="clear" w:color="auto" w:fill="FFFFFF"/>
        </w:rPr>
        <w:t> </w:t>
      </w:r>
      <w:r w:rsidR="00F13C20" w:rsidRPr="00985AE7">
        <w:rPr>
          <w:rFonts w:asciiTheme="majorBidi" w:hAnsiTheme="majorBidi" w:cstheme="majorBidi"/>
          <w:bCs/>
          <w:szCs w:val="24"/>
          <w:shd w:val="clear" w:color="auto" w:fill="FFFFFF"/>
        </w:rPr>
        <w:t xml:space="preserve">panta piektās daļas prasībām spriedumā norādījusi, uz kādiem apsvērumiem pamatojoties, tā noraidījusi prasījumu par solidāru piedziņu un </w:t>
      </w:r>
      <w:r w:rsidR="00AB236A">
        <w:rPr>
          <w:rFonts w:asciiTheme="majorBidi" w:hAnsiTheme="majorBidi" w:cstheme="majorBidi"/>
          <w:szCs w:val="24"/>
        </w:rPr>
        <w:t xml:space="preserve">[pers. B] </w:t>
      </w:r>
      <w:r w:rsidR="00384EED" w:rsidRPr="00985AE7">
        <w:rPr>
          <w:rFonts w:asciiTheme="majorBidi" w:hAnsiTheme="majorBidi" w:cstheme="majorBidi"/>
          <w:bCs/>
          <w:szCs w:val="24"/>
          <w:shd w:val="clear" w:color="auto" w:fill="FFFFFF"/>
        </w:rPr>
        <w:t>iebildumus par parāda neesību, pamatoti atzīdama, ka atbildētājam</w:t>
      </w:r>
      <w:r w:rsidR="008917B1" w:rsidRPr="00985AE7">
        <w:rPr>
          <w:rFonts w:asciiTheme="majorBidi" w:hAnsiTheme="majorBidi" w:cstheme="majorBidi"/>
          <w:bCs/>
          <w:szCs w:val="24"/>
          <w:shd w:val="clear" w:color="auto" w:fill="FFFFFF"/>
        </w:rPr>
        <w:t xml:space="preserve"> </w:t>
      </w:r>
      <w:r w:rsidR="00384EED" w:rsidRPr="00985AE7">
        <w:rPr>
          <w:rFonts w:asciiTheme="majorBidi" w:hAnsiTheme="majorBidi" w:cstheme="majorBidi"/>
          <w:bCs/>
          <w:szCs w:val="24"/>
          <w:shd w:val="clear" w:color="auto" w:fill="FFFFFF"/>
        </w:rPr>
        <w:t xml:space="preserve">ir </w:t>
      </w:r>
      <w:r w:rsidR="00F13C20" w:rsidRPr="00985AE7">
        <w:rPr>
          <w:rFonts w:asciiTheme="majorBidi" w:hAnsiTheme="majorBidi" w:cstheme="majorBidi"/>
          <w:bCs/>
          <w:szCs w:val="24"/>
          <w:shd w:val="clear" w:color="auto" w:fill="FFFFFF"/>
        </w:rPr>
        <w:t>pienākum</w:t>
      </w:r>
      <w:r w:rsidR="00B9324E" w:rsidRPr="00985AE7">
        <w:rPr>
          <w:rFonts w:asciiTheme="majorBidi" w:hAnsiTheme="majorBidi" w:cstheme="majorBidi"/>
          <w:bCs/>
          <w:szCs w:val="24"/>
          <w:shd w:val="clear" w:color="auto" w:fill="FFFFFF"/>
        </w:rPr>
        <w:t>s maksāt</w:t>
      </w:r>
      <w:r w:rsidR="00F65606" w:rsidRPr="00985AE7">
        <w:rPr>
          <w:rFonts w:asciiTheme="majorBidi" w:hAnsiTheme="majorBidi" w:cstheme="majorBidi"/>
          <w:bCs/>
          <w:szCs w:val="24"/>
          <w:shd w:val="clear" w:color="auto" w:fill="FFFFFF"/>
        </w:rPr>
        <w:t xml:space="preserve"> 2017.</w:t>
      </w:r>
      <w:r w:rsidR="0046646B">
        <w:rPr>
          <w:rFonts w:asciiTheme="majorBidi" w:hAnsiTheme="majorBidi" w:cstheme="majorBidi"/>
          <w:bCs/>
          <w:szCs w:val="24"/>
          <w:shd w:val="clear" w:color="auto" w:fill="FFFFFF"/>
        </w:rPr>
        <w:t> </w:t>
      </w:r>
      <w:r w:rsidR="00F65606" w:rsidRPr="00985AE7">
        <w:rPr>
          <w:rFonts w:asciiTheme="majorBidi" w:hAnsiTheme="majorBidi" w:cstheme="majorBidi"/>
          <w:bCs/>
          <w:szCs w:val="24"/>
          <w:shd w:val="clear" w:color="auto" w:fill="FFFFFF"/>
        </w:rPr>
        <w:t>gada 30.</w:t>
      </w:r>
      <w:r w:rsidR="0046646B">
        <w:rPr>
          <w:rFonts w:asciiTheme="majorBidi" w:hAnsiTheme="majorBidi" w:cstheme="majorBidi"/>
          <w:bCs/>
          <w:szCs w:val="24"/>
          <w:shd w:val="clear" w:color="auto" w:fill="FFFFFF"/>
        </w:rPr>
        <w:t> </w:t>
      </w:r>
      <w:r w:rsidR="00F65606" w:rsidRPr="00985AE7">
        <w:rPr>
          <w:rFonts w:asciiTheme="majorBidi" w:hAnsiTheme="majorBidi" w:cstheme="majorBidi"/>
          <w:bCs/>
          <w:szCs w:val="24"/>
          <w:shd w:val="clear" w:color="auto" w:fill="FFFFFF"/>
        </w:rPr>
        <w:t>septembrī noslēgtajā dzīvojamās telpas īres līgumā noteikto</w:t>
      </w:r>
      <w:r w:rsidR="00D65B1D" w:rsidRPr="00985AE7">
        <w:rPr>
          <w:rFonts w:asciiTheme="majorBidi" w:hAnsiTheme="majorBidi" w:cstheme="majorBidi"/>
          <w:bCs/>
          <w:szCs w:val="24"/>
          <w:shd w:val="clear" w:color="auto" w:fill="FFFFFF"/>
        </w:rPr>
        <w:t xml:space="preserve"> īres maksu un par izmantotajiem pamatpakalpojumiem. </w:t>
      </w:r>
      <w:r w:rsidR="007A6C9C" w:rsidRPr="00985AE7">
        <w:rPr>
          <w:rFonts w:asciiTheme="majorBidi" w:hAnsiTheme="majorBidi" w:cstheme="majorBidi"/>
          <w:bCs/>
          <w:szCs w:val="24"/>
          <w:shd w:val="clear" w:color="auto" w:fill="FFFFFF"/>
        </w:rPr>
        <w:t>Līgumā noteiktais īres maksas apmērs nav atkarīgs no īrnieku skaita.</w:t>
      </w:r>
    </w:p>
    <w:p w14:paraId="06FC156A" w14:textId="24095DDE" w:rsidR="002D6C14" w:rsidRPr="00985AE7" w:rsidRDefault="00770E6B"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 xml:space="preserve">Senātam nav pamata apšaubīt tiesas doto juridisko novērtējumu lietā nodibinātajiem apstākļiem. Lietas faktisko apstākļu un pierādījumu pārvērtēšana </w:t>
      </w:r>
      <w:r w:rsidRPr="00985AE7">
        <w:rPr>
          <w:rFonts w:asciiTheme="majorBidi" w:hAnsiTheme="majorBidi" w:cstheme="majorBidi"/>
          <w:bCs/>
          <w:szCs w:val="24"/>
          <w:shd w:val="clear" w:color="auto" w:fill="FFFFFF"/>
        </w:rPr>
        <w:lastRenderedPageBreak/>
        <w:t>neietilpst kasācijas instances kompetencē (Civilprocesa likuma 450.</w:t>
      </w:r>
      <w:r w:rsidR="00DC510A" w:rsidRPr="00985AE7">
        <w:rPr>
          <w:rFonts w:asciiTheme="majorBidi" w:hAnsiTheme="majorBidi" w:cstheme="majorBidi"/>
          <w:bCs/>
          <w:szCs w:val="24"/>
          <w:shd w:val="clear" w:color="auto" w:fill="FFFFFF"/>
        </w:rPr>
        <w:t> </w:t>
      </w:r>
      <w:r w:rsidRPr="00985AE7">
        <w:rPr>
          <w:rFonts w:asciiTheme="majorBidi" w:hAnsiTheme="majorBidi" w:cstheme="majorBidi"/>
          <w:bCs/>
          <w:szCs w:val="24"/>
          <w:shd w:val="clear" w:color="auto" w:fill="FFFFFF"/>
        </w:rPr>
        <w:t>panta trešā daļa). Tādējādi nav pamatoti kasācijas sūdzībā norādītie</w:t>
      </w:r>
      <w:r w:rsidR="008917B1" w:rsidRPr="00985AE7">
        <w:rPr>
          <w:rFonts w:asciiTheme="majorBidi" w:hAnsiTheme="majorBidi" w:cstheme="majorBidi"/>
          <w:bCs/>
          <w:szCs w:val="24"/>
          <w:shd w:val="clear" w:color="auto" w:fill="FFFFFF"/>
        </w:rPr>
        <w:t xml:space="preserve"> </w:t>
      </w:r>
      <w:r w:rsidRPr="00985AE7">
        <w:rPr>
          <w:rFonts w:asciiTheme="majorBidi" w:hAnsiTheme="majorBidi" w:cstheme="majorBidi"/>
          <w:bCs/>
          <w:szCs w:val="24"/>
          <w:shd w:val="clear" w:color="auto" w:fill="FFFFFF"/>
        </w:rPr>
        <w:t>argumenti par</w:t>
      </w:r>
      <w:r w:rsidR="005E1BF2" w:rsidRPr="00985AE7">
        <w:rPr>
          <w:rFonts w:asciiTheme="majorBidi" w:hAnsiTheme="majorBidi" w:cstheme="majorBidi"/>
          <w:bCs/>
          <w:szCs w:val="24"/>
          <w:shd w:val="clear" w:color="auto" w:fill="FFFFFF"/>
        </w:rPr>
        <w:t xml:space="preserve"> likuma</w:t>
      </w:r>
      <w:proofErr w:type="gramStart"/>
      <w:r w:rsidR="005E1BF2" w:rsidRPr="00985AE7">
        <w:rPr>
          <w:rFonts w:asciiTheme="majorBidi" w:hAnsiTheme="majorBidi" w:cstheme="majorBidi"/>
          <w:bCs/>
          <w:szCs w:val="24"/>
          <w:shd w:val="clear" w:color="auto" w:fill="FFFFFF"/>
        </w:rPr>
        <w:t xml:space="preserve"> ,,</w:t>
      </w:r>
      <w:proofErr w:type="gramEnd"/>
      <w:r w:rsidR="005E1BF2" w:rsidRPr="00985AE7">
        <w:rPr>
          <w:rFonts w:asciiTheme="majorBidi" w:hAnsiTheme="majorBidi" w:cstheme="majorBidi"/>
          <w:bCs/>
          <w:szCs w:val="24"/>
          <w:shd w:val="clear" w:color="auto" w:fill="FFFFFF"/>
        </w:rPr>
        <w:t>Par dzīvojamo telpu īri” 28.</w:t>
      </w:r>
      <w:r w:rsidR="005E1BF2" w:rsidRPr="00985AE7">
        <w:rPr>
          <w:rFonts w:asciiTheme="majorBidi" w:hAnsiTheme="majorBidi" w:cstheme="majorBidi"/>
          <w:bCs/>
          <w:szCs w:val="24"/>
          <w:shd w:val="clear" w:color="auto" w:fill="FFFFFF"/>
          <w:vertAlign w:val="superscript"/>
        </w:rPr>
        <w:t xml:space="preserve">2 </w:t>
      </w:r>
      <w:r w:rsidR="005E1BF2" w:rsidRPr="00985AE7">
        <w:rPr>
          <w:rFonts w:asciiTheme="majorBidi" w:hAnsiTheme="majorBidi" w:cstheme="majorBidi"/>
          <w:bCs/>
          <w:szCs w:val="24"/>
          <w:shd w:val="clear" w:color="auto" w:fill="FFFFFF"/>
        </w:rPr>
        <w:t>panta nepareizu piemērošanu.</w:t>
      </w:r>
    </w:p>
    <w:p w14:paraId="2A6E3B6D" w14:textId="77777777" w:rsidR="00435226" w:rsidRPr="00985AE7" w:rsidRDefault="00435226" w:rsidP="00985AE7">
      <w:pPr>
        <w:widowControl w:val="0"/>
        <w:tabs>
          <w:tab w:val="left" w:pos="709"/>
        </w:tabs>
        <w:spacing w:after="0" w:line="276" w:lineRule="auto"/>
        <w:jc w:val="both"/>
        <w:rPr>
          <w:rFonts w:asciiTheme="majorBidi" w:hAnsiTheme="majorBidi" w:cstheme="majorBidi"/>
          <w:bCs/>
          <w:szCs w:val="24"/>
          <w:shd w:val="clear" w:color="auto" w:fill="FFFFFF"/>
        </w:rPr>
      </w:pPr>
    </w:p>
    <w:p w14:paraId="0EF15B8F" w14:textId="6BD13DFC" w:rsidR="00215257" w:rsidRPr="00985AE7" w:rsidRDefault="00215257"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w:t>
      </w:r>
      <w:r w:rsidR="00435226" w:rsidRPr="00985AE7">
        <w:rPr>
          <w:rFonts w:asciiTheme="majorBidi" w:hAnsiTheme="majorBidi" w:cstheme="majorBidi"/>
          <w:bCs/>
          <w:szCs w:val="24"/>
          <w:shd w:val="clear" w:color="auto" w:fill="FFFFFF"/>
        </w:rPr>
        <w:t>10</w:t>
      </w:r>
      <w:r w:rsidRPr="00985AE7">
        <w:rPr>
          <w:rFonts w:asciiTheme="majorBidi" w:hAnsiTheme="majorBidi" w:cstheme="majorBidi"/>
          <w:bCs/>
          <w:szCs w:val="24"/>
          <w:shd w:val="clear" w:color="auto" w:fill="FFFFFF"/>
        </w:rPr>
        <w:t>] Taču tādu pašu secinājumu, ievērojot juridisko pamatojumu, kas jautājumā par likuma</w:t>
      </w:r>
      <w:proofErr w:type="gramStart"/>
      <w:r w:rsidRPr="00985AE7">
        <w:rPr>
          <w:rFonts w:asciiTheme="majorBidi" w:hAnsiTheme="majorBidi" w:cstheme="majorBidi"/>
          <w:bCs/>
          <w:szCs w:val="24"/>
          <w:shd w:val="clear" w:color="auto" w:fill="FFFFFF"/>
        </w:rPr>
        <w:t xml:space="preserve"> ,,</w:t>
      </w:r>
      <w:proofErr w:type="gramEnd"/>
      <w:r w:rsidRPr="00985AE7">
        <w:rPr>
          <w:rFonts w:asciiTheme="majorBidi" w:hAnsiTheme="majorBidi" w:cstheme="majorBidi"/>
          <w:bCs/>
          <w:szCs w:val="24"/>
          <w:shd w:val="clear" w:color="auto" w:fill="FFFFFF"/>
        </w:rPr>
        <w:t>Par dzīvojamo telpu īri” 28.</w:t>
      </w:r>
      <w:r w:rsidRPr="00985AE7">
        <w:rPr>
          <w:rFonts w:asciiTheme="majorBidi" w:hAnsiTheme="majorBidi" w:cstheme="majorBidi"/>
          <w:bCs/>
          <w:szCs w:val="24"/>
          <w:shd w:val="clear" w:color="auto" w:fill="FFFFFF"/>
          <w:vertAlign w:val="superscript"/>
        </w:rPr>
        <w:t>2</w:t>
      </w:r>
      <w:r w:rsidR="0046646B">
        <w:rPr>
          <w:rFonts w:asciiTheme="majorBidi" w:hAnsiTheme="majorBidi" w:cstheme="majorBidi"/>
          <w:bCs/>
          <w:szCs w:val="24"/>
          <w:shd w:val="clear" w:color="auto" w:fill="FFFFFF"/>
          <w:vertAlign w:val="superscript"/>
        </w:rPr>
        <w:t> </w:t>
      </w:r>
      <w:r w:rsidRPr="00985AE7">
        <w:rPr>
          <w:rFonts w:asciiTheme="majorBidi" w:hAnsiTheme="majorBidi" w:cstheme="majorBidi"/>
          <w:bCs/>
          <w:szCs w:val="24"/>
          <w:shd w:val="clear" w:color="auto" w:fill="FFFFFF"/>
        </w:rPr>
        <w:t xml:space="preserve">panta piemērošanas aspektiem izklāstīts iepriekš, nevar izdarīt attiecībā uz apelācijas instances tiesas spriedumu daļā, ar kuru apmierināts prasījums par dzīvojamās telpas īres līguma izbeigšanu ar </w:t>
      </w:r>
      <w:r w:rsidR="00B52740">
        <w:rPr>
          <w:rFonts w:asciiTheme="majorBidi" w:hAnsiTheme="majorBidi" w:cstheme="majorBidi"/>
          <w:szCs w:val="24"/>
        </w:rPr>
        <w:t>[pers. C]</w:t>
      </w:r>
      <w:r w:rsidRPr="00985AE7">
        <w:rPr>
          <w:rFonts w:asciiTheme="majorBidi" w:hAnsiTheme="majorBidi" w:cstheme="majorBidi"/>
          <w:bCs/>
          <w:szCs w:val="24"/>
          <w:shd w:val="clear" w:color="auto" w:fill="FFFFFF"/>
        </w:rPr>
        <w:t>.</w:t>
      </w:r>
    </w:p>
    <w:p w14:paraId="09D74BF8" w14:textId="02F26105" w:rsidR="00B44042" w:rsidRPr="00985AE7" w:rsidRDefault="004A6C78" w:rsidP="005B0BDE">
      <w:pPr>
        <w:widowControl w:val="0"/>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 xml:space="preserve">Tiesa konstatējusi, ka atbildētāja </w:t>
      </w:r>
      <w:r w:rsidR="009466C4" w:rsidRPr="00985AE7">
        <w:rPr>
          <w:rFonts w:asciiTheme="majorBidi" w:hAnsiTheme="majorBidi" w:cstheme="majorBidi"/>
          <w:bCs/>
          <w:szCs w:val="24"/>
          <w:shd w:val="clear" w:color="auto" w:fill="FFFFFF"/>
        </w:rPr>
        <w:t>atbilstoši likuma</w:t>
      </w:r>
      <w:proofErr w:type="gramStart"/>
      <w:r w:rsidR="009466C4" w:rsidRPr="00985AE7">
        <w:rPr>
          <w:rFonts w:asciiTheme="majorBidi" w:hAnsiTheme="majorBidi" w:cstheme="majorBidi"/>
          <w:bCs/>
          <w:szCs w:val="24"/>
          <w:shd w:val="clear" w:color="auto" w:fill="FFFFFF"/>
        </w:rPr>
        <w:t xml:space="preserve"> ,,</w:t>
      </w:r>
      <w:proofErr w:type="gramEnd"/>
      <w:r w:rsidR="009466C4" w:rsidRPr="00985AE7">
        <w:rPr>
          <w:rFonts w:asciiTheme="majorBidi" w:hAnsiTheme="majorBidi" w:cstheme="majorBidi"/>
          <w:bCs/>
          <w:szCs w:val="24"/>
          <w:shd w:val="clear" w:color="auto" w:fill="FFFFFF"/>
        </w:rPr>
        <w:t>Par dzīvojamo telpu īri”</w:t>
      </w:r>
      <w:r w:rsidR="0046646B">
        <w:rPr>
          <w:rFonts w:asciiTheme="majorBidi" w:hAnsiTheme="majorBidi" w:cstheme="majorBidi"/>
          <w:bCs/>
          <w:szCs w:val="24"/>
          <w:shd w:val="clear" w:color="auto" w:fill="FFFFFF"/>
        </w:rPr>
        <w:t> </w:t>
      </w:r>
      <w:r w:rsidR="009466C4" w:rsidRPr="00985AE7">
        <w:rPr>
          <w:rFonts w:asciiTheme="majorBidi" w:hAnsiTheme="majorBidi" w:cstheme="majorBidi"/>
          <w:bCs/>
          <w:szCs w:val="24"/>
          <w:shd w:val="clear" w:color="auto" w:fill="FFFFFF"/>
        </w:rPr>
        <w:t>27.</w:t>
      </w:r>
      <w:r w:rsidR="0046646B">
        <w:rPr>
          <w:rFonts w:asciiTheme="majorBidi" w:hAnsiTheme="majorBidi" w:cstheme="majorBidi"/>
          <w:bCs/>
          <w:szCs w:val="24"/>
          <w:shd w:val="clear" w:color="auto" w:fill="FFFFFF"/>
        </w:rPr>
        <w:t> </w:t>
      </w:r>
      <w:r w:rsidR="009466C4" w:rsidRPr="00985AE7">
        <w:rPr>
          <w:rFonts w:asciiTheme="majorBidi" w:hAnsiTheme="majorBidi" w:cstheme="majorBidi"/>
          <w:bCs/>
          <w:szCs w:val="24"/>
          <w:shd w:val="clear" w:color="auto" w:fill="FFFFFF"/>
        </w:rPr>
        <w:t xml:space="preserve">pantam </w:t>
      </w:r>
      <w:r w:rsidRPr="00985AE7">
        <w:rPr>
          <w:rFonts w:asciiTheme="majorBidi" w:hAnsiTheme="majorBidi" w:cstheme="majorBidi"/>
          <w:bCs/>
          <w:szCs w:val="24"/>
          <w:shd w:val="clear" w:color="auto" w:fill="FFFFFF"/>
        </w:rPr>
        <w:t xml:space="preserve">ir izmantojusi īrnieka tiesības izbeigt īres līgumu un tādēļ sakarā ar </w:t>
      </w:r>
      <w:r w:rsidR="009466C4" w:rsidRPr="00985AE7">
        <w:rPr>
          <w:rFonts w:asciiTheme="majorBidi" w:hAnsiTheme="majorBidi" w:cstheme="majorBidi"/>
          <w:bCs/>
          <w:szCs w:val="24"/>
          <w:shd w:val="clear" w:color="auto" w:fill="FFFFFF"/>
        </w:rPr>
        <w:t>īres maksas un pa</w:t>
      </w:r>
      <w:r w:rsidR="00E70D58" w:rsidRPr="00985AE7">
        <w:rPr>
          <w:rFonts w:asciiTheme="majorBidi" w:hAnsiTheme="majorBidi" w:cstheme="majorBidi"/>
          <w:bCs/>
          <w:szCs w:val="24"/>
          <w:shd w:val="clear" w:color="auto" w:fill="FFFFFF"/>
        </w:rPr>
        <w:t>matpakalpojumu maksājumu</w:t>
      </w:r>
      <w:r w:rsidR="009466C4" w:rsidRPr="00985AE7">
        <w:rPr>
          <w:rFonts w:asciiTheme="majorBidi" w:hAnsiTheme="majorBidi" w:cstheme="majorBidi"/>
          <w:bCs/>
          <w:szCs w:val="24"/>
          <w:shd w:val="clear" w:color="auto" w:fill="FFFFFF"/>
        </w:rPr>
        <w:t xml:space="preserve"> </w:t>
      </w:r>
      <w:r w:rsidRPr="00985AE7">
        <w:rPr>
          <w:rFonts w:asciiTheme="majorBidi" w:hAnsiTheme="majorBidi" w:cstheme="majorBidi"/>
          <w:bCs/>
          <w:szCs w:val="24"/>
          <w:shd w:val="clear" w:color="auto" w:fill="FFFFFF"/>
        </w:rPr>
        <w:t>parāda</w:t>
      </w:r>
      <w:r w:rsidR="009466C4" w:rsidRPr="00985AE7">
        <w:rPr>
          <w:rFonts w:asciiTheme="majorBidi" w:hAnsiTheme="majorBidi" w:cstheme="majorBidi"/>
          <w:bCs/>
          <w:szCs w:val="24"/>
          <w:shd w:val="clear" w:color="auto" w:fill="FFFFFF"/>
        </w:rPr>
        <w:t xml:space="preserve"> neesību solidārai piedziņai nav </w:t>
      </w:r>
      <w:r w:rsidR="00E70D58" w:rsidRPr="00985AE7">
        <w:rPr>
          <w:rFonts w:asciiTheme="majorBidi" w:hAnsiTheme="majorBidi" w:cstheme="majorBidi"/>
          <w:bCs/>
          <w:szCs w:val="24"/>
          <w:shd w:val="clear" w:color="auto" w:fill="FFFFFF"/>
        </w:rPr>
        <w:t>iemesla</w:t>
      </w:r>
      <w:r w:rsidR="009466C4" w:rsidRPr="00985AE7">
        <w:rPr>
          <w:rFonts w:asciiTheme="majorBidi" w:hAnsiTheme="majorBidi" w:cstheme="majorBidi"/>
          <w:bCs/>
          <w:szCs w:val="24"/>
          <w:shd w:val="clear" w:color="auto" w:fill="FFFFFF"/>
        </w:rPr>
        <w:t>. Neskatoties uz šo faktu</w:t>
      </w:r>
      <w:r w:rsidR="007A6C9C" w:rsidRPr="00985AE7">
        <w:rPr>
          <w:rFonts w:asciiTheme="majorBidi" w:hAnsiTheme="majorBidi" w:cstheme="majorBidi"/>
          <w:bCs/>
          <w:szCs w:val="24"/>
          <w:shd w:val="clear" w:color="auto" w:fill="FFFFFF"/>
        </w:rPr>
        <w:t>,</w:t>
      </w:r>
      <w:r w:rsidR="009466C4" w:rsidRPr="00985AE7">
        <w:rPr>
          <w:rFonts w:asciiTheme="majorBidi" w:hAnsiTheme="majorBidi" w:cstheme="majorBidi"/>
          <w:bCs/>
          <w:szCs w:val="24"/>
          <w:shd w:val="clear" w:color="auto" w:fill="FFFFFF"/>
        </w:rPr>
        <w:t xml:space="preserve"> </w:t>
      </w:r>
      <w:r w:rsidR="00020005" w:rsidRPr="00985AE7">
        <w:rPr>
          <w:rFonts w:asciiTheme="majorBidi" w:hAnsiTheme="majorBidi" w:cstheme="majorBidi"/>
          <w:bCs/>
          <w:szCs w:val="24"/>
          <w:shd w:val="clear" w:color="auto" w:fill="FFFFFF"/>
        </w:rPr>
        <w:t>tiesa</w:t>
      </w:r>
      <w:r w:rsidR="0005334E" w:rsidRPr="00985AE7">
        <w:rPr>
          <w:rFonts w:asciiTheme="majorBidi" w:hAnsiTheme="majorBidi" w:cstheme="majorBidi"/>
          <w:bCs/>
          <w:szCs w:val="24"/>
          <w:shd w:val="clear" w:color="auto" w:fill="FFFFFF"/>
        </w:rPr>
        <w:t xml:space="preserve"> </w:t>
      </w:r>
      <w:r w:rsidR="00020005" w:rsidRPr="00985AE7">
        <w:rPr>
          <w:rFonts w:asciiTheme="majorBidi" w:hAnsiTheme="majorBidi" w:cstheme="majorBidi"/>
          <w:bCs/>
          <w:szCs w:val="24"/>
          <w:shd w:val="clear" w:color="auto" w:fill="FFFFFF"/>
        </w:rPr>
        <w:t>nonākusi pie kļūdaina secinājuma, ka ir likumīgs pamat</w:t>
      </w:r>
      <w:r w:rsidR="004C1CB1" w:rsidRPr="00985AE7">
        <w:rPr>
          <w:rFonts w:asciiTheme="majorBidi" w:hAnsiTheme="majorBidi" w:cstheme="majorBidi"/>
          <w:bCs/>
          <w:szCs w:val="24"/>
          <w:shd w:val="clear" w:color="auto" w:fill="FFFFFF"/>
        </w:rPr>
        <w:t>s</w:t>
      </w:r>
      <w:r w:rsidR="00020005" w:rsidRPr="00985AE7">
        <w:rPr>
          <w:rFonts w:asciiTheme="majorBidi" w:hAnsiTheme="majorBidi" w:cstheme="majorBidi"/>
          <w:bCs/>
          <w:szCs w:val="24"/>
          <w:shd w:val="clear" w:color="auto" w:fill="FFFFFF"/>
        </w:rPr>
        <w:t xml:space="preserve"> prasībai </w:t>
      </w:r>
      <w:r w:rsidR="004C1CB1" w:rsidRPr="00985AE7">
        <w:rPr>
          <w:rFonts w:asciiTheme="majorBidi" w:hAnsiTheme="majorBidi" w:cstheme="majorBidi"/>
          <w:bCs/>
          <w:szCs w:val="24"/>
          <w:shd w:val="clear" w:color="auto" w:fill="FFFFFF"/>
        </w:rPr>
        <w:t xml:space="preserve">pret </w:t>
      </w:r>
      <w:r w:rsidR="00B52740">
        <w:rPr>
          <w:rFonts w:asciiTheme="majorBidi" w:hAnsiTheme="majorBidi" w:cstheme="majorBidi"/>
          <w:szCs w:val="24"/>
        </w:rPr>
        <w:t xml:space="preserve">[pers. C] </w:t>
      </w:r>
      <w:r w:rsidR="00020005" w:rsidRPr="00985AE7">
        <w:rPr>
          <w:rFonts w:asciiTheme="majorBidi" w:hAnsiTheme="majorBidi" w:cstheme="majorBidi"/>
          <w:bCs/>
          <w:szCs w:val="24"/>
          <w:shd w:val="clear" w:color="auto" w:fill="FFFFFF"/>
        </w:rPr>
        <w:t>atbilstoši likuma</w:t>
      </w:r>
      <w:proofErr w:type="gramStart"/>
      <w:r w:rsidR="00020005" w:rsidRPr="00985AE7">
        <w:rPr>
          <w:rFonts w:asciiTheme="majorBidi" w:hAnsiTheme="majorBidi" w:cstheme="majorBidi"/>
          <w:bCs/>
          <w:szCs w:val="24"/>
          <w:shd w:val="clear" w:color="auto" w:fill="FFFFFF"/>
        </w:rPr>
        <w:t xml:space="preserve"> ,,</w:t>
      </w:r>
      <w:proofErr w:type="gramEnd"/>
      <w:r w:rsidR="00020005" w:rsidRPr="00985AE7">
        <w:rPr>
          <w:rFonts w:asciiTheme="majorBidi" w:hAnsiTheme="majorBidi" w:cstheme="majorBidi"/>
          <w:bCs/>
          <w:szCs w:val="24"/>
          <w:shd w:val="clear" w:color="auto" w:fill="FFFFFF"/>
        </w:rPr>
        <w:t>Par dzīvojamo telpu īri”</w:t>
      </w:r>
      <w:r w:rsidR="0046646B">
        <w:rPr>
          <w:rFonts w:asciiTheme="majorBidi" w:hAnsiTheme="majorBidi" w:cstheme="majorBidi"/>
          <w:bCs/>
          <w:szCs w:val="24"/>
          <w:shd w:val="clear" w:color="auto" w:fill="FFFFFF"/>
        </w:rPr>
        <w:t> </w:t>
      </w:r>
      <w:r w:rsidR="00020005" w:rsidRPr="00985AE7">
        <w:rPr>
          <w:rFonts w:asciiTheme="majorBidi" w:hAnsiTheme="majorBidi" w:cstheme="majorBidi"/>
          <w:bCs/>
          <w:szCs w:val="24"/>
          <w:shd w:val="clear" w:color="auto" w:fill="FFFFFF"/>
        </w:rPr>
        <w:t>28.</w:t>
      </w:r>
      <w:r w:rsidR="00020005" w:rsidRPr="00985AE7">
        <w:rPr>
          <w:rFonts w:asciiTheme="majorBidi" w:hAnsiTheme="majorBidi" w:cstheme="majorBidi"/>
          <w:bCs/>
          <w:szCs w:val="24"/>
          <w:shd w:val="clear" w:color="auto" w:fill="FFFFFF"/>
          <w:vertAlign w:val="superscript"/>
        </w:rPr>
        <w:t>2</w:t>
      </w:r>
      <w:r w:rsidR="00E70D58" w:rsidRPr="00985AE7">
        <w:rPr>
          <w:rFonts w:asciiTheme="majorBidi" w:hAnsiTheme="majorBidi" w:cstheme="majorBidi"/>
          <w:bCs/>
          <w:szCs w:val="24"/>
          <w:shd w:val="clear" w:color="auto" w:fill="FFFFFF"/>
          <w:vertAlign w:val="superscript"/>
        </w:rPr>
        <w:t> </w:t>
      </w:r>
      <w:r w:rsidR="00020005" w:rsidRPr="00985AE7">
        <w:rPr>
          <w:rFonts w:asciiTheme="majorBidi" w:hAnsiTheme="majorBidi" w:cstheme="majorBidi"/>
          <w:bCs/>
          <w:szCs w:val="24"/>
          <w:shd w:val="clear" w:color="auto" w:fill="FFFFFF"/>
        </w:rPr>
        <w:t xml:space="preserve">pantam, jo īres līgums ar </w:t>
      </w:r>
      <w:r w:rsidR="004C1CB1" w:rsidRPr="00985AE7">
        <w:rPr>
          <w:rFonts w:asciiTheme="majorBidi" w:hAnsiTheme="majorBidi" w:cstheme="majorBidi"/>
          <w:bCs/>
          <w:szCs w:val="24"/>
          <w:shd w:val="clear" w:color="auto" w:fill="FFFFFF"/>
        </w:rPr>
        <w:t>viņu</w:t>
      </w:r>
      <w:r w:rsidR="0005334E" w:rsidRPr="00985AE7">
        <w:rPr>
          <w:rFonts w:asciiTheme="majorBidi" w:hAnsiTheme="majorBidi" w:cstheme="majorBidi"/>
          <w:bCs/>
          <w:szCs w:val="24"/>
          <w:shd w:val="clear" w:color="auto" w:fill="FFFFFF"/>
        </w:rPr>
        <w:t xml:space="preserve"> kā solidāri atbildīgu par līguma saistību izpildi</w:t>
      </w:r>
      <w:r w:rsidR="00020005" w:rsidRPr="00985AE7">
        <w:rPr>
          <w:rFonts w:asciiTheme="majorBidi" w:hAnsiTheme="majorBidi" w:cstheme="majorBidi"/>
          <w:bCs/>
          <w:szCs w:val="24"/>
          <w:shd w:val="clear" w:color="auto" w:fill="FFFFFF"/>
        </w:rPr>
        <w:t xml:space="preserve"> nav izbeigts.</w:t>
      </w:r>
    </w:p>
    <w:p w14:paraId="5B65B13F" w14:textId="04618064" w:rsidR="00215257" w:rsidRPr="00985AE7" w:rsidRDefault="00B44042"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Senāta ieskatā būtu lieki atkārtot, ka prasības pamats saskaņā ar likuma</w:t>
      </w:r>
      <w:proofErr w:type="gramStart"/>
      <w:r w:rsidRPr="00985AE7">
        <w:rPr>
          <w:rFonts w:asciiTheme="majorBidi" w:hAnsiTheme="majorBidi" w:cstheme="majorBidi"/>
          <w:bCs/>
          <w:szCs w:val="24"/>
          <w:shd w:val="clear" w:color="auto" w:fill="FFFFFF"/>
        </w:rPr>
        <w:t xml:space="preserve"> ,,</w:t>
      </w:r>
      <w:proofErr w:type="gramEnd"/>
      <w:r w:rsidRPr="00985AE7">
        <w:rPr>
          <w:rFonts w:asciiTheme="majorBidi" w:hAnsiTheme="majorBidi" w:cstheme="majorBidi"/>
          <w:bCs/>
          <w:szCs w:val="24"/>
          <w:shd w:val="clear" w:color="auto" w:fill="FFFFFF"/>
        </w:rPr>
        <w:t>Par dzīvojamo telpu īri” 28.</w:t>
      </w:r>
      <w:r w:rsidRPr="00985AE7">
        <w:rPr>
          <w:rFonts w:asciiTheme="majorBidi" w:hAnsiTheme="majorBidi" w:cstheme="majorBidi"/>
          <w:bCs/>
          <w:szCs w:val="24"/>
          <w:shd w:val="clear" w:color="auto" w:fill="FFFFFF"/>
          <w:vertAlign w:val="superscript"/>
        </w:rPr>
        <w:t xml:space="preserve">2 </w:t>
      </w:r>
      <w:r w:rsidRPr="00985AE7">
        <w:rPr>
          <w:rFonts w:asciiTheme="majorBidi" w:hAnsiTheme="majorBidi" w:cstheme="majorBidi"/>
          <w:bCs/>
          <w:szCs w:val="24"/>
          <w:shd w:val="clear" w:color="auto" w:fill="FFFFFF"/>
        </w:rPr>
        <w:t>pantu</w:t>
      </w:r>
      <w:r w:rsidR="0005334E" w:rsidRPr="00985AE7">
        <w:rPr>
          <w:rFonts w:asciiTheme="majorBidi" w:hAnsiTheme="majorBidi" w:cstheme="majorBidi"/>
          <w:bCs/>
          <w:szCs w:val="24"/>
          <w:shd w:val="clear" w:color="auto" w:fill="FFFFFF"/>
        </w:rPr>
        <w:t>, pretēji tiesas pieņēmumam,</w:t>
      </w:r>
      <w:r w:rsidRPr="00985AE7">
        <w:rPr>
          <w:rFonts w:asciiTheme="majorBidi" w:hAnsiTheme="majorBidi" w:cstheme="majorBidi"/>
          <w:bCs/>
          <w:szCs w:val="24"/>
          <w:shd w:val="clear" w:color="auto" w:fill="FFFFFF"/>
        </w:rPr>
        <w:t xml:space="preserve"> ir īrnieka parāds </w:t>
      </w:r>
      <w:r w:rsidR="00056442" w:rsidRPr="00985AE7">
        <w:rPr>
          <w:rFonts w:asciiTheme="majorBidi" w:hAnsiTheme="majorBidi" w:cstheme="majorBidi"/>
          <w:bCs/>
          <w:szCs w:val="24"/>
          <w:shd w:val="clear" w:color="auto" w:fill="FFFFFF"/>
        </w:rPr>
        <w:t>par īres maksu un pamatpakalpojumiem vairāk kā trīs mēnešus</w:t>
      </w:r>
      <w:r w:rsidR="0005334E" w:rsidRPr="00985AE7">
        <w:rPr>
          <w:rFonts w:asciiTheme="majorBidi" w:hAnsiTheme="majorBidi" w:cstheme="majorBidi"/>
          <w:bCs/>
          <w:szCs w:val="24"/>
          <w:shd w:val="clear" w:color="auto" w:fill="FFFFFF"/>
        </w:rPr>
        <w:t xml:space="preserve">. </w:t>
      </w:r>
      <w:r w:rsidR="00E70D58" w:rsidRPr="00985AE7">
        <w:rPr>
          <w:rFonts w:asciiTheme="majorBidi" w:hAnsiTheme="majorBidi" w:cstheme="majorBidi"/>
          <w:bCs/>
          <w:szCs w:val="24"/>
          <w:shd w:val="clear" w:color="auto" w:fill="FFFFFF"/>
        </w:rPr>
        <w:t>Senāts vērš uzmanību, ka likums</w:t>
      </w:r>
      <w:proofErr w:type="gramStart"/>
      <w:r w:rsidR="00E70D58" w:rsidRPr="00985AE7">
        <w:rPr>
          <w:rFonts w:asciiTheme="majorBidi" w:hAnsiTheme="majorBidi" w:cstheme="majorBidi"/>
          <w:bCs/>
          <w:szCs w:val="24"/>
          <w:shd w:val="clear" w:color="auto" w:fill="FFFFFF"/>
        </w:rPr>
        <w:t xml:space="preserve"> ,,</w:t>
      </w:r>
      <w:proofErr w:type="gramEnd"/>
      <w:r w:rsidR="00E70D58" w:rsidRPr="00985AE7">
        <w:rPr>
          <w:rFonts w:asciiTheme="majorBidi" w:hAnsiTheme="majorBidi" w:cstheme="majorBidi"/>
          <w:bCs/>
          <w:szCs w:val="24"/>
          <w:shd w:val="clear" w:color="auto" w:fill="FFFFFF"/>
        </w:rPr>
        <w:t>Par dzīvojamo telpu īri” neliedz</w:t>
      </w:r>
      <w:r w:rsidR="002A7C85" w:rsidRPr="00985AE7">
        <w:rPr>
          <w:rFonts w:asciiTheme="majorBidi" w:hAnsiTheme="majorBidi" w:cstheme="majorBidi"/>
          <w:bCs/>
          <w:szCs w:val="24"/>
          <w:shd w:val="clear" w:color="auto" w:fill="FFFFFF"/>
        </w:rPr>
        <w:t>a</w:t>
      </w:r>
      <w:r w:rsidR="00E70D58" w:rsidRPr="00985AE7">
        <w:rPr>
          <w:rFonts w:asciiTheme="majorBidi" w:hAnsiTheme="majorBidi" w:cstheme="majorBidi"/>
          <w:bCs/>
          <w:szCs w:val="24"/>
          <w:shd w:val="clear" w:color="auto" w:fill="FFFFFF"/>
        </w:rPr>
        <w:t xml:space="preserve"> slēgt īres līgumu ar vairākiem īrniekiem,</w:t>
      </w:r>
      <w:r w:rsidR="002A7C85" w:rsidRPr="00985AE7">
        <w:rPr>
          <w:rFonts w:asciiTheme="majorBidi" w:hAnsiTheme="majorBidi" w:cstheme="majorBidi"/>
          <w:bCs/>
          <w:szCs w:val="24"/>
          <w:shd w:val="clear" w:color="auto" w:fill="FFFFFF"/>
        </w:rPr>
        <w:t xml:space="preserve"> nododot dzīvojamo telpu tiem kopīgā lietošanā</w:t>
      </w:r>
      <w:r w:rsidR="00637BB4" w:rsidRPr="00985AE7">
        <w:rPr>
          <w:rFonts w:asciiTheme="majorBidi" w:hAnsiTheme="majorBidi" w:cstheme="majorBidi"/>
          <w:bCs/>
          <w:szCs w:val="24"/>
          <w:shd w:val="clear" w:color="auto" w:fill="FFFFFF"/>
        </w:rPr>
        <w:t xml:space="preserve"> (šobrīd to noteic Dzīvojamo telpu īres likuma 5.</w:t>
      </w:r>
      <w:r w:rsidR="0046646B">
        <w:rPr>
          <w:rFonts w:asciiTheme="majorBidi" w:hAnsiTheme="majorBidi" w:cstheme="majorBidi"/>
          <w:bCs/>
          <w:szCs w:val="24"/>
          <w:shd w:val="clear" w:color="auto" w:fill="FFFFFF"/>
        </w:rPr>
        <w:t> </w:t>
      </w:r>
      <w:r w:rsidR="00637BB4" w:rsidRPr="00985AE7">
        <w:rPr>
          <w:rFonts w:asciiTheme="majorBidi" w:hAnsiTheme="majorBidi" w:cstheme="majorBidi"/>
          <w:bCs/>
          <w:szCs w:val="24"/>
          <w:shd w:val="clear" w:color="auto" w:fill="FFFFFF"/>
        </w:rPr>
        <w:t>panta trešā daļa)</w:t>
      </w:r>
      <w:r w:rsidR="002A7C85" w:rsidRPr="00985AE7">
        <w:rPr>
          <w:rFonts w:asciiTheme="majorBidi" w:hAnsiTheme="majorBidi" w:cstheme="majorBidi"/>
          <w:bCs/>
          <w:szCs w:val="24"/>
          <w:shd w:val="clear" w:color="auto" w:fill="FFFFFF"/>
        </w:rPr>
        <w:t>,</w:t>
      </w:r>
      <w:r w:rsidR="00E70D58" w:rsidRPr="00985AE7">
        <w:rPr>
          <w:rFonts w:asciiTheme="majorBidi" w:hAnsiTheme="majorBidi" w:cstheme="majorBidi"/>
          <w:bCs/>
          <w:szCs w:val="24"/>
          <w:shd w:val="clear" w:color="auto" w:fill="FFFFFF"/>
        </w:rPr>
        <w:t xml:space="preserve"> kā tas ir</w:t>
      </w:r>
      <w:r w:rsidR="002A7C85" w:rsidRPr="00985AE7">
        <w:rPr>
          <w:rFonts w:asciiTheme="majorBidi" w:hAnsiTheme="majorBidi" w:cstheme="majorBidi"/>
          <w:bCs/>
          <w:szCs w:val="24"/>
          <w:shd w:val="clear" w:color="auto" w:fill="FFFFFF"/>
        </w:rPr>
        <w:t xml:space="preserve"> arī</w:t>
      </w:r>
      <w:r w:rsidR="00E70D58" w:rsidRPr="00985AE7">
        <w:rPr>
          <w:rFonts w:asciiTheme="majorBidi" w:hAnsiTheme="majorBidi" w:cstheme="majorBidi"/>
          <w:bCs/>
          <w:szCs w:val="24"/>
          <w:shd w:val="clear" w:color="auto" w:fill="FFFFFF"/>
        </w:rPr>
        <w:t xml:space="preserve"> konkrētajā gadījumā, bet uzsvars</w:t>
      </w:r>
      <w:r w:rsidR="00B570A4" w:rsidRPr="00985AE7">
        <w:rPr>
          <w:rFonts w:asciiTheme="majorBidi" w:hAnsiTheme="majorBidi" w:cstheme="majorBidi"/>
          <w:bCs/>
          <w:szCs w:val="24"/>
          <w:shd w:val="clear" w:color="auto" w:fill="FFFFFF"/>
        </w:rPr>
        <w:t xml:space="preserve"> likumā</w:t>
      </w:r>
      <w:r w:rsidR="00E70D58" w:rsidRPr="00985AE7">
        <w:rPr>
          <w:rFonts w:asciiTheme="majorBidi" w:hAnsiTheme="majorBidi" w:cstheme="majorBidi"/>
          <w:bCs/>
          <w:szCs w:val="24"/>
          <w:shd w:val="clear" w:color="auto" w:fill="FFFFFF"/>
        </w:rPr>
        <w:t xml:space="preserve"> </w:t>
      </w:r>
      <w:r w:rsidR="00D45854" w:rsidRPr="00985AE7">
        <w:rPr>
          <w:rFonts w:asciiTheme="majorBidi" w:hAnsiTheme="majorBidi" w:cstheme="majorBidi"/>
          <w:bCs/>
          <w:szCs w:val="24"/>
          <w:shd w:val="clear" w:color="auto" w:fill="FFFFFF"/>
        </w:rPr>
        <w:t>bija</w:t>
      </w:r>
      <w:r w:rsidR="002A7C85" w:rsidRPr="00985AE7">
        <w:rPr>
          <w:rFonts w:asciiTheme="majorBidi" w:hAnsiTheme="majorBidi" w:cstheme="majorBidi"/>
          <w:bCs/>
          <w:szCs w:val="24"/>
          <w:shd w:val="clear" w:color="auto" w:fill="FFFFFF"/>
        </w:rPr>
        <w:t xml:space="preserve"> </w:t>
      </w:r>
      <w:r w:rsidR="00E70D58" w:rsidRPr="00985AE7">
        <w:rPr>
          <w:rFonts w:asciiTheme="majorBidi" w:hAnsiTheme="majorBidi" w:cstheme="majorBidi"/>
          <w:bCs/>
          <w:szCs w:val="24"/>
          <w:shd w:val="clear" w:color="auto" w:fill="FFFFFF"/>
        </w:rPr>
        <w:t xml:space="preserve">uz īrnieku un ģimenes locekļu savstarpējām attiecībām, </w:t>
      </w:r>
      <w:r w:rsidR="002A7C85" w:rsidRPr="00985AE7">
        <w:rPr>
          <w:rFonts w:asciiTheme="majorBidi" w:hAnsiTheme="majorBidi" w:cstheme="majorBidi"/>
          <w:bCs/>
          <w:szCs w:val="24"/>
          <w:shd w:val="clear" w:color="auto" w:fill="FFFFFF"/>
        </w:rPr>
        <w:t xml:space="preserve">kur īrnieks slēdz īres līgumu, bet ģimenes locekļi ir solidāri atbildīgi uz likuma pamata. </w:t>
      </w:r>
      <w:r w:rsidR="00CF78E4" w:rsidRPr="00985AE7">
        <w:rPr>
          <w:rFonts w:asciiTheme="majorBidi" w:hAnsiTheme="majorBidi" w:cstheme="majorBidi"/>
          <w:bCs/>
          <w:szCs w:val="24"/>
          <w:shd w:val="clear" w:color="auto" w:fill="FFFFFF"/>
        </w:rPr>
        <w:t>Līdz ar to</w:t>
      </w:r>
      <w:r w:rsidR="00B570A4" w:rsidRPr="00985AE7">
        <w:rPr>
          <w:rFonts w:asciiTheme="majorBidi" w:hAnsiTheme="majorBidi" w:cstheme="majorBidi"/>
          <w:bCs/>
          <w:szCs w:val="24"/>
          <w:shd w:val="clear" w:color="auto" w:fill="FFFFFF"/>
        </w:rPr>
        <w:t xml:space="preserve"> tiesas argumenti </w:t>
      </w:r>
      <w:r w:rsidR="00B810B5" w:rsidRPr="00985AE7">
        <w:rPr>
          <w:rFonts w:asciiTheme="majorBidi" w:hAnsiTheme="majorBidi" w:cstheme="majorBidi"/>
          <w:bCs/>
          <w:szCs w:val="24"/>
          <w:shd w:val="clear" w:color="auto" w:fill="FFFFFF"/>
        </w:rPr>
        <w:t>sprieduma šajā daļā pamatošanai nav pareizi.</w:t>
      </w:r>
      <w:r w:rsidR="00E70D58" w:rsidRPr="00985AE7">
        <w:rPr>
          <w:rFonts w:asciiTheme="majorBidi" w:hAnsiTheme="majorBidi" w:cstheme="majorBidi"/>
          <w:bCs/>
          <w:szCs w:val="24"/>
          <w:shd w:val="clear" w:color="auto" w:fill="FFFFFF"/>
        </w:rPr>
        <w:t xml:space="preserve"> </w:t>
      </w:r>
      <w:r w:rsidR="0005334E" w:rsidRPr="00985AE7">
        <w:rPr>
          <w:rFonts w:asciiTheme="majorBidi" w:hAnsiTheme="majorBidi" w:cstheme="majorBidi"/>
          <w:bCs/>
          <w:szCs w:val="24"/>
          <w:shd w:val="clear" w:color="auto" w:fill="FFFFFF"/>
        </w:rPr>
        <w:t>Īrnieku atbildība</w:t>
      </w:r>
      <w:r w:rsidR="00B810B5" w:rsidRPr="00985AE7">
        <w:rPr>
          <w:rFonts w:asciiTheme="majorBidi" w:hAnsiTheme="majorBidi" w:cstheme="majorBidi"/>
          <w:bCs/>
          <w:szCs w:val="24"/>
          <w:shd w:val="clear" w:color="auto" w:fill="FFFFFF"/>
        </w:rPr>
        <w:t xml:space="preserve"> ir solidāra</w:t>
      </w:r>
      <w:r w:rsidR="0005334E" w:rsidRPr="00985AE7">
        <w:rPr>
          <w:rFonts w:asciiTheme="majorBidi" w:hAnsiTheme="majorBidi" w:cstheme="majorBidi"/>
          <w:bCs/>
          <w:szCs w:val="24"/>
          <w:shd w:val="clear" w:color="auto" w:fill="FFFFFF"/>
        </w:rPr>
        <w:t xml:space="preserve"> par </w:t>
      </w:r>
      <w:r w:rsidR="00B810B5" w:rsidRPr="00985AE7">
        <w:rPr>
          <w:rFonts w:asciiTheme="majorBidi" w:hAnsiTheme="majorBidi" w:cstheme="majorBidi"/>
          <w:bCs/>
          <w:szCs w:val="24"/>
          <w:shd w:val="clear" w:color="auto" w:fill="FFFFFF"/>
        </w:rPr>
        <w:t xml:space="preserve">īres līguma </w:t>
      </w:r>
      <w:r w:rsidR="0005334E" w:rsidRPr="00985AE7">
        <w:rPr>
          <w:rFonts w:asciiTheme="majorBidi" w:hAnsiTheme="majorBidi" w:cstheme="majorBidi"/>
          <w:bCs/>
          <w:szCs w:val="24"/>
          <w:shd w:val="clear" w:color="auto" w:fill="FFFFFF"/>
        </w:rPr>
        <w:t xml:space="preserve">saistību nepildīšanu, nevis </w:t>
      </w:r>
      <w:r w:rsidR="00B810B5" w:rsidRPr="00985AE7">
        <w:rPr>
          <w:rFonts w:asciiTheme="majorBidi" w:hAnsiTheme="majorBidi" w:cstheme="majorBidi"/>
          <w:bCs/>
          <w:szCs w:val="24"/>
          <w:shd w:val="clear" w:color="auto" w:fill="FFFFFF"/>
        </w:rPr>
        <w:t xml:space="preserve">tiesisko attiecību, uz kuru pamata </w:t>
      </w:r>
      <w:r w:rsidR="00CF78E4" w:rsidRPr="00985AE7">
        <w:rPr>
          <w:rFonts w:asciiTheme="majorBidi" w:hAnsiTheme="majorBidi" w:cstheme="majorBidi"/>
          <w:bCs/>
          <w:szCs w:val="24"/>
          <w:shd w:val="clear" w:color="auto" w:fill="FFFFFF"/>
        </w:rPr>
        <w:t>viņi</w:t>
      </w:r>
      <w:r w:rsidR="00B810B5" w:rsidRPr="00985AE7">
        <w:rPr>
          <w:rFonts w:asciiTheme="majorBidi" w:hAnsiTheme="majorBidi" w:cstheme="majorBidi"/>
          <w:bCs/>
          <w:szCs w:val="24"/>
          <w:shd w:val="clear" w:color="auto" w:fill="FFFFFF"/>
        </w:rPr>
        <w:t xml:space="preserve"> ievietojušies</w:t>
      </w:r>
      <w:r w:rsidR="00CF78E4" w:rsidRPr="00985AE7">
        <w:rPr>
          <w:rFonts w:asciiTheme="majorBidi" w:hAnsiTheme="majorBidi" w:cstheme="majorBidi"/>
          <w:bCs/>
          <w:szCs w:val="24"/>
          <w:shd w:val="clear" w:color="auto" w:fill="FFFFFF"/>
        </w:rPr>
        <w:t xml:space="preserve"> dzīvojamā telpā – īres līguma izbeigšanu</w:t>
      </w:r>
      <w:r w:rsidR="003A2EB8" w:rsidRPr="00985AE7">
        <w:rPr>
          <w:rFonts w:asciiTheme="majorBidi" w:hAnsiTheme="majorBidi" w:cstheme="majorBidi"/>
          <w:bCs/>
          <w:szCs w:val="24"/>
          <w:shd w:val="clear" w:color="auto" w:fill="FFFFFF"/>
        </w:rPr>
        <w:t xml:space="preserve"> un dzīvojamās telpas nodošanu, uz ko </w:t>
      </w:r>
      <w:r w:rsidR="00840150" w:rsidRPr="00985AE7">
        <w:rPr>
          <w:rFonts w:asciiTheme="majorBidi" w:hAnsiTheme="majorBidi" w:cstheme="majorBidi"/>
          <w:bCs/>
          <w:szCs w:val="24"/>
          <w:shd w:val="clear" w:color="auto" w:fill="FFFFFF"/>
        </w:rPr>
        <w:t xml:space="preserve">kļūdaini </w:t>
      </w:r>
      <w:r w:rsidR="003A2EB8" w:rsidRPr="00985AE7">
        <w:rPr>
          <w:rFonts w:asciiTheme="majorBidi" w:hAnsiTheme="majorBidi" w:cstheme="majorBidi"/>
          <w:bCs/>
          <w:szCs w:val="24"/>
          <w:shd w:val="clear" w:color="auto" w:fill="FFFFFF"/>
        </w:rPr>
        <w:t>norādījusi</w:t>
      </w:r>
      <w:r w:rsidR="00840150" w:rsidRPr="00985AE7">
        <w:rPr>
          <w:rFonts w:asciiTheme="majorBidi" w:hAnsiTheme="majorBidi" w:cstheme="majorBidi"/>
          <w:bCs/>
          <w:szCs w:val="24"/>
          <w:shd w:val="clear" w:color="auto" w:fill="FFFFFF"/>
        </w:rPr>
        <w:t xml:space="preserve"> arī </w:t>
      </w:r>
      <w:r w:rsidR="003A2EB8" w:rsidRPr="00985AE7">
        <w:rPr>
          <w:rFonts w:asciiTheme="majorBidi" w:hAnsiTheme="majorBidi" w:cstheme="majorBidi"/>
          <w:bCs/>
          <w:szCs w:val="24"/>
          <w:shd w:val="clear" w:color="auto" w:fill="FFFFFF"/>
        </w:rPr>
        <w:t xml:space="preserve"> prasītāja.</w:t>
      </w:r>
      <w:r w:rsidR="007A6C9C" w:rsidRPr="00985AE7">
        <w:rPr>
          <w:rFonts w:asciiTheme="majorBidi" w:hAnsiTheme="majorBidi" w:cstheme="majorBidi"/>
          <w:bCs/>
          <w:szCs w:val="24"/>
          <w:shd w:val="clear" w:color="auto" w:fill="FFFFFF"/>
        </w:rPr>
        <w:t xml:space="preserve"> Ja </w:t>
      </w:r>
      <w:r w:rsidR="00B52740">
        <w:rPr>
          <w:rFonts w:asciiTheme="majorBidi" w:hAnsiTheme="majorBidi" w:cstheme="majorBidi"/>
          <w:szCs w:val="24"/>
        </w:rPr>
        <w:t xml:space="preserve">[pers. C] </w:t>
      </w:r>
      <w:r w:rsidR="007A6C9C" w:rsidRPr="00985AE7">
        <w:rPr>
          <w:rFonts w:asciiTheme="majorBidi" w:hAnsiTheme="majorBidi" w:cstheme="majorBidi"/>
          <w:bCs/>
          <w:szCs w:val="24"/>
          <w:shd w:val="clear" w:color="auto" w:fill="FFFFFF"/>
        </w:rPr>
        <w:t>bija izmantojusi tiesības izbeigt īres līgumu attiecībā uz sevi, tad uz šo atbildētāju vairs nav spēkā esoša īres līguma, kuru tiesa varētu izbeigt.</w:t>
      </w:r>
    </w:p>
    <w:p w14:paraId="3135CD39" w14:textId="79DE26EE" w:rsidR="00D90262" w:rsidRPr="00985AE7" w:rsidRDefault="00D90262"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 xml:space="preserve">Turklāt ir pamatots kasācijas sūdzības arguments, </w:t>
      </w:r>
      <w:r w:rsidR="00886CBA" w:rsidRPr="00985AE7">
        <w:rPr>
          <w:rFonts w:asciiTheme="majorBidi" w:hAnsiTheme="majorBidi" w:cstheme="majorBidi"/>
          <w:bCs/>
          <w:szCs w:val="24"/>
          <w:shd w:val="clear" w:color="auto" w:fill="FFFFFF"/>
        </w:rPr>
        <w:t>ka</w:t>
      </w:r>
      <w:r w:rsidRPr="00985AE7">
        <w:rPr>
          <w:rFonts w:asciiTheme="majorBidi" w:hAnsiTheme="majorBidi" w:cstheme="majorBidi"/>
          <w:bCs/>
          <w:szCs w:val="24"/>
          <w:shd w:val="clear" w:color="auto" w:fill="FFFFFF"/>
        </w:rPr>
        <w:t xml:space="preserve"> </w:t>
      </w:r>
      <w:r w:rsidR="00886CBA" w:rsidRPr="00985AE7">
        <w:rPr>
          <w:rFonts w:asciiTheme="majorBidi" w:hAnsiTheme="majorBidi" w:cstheme="majorBidi"/>
          <w:bCs/>
          <w:szCs w:val="24"/>
          <w:shd w:val="clear" w:color="auto" w:fill="FFFFFF"/>
        </w:rPr>
        <w:t xml:space="preserve">nav saprotams, kāpēc, ja </w:t>
      </w:r>
      <w:r w:rsidRPr="00985AE7">
        <w:rPr>
          <w:rFonts w:asciiTheme="majorBidi" w:hAnsiTheme="majorBidi" w:cstheme="majorBidi"/>
          <w:bCs/>
          <w:szCs w:val="24"/>
          <w:shd w:val="clear" w:color="auto" w:fill="FFFFFF"/>
        </w:rPr>
        <w:t>tiesa</w:t>
      </w:r>
      <w:r w:rsidR="00886CBA" w:rsidRPr="00985AE7">
        <w:rPr>
          <w:rFonts w:asciiTheme="majorBidi" w:hAnsiTheme="majorBidi" w:cstheme="majorBidi"/>
          <w:bCs/>
          <w:szCs w:val="24"/>
          <w:shd w:val="clear" w:color="auto" w:fill="FFFFFF"/>
        </w:rPr>
        <w:t xml:space="preserve"> uzskatījusi, ka īres līgums</w:t>
      </w:r>
      <w:r w:rsidR="00840150" w:rsidRPr="00985AE7">
        <w:rPr>
          <w:rFonts w:asciiTheme="majorBidi" w:hAnsiTheme="majorBidi" w:cstheme="majorBidi"/>
          <w:bCs/>
          <w:szCs w:val="24"/>
          <w:shd w:val="clear" w:color="auto" w:fill="FFFFFF"/>
        </w:rPr>
        <w:t xml:space="preserve"> ar atbildētāju </w:t>
      </w:r>
      <w:r w:rsidR="00B52740">
        <w:rPr>
          <w:rFonts w:asciiTheme="majorBidi" w:hAnsiTheme="majorBidi" w:cstheme="majorBidi"/>
          <w:szCs w:val="24"/>
        </w:rPr>
        <w:t xml:space="preserve">[pers. C] </w:t>
      </w:r>
      <w:r w:rsidR="00886CBA" w:rsidRPr="00985AE7">
        <w:rPr>
          <w:rFonts w:asciiTheme="majorBidi" w:hAnsiTheme="majorBidi" w:cstheme="majorBidi"/>
          <w:bCs/>
          <w:szCs w:val="24"/>
          <w:shd w:val="clear" w:color="auto" w:fill="FFFFFF"/>
        </w:rPr>
        <w:t>izbeidzams ar spriedumu, tā</w:t>
      </w:r>
      <w:r w:rsidRPr="00985AE7">
        <w:rPr>
          <w:rFonts w:asciiTheme="majorBidi" w:hAnsiTheme="majorBidi" w:cstheme="majorBidi"/>
          <w:bCs/>
          <w:szCs w:val="24"/>
          <w:shd w:val="clear" w:color="auto" w:fill="FFFFFF"/>
        </w:rPr>
        <w:t xml:space="preserve"> </w:t>
      </w:r>
      <w:r w:rsidR="00840150" w:rsidRPr="00985AE7">
        <w:rPr>
          <w:rFonts w:asciiTheme="majorBidi" w:hAnsiTheme="majorBidi" w:cstheme="majorBidi"/>
          <w:bCs/>
          <w:szCs w:val="24"/>
          <w:shd w:val="clear" w:color="auto" w:fill="FFFFFF"/>
        </w:rPr>
        <w:t>viņu no</w:t>
      </w:r>
      <w:r w:rsidRPr="00985AE7">
        <w:rPr>
          <w:rFonts w:asciiTheme="majorBidi" w:hAnsiTheme="majorBidi" w:cstheme="majorBidi"/>
          <w:bCs/>
          <w:szCs w:val="24"/>
          <w:shd w:val="clear" w:color="auto" w:fill="FFFFFF"/>
        </w:rPr>
        <w:t xml:space="preserve"> īrnieka saistību pildīšanas </w:t>
      </w:r>
      <w:r w:rsidR="00886CBA" w:rsidRPr="00985AE7">
        <w:rPr>
          <w:rFonts w:asciiTheme="majorBidi" w:hAnsiTheme="majorBidi" w:cstheme="majorBidi"/>
          <w:bCs/>
          <w:szCs w:val="24"/>
          <w:shd w:val="clear" w:color="auto" w:fill="FFFFFF"/>
        </w:rPr>
        <w:t xml:space="preserve">strīdus laika posmā </w:t>
      </w:r>
      <w:proofErr w:type="gramStart"/>
      <w:r w:rsidR="00886CBA" w:rsidRPr="00985AE7">
        <w:rPr>
          <w:rFonts w:asciiTheme="majorBidi" w:hAnsiTheme="majorBidi" w:cstheme="majorBidi"/>
          <w:bCs/>
          <w:szCs w:val="24"/>
          <w:shd w:val="clear" w:color="auto" w:fill="FFFFFF"/>
        </w:rPr>
        <w:t>atbrīvojusi</w:t>
      </w:r>
      <w:proofErr w:type="gramEnd"/>
      <w:r w:rsidR="00886CBA" w:rsidRPr="00985AE7">
        <w:rPr>
          <w:rFonts w:asciiTheme="majorBidi" w:hAnsiTheme="majorBidi" w:cstheme="majorBidi"/>
          <w:bCs/>
          <w:szCs w:val="24"/>
          <w:shd w:val="clear" w:color="auto" w:fill="FFFFFF"/>
        </w:rPr>
        <w:t>.</w:t>
      </w:r>
    </w:p>
    <w:p w14:paraId="0C8FD330" w14:textId="66F2FC21" w:rsidR="00CF78E4" w:rsidRPr="00985AE7" w:rsidRDefault="006230B9"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Tādējādi atzīstams, ka likuma</w:t>
      </w:r>
      <w:proofErr w:type="gramStart"/>
      <w:r w:rsidRPr="00985AE7">
        <w:rPr>
          <w:rFonts w:asciiTheme="majorBidi" w:hAnsiTheme="majorBidi" w:cstheme="majorBidi"/>
          <w:bCs/>
          <w:szCs w:val="24"/>
          <w:shd w:val="clear" w:color="auto" w:fill="FFFFFF"/>
        </w:rPr>
        <w:t xml:space="preserve"> ,,</w:t>
      </w:r>
      <w:proofErr w:type="gramEnd"/>
      <w:r w:rsidRPr="00985AE7">
        <w:rPr>
          <w:rFonts w:asciiTheme="majorBidi" w:hAnsiTheme="majorBidi" w:cstheme="majorBidi"/>
          <w:bCs/>
          <w:szCs w:val="24"/>
          <w:shd w:val="clear" w:color="auto" w:fill="FFFFFF"/>
        </w:rPr>
        <w:t>Par dzīvojamo telpu īri” 28.</w:t>
      </w:r>
      <w:r w:rsidRPr="00985AE7">
        <w:rPr>
          <w:rFonts w:asciiTheme="majorBidi" w:hAnsiTheme="majorBidi" w:cstheme="majorBidi"/>
          <w:bCs/>
          <w:szCs w:val="24"/>
          <w:shd w:val="clear" w:color="auto" w:fill="FFFFFF"/>
          <w:vertAlign w:val="superscript"/>
        </w:rPr>
        <w:t>2</w:t>
      </w:r>
      <w:r w:rsidR="00930F08">
        <w:rPr>
          <w:rFonts w:asciiTheme="majorBidi" w:hAnsiTheme="majorBidi" w:cstheme="majorBidi"/>
          <w:bCs/>
          <w:szCs w:val="24"/>
          <w:shd w:val="clear" w:color="auto" w:fill="FFFFFF"/>
          <w:vertAlign w:val="superscript"/>
        </w:rPr>
        <w:t> </w:t>
      </w:r>
      <w:r w:rsidRPr="00985AE7">
        <w:rPr>
          <w:rFonts w:asciiTheme="majorBidi" w:hAnsiTheme="majorBidi" w:cstheme="majorBidi"/>
          <w:bCs/>
          <w:szCs w:val="24"/>
          <w:shd w:val="clear" w:color="auto" w:fill="FFFFFF"/>
        </w:rPr>
        <w:t xml:space="preserve">pants uz izskatāmās lietas apstākļiem attiecināts nepareizi, turklāt </w:t>
      </w:r>
      <w:r w:rsidR="005212C4" w:rsidRPr="00985AE7">
        <w:rPr>
          <w:rFonts w:asciiTheme="majorBidi" w:hAnsiTheme="majorBidi" w:cstheme="majorBidi"/>
          <w:bCs/>
          <w:szCs w:val="24"/>
          <w:shd w:val="clear" w:color="auto" w:fill="FFFFFF"/>
        </w:rPr>
        <w:t>minētais tiesas kļūdainais secinājums bijis par iemeslu tam, ka tiesa nepamatoti</w:t>
      </w:r>
      <w:r w:rsidR="00402F8E" w:rsidRPr="00985AE7">
        <w:rPr>
          <w:rFonts w:asciiTheme="majorBidi" w:hAnsiTheme="majorBidi" w:cstheme="majorBidi"/>
          <w:bCs/>
          <w:szCs w:val="24"/>
          <w:shd w:val="clear" w:color="auto" w:fill="FFFFFF"/>
        </w:rPr>
        <w:t xml:space="preserve"> noteikusi tiesāšanās izdevumu 579,14</w:t>
      </w:r>
      <w:r w:rsidR="00930F08">
        <w:rPr>
          <w:rFonts w:asciiTheme="majorBidi" w:hAnsiTheme="majorBidi" w:cstheme="majorBidi"/>
          <w:bCs/>
          <w:szCs w:val="24"/>
          <w:shd w:val="clear" w:color="auto" w:fill="FFFFFF"/>
        </w:rPr>
        <w:t> </w:t>
      </w:r>
      <w:r w:rsidR="00402F8E" w:rsidRPr="00985AE7">
        <w:rPr>
          <w:rFonts w:asciiTheme="majorBidi" w:hAnsiTheme="majorBidi" w:cstheme="majorBidi"/>
          <w:bCs/>
          <w:szCs w:val="24"/>
          <w:shd w:val="clear" w:color="auto" w:fill="FFFFFF"/>
        </w:rPr>
        <w:t xml:space="preserve">EUR atlīdzību prasītājai. </w:t>
      </w:r>
    </w:p>
    <w:p w14:paraId="0A2486A0" w14:textId="5C524674" w:rsidR="00215257" w:rsidRPr="00985AE7" w:rsidRDefault="00215257" w:rsidP="00985AE7">
      <w:pPr>
        <w:widowControl w:val="0"/>
        <w:tabs>
          <w:tab w:val="left" w:pos="709"/>
        </w:tabs>
        <w:spacing w:after="0" w:line="276" w:lineRule="auto"/>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 xml:space="preserve">  </w:t>
      </w:r>
    </w:p>
    <w:p w14:paraId="738EC1CF" w14:textId="7D68863E" w:rsidR="00A23EC0" w:rsidRPr="00985AE7" w:rsidRDefault="00886CBA"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[11]</w:t>
      </w:r>
      <w:r w:rsidR="004C0D1A" w:rsidRPr="00985AE7">
        <w:rPr>
          <w:rFonts w:asciiTheme="majorBidi" w:hAnsiTheme="majorBidi" w:cstheme="majorBidi"/>
          <w:bCs/>
          <w:szCs w:val="24"/>
          <w:shd w:val="clear" w:color="auto" w:fill="FFFFFF"/>
        </w:rPr>
        <w:t xml:space="preserve"> </w:t>
      </w:r>
      <w:r w:rsidR="00855071" w:rsidRPr="00985AE7">
        <w:rPr>
          <w:rFonts w:asciiTheme="majorBidi" w:hAnsiTheme="majorBidi" w:cstheme="majorBidi"/>
          <w:bCs/>
          <w:szCs w:val="24"/>
          <w:shd w:val="clear" w:color="auto" w:fill="FFFFFF"/>
        </w:rPr>
        <w:t>Attiecībā uz spriedumā ietverto argumentāciju parāda piedziņas jautājumā Senāts</w:t>
      </w:r>
      <w:r w:rsidR="00FF5F41" w:rsidRPr="00985AE7">
        <w:rPr>
          <w:rFonts w:asciiTheme="majorBidi" w:hAnsiTheme="majorBidi" w:cstheme="majorBidi"/>
          <w:bCs/>
          <w:szCs w:val="24"/>
          <w:shd w:val="clear" w:color="auto" w:fill="FFFFFF"/>
        </w:rPr>
        <w:t xml:space="preserve"> </w:t>
      </w:r>
      <w:r w:rsidR="00A23EC0" w:rsidRPr="00985AE7">
        <w:rPr>
          <w:rFonts w:asciiTheme="majorBidi" w:hAnsiTheme="majorBidi" w:cstheme="majorBidi"/>
          <w:bCs/>
          <w:szCs w:val="24"/>
          <w:shd w:val="clear" w:color="auto" w:fill="FFFFFF"/>
        </w:rPr>
        <w:t>uzskata</w:t>
      </w:r>
      <w:r w:rsidR="00FF5F41" w:rsidRPr="00985AE7">
        <w:rPr>
          <w:rFonts w:asciiTheme="majorBidi" w:hAnsiTheme="majorBidi" w:cstheme="majorBidi"/>
          <w:bCs/>
          <w:szCs w:val="24"/>
          <w:shd w:val="clear" w:color="auto" w:fill="FFFFFF"/>
        </w:rPr>
        <w:t xml:space="preserve">, ka </w:t>
      </w:r>
      <w:r w:rsidR="00B90FDF" w:rsidRPr="00985AE7">
        <w:rPr>
          <w:rFonts w:asciiTheme="majorBidi" w:hAnsiTheme="majorBidi" w:cstheme="majorBidi"/>
          <w:bCs/>
          <w:szCs w:val="24"/>
          <w:shd w:val="clear" w:color="auto" w:fill="FFFFFF"/>
        </w:rPr>
        <w:t xml:space="preserve">tiesas </w:t>
      </w:r>
      <w:r w:rsidR="00FF5F41" w:rsidRPr="00985AE7">
        <w:rPr>
          <w:rFonts w:asciiTheme="majorBidi" w:hAnsiTheme="majorBidi" w:cstheme="majorBidi"/>
          <w:bCs/>
          <w:szCs w:val="24"/>
          <w:shd w:val="clear" w:color="auto" w:fill="FFFFFF"/>
        </w:rPr>
        <w:t xml:space="preserve">atsauce </w:t>
      </w:r>
      <w:r w:rsidR="008E129B" w:rsidRPr="00985AE7">
        <w:rPr>
          <w:rFonts w:asciiTheme="majorBidi" w:hAnsiTheme="majorBidi" w:cstheme="majorBidi"/>
          <w:bCs/>
          <w:szCs w:val="24"/>
          <w:shd w:val="clear" w:color="auto" w:fill="FFFFFF"/>
        </w:rPr>
        <w:t xml:space="preserve">tikai </w:t>
      </w:r>
      <w:r w:rsidR="00FF5F41" w:rsidRPr="00985AE7">
        <w:rPr>
          <w:rFonts w:asciiTheme="majorBidi" w:hAnsiTheme="majorBidi" w:cstheme="majorBidi"/>
          <w:bCs/>
          <w:szCs w:val="24"/>
          <w:shd w:val="clear" w:color="auto" w:fill="FFFFFF"/>
        </w:rPr>
        <w:t xml:space="preserve">uz </w:t>
      </w:r>
      <w:r w:rsidR="00A23EC0" w:rsidRPr="00985AE7">
        <w:rPr>
          <w:rFonts w:asciiTheme="majorBidi" w:hAnsiTheme="majorBidi" w:cstheme="majorBidi"/>
          <w:bCs/>
          <w:szCs w:val="24"/>
          <w:shd w:val="clear" w:color="auto" w:fill="FFFFFF"/>
        </w:rPr>
        <w:t xml:space="preserve">apsaimniekotāja un komunālo pakalpojumu sniedzēju </w:t>
      </w:r>
      <w:r w:rsidR="00B90FDF" w:rsidRPr="00985AE7">
        <w:rPr>
          <w:rFonts w:asciiTheme="majorBidi" w:hAnsiTheme="majorBidi" w:cstheme="majorBidi"/>
          <w:bCs/>
          <w:szCs w:val="24"/>
          <w:shd w:val="clear" w:color="auto" w:fill="FFFFFF"/>
        </w:rPr>
        <w:t xml:space="preserve">izsniegtajiem </w:t>
      </w:r>
      <w:r w:rsidR="00A23EC0" w:rsidRPr="00985AE7">
        <w:rPr>
          <w:rFonts w:asciiTheme="majorBidi" w:hAnsiTheme="majorBidi" w:cstheme="majorBidi"/>
          <w:bCs/>
          <w:szCs w:val="24"/>
          <w:shd w:val="clear" w:color="auto" w:fill="FFFFFF"/>
        </w:rPr>
        <w:t xml:space="preserve">rēķiniem </w:t>
      </w:r>
      <w:r w:rsidR="00B90FDF" w:rsidRPr="00985AE7">
        <w:rPr>
          <w:rFonts w:asciiTheme="majorBidi" w:hAnsiTheme="majorBidi" w:cstheme="majorBidi"/>
          <w:bCs/>
          <w:szCs w:val="24"/>
          <w:shd w:val="clear" w:color="auto" w:fill="FFFFFF"/>
        </w:rPr>
        <w:t xml:space="preserve">un parāda aprēķinu </w:t>
      </w:r>
      <w:r w:rsidR="00A23EC0" w:rsidRPr="00985AE7">
        <w:rPr>
          <w:rFonts w:asciiTheme="majorBidi" w:hAnsiTheme="majorBidi" w:cstheme="majorBidi"/>
          <w:bCs/>
          <w:szCs w:val="24"/>
          <w:shd w:val="clear" w:color="auto" w:fill="FFFFFF"/>
        </w:rPr>
        <w:t>konkrētajā gadījumā nav pareiza.</w:t>
      </w:r>
    </w:p>
    <w:p w14:paraId="72A9D1AE" w14:textId="7942199F" w:rsidR="00433261" w:rsidRPr="00985AE7" w:rsidRDefault="00A23EC0"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 xml:space="preserve">Tiesa pamatoti atzinusi, ka </w:t>
      </w:r>
      <w:r w:rsidR="009C67EB" w:rsidRPr="00985AE7">
        <w:rPr>
          <w:rFonts w:asciiTheme="majorBidi" w:hAnsiTheme="majorBidi" w:cstheme="majorBidi"/>
          <w:bCs/>
          <w:szCs w:val="24"/>
          <w:shd w:val="clear" w:color="auto" w:fill="FFFFFF"/>
        </w:rPr>
        <w:t>atbildētājam izveidojies parāds par pamatpakalpojumu izmantošanu</w:t>
      </w:r>
      <w:r w:rsidR="00EB3C7F" w:rsidRPr="00985AE7">
        <w:rPr>
          <w:rFonts w:asciiTheme="majorBidi" w:hAnsiTheme="majorBidi" w:cstheme="majorBidi"/>
          <w:bCs/>
          <w:szCs w:val="24"/>
          <w:shd w:val="clear" w:color="auto" w:fill="FFFFFF"/>
        </w:rPr>
        <w:t xml:space="preserve"> laika posmā no 2018.</w:t>
      </w:r>
      <w:r w:rsidR="00CB6176">
        <w:rPr>
          <w:rFonts w:asciiTheme="majorBidi" w:hAnsiTheme="majorBidi" w:cstheme="majorBidi"/>
          <w:bCs/>
          <w:szCs w:val="24"/>
          <w:shd w:val="clear" w:color="auto" w:fill="FFFFFF"/>
        </w:rPr>
        <w:t> </w:t>
      </w:r>
      <w:r w:rsidR="00EB3C7F" w:rsidRPr="00985AE7">
        <w:rPr>
          <w:rFonts w:asciiTheme="majorBidi" w:hAnsiTheme="majorBidi" w:cstheme="majorBidi"/>
          <w:bCs/>
          <w:szCs w:val="24"/>
          <w:shd w:val="clear" w:color="auto" w:fill="FFFFFF"/>
        </w:rPr>
        <w:t>gada 1.</w:t>
      </w:r>
      <w:r w:rsidR="00CB6176">
        <w:rPr>
          <w:rFonts w:asciiTheme="majorBidi" w:hAnsiTheme="majorBidi" w:cstheme="majorBidi"/>
          <w:bCs/>
          <w:szCs w:val="24"/>
          <w:shd w:val="clear" w:color="auto" w:fill="FFFFFF"/>
        </w:rPr>
        <w:t> </w:t>
      </w:r>
      <w:r w:rsidR="00EB3C7F" w:rsidRPr="00985AE7">
        <w:rPr>
          <w:rFonts w:asciiTheme="majorBidi" w:hAnsiTheme="majorBidi" w:cstheme="majorBidi"/>
          <w:bCs/>
          <w:szCs w:val="24"/>
          <w:shd w:val="clear" w:color="auto" w:fill="FFFFFF"/>
        </w:rPr>
        <w:t>marta līdz 2020.</w:t>
      </w:r>
      <w:r w:rsidR="00CB6176">
        <w:rPr>
          <w:rFonts w:asciiTheme="majorBidi" w:hAnsiTheme="majorBidi" w:cstheme="majorBidi"/>
          <w:bCs/>
          <w:szCs w:val="24"/>
          <w:shd w:val="clear" w:color="auto" w:fill="FFFFFF"/>
        </w:rPr>
        <w:t> </w:t>
      </w:r>
      <w:r w:rsidR="00EB3C7F" w:rsidRPr="00985AE7">
        <w:rPr>
          <w:rFonts w:asciiTheme="majorBidi" w:hAnsiTheme="majorBidi" w:cstheme="majorBidi"/>
          <w:bCs/>
          <w:szCs w:val="24"/>
          <w:shd w:val="clear" w:color="auto" w:fill="FFFFFF"/>
        </w:rPr>
        <w:t>gada 7.</w:t>
      </w:r>
      <w:r w:rsidR="00CB6176">
        <w:rPr>
          <w:rFonts w:asciiTheme="majorBidi" w:hAnsiTheme="majorBidi" w:cstheme="majorBidi"/>
          <w:bCs/>
          <w:szCs w:val="24"/>
          <w:shd w:val="clear" w:color="auto" w:fill="FFFFFF"/>
        </w:rPr>
        <w:t> </w:t>
      </w:r>
      <w:r w:rsidR="00EB3C7F" w:rsidRPr="00985AE7">
        <w:rPr>
          <w:rFonts w:asciiTheme="majorBidi" w:hAnsiTheme="majorBidi" w:cstheme="majorBidi"/>
          <w:bCs/>
          <w:szCs w:val="24"/>
          <w:shd w:val="clear" w:color="auto" w:fill="FFFFFF"/>
        </w:rPr>
        <w:t>februārim. Tomēr tiesa, novērtējot pierādījumus</w:t>
      </w:r>
      <w:r w:rsidR="004D3BFA" w:rsidRPr="00985AE7">
        <w:rPr>
          <w:rFonts w:asciiTheme="majorBidi" w:hAnsiTheme="majorBidi" w:cstheme="majorBidi"/>
          <w:bCs/>
          <w:szCs w:val="24"/>
          <w:shd w:val="clear" w:color="auto" w:fill="FFFFFF"/>
        </w:rPr>
        <w:t xml:space="preserve"> lietā, ar pienācīgu rūpību nav tos analizējusi kopsakarā ar nodibinātajiem apstākļiem, ka </w:t>
      </w:r>
      <w:r w:rsidR="00B52740">
        <w:rPr>
          <w:rFonts w:asciiTheme="majorBidi" w:hAnsiTheme="majorBidi" w:cstheme="majorBidi"/>
          <w:szCs w:val="24"/>
        </w:rPr>
        <w:t xml:space="preserve">[pers. C] </w:t>
      </w:r>
      <w:r w:rsidR="004D3BFA" w:rsidRPr="00985AE7">
        <w:rPr>
          <w:rFonts w:asciiTheme="majorBidi" w:hAnsiTheme="majorBidi" w:cstheme="majorBidi"/>
          <w:bCs/>
          <w:szCs w:val="24"/>
          <w:shd w:val="clear" w:color="auto" w:fill="FFFFFF"/>
        </w:rPr>
        <w:t>no īres līguma atteikusies un no 2018.</w:t>
      </w:r>
      <w:r w:rsidR="00CB6176">
        <w:rPr>
          <w:rFonts w:asciiTheme="majorBidi" w:hAnsiTheme="majorBidi" w:cstheme="majorBidi"/>
          <w:bCs/>
          <w:szCs w:val="24"/>
          <w:shd w:val="clear" w:color="auto" w:fill="FFFFFF"/>
        </w:rPr>
        <w:t> </w:t>
      </w:r>
      <w:r w:rsidR="004D3BFA" w:rsidRPr="00985AE7">
        <w:rPr>
          <w:rFonts w:asciiTheme="majorBidi" w:hAnsiTheme="majorBidi" w:cstheme="majorBidi"/>
          <w:bCs/>
          <w:szCs w:val="24"/>
          <w:shd w:val="clear" w:color="auto" w:fill="FFFFFF"/>
        </w:rPr>
        <w:t>gada</w:t>
      </w:r>
      <w:r w:rsidR="00CB6176">
        <w:rPr>
          <w:rFonts w:asciiTheme="majorBidi" w:hAnsiTheme="majorBidi" w:cstheme="majorBidi"/>
          <w:bCs/>
          <w:szCs w:val="24"/>
          <w:shd w:val="clear" w:color="auto" w:fill="FFFFFF"/>
        </w:rPr>
        <w:t> </w:t>
      </w:r>
      <w:r w:rsidR="004D3BFA" w:rsidRPr="00985AE7">
        <w:rPr>
          <w:rFonts w:asciiTheme="majorBidi" w:hAnsiTheme="majorBidi" w:cstheme="majorBidi"/>
          <w:bCs/>
          <w:szCs w:val="24"/>
          <w:shd w:val="clear" w:color="auto" w:fill="FFFFFF"/>
        </w:rPr>
        <w:t>1.</w:t>
      </w:r>
      <w:r w:rsidR="00CB6176">
        <w:rPr>
          <w:rFonts w:asciiTheme="majorBidi" w:hAnsiTheme="majorBidi" w:cstheme="majorBidi"/>
          <w:bCs/>
          <w:szCs w:val="24"/>
          <w:shd w:val="clear" w:color="auto" w:fill="FFFFFF"/>
        </w:rPr>
        <w:t> </w:t>
      </w:r>
      <w:r w:rsidR="004D3BFA" w:rsidRPr="00985AE7">
        <w:rPr>
          <w:rFonts w:asciiTheme="majorBidi" w:hAnsiTheme="majorBidi" w:cstheme="majorBidi"/>
          <w:bCs/>
          <w:szCs w:val="24"/>
          <w:shd w:val="clear" w:color="auto" w:fill="FFFFFF"/>
        </w:rPr>
        <w:t>marta</w:t>
      </w:r>
      <w:r w:rsidR="009C67EB" w:rsidRPr="00985AE7">
        <w:rPr>
          <w:rFonts w:asciiTheme="majorBidi" w:hAnsiTheme="majorBidi" w:cstheme="majorBidi"/>
          <w:bCs/>
          <w:szCs w:val="24"/>
          <w:shd w:val="clear" w:color="auto" w:fill="FFFFFF"/>
        </w:rPr>
        <w:t xml:space="preserve"> </w:t>
      </w:r>
      <w:r w:rsidR="004D3BFA" w:rsidRPr="00985AE7">
        <w:rPr>
          <w:rFonts w:asciiTheme="majorBidi" w:hAnsiTheme="majorBidi" w:cstheme="majorBidi"/>
          <w:bCs/>
          <w:szCs w:val="24"/>
          <w:shd w:val="clear" w:color="auto" w:fill="FFFFFF"/>
        </w:rPr>
        <w:t>dzīvojamo telpu un pamatpakalpojumu</w:t>
      </w:r>
      <w:r w:rsidR="008E66EB" w:rsidRPr="00985AE7">
        <w:rPr>
          <w:rFonts w:asciiTheme="majorBidi" w:hAnsiTheme="majorBidi" w:cstheme="majorBidi"/>
          <w:bCs/>
          <w:szCs w:val="24"/>
          <w:shd w:val="clear" w:color="auto" w:fill="FFFFFF"/>
        </w:rPr>
        <w:t>s, tostarp kanalizāciju, sadzīves atkritumu izvešanu</w:t>
      </w:r>
      <w:r w:rsidR="004D3BFA" w:rsidRPr="00985AE7">
        <w:rPr>
          <w:rFonts w:asciiTheme="majorBidi" w:hAnsiTheme="majorBidi" w:cstheme="majorBidi"/>
          <w:bCs/>
          <w:szCs w:val="24"/>
          <w:shd w:val="clear" w:color="auto" w:fill="FFFFFF"/>
        </w:rPr>
        <w:t xml:space="preserve"> (likuma</w:t>
      </w:r>
      <w:proofErr w:type="gramStart"/>
      <w:r w:rsidR="004D3BFA" w:rsidRPr="00985AE7">
        <w:rPr>
          <w:rFonts w:asciiTheme="majorBidi" w:hAnsiTheme="majorBidi" w:cstheme="majorBidi"/>
          <w:bCs/>
          <w:szCs w:val="24"/>
          <w:shd w:val="clear" w:color="auto" w:fill="FFFFFF"/>
        </w:rPr>
        <w:t xml:space="preserve"> ,,</w:t>
      </w:r>
      <w:proofErr w:type="gramEnd"/>
      <w:r w:rsidR="004D3BFA" w:rsidRPr="00985AE7">
        <w:rPr>
          <w:rFonts w:asciiTheme="majorBidi" w:hAnsiTheme="majorBidi" w:cstheme="majorBidi"/>
          <w:bCs/>
          <w:szCs w:val="24"/>
          <w:shd w:val="clear" w:color="auto" w:fill="FFFFFF"/>
        </w:rPr>
        <w:t>Par dzīvojamo telpu īri” 11.</w:t>
      </w:r>
      <w:r w:rsidR="004D3BFA" w:rsidRPr="00985AE7">
        <w:rPr>
          <w:rFonts w:asciiTheme="majorBidi" w:hAnsiTheme="majorBidi" w:cstheme="majorBidi"/>
          <w:bCs/>
          <w:szCs w:val="24"/>
          <w:shd w:val="clear" w:color="auto" w:fill="FFFFFF"/>
          <w:vertAlign w:val="superscript"/>
        </w:rPr>
        <w:t xml:space="preserve">3 </w:t>
      </w:r>
      <w:r w:rsidR="008E66EB" w:rsidRPr="00985AE7">
        <w:rPr>
          <w:rFonts w:asciiTheme="majorBidi" w:hAnsiTheme="majorBidi" w:cstheme="majorBidi"/>
          <w:bCs/>
          <w:szCs w:val="24"/>
          <w:shd w:val="clear" w:color="auto" w:fill="FFFFFF"/>
        </w:rPr>
        <w:t>panta pirmās daļas 3.</w:t>
      </w:r>
      <w:r w:rsidR="00CB6176">
        <w:rPr>
          <w:rFonts w:asciiTheme="majorBidi" w:hAnsiTheme="majorBidi" w:cstheme="majorBidi"/>
          <w:bCs/>
          <w:szCs w:val="24"/>
          <w:shd w:val="clear" w:color="auto" w:fill="FFFFFF"/>
        </w:rPr>
        <w:t> </w:t>
      </w:r>
      <w:r w:rsidR="008E66EB" w:rsidRPr="00985AE7">
        <w:rPr>
          <w:rFonts w:asciiTheme="majorBidi" w:hAnsiTheme="majorBidi" w:cstheme="majorBidi"/>
          <w:bCs/>
          <w:szCs w:val="24"/>
          <w:shd w:val="clear" w:color="auto" w:fill="FFFFFF"/>
        </w:rPr>
        <w:t>punkts) neizmanto, kas liecina, ka nav izpildītas Civilprocesa likuma 8.</w:t>
      </w:r>
      <w:r w:rsidR="00CB6176">
        <w:rPr>
          <w:rFonts w:asciiTheme="majorBidi" w:hAnsiTheme="majorBidi" w:cstheme="majorBidi"/>
          <w:bCs/>
          <w:szCs w:val="24"/>
          <w:shd w:val="clear" w:color="auto" w:fill="FFFFFF"/>
        </w:rPr>
        <w:t> </w:t>
      </w:r>
      <w:r w:rsidR="008E66EB" w:rsidRPr="00985AE7">
        <w:rPr>
          <w:rFonts w:asciiTheme="majorBidi" w:hAnsiTheme="majorBidi" w:cstheme="majorBidi"/>
          <w:bCs/>
          <w:szCs w:val="24"/>
          <w:shd w:val="clear" w:color="auto" w:fill="FFFFFF"/>
        </w:rPr>
        <w:t xml:space="preserve">panta pirmās daļas prasības. </w:t>
      </w:r>
      <w:r w:rsidR="00B90FDF" w:rsidRPr="00985AE7">
        <w:rPr>
          <w:rFonts w:asciiTheme="majorBidi" w:hAnsiTheme="majorBidi" w:cstheme="majorBidi"/>
          <w:bCs/>
          <w:szCs w:val="24"/>
          <w:shd w:val="clear" w:color="auto" w:fill="FFFFFF"/>
        </w:rPr>
        <w:t xml:space="preserve">Minētais attiecināms arī uz </w:t>
      </w:r>
      <w:r w:rsidR="008E129B" w:rsidRPr="00985AE7">
        <w:rPr>
          <w:rFonts w:asciiTheme="majorBidi" w:hAnsiTheme="majorBidi" w:cstheme="majorBidi"/>
          <w:bCs/>
          <w:szCs w:val="24"/>
          <w:shd w:val="clear" w:color="auto" w:fill="FFFFFF"/>
        </w:rPr>
        <w:t xml:space="preserve">kopējā </w:t>
      </w:r>
      <w:r w:rsidR="00B90FDF" w:rsidRPr="00985AE7">
        <w:rPr>
          <w:rFonts w:asciiTheme="majorBidi" w:hAnsiTheme="majorBidi" w:cstheme="majorBidi"/>
          <w:bCs/>
          <w:szCs w:val="24"/>
          <w:shd w:val="clear" w:color="auto" w:fill="FFFFFF"/>
        </w:rPr>
        <w:t xml:space="preserve">parāda konstatējumu, jo kā pareizi </w:t>
      </w:r>
      <w:r w:rsidR="00B90FDF" w:rsidRPr="00985AE7">
        <w:rPr>
          <w:rFonts w:asciiTheme="majorBidi" w:hAnsiTheme="majorBidi" w:cstheme="majorBidi"/>
          <w:bCs/>
          <w:szCs w:val="24"/>
          <w:shd w:val="clear" w:color="auto" w:fill="FFFFFF"/>
        </w:rPr>
        <w:lastRenderedPageBreak/>
        <w:t>norādīts kasācijas sūdzībā, tiesa atbildētāja</w:t>
      </w:r>
      <w:r w:rsidR="00BC1FE4" w:rsidRPr="00985AE7">
        <w:rPr>
          <w:rFonts w:asciiTheme="majorBidi" w:hAnsiTheme="majorBidi" w:cstheme="majorBidi"/>
          <w:bCs/>
          <w:szCs w:val="24"/>
          <w:shd w:val="clear" w:color="auto" w:fill="FFFFFF"/>
        </w:rPr>
        <w:t xml:space="preserve"> iebildumus par drošības naudas samaksas ietekmi uz tā apmēru nav vērtējusi vispār.</w:t>
      </w:r>
    </w:p>
    <w:p w14:paraId="72C3BAF9" w14:textId="4825BFBF" w:rsidR="00BC1FE4" w:rsidRPr="00985AE7" w:rsidRDefault="00C839A3"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Savukārt kasācijas sūdzības iesniedzēja</w:t>
      </w:r>
      <w:r w:rsidR="00535E3C" w:rsidRPr="00985AE7">
        <w:rPr>
          <w:rFonts w:asciiTheme="majorBidi" w:hAnsiTheme="majorBidi" w:cstheme="majorBidi"/>
          <w:bCs/>
          <w:szCs w:val="24"/>
          <w:shd w:val="clear" w:color="auto" w:fill="FFFFFF"/>
        </w:rPr>
        <w:t xml:space="preserve"> apsvērumi par īres maksu</w:t>
      </w:r>
      <w:r w:rsidR="00433261" w:rsidRPr="00985AE7">
        <w:rPr>
          <w:rFonts w:asciiTheme="majorBidi" w:hAnsiTheme="majorBidi" w:cstheme="majorBidi"/>
          <w:bCs/>
          <w:szCs w:val="24"/>
          <w:shd w:val="clear" w:color="auto" w:fill="FFFFFF"/>
        </w:rPr>
        <w:t xml:space="preserve"> un to veidojošām pozīcijām</w:t>
      </w:r>
      <w:r w:rsidR="00535E3C" w:rsidRPr="00985AE7">
        <w:rPr>
          <w:rFonts w:asciiTheme="majorBidi" w:hAnsiTheme="majorBidi" w:cstheme="majorBidi"/>
          <w:bCs/>
          <w:szCs w:val="24"/>
          <w:shd w:val="clear" w:color="auto" w:fill="FFFFFF"/>
        </w:rPr>
        <w:t xml:space="preserve"> nav pamatoti, jo atbilstoši likuma</w:t>
      </w:r>
      <w:proofErr w:type="gramStart"/>
      <w:r w:rsidR="00433261" w:rsidRPr="00985AE7">
        <w:rPr>
          <w:rFonts w:asciiTheme="majorBidi" w:hAnsiTheme="majorBidi" w:cstheme="majorBidi"/>
          <w:bCs/>
          <w:szCs w:val="24"/>
          <w:shd w:val="clear" w:color="auto" w:fill="FFFFFF"/>
        </w:rPr>
        <w:t xml:space="preserve"> ,,</w:t>
      </w:r>
      <w:proofErr w:type="gramEnd"/>
      <w:r w:rsidR="00433261" w:rsidRPr="00985AE7">
        <w:rPr>
          <w:rFonts w:asciiTheme="majorBidi" w:hAnsiTheme="majorBidi" w:cstheme="majorBidi"/>
          <w:bCs/>
          <w:szCs w:val="24"/>
          <w:shd w:val="clear" w:color="auto" w:fill="FFFFFF"/>
        </w:rPr>
        <w:t>Par dzīvojamo telpu īri”</w:t>
      </w:r>
      <w:r w:rsidR="00CB6176">
        <w:rPr>
          <w:rFonts w:asciiTheme="majorBidi" w:hAnsiTheme="majorBidi" w:cstheme="majorBidi"/>
          <w:bCs/>
          <w:szCs w:val="24"/>
          <w:shd w:val="clear" w:color="auto" w:fill="FFFFFF"/>
        </w:rPr>
        <w:t> </w:t>
      </w:r>
      <w:r w:rsidR="00433261" w:rsidRPr="00985AE7">
        <w:rPr>
          <w:rFonts w:asciiTheme="majorBidi" w:hAnsiTheme="majorBidi" w:cstheme="majorBidi"/>
          <w:bCs/>
          <w:szCs w:val="24"/>
          <w:shd w:val="clear" w:color="auto" w:fill="FFFFFF"/>
        </w:rPr>
        <w:t>11. pantam</w:t>
      </w:r>
      <w:r w:rsidR="00535E3C" w:rsidRPr="00985AE7">
        <w:rPr>
          <w:rFonts w:asciiTheme="majorBidi" w:hAnsiTheme="majorBidi" w:cstheme="majorBidi"/>
          <w:bCs/>
          <w:szCs w:val="24"/>
          <w:shd w:val="clear" w:color="auto" w:fill="FFFFFF"/>
        </w:rPr>
        <w:t xml:space="preserve"> </w:t>
      </w:r>
      <w:r w:rsidR="00433261" w:rsidRPr="00985AE7">
        <w:rPr>
          <w:rFonts w:asciiTheme="majorBidi" w:hAnsiTheme="majorBidi" w:cstheme="majorBidi"/>
          <w:bCs/>
          <w:szCs w:val="24"/>
          <w:shd w:val="clear" w:color="auto" w:fill="FFFFFF"/>
        </w:rPr>
        <w:t>īres maksa</w:t>
      </w:r>
      <w:r w:rsidR="00535E3C" w:rsidRPr="00985AE7">
        <w:rPr>
          <w:rFonts w:asciiTheme="majorBidi" w:hAnsiTheme="majorBidi" w:cstheme="majorBidi"/>
          <w:bCs/>
          <w:szCs w:val="24"/>
          <w:shd w:val="clear" w:color="auto" w:fill="FFFFFF"/>
        </w:rPr>
        <w:t xml:space="preserve"> </w:t>
      </w:r>
      <w:r w:rsidR="00433261" w:rsidRPr="00985AE7">
        <w:rPr>
          <w:rFonts w:asciiTheme="majorBidi" w:hAnsiTheme="majorBidi" w:cstheme="majorBidi"/>
          <w:bCs/>
          <w:szCs w:val="24"/>
          <w:shd w:val="clear" w:color="auto" w:fill="FFFFFF"/>
        </w:rPr>
        <w:t xml:space="preserve">noteikta </w:t>
      </w:r>
      <w:r w:rsidR="00535E3C" w:rsidRPr="00985AE7">
        <w:rPr>
          <w:rFonts w:asciiTheme="majorBidi" w:hAnsiTheme="majorBidi" w:cstheme="majorBidi"/>
          <w:bCs/>
          <w:szCs w:val="24"/>
          <w:shd w:val="clear" w:color="auto" w:fill="FFFFFF"/>
        </w:rPr>
        <w:t>dzīvojamās telpas īres līgumā</w:t>
      </w:r>
      <w:r w:rsidR="00433261" w:rsidRPr="00985AE7">
        <w:rPr>
          <w:rFonts w:asciiTheme="majorBidi" w:hAnsiTheme="majorBidi" w:cstheme="majorBidi"/>
          <w:bCs/>
          <w:szCs w:val="24"/>
          <w:shd w:val="clear" w:color="auto" w:fill="FFFFFF"/>
        </w:rPr>
        <w:t>, pusēm rakstveidā par to vienojoties</w:t>
      </w:r>
      <w:r w:rsidR="00CD3584" w:rsidRPr="00985AE7">
        <w:rPr>
          <w:rFonts w:asciiTheme="majorBidi" w:hAnsiTheme="majorBidi" w:cstheme="majorBidi"/>
          <w:bCs/>
          <w:szCs w:val="24"/>
          <w:shd w:val="clear" w:color="auto" w:fill="FFFFFF"/>
        </w:rPr>
        <w:t xml:space="preserve">, un kā jau minēts, pēc </w:t>
      </w:r>
      <w:r w:rsidR="00B52740">
        <w:rPr>
          <w:rFonts w:asciiTheme="majorBidi" w:hAnsiTheme="majorBidi" w:cstheme="majorBidi"/>
          <w:szCs w:val="24"/>
        </w:rPr>
        <w:t xml:space="preserve">[pers. C] </w:t>
      </w:r>
      <w:r w:rsidR="00CD3584" w:rsidRPr="00985AE7">
        <w:rPr>
          <w:rFonts w:asciiTheme="majorBidi" w:hAnsiTheme="majorBidi" w:cstheme="majorBidi"/>
          <w:bCs/>
          <w:szCs w:val="24"/>
          <w:shd w:val="clear" w:color="auto" w:fill="FFFFFF"/>
        </w:rPr>
        <w:t>īres attiecību izbeigšanas īres maksa citam īrniekam palika nemainīga. Līgumā nebija noteikts, ka katram īrniekam ir jāmaksā tikai ½ daļa no īres maksas, bet gan, gluži pretēji, tās samaksas pienākums bija noteikts solidāri, proti, katrs īrnieks bija atbildīgs par visas summas samaksu</w:t>
      </w:r>
      <w:r w:rsidR="00535E3C" w:rsidRPr="00985AE7">
        <w:rPr>
          <w:rFonts w:asciiTheme="majorBidi" w:hAnsiTheme="majorBidi" w:cstheme="majorBidi"/>
          <w:bCs/>
          <w:szCs w:val="24"/>
          <w:shd w:val="clear" w:color="auto" w:fill="FFFFFF"/>
        </w:rPr>
        <w:t>.</w:t>
      </w:r>
    </w:p>
    <w:p w14:paraId="188D9818" w14:textId="12BF5E33" w:rsidR="004C0D1A" w:rsidRPr="00985AE7" w:rsidRDefault="004C0D1A" w:rsidP="00985AE7">
      <w:pPr>
        <w:widowControl w:val="0"/>
        <w:tabs>
          <w:tab w:val="left" w:pos="709"/>
        </w:tabs>
        <w:spacing w:after="0" w:line="276" w:lineRule="auto"/>
        <w:jc w:val="both"/>
        <w:rPr>
          <w:rFonts w:asciiTheme="majorBidi" w:hAnsiTheme="majorBidi" w:cstheme="majorBidi"/>
          <w:bCs/>
          <w:szCs w:val="24"/>
          <w:shd w:val="clear" w:color="auto" w:fill="FFFFFF"/>
        </w:rPr>
      </w:pPr>
    </w:p>
    <w:p w14:paraId="1F1E4FD2" w14:textId="491908E4" w:rsidR="005E1BF2" w:rsidRPr="00985AE7" w:rsidRDefault="00535E3C"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 xml:space="preserve">[12] </w:t>
      </w:r>
      <w:r w:rsidR="005B1379" w:rsidRPr="00985AE7">
        <w:rPr>
          <w:rFonts w:asciiTheme="majorBidi" w:hAnsiTheme="majorBidi" w:cstheme="majorBidi"/>
          <w:bCs/>
          <w:szCs w:val="24"/>
          <w:shd w:val="clear" w:color="auto" w:fill="FFFFFF"/>
        </w:rPr>
        <w:t xml:space="preserve">Senāts noraida kasācijas sūdzības argumentus, </w:t>
      </w:r>
      <w:r w:rsidR="008D3368" w:rsidRPr="00985AE7">
        <w:rPr>
          <w:rFonts w:asciiTheme="majorBidi" w:hAnsiTheme="majorBidi" w:cstheme="majorBidi"/>
          <w:bCs/>
          <w:szCs w:val="24"/>
          <w:shd w:val="clear" w:color="auto" w:fill="FFFFFF"/>
        </w:rPr>
        <w:t>ka apelācijas instances tiesa pārkāpusi procesuālo tiesību normas, kas reglamentē pušu līdztiesību civilprocesā.</w:t>
      </w:r>
    </w:p>
    <w:p w14:paraId="56B6FA68" w14:textId="06113AB8" w:rsidR="00F65606" w:rsidRPr="00985AE7" w:rsidRDefault="000961E6"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Kasācijas sūdzības iesniedzējs nav norādījis, kādus lietas izskatīšanai būtiskus paskaidrojumus viņš būtu varējis sniegt apelācijas instances tiesas sēdē un kā šo paskaidrojumu nesniegšana ietekmējusi lietas izskatīšanas rezultātu.</w:t>
      </w:r>
    </w:p>
    <w:p w14:paraId="53B1EF3A" w14:textId="1677B094" w:rsidR="00B92E01" w:rsidRPr="00985AE7" w:rsidRDefault="00F65606"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Gadījumu, kad pirmās instances tiesas spriedums atceļams, izsmeļošu uzskaitījumu dod Civilprocesa likuma 427.</w:t>
      </w:r>
      <w:r w:rsidR="00CB6176">
        <w:rPr>
          <w:rFonts w:asciiTheme="majorBidi" w:hAnsiTheme="majorBidi" w:cstheme="majorBidi"/>
          <w:bCs/>
          <w:szCs w:val="24"/>
          <w:shd w:val="clear" w:color="auto" w:fill="FFFFFF"/>
        </w:rPr>
        <w:t> </w:t>
      </w:r>
      <w:r w:rsidRPr="00985AE7">
        <w:rPr>
          <w:rFonts w:asciiTheme="majorBidi" w:hAnsiTheme="majorBidi" w:cstheme="majorBidi"/>
          <w:bCs/>
          <w:szCs w:val="24"/>
          <w:shd w:val="clear" w:color="auto" w:fill="FFFFFF"/>
        </w:rPr>
        <w:t xml:space="preserve">panta pirmā daļa. </w:t>
      </w:r>
      <w:r w:rsidR="00BF5697" w:rsidRPr="00985AE7">
        <w:rPr>
          <w:rFonts w:asciiTheme="majorBidi" w:hAnsiTheme="majorBidi" w:cstheme="majorBidi"/>
          <w:bCs/>
          <w:szCs w:val="24"/>
          <w:shd w:val="clear" w:color="auto" w:fill="FFFFFF"/>
        </w:rPr>
        <w:t>Jautājums par p</w:t>
      </w:r>
      <w:r w:rsidRPr="00985AE7">
        <w:rPr>
          <w:rFonts w:asciiTheme="majorBidi" w:hAnsiTheme="majorBidi" w:cstheme="majorBidi"/>
          <w:bCs/>
          <w:szCs w:val="24"/>
          <w:shd w:val="clear" w:color="auto" w:fill="FFFFFF"/>
        </w:rPr>
        <w:t xml:space="preserve">retprasības pieņemšanu nav </w:t>
      </w:r>
      <w:r w:rsidR="00BF5697" w:rsidRPr="00985AE7">
        <w:rPr>
          <w:rFonts w:asciiTheme="majorBidi" w:hAnsiTheme="majorBidi" w:cstheme="majorBidi"/>
          <w:bCs/>
          <w:szCs w:val="24"/>
          <w:shd w:val="clear" w:color="auto" w:fill="FFFFFF"/>
        </w:rPr>
        <w:t>ietverts šīs tiesību normas regulējumā.</w:t>
      </w:r>
      <w:r w:rsidR="00B92E01" w:rsidRPr="00985AE7">
        <w:rPr>
          <w:rFonts w:asciiTheme="majorBidi" w:hAnsiTheme="majorBidi" w:cstheme="majorBidi"/>
          <w:bCs/>
          <w:szCs w:val="24"/>
          <w:shd w:val="clear" w:color="auto" w:fill="FFFFFF"/>
        </w:rPr>
        <w:t xml:space="preserve"> Iespējas celt pretprasību izmantošana ir atkarīga no atbildētāja, kam tas jādara līdz brīdim, kad lietas izskatīšana pēc būtības pabeigta pirmās instances tiesā. Pēc tam atbildētājam paliek iespēja celt prasību vispārējā kārtībā.</w:t>
      </w:r>
    </w:p>
    <w:p w14:paraId="1CD21853" w14:textId="5A17ABFA" w:rsidR="00B9017E" w:rsidRPr="00985AE7" w:rsidRDefault="000961E6"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Tādējādi argument</w:t>
      </w:r>
      <w:r w:rsidR="00BF5697" w:rsidRPr="00985AE7">
        <w:rPr>
          <w:rFonts w:asciiTheme="majorBidi" w:hAnsiTheme="majorBidi" w:cstheme="majorBidi"/>
          <w:bCs/>
          <w:szCs w:val="24"/>
          <w:shd w:val="clear" w:color="auto" w:fill="FFFFFF"/>
        </w:rPr>
        <w:t>i</w:t>
      </w:r>
      <w:r w:rsidRPr="00985AE7">
        <w:rPr>
          <w:rFonts w:asciiTheme="majorBidi" w:hAnsiTheme="majorBidi" w:cstheme="majorBidi"/>
          <w:bCs/>
          <w:szCs w:val="24"/>
          <w:shd w:val="clear" w:color="auto" w:fill="FFFFFF"/>
        </w:rPr>
        <w:t>, ka apelācijas instances tiesa, nosakot lietas izskatīšanu rakstveida procesā</w:t>
      </w:r>
      <w:r w:rsidR="00BF5697" w:rsidRPr="00985AE7">
        <w:rPr>
          <w:rFonts w:asciiTheme="majorBidi" w:hAnsiTheme="majorBidi" w:cstheme="majorBidi"/>
          <w:bCs/>
          <w:szCs w:val="24"/>
          <w:shd w:val="clear" w:color="auto" w:fill="FFFFFF"/>
        </w:rPr>
        <w:t xml:space="preserve"> un nesaskatot pamatu pirmās instances tiesas sprieduma atcelšanai</w:t>
      </w:r>
      <w:r w:rsidR="003160D6" w:rsidRPr="00985AE7">
        <w:rPr>
          <w:rFonts w:asciiTheme="majorBidi" w:hAnsiTheme="majorBidi" w:cstheme="majorBidi"/>
          <w:bCs/>
          <w:szCs w:val="24"/>
          <w:shd w:val="clear" w:color="auto" w:fill="FFFFFF"/>
        </w:rPr>
        <w:t xml:space="preserve">, liegusi atbildētājam īstenot Civilprocesa likumā </w:t>
      </w:r>
      <w:r w:rsidR="006925FD" w:rsidRPr="00985AE7">
        <w:rPr>
          <w:rFonts w:asciiTheme="majorBidi" w:hAnsiTheme="majorBidi" w:cstheme="majorBidi"/>
          <w:bCs/>
          <w:szCs w:val="24"/>
          <w:shd w:val="clear" w:color="auto" w:fill="FFFFFF"/>
        </w:rPr>
        <w:t>noteiktās</w:t>
      </w:r>
      <w:r w:rsidR="003160D6" w:rsidRPr="00985AE7">
        <w:rPr>
          <w:rFonts w:asciiTheme="majorBidi" w:hAnsiTheme="majorBidi" w:cstheme="majorBidi"/>
          <w:bCs/>
          <w:szCs w:val="24"/>
          <w:shd w:val="clear" w:color="auto" w:fill="FFFFFF"/>
        </w:rPr>
        <w:t xml:space="preserve"> tiesības, nav pamatot</w:t>
      </w:r>
      <w:r w:rsidR="00BF5697" w:rsidRPr="00985AE7">
        <w:rPr>
          <w:rFonts w:asciiTheme="majorBidi" w:hAnsiTheme="majorBidi" w:cstheme="majorBidi"/>
          <w:bCs/>
          <w:szCs w:val="24"/>
          <w:shd w:val="clear" w:color="auto" w:fill="FFFFFF"/>
        </w:rPr>
        <w:t>i</w:t>
      </w:r>
      <w:r w:rsidR="003160D6" w:rsidRPr="00985AE7">
        <w:rPr>
          <w:rFonts w:asciiTheme="majorBidi" w:hAnsiTheme="majorBidi" w:cstheme="majorBidi"/>
          <w:bCs/>
          <w:szCs w:val="24"/>
          <w:shd w:val="clear" w:color="auto" w:fill="FFFFFF"/>
        </w:rPr>
        <w:t>.</w:t>
      </w:r>
      <w:r w:rsidR="008D3368" w:rsidRPr="00985AE7">
        <w:rPr>
          <w:rFonts w:asciiTheme="majorBidi" w:hAnsiTheme="majorBidi" w:cstheme="majorBidi"/>
          <w:bCs/>
          <w:szCs w:val="24"/>
          <w:shd w:val="clear" w:color="auto" w:fill="FFFFFF"/>
        </w:rPr>
        <w:t xml:space="preserve"> </w:t>
      </w:r>
    </w:p>
    <w:p w14:paraId="63B3383C" w14:textId="77777777" w:rsidR="005B1379" w:rsidRPr="00985AE7" w:rsidRDefault="005B1379" w:rsidP="00985AE7">
      <w:pPr>
        <w:widowControl w:val="0"/>
        <w:tabs>
          <w:tab w:val="left" w:pos="709"/>
        </w:tabs>
        <w:spacing w:after="0" w:line="276" w:lineRule="auto"/>
        <w:jc w:val="both"/>
        <w:rPr>
          <w:rFonts w:asciiTheme="majorBidi" w:hAnsiTheme="majorBidi" w:cstheme="majorBidi"/>
          <w:bCs/>
          <w:szCs w:val="24"/>
          <w:shd w:val="clear" w:color="auto" w:fill="FFFFFF"/>
        </w:rPr>
      </w:pPr>
    </w:p>
    <w:p w14:paraId="12EA50E9" w14:textId="328FB94C" w:rsidR="005B1379" w:rsidRPr="00985AE7" w:rsidRDefault="005B1379"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 xml:space="preserve">[13] Rezumējot teikto, Senāts atzīst, ka </w:t>
      </w:r>
      <w:r w:rsidR="00BD7A13" w:rsidRPr="00985AE7">
        <w:rPr>
          <w:rFonts w:asciiTheme="majorBidi" w:hAnsiTheme="majorBidi" w:cstheme="majorBidi"/>
          <w:bCs/>
          <w:szCs w:val="24"/>
          <w:shd w:val="clear" w:color="auto" w:fill="FFFFFF"/>
        </w:rPr>
        <w:t xml:space="preserve">konstatētie trūkumi materiālo tiesību piemērošanā un procesuālo tiesību normas pārkāpumi lietai nozīmīgo apstākļu noskaidrošanā, novērtēšanā un spriedumā izdarīto secinājumu pamatošanā vērtējami kā tādi, kas varēja novest pie lietas nepareizas izspriešanas, tādēļ spriedums daļā, ar kuru apmierināta prasība pret </w:t>
      </w:r>
      <w:r w:rsidR="00B52740">
        <w:rPr>
          <w:rFonts w:asciiTheme="majorBidi" w:hAnsiTheme="majorBidi" w:cstheme="majorBidi"/>
          <w:szCs w:val="24"/>
        </w:rPr>
        <w:t xml:space="preserve">[pers. C] </w:t>
      </w:r>
      <w:r w:rsidR="00BD7A13" w:rsidRPr="00985AE7">
        <w:rPr>
          <w:rFonts w:asciiTheme="majorBidi" w:hAnsiTheme="majorBidi" w:cstheme="majorBidi"/>
          <w:bCs/>
          <w:szCs w:val="24"/>
          <w:shd w:val="clear" w:color="auto" w:fill="FFFFFF"/>
        </w:rPr>
        <w:t xml:space="preserve">par dzīvojamās telpas īres līguma izbeigšanu un pret </w:t>
      </w:r>
      <w:r w:rsidR="00AB236A">
        <w:rPr>
          <w:rFonts w:asciiTheme="majorBidi" w:hAnsiTheme="majorBidi" w:cstheme="majorBidi"/>
          <w:szCs w:val="24"/>
        </w:rPr>
        <w:t xml:space="preserve">[pers. B] </w:t>
      </w:r>
      <w:r w:rsidR="00BD7A13" w:rsidRPr="00985AE7">
        <w:rPr>
          <w:rFonts w:asciiTheme="majorBidi" w:hAnsiTheme="majorBidi" w:cstheme="majorBidi"/>
          <w:bCs/>
          <w:szCs w:val="24"/>
          <w:shd w:val="clear" w:color="auto" w:fill="FFFFFF"/>
        </w:rPr>
        <w:t>par parāda piedziņu</w:t>
      </w:r>
      <w:r w:rsidR="00547B88" w:rsidRPr="00985AE7">
        <w:rPr>
          <w:rFonts w:asciiTheme="majorBidi" w:hAnsiTheme="majorBidi" w:cstheme="majorBidi"/>
          <w:bCs/>
          <w:szCs w:val="24"/>
          <w:shd w:val="clear" w:color="auto" w:fill="FFFFFF"/>
        </w:rPr>
        <w:t xml:space="preserve"> un piedzīti tiesāšanās izdevumi, atceļams.</w:t>
      </w:r>
    </w:p>
    <w:p w14:paraId="78CE5F49" w14:textId="1A752F09" w:rsidR="002B29FA" w:rsidRPr="00985AE7" w:rsidRDefault="00547B88" w:rsidP="005B0BDE">
      <w:pPr>
        <w:widowControl w:val="0"/>
        <w:tabs>
          <w:tab w:val="left" w:pos="0"/>
        </w:tabs>
        <w:spacing w:after="0" w:line="276" w:lineRule="auto"/>
        <w:ind w:firstLine="709"/>
        <w:jc w:val="both"/>
        <w:rPr>
          <w:rFonts w:asciiTheme="majorBidi" w:hAnsiTheme="majorBidi" w:cstheme="majorBidi"/>
          <w:bCs/>
          <w:szCs w:val="24"/>
          <w:shd w:val="clear" w:color="auto" w:fill="FFFFFF"/>
        </w:rPr>
      </w:pPr>
      <w:r w:rsidRPr="00985AE7">
        <w:rPr>
          <w:rFonts w:asciiTheme="majorBidi" w:hAnsiTheme="majorBidi" w:cstheme="majorBidi"/>
          <w:bCs/>
          <w:szCs w:val="24"/>
          <w:shd w:val="clear" w:color="auto" w:fill="FFFFFF"/>
        </w:rPr>
        <w:t xml:space="preserve">Tā kā spriedums daļā tiek atcelts, </w:t>
      </w:r>
      <w:proofErr w:type="gramStart"/>
      <w:r w:rsidRPr="00985AE7">
        <w:rPr>
          <w:rFonts w:asciiTheme="majorBidi" w:hAnsiTheme="majorBidi" w:cstheme="majorBidi"/>
          <w:bCs/>
          <w:szCs w:val="24"/>
          <w:shd w:val="clear" w:color="auto" w:fill="FFFFFF"/>
        </w:rPr>
        <w:t>atbilstoši Civilprocesa likuma 458.</w:t>
      </w:r>
      <w:r w:rsidR="00CB6176">
        <w:rPr>
          <w:rFonts w:asciiTheme="majorBidi" w:hAnsiTheme="majorBidi" w:cstheme="majorBidi"/>
          <w:bCs/>
          <w:szCs w:val="24"/>
          <w:shd w:val="clear" w:color="auto" w:fill="FFFFFF"/>
        </w:rPr>
        <w:t> </w:t>
      </w:r>
      <w:r w:rsidRPr="00985AE7">
        <w:rPr>
          <w:rFonts w:asciiTheme="majorBidi" w:hAnsiTheme="majorBidi" w:cstheme="majorBidi"/>
          <w:bCs/>
          <w:szCs w:val="24"/>
          <w:shd w:val="clear" w:color="auto" w:fill="FFFFFF"/>
        </w:rPr>
        <w:t>panta otrajai daļai</w:t>
      </w:r>
      <w:proofErr w:type="gramEnd"/>
      <w:r w:rsidRPr="00985AE7">
        <w:rPr>
          <w:rFonts w:asciiTheme="majorBidi" w:hAnsiTheme="majorBidi" w:cstheme="majorBidi"/>
          <w:bCs/>
          <w:szCs w:val="24"/>
          <w:shd w:val="clear" w:color="auto" w:fill="FFFFFF"/>
        </w:rPr>
        <w:t xml:space="preserve"> </w:t>
      </w:r>
      <w:r w:rsidR="00AB236A">
        <w:rPr>
          <w:rFonts w:asciiTheme="majorBidi" w:hAnsiTheme="majorBidi" w:cstheme="majorBidi"/>
          <w:szCs w:val="24"/>
        </w:rPr>
        <w:t xml:space="preserve">[pers. B] </w:t>
      </w:r>
      <w:r w:rsidRPr="00985AE7">
        <w:rPr>
          <w:rFonts w:asciiTheme="majorBidi" w:hAnsiTheme="majorBidi" w:cstheme="majorBidi"/>
          <w:bCs/>
          <w:szCs w:val="24"/>
          <w:shd w:val="clear" w:color="auto" w:fill="FFFFFF"/>
        </w:rPr>
        <w:t>atmaksājama drošības nauda 300</w:t>
      </w:r>
      <w:r w:rsidR="00930F08">
        <w:rPr>
          <w:rFonts w:asciiTheme="majorBidi" w:hAnsiTheme="majorBidi" w:cstheme="majorBidi"/>
          <w:bCs/>
          <w:szCs w:val="24"/>
          <w:shd w:val="clear" w:color="auto" w:fill="FFFFFF"/>
        </w:rPr>
        <w:t> </w:t>
      </w:r>
      <w:r w:rsidRPr="00985AE7">
        <w:rPr>
          <w:rFonts w:asciiTheme="majorBidi" w:hAnsiTheme="majorBidi" w:cstheme="majorBidi"/>
          <w:bCs/>
          <w:szCs w:val="24"/>
          <w:shd w:val="clear" w:color="auto" w:fill="FFFFFF"/>
        </w:rPr>
        <w:t>EUR.</w:t>
      </w:r>
    </w:p>
    <w:p w14:paraId="202A5D3F" w14:textId="77777777" w:rsidR="002B29FA" w:rsidRPr="00985AE7" w:rsidRDefault="002B29FA" w:rsidP="00985AE7">
      <w:pPr>
        <w:spacing w:after="0" w:line="276" w:lineRule="auto"/>
        <w:ind w:firstLine="720"/>
        <w:jc w:val="both"/>
        <w:rPr>
          <w:rFonts w:asciiTheme="majorBidi" w:hAnsiTheme="majorBidi" w:cstheme="majorBidi"/>
          <w:szCs w:val="24"/>
        </w:rPr>
      </w:pPr>
    </w:p>
    <w:p w14:paraId="1447F8C1" w14:textId="77777777" w:rsidR="002B29FA" w:rsidRPr="00985AE7" w:rsidRDefault="002B29FA" w:rsidP="00985AE7">
      <w:pPr>
        <w:spacing w:after="0" w:line="276" w:lineRule="auto"/>
        <w:jc w:val="center"/>
        <w:rPr>
          <w:rFonts w:asciiTheme="majorBidi" w:hAnsiTheme="majorBidi" w:cstheme="majorBidi"/>
          <w:b/>
          <w:szCs w:val="24"/>
        </w:rPr>
      </w:pPr>
      <w:r w:rsidRPr="00985AE7">
        <w:rPr>
          <w:rFonts w:asciiTheme="majorBidi" w:hAnsiTheme="majorBidi" w:cstheme="majorBidi"/>
          <w:b/>
          <w:szCs w:val="24"/>
        </w:rPr>
        <w:t>Rezolutīvā daļa</w:t>
      </w:r>
    </w:p>
    <w:p w14:paraId="281EC6CD" w14:textId="77777777" w:rsidR="002B29FA" w:rsidRPr="00985AE7" w:rsidRDefault="002B29FA" w:rsidP="00985AE7">
      <w:pPr>
        <w:spacing w:after="0" w:line="276" w:lineRule="auto"/>
        <w:jc w:val="center"/>
        <w:rPr>
          <w:rFonts w:asciiTheme="majorBidi" w:hAnsiTheme="majorBidi" w:cstheme="majorBidi"/>
          <w:b/>
          <w:szCs w:val="24"/>
        </w:rPr>
      </w:pPr>
    </w:p>
    <w:p w14:paraId="3FBD7346" w14:textId="41A94516" w:rsidR="002B29FA" w:rsidRPr="00985AE7" w:rsidRDefault="002B29FA" w:rsidP="00985AE7">
      <w:pPr>
        <w:widowControl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Pamatojoties uz Civilprocesa likuma 474. panta 2.</w:t>
      </w:r>
      <w:r w:rsidR="00CB6176">
        <w:rPr>
          <w:rFonts w:asciiTheme="majorBidi" w:hAnsiTheme="majorBidi" w:cstheme="majorBidi"/>
          <w:szCs w:val="24"/>
        </w:rPr>
        <w:t> </w:t>
      </w:r>
      <w:r w:rsidRPr="00985AE7">
        <w:rPr>
          <w:rFonts w:asciiTheme="majorBidi" w:hAnsiTheme="majorBidi" w:cstheme="majorBidi"/>
          <w:szCs w:val="24"/>
        </w:rPr>
        <w:t>punktu,</w:t>
      </w:r>
      <w:r w:rsidRPr="00985AE7">
        <w:rPr>
          <w:rFonts w:asciiTheme="majorBidi" w:hAnsiTheme="majorBidi" w:cstheme="majorBidi"/>
          <w:color w:val="FF0000"/>
          <w:szCs w:val="24"/>
        </w:rPr>
        <w:t xml:space="preserve"> </w:t>
      </w:r>
      <w:r w:rsidRPr="00985AE7">
        <w:rPr>
          <w:rFonts w:asciiTheme="majorBidi" w:hAnsiTheme="majorBidi" w:cstheme="majorBidi"/>
          <w:szCs w:val="24"/>
        </w:rPr>
        <w:t>Senāts</w:t>
      </w:r>
    </w:p>
    <w:p w14:paraId="61FC253C" w14:textId="77777777" w:rsidR="002B29FA" w:rsidRPr="00985AE7" w:rsidRDefault="002B29FA" w:rsidP="00985AE7">
      <w:pPr>
        <w:widowControl w:val="0"/>
        <w:spacing w:after="0" w:line="276" w:lineRule="auto"/>
        <w:ind w:firstLine="720"/>
        <w:jc w:val="both"/>
        <w:rPr>
          <w:rFonts w:asciiTheme="majorBidi" w:hAnsiTheme="majorBidi" w:cstheme="majorBidi"/>
          <w:szCs w:val="24"/>
        </w:rPr>
      </w:pPr>
    </w:p>
    <w:p w14:paraId="212D62B7" w14:textId="77777777" w:rsidR="002B29FA" w:rsidRPr="00985AE7" w:rsidRDefault="002B29FA" w:rsidP="00985AE7">
      <w:pPr>
        <w:widowControl w:val="0"/>
        <w:spacing w:after="0" w:line="276" w:lineRule="auto"/>
        <w:jc w:val="center"/>
        <w:rPr>
          <w:rFonts w:asciiTheme="majorBidi" w:hAnsiTheme="majorBidi" w:cstheme="majorBidi"/>
          <w:b/>
          <w:szCs w:val="24"/>
        </w:rPr>
      </w:pPr>
      <w:r w:rsidRPr="00985AE7">
        <w:rPr>
          <w:rFonts w:asciiTheme="majorBidi" w:hAnsiTheme="majorBidi" w:cstheme="majorBidi"/>
          <w:b/>
          <w:szCs w:val="24"/>
        </w:rPr>
        <w:t>nosprieda</w:t>
      </w:r>
    </w:p>
    <w:p w14:paraId="6530B9E1" w14:textId="77777777" w:rsidR="002B29FA" w:rsidRPr="00985AE7" w:rsidRDefault="002B29FA" w:rsidP="00985AE7">
      <w:pPr>
        <w:widowControl w:val="0"/>
        <w:spacing w:after="0" w:line="276" w:lineRule="auto"/>
        <w:jc w:val="center"/>
        <w:rPr>
          <w:rFonts w:asciiTheme="majorBidi" w:hAnsiTheme="majorBidi" w:cstheme="majorBidi"/>
          <w:b/>
          <w:szCs w:val="24"/>
        </w:rPr>
      </w:pPr>
    </w:p>
    <w:p w14:paraId="7A934AD3" w14:textId="0F0786ED" w:rsidR="001E4D96" w:rsidRPr="00985AE7" w:rsidRDefault="001E4D96" w:rsidP="00985AE7">
      <w:pPr>
        <w:widowControl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atcelt Rīgas apgabaltiesas 2021.</w:t>
      </w:r>
      <w:r w:rsidR="00CB6176">
        <w:rPr>
          <w:rFonts w:asciiTheme="majorBidi" w:hAnsiTheme="majorBidi" w:cstheme="majorBidi"/>
          <w:szCs w:val="24"/>
        </w:rPr>
        <w:t> </w:t>
      </w:r>
      <w:r w:rsidRPr="00985AE7">
        <w:rPr>
          <w:rFonts w:asciiTheme="majorBidi" w:hAnsiTheme="majorBidi" w:cstheme="majorBidi"/>
          <w:szCs w:val="24"/>
        </w:rPr>
        <w:t>gada 17.</w:t>
      </w:r>
      <w:r w:rsidR="008B48BC">
        <w:rPr>
          <w:rFonts w:asciiTheme="majorBidi" w:hAnsiTheme="majorBidi" w:cstheme="majorBidi"/>
          <w:szCs w:val="24"/>
        </w:rPr>
        <w:t> augusta</w:t>
      </w:r>
      <w:r w:rsidRPr="00985AE7">
        <w:rPr>
          <w:rFonts w:asciiTheme="majorBidi" w:hAnsiTheme="majorBidi" w:cstheme="majorBidi"/>
          <w:szCs w:val="24"/>
        </w:rPr>
        <w:t xml:space="preserve"> spriedumu daļā, ar kuru apmierināta </w:t>
      </w:r>
      <w:r w:rsidR="00700095">
        <w:rPr>
          <w:rFonts w:asciiTheme="majorBidi" w:hAnsiTheme="majorBidi" w:cstheme="majorBidi"/>
          <w:szCs w:val="24"/>
        </w:rPr>
        <w:t>[pers. A]</w:t>
      </w:r>
      <w:r w:rsidRPr="00985AE7">
        <w:rPr>
          <w:rFonts w:asciiTheme="majorBidi" w:hAnsiTheme="majorBidi" w:cstheme="majorBidi"/>
          <w:szCs w:val="24"/>
        </w:rPr>
        <w:t xml:space="preserve"> prasība pret </w:t>
      </w:r>
      <w:r w:rsidR="00B52740">
        <w:rPr>
          <w:rFonts w:asciiTheme="majorBidi" w:hAnsiTheme="majorBidi" w:cstheme="majorBidi"/>
          <w:szCs w:val="24"/>
        </w:rPr>
        <w:t xml:space="preserve">[pers. C] </w:t>
      </w:r>
      <w:r w:rsidRPr="00985AE7">
        <w:rPr>
          <w:rFonts w:asciiTheme="majorBidi" w:hAnsiTheme="majorBidi" w:cstheme="majorBidi"/>
          <w:szCs w:val="24"/>
        </w:rPr>
        <w:t xml:space="preserve">par dzīvojamās telpas īres līguma izbeigšanu un pret </w:t>
      </w:r>
      <w:r w:rsidR="00AB236A">
        <w:rPr>
          <w:rFonts w:asciiTheme="majorBidi" w:hAnsiTheme="majorBidi" w:cstheme="majorBidi"/>
          <w:szCs w:val="24"/>
        </w:rPr>
        <w:t xml:space="preserve">[pers. B] </w:t>
      </w:r>
      <w:r w:rsidRPr="00985AE7">
        <w:rPr>
          <w:rFonts w:asciiTheme="majorBidi" w:hAnsiTheme="majorBidi" w:cstheme="majorBidi"/>
          <w:szCs w:val="24"/>
        </w:rPr>
        <w:t>par parāda piedziņu un piedzīti tiesāšanās izdevumi, un nodot lietu šajā daļā jaunai izskatīšanai apelācijas instances tiesā;</w:t>
      </w:r>
    </w:p>
    <w:p w14:paraId="56F1AEC0" w14:textId="55B48FA4" w:rsidR="001E4D96" w:rsidRPr="00985AE7" w:rsidRDefault="001E4D96" w:rsidP="00985AE7">
      <w:pPr>
        <w:widowControl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atstāt negrozītu Rīgas apgabaltiesas 2021.</w:t>
      </w:r>
      <w:r w:rsidR="00CB6176">
        <w:rPr>
          <w:rFonts w:asciiTheme="majorBidi" w:hAnsiTheme="majorBidi" w:cstheme="majorBidi"/>
          <w:szCs w:val="24"/>
        </w:rPr>
        <w:t> </w:t>
      </w:r>
      <w:r w:rsidRPr="00985AE7">
        <w:rPr>
          <w:rFonts w:asciiTheme="majorBidi" w:hAnsiTheme="majorBidi" w:cstheme="majorBidi"/>
          <w:szCs w:val="24"/>
        </w:rPr>
        <w:t>gada 17.</w:t>
      </w:r>
      <w:r w:rsidR="00CB6176">
        <w:rPr>
          <w:rFonts w:asciiTheme="majorBidi" w:hAnsiTheme="majorBidi" w:cstheme="majorBidi"/>
          <w:szCs w:val="24"/>
        </w:rPr>
        <w:t> </w:t>
      </w:r>
      <w:r w:rsidR="008B48BC">
        <w:rPr>
          <w:rFonts w:asciiTheme="majorBidi" w:hAnsiTheme="majorBidi" w:cstheme="majorBidi"/>
          <w:szCs w:val="24"/>
        </w:rPr>
        <w:t>augusta</w:t>
      </w:r>
      <w:r w:rsidRPr="00985AE7">
        <w:rPr>
          <w:rFonts w:asciiTheme="majorBidi" w:hAnsiTheme="majorBidi" w:cstheme="majorBidi"/>
          <w:szCs w:val="24"/>
        </w:rPr>
        <w:t xml:space="preserve"> spriedumu daļā, ar kuru apmierināta </w:t>
      </w:r>
      <w:r w:rsidR="00700095">
        <w:rPr>
          <w:rFonts w:asciiTheme="majorBidi" w:hAnsiTheme="majorBidi" w:cstheme="majorBidi"/>
          <w:szCs w:val="24"/>
        </w:rPr>
        <w:t>[pers. A]</w:t>
      </w:r>
      <w:r w:rsidRPr="00985AE7">
        <w:rPr>
          <w:rFonts w:asciiTheme="majorBidi" w:hAnsiTheme="majorBidi" w:cstheme="majorBidi"/>
          <w:szCs w:val="24"/>
        </w:rPr>
        <w:t xml:space="preserve"> prasība pret </w:t>
      </w:r>
      <w:r w:rsidR="00AB236A">
        <w:rPr>
          <w:rFonts w:asciiTheme="majorBidi" w:hAnsiTheme="majorBidi" w:cstheme="majorBidi"/>
          <w:szCs w:val="24"/>
        </w:rPr>
        <w:t>[pers. B]</w:t>
      </w:r>
      <w:r w:rsidRPr="00985AE7">
        <w:rPr>
          <w:rFonts w:asciiTheme="majorBidi" w:hAnsiTheme="majorBidi" w:cstheme="majorBidi"/>
          <w:szCs w:val="24"/>
        </w:rPr>
        <w:t xml:space="preserve"> par dzīvojamās telpas īres līguma </w:t>
      </w:r>
      <w:r w:rsidRPr="00985AE7">
        <w:rPr>
          <w:rFonts w:asciiTheme="majorBidi" w:hAnsiTheme="majorBidi" w:cstheme="majorBidi"/>
          <w:szCs w:val="24"/>
        </w:rPr>
        <w:lastRenderedPageBreak/>
        <w:t xml:space="preserve">izbeigšanu un izlikšanu, bet </w:t>
      </w:r>
      <w:r w:rsidR="00AB236A">
        <w:rPr>
          <w:rFonts w:asciiTheme="majorBidi" w:hAnsiTheme="majorBidi" w:cstheme="majorBidi"/>
          <w:szCs w:val="24"/>
        </w:rPr>
        <w:t xml:space="preserve">[pers. B] </w:t>
      </w:r>
      <w:r w:rsidRPr="00985AE7">
        <w:rPr>
          <w:rFonts w:asciiTheme="majorBidi" w:hAnsiTheme="majorBidi" w:cstheme="majorBidi"/>
          <w:szCs w:val="24"/>
        </w:rPr>
        <w:t xml:space="preserve">kasācijas sūdzību </w:t>
      </w:r>
      <w:r w:rsidR="00CD3584" w:rsidRPr="00985AE7">
        <w:rPr>
          <w:rFonts w:asciiTheme="majorBidi" w:hAnsiTheme="majorBidi" w:cstheme="majorBidi"/>
          <w:szCs w:val="24"/>
        </w:rPr>
        <w:t xml:space="preserve">šajā daļā </w:t>
      </w:r>
      <w:r w:rsidRPr="00985AE7">
        <w:rPr>
          <w:rFonts w:asciiTheme="majorBidi" w:hAnsiTheme="majorBidi" w:cstheme="majorBidi"/>
          <w:szCs w:val="24"/>
        </w:rPr>
        <w:t>noraidīt;</w:t>
      </w:r>
    </w:p>
    <w:p w14:paraId="1957DDCF" w14:textId="4D0C2B51" w:rsidR="002B29FA" w:rsidRPr="00985AE7" w:rsidRDefault="001E4D96" w:rsidP="00930F08">
      <w:pPr>
        <w:widowControl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 xml:space="preserve">atmaksāt </w:t>
      </w:r>
      <w:r w:rsidR="00AB236A">
        <w:rPr>
          <w:rFonts w:asciiTheme="majorBidi" w:hAnsiTheme="majorBidi" w:cstheme="majorBidi"/>
          <w:szCs w:val="24"/>
        </w:rPr>
        <w:t xml:space="preserve">[pers. B] </w:t>
      </w:r>
      <w:r w:rsidRPr="00985AE7">
        <w:rPr>
          <w:rFonts w:asciiTheme="majorBidi" w:hAnsiTheme="majorBidi" w:cstheme="majorBidi"/>
          <w:szCs w:val="24"/>
        </w:rPr>
        <w:t xml:space="preserve">drošības naudu 300 EUR (trīs simti </w:t>
      </w:r>
      <w:proofErr w:type="spellStart"/>
      <w:r w:rsidRPr="00985AE7">
        <w:rPr>
          <w:rFonts w:asciiTheme="majorBidi" w:hAnsiTheme="majorBidi" w:cstheme="majorBidi"/>
          <w:i/>
          <w:iCs/>
          <w:szCs w:val="24"/>
        </w:rPr>
        <w:t>euro</w:t>
      </w:r>
      <w:proofErr w:type="spellEnd"/>
      <w:r w:rsidRPr="00985AE7">
        <w:rPr>
          <w:rFonts w:asciiTheme="majorBidi" w:hAnsiTheme="majorBidi" w:cstheme="majorBidi"/>
          <w:szCs w:val="24"/>
        </w:rPr>
        <w:t>).</w:t>
      </w:r>
    </w:p>
    <w:p w14:paraId="5AE50558" w14:textId="77777777" w:rsidR="002B29FA" w:rsidRPr="00985AE7" w:rsidRDefault="002B29FA" w:rsidP="00985AE7">
      <w:pPr>
        <w:widowControl w:val="0"/>
        <w:spacing w:after="0" w:line="276" w:lineRule="auto"/>
        <w:ind w:firstLine="720"/>
        <w:jc w:val="both"/>
        <w:rPr>
          <w:rFonts w:asciiTheme="majorBidi" w:hAnsiTheme="majorBidi" w:cstheme="majorBidi"/>
          <w:szCs w:val="24"/>
        </w:rPr>
      </w:pPr>
      <w:r w:rsidRPr="00985AE7">
        <w:rPr>
          <w:rFonts w:asciiTheme="majorBidi" w:hAnsiTheme="majorBidi" w:cstheme="majorBidi"/>
          <w:szCs w:val="24"/>
        </w:rPr>
        <w:t>Spriedums nav pārsūdzams.</w:t>
      </w:r>
    </w:p>
    <w:sectPr w:rsidR="002B29FA" w:rsidRPr="00985AE7" w:rsidSect="00700095">
      <w:footerReference w:type="default" r:id="rId9"/>
      <w:pgSz w:w="11906" w:h="16838"/>
      <w:pgMar w:top="1134" w:right="1701" w:bottom="1134" w:left="170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D6A4" w14:textId="77777777" w:rsidR="00867A4D" w:rsidRDefault="00AF7C82">
      <w:pPr>
        <w:spacing w:after="0"/>
      </w:pPr>
      <w:r>
        <w:separator/>
      </w:r>
    </w:p>
  </w:endnote>
  <w:endnote w:type="continuationSeparator" w:id="0">
    <w:p w14:paraId="7FF963B3" w14:textId="77777777" w:rsidR="00867A4D" w:rsidRDefault="00AF7C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8AA9" w14:textId="77777777" w:rsidR="005A2695" w:rsidRDefault="004B799C">
    <w:pPr>
      <w:pStyle w:val="Footer"/>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8</w:t>
    </w:r>
    <w:r>
      <w:rPr>
        <w:bCs/>
        <w:sz w:val="20"/>
        <w:szCs w:val="20"/>
      </w:rPr>
      <w:fldChar w:fldCharType="end"/>
    </w:r>
    <w:r>
      <w:rPr>
        <w:bCs/>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9</w:t>
    </w:r>
    <w:r>
      <w:rPr>
        <w:bCs/>
        <w:sz w:val="20"/>
        <w:szCs w:val="20"/>
      </w:rPr>
      <w:fldChar w:fldCharType="end"/>
    </w:r>
  </w:p>
  <w:p w14:paraId="76646BA1" w14:textId="77777777" w:rsidR="005A2695" w:rsidRDefault="0055212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6CF0" w14:textId="77777777" w:rsidR="00867A4D" w:rsidRDefault="00AF7C82">
      <w:pPr>
        <w:spacing w:after="0"/>
      </w:pPr>
      <w:r>
        <w:separator/>
      </w:r>
    </w:p>
  </w:footnote>
  <w:footnote w:type="continuationSeparator" w:id="0">
    <w:p w14:paraId="65210FA9" w14:textId="77777777" w:rsidR="00867A4D" w:rsidRDefault="00AF7C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633AD"/>
    <w:multiLevelType w:val="multilevel"/>
    <w:tmpl w:val="564E779E"/>
    <w:lvl w:ilvl="0">
      <w:start w:val="1"/>
      <w:numFmt w:val="decimal"/>
      <w:lvlText w:val="%1."/>
      <w:lvlJc w:val="left"/>
      <w:pPr>
        <w:tabs>
          <w:tab w:val="num" w:pos="644"/>
        </w:tabs>
        <w:ind w:left="644" w:hanging="360"/>
      </w:pPr>
    </w:lvl>
    <w:lvl w:ilvl="1" w:tentative="1">
      <w:numFmt w:val="decimal"/>
      <w:lvlText w:val="%2."/>
      <w:lvlJc w:val="left"/>
      <w:pPr>
        <w:tabs>
          <w:tab w:val="num" w:pos="1364"/>
        </w:tabs>
        <w:ind w:left="1364" w:hanging="360"/>
      </w:pPr>
    </w:lvl>
    <w:lvl w:ilvl="2" w:tentative="1">
      <w:numFmt w:val="decimal"/>
      <w:lvlText w:val="%3."/>
      <w:lvlJc w:val="left"/>
      <w:pPr>
        <w:tabs>
          <w:tab w:val="num" w:pos="2084"/>
        </w:tabs>
        <w:ind w:left="2084" w:hanging="360"/>
      </w:pPr>
    </w:lvl>
    <w:lvl w:ilvl="3" w:tentative="1">
      <w:numFmt w:val="decimal"/>
      <w:lvlText w:val="%4."/>
      <w:lvlJc w:val="left"/>
      <w:pPr>
        <w:tabs>
          <w:tab w:val="num" w:pos="2804"/>
        </w:tabs>
        <w:ind w:left="2804" w:hanging="360"/>
      </w:pPr>
    </w:lvl>
    <w:lvl w:ilvl="4" w:tentative="1">
      <w:numFmt w:val="decimal"/>
      <w:lvlText w:val="%5."/>
      <w:lvlJc w:val="left"/>
      <w:pPr>
        <w:tabs>
          <w:tab w:val="num" w:pos="3524"/>
        </w:tabs>
        <w:ind w:left="3524" w:hanging="360"/>
      </w:pPr>
    </w:lvl>
    <w:lvl w:ilvl="5" w:tentative="1">
      <w:numFmt w:val="decimal"/>
      <w:lvlText w:val="%6."/>
      <w:lvlJc w:val="left"/>
      <w:pPr>
        <w:tabs>
          <w:tab w:val="num" w:pos="4244"/>
        </w:tabs>
        <w:ind w:left="4244" w:hanging="360"/>
      </w:pPr>
    </w:lvl>
    <w:lvl w:ilvl="6" w:tentative="1">
      <w:numFmt w:val="decimal"/>
      <w:lvlText w:val="%7."/>
      <w:lvlJc w:val="left"/>
      <w:pPr>
        <w:tabs>
          <w:tab w:val="num" w:pos="4964"/>
        </w:tabs>
        <w:ind w:left="4964" w:hanging="360"/>
      </w:pPr>
    </w:lvl>
    <w:lvl w:ilvl="7" w:tentative="1">
      <w:numFmt w:val="decimal"/>
      <w:lvlText w:val="%8."/>
      <w:lvlJc w:val="left"/>
      <w:pPr>
        <w:tabs>
          <w:tab w:val="num" w:pos="5684"/>
        </w:tabs>
        <w:ind w:left="5684" w:hanging="360"/>
      </w:pPr>
    </w:lvl>
    <w:lvl w:ilvl="8" w:tentative="1">
      <w:numFmt w:val="decimal"/>
      <w:lvlText w:val="%9."/>
      <w:lvlJc w:val="left"/>
      <w:pPr>
        <w:tabs>
          <w:tab w:val="num" w:pos="6404"/>
        </w:tabs>
        <w:ind w:left="6404" w:hanging="360"/>
      </w:pPr>
    </w:lvl>
  </w:abstractNum>
  <w:abstractNum w:abstractNumId="1" w15:restartNumberingAfterBreak="0">
    <w:nsid w:val="57D253A8"/>
    <w:multiLevelType w:val="hybridMultilevel"/>
    <w:tmpl w:val="2550F148"/>
    <w:lvl w:ilvl="0" w:tplc="33A46F12">
      <w:start w:val="20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813450">
    <w:abstractNumId w:val="0"/>
  </w:num>
  <w:num w:numId="2" w16cid:durableId="196088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20005"/>
    <w:rsid w:val="00022BC9"/>
    <w:rsid w:val="00052476"/>
    <w:rsid w:val="0005334E"/>
    <w:rsid w:val="00056442"/>
    <w:rsid w:val="00063A6E"/>
    <w:rsid w:val="000655EA"/>
    <w:rsid w:val="000732C8"/>
    <w:rsid w:val="00073714"/>
    <w:rsid w:val="00075A92"/>
    <w:rsid w:val="000961E6"/>
    <w:rsid w:val="000E08AB"/>
    <w:rsid w:val="00102708"/>
    <w:rsid w:val="00113A08"/>
    <w:rsid w:val="00125214"/>
    <w:rsid w:val="001708DB"/>
    <w:rsid w:val="00177FA5"/>
    <w:rsid w:val="0018271A"/>
    <w:rsid w:val="001B58E2"/>
    <w:rsid w:val="001E1EB8"/>
    <w:rsid w:val="001E4D96"/>
    <w:rsid w:val="002130CB"/>
    <w:rsid w:val="00215257"/>
    <w:rsid w:val="00230B9B"/>
    <w:rsid w:val="00241B80"/>
    <w:rsid w:val="0024474C"/>
    <w:rsid w:val="00253517"/>
    <w:rsid w:val="00254F5D"/>
    <w:rsid w:val="00257E90"/>
    <w:rsid w:val="002655CC"/>
    <w:rsid w:val="00267480"/>
    <w:rsid w:val="002832C8"/>
    <w:rsid w:val="00283704"/>
    <w:rsid w:val="002A66CE"/>
    <w:rsid w:val="002A7C85"/>
    <w:rsid w:val="002B29FA"/>
    <w:rsid w:val="002C6062"/>
    <w:rsid w:val="002C6F3A"/>
    <w:rsid w:val="002D6C14"/>
    <w:rsid w:val="002E6788"/>
    <w:rsid w:val="00301A32"/>
    <w:rsid w:val="00301B82"/>
    <w:rsid w:val="003160D6"/>
    <w:rsid w:val="00316D57"/>
    <w:rsid w:val="00343BBB"/>
    <w:rsid w:val="00345CCB"/>
    <w:rsid w:val="003478F0"/>
    <w:rsid w:val="00351189"/>
    <w:rsid w:val="00354A95"/>
    <w:rsid w:val="00360A68"/>
    <w:rsid w:val="003610EA"/>
    <w:rsid w:val="0037413F"/>
    <w:rsid w:val="00384EED"/>
    <w:rsid w:val="003A2EB8"/>
    <w:rsid w:val="003D031D"/>
    <w:rsid w:val="003D0843"/>
    <w:rsid w:val="0040005A"/>
    <w:rsid w:val="00401A97"/>
    <w:rsid w:val="00402F8E"/>
    <w:rsid w:val="00433261"/>
    <w:rsid w:val="00435226"/>
    <w:rsid w:val="0046646B"/>
    <w:rsid w:val="004732C7"/>
    <w:rsid w:val="004832AC"/>
    <w:rsid w:val="00484F66"/>
    <w:rsid w:val="004A6C78"/>
    <w:rsid w:val="004B799C"/>
    <w:rsid w:val="004C0D1A"/>
    <w:rsid w:val="004C1CB1"/>
    <w:rsid w:val="004D04FD"/>
    <w:rsid w:val="004D3BFA"/>
    <w:rsid w:val="005134B4"/>
    <w:rsid w:val="005212C4"/>
    <w:rsid w:val="0052710B"/>
    <w:rsid w:val="00532D8C"/>
    <w:rsid w:val="00535E3C"/>
    <w:rsid w:val="00544A11"/>
    <w:rsid w:val="00547B88"/>
    <w:rsid w:val="00552125"/>
    <w:rsid w:val="005545E4"/>
    <w:rsid w:val="00556602"/>
    <w:rsid w:val="005676DF"/>
    <w:rsid w:val="00590122"/>
    <w:rsid w:val="005971A5"/>
    <w:rsid w:val="005A2CFE"/>
    <w:rsid w:val="005B01BF"/>
    <w:rsid w:val="005B0BDE"/>
    <w:rsid w:val="005B1379"/>
    <w:rsid w:val="005E1BF2"/>
    <w:rsid w:val="00605F09"/>
    <w:rsid w:val="006230B9"/>
    <w:rsid w:val="00627A32"/>
    <w:rsid w:val="006320F0"/>
    <w:rsid w:val="00633398"/>
    <w:rsid w:val="00637BB4"/>
    <w:rsid w:val="006925FD"/>
    <w:rsid w:val="006960DC"/>
    <w:rsid w:val="006A050C"/>
    <w:rsid w:val="006B03CF"/>
    <w:rsid w:val="006B1002"/>
    <w:rsid w:val="006B3C00"/>
    <w:rsid w:val="006B55BB"/>
    <w:rsid w:val="006C6F7E"/>
    <w:rsid w:val="006F308A"/>
    <w:rsid w:val="006F4E1D"/>
    <w:rsid w:val="006F55B4"/>
    <w:rsid w:val="00700095"/>
    <w:rsid w:val="00701CE6"/>
    <w:rsid w:val="00717BAC"/>
    <w:rsid w:val="00720BE2"/>
    <w:rsid w:val="00722900"/>
    <w:rsid w:val="00723330"/>
    <w:rsid w:val="00735A19"/>
    <w:rsid w:val="0074746C"/>
    <w:rsid w:val="00762E8C"/>
    <w:rsid w:val="00770E6B"/>
    <w:rsid w:val="007758D5"/>
    <w:rsid w:val="007A6C9C"/>
    <w:rsid w:val="007B0F7F"/>
    <w:rsid w:val="007E360A"/>
    <w:rsid w:val="007F0157"/>
    <w:rsid w:val="0080294F"/>
    <w:rsid w:val="0080556B"/>
    <w:rsid w:val="008109A9"/>
    <w:rsid w:val="008165A2"/>
    <w:rsid w:val="00840150"/>
    <w:rsid w:val="00843F90"/>
    <w:rsid w:val="00854D0F"/>
    <w:rsid w:val="00855071"/>
    <w:rsid w:val="00856619"/>
    <w:rsid w:val="00867A4D"/>
    <w:rsid w:val="00886CBA"/>
    <w:rsid w:val="008917B1"/>
    <w:rsid w:val="00892242"/>
    <w:rsid w:val="008A2ED1"/>
    <w:rsid w:val="008B48BC"/>
    <w:rsid w:val="008B6274"/>
    <w:rsid w:val="008D3368"/>
    <w:rsid w:val="008E1208"/>
    <w:rsid w:val="008E129B"/>
    <w:rsid w:val="008E6426"/>
    <w:rsid w:val="008E66EB"/>
    <w:rsid w:val="0090125D"/>
    <w:rsid w:val="0092073C"/>
    <w:rsid w:val="009242FE"/>
    <w:rsid w:val="00927A77"/>
    <w:rsid w:val="00930F08"/>
    <w:rsid w:val="00941DDD"/>
    <w:rsid w:val="00945880"/>
    <w:rsid w:val="009466C4"/>
    <w:rsid w:val="00965B30"/>
    <w:rsid w:val="009775BF"/>
    <w:rsid w:val="00985AE7"/>
    <w:rsid w:val="009C0C35"/>
    <w:rsid w:val="009C3AD3"/>
    <w:rsid w:val="009C67EB"/>
    <w:rsid w:val="009D6425"/>
    <w:rsid w:val="00A114A9"/>
    <w:rsid w:val="00A23EC0"/>
    <w:rsid w:val="00A400C3"/>
    <w:rsid w:val="00A52898"/>
    <w:rsid w:val="00A535C7"/>
    <w:rsid w:val="00A5438E"/>
    <w:rsid w:val="00A64097"/>
    <w:rsid w:val="00A7333B"/>
    <w:rsid w:val="00A739D3"/>
    <w:rsid w:val="00AB185D"/>
    <w:rsid w:val="00AB236A"/>
    <w:rsid w:val="00AB2539"/>
    <w:rsid w:val="00AB2BB3"/>
    <w:rsid w:val="00AF7C82"/>
    <w:rsid w:val="00B26B92"/>
    <w:rsid w:val="00B31A83"/>
    <w:rsid w:val="00B32268"/>
    <w:rsid w:val="00B44042"/>
    <w:rsid w:val="00B52740"/>
    <w:rsid w:val="00B570A4"/>
    <w:rsid w:val="00B810B5"/>
    <w:rsid w:val="00B83CDC"/>
    <w:rsid w:val="00B9017E"/>
    <w:rsid w:val="00B90BAC"/>
    <w:rsid w:val="00B90FDF"/>
    <w:rsid w:val="00B92E01"/>
    <w:rsid w:val="00B9324E"/>
    <w:rsid w:val="00BB43ED"/>
    <w:rsid w:val="00BB5EF5"/>
    <w:rsid w:val="00BC1FE4"/>
    <w:rsid w:val="00BC772A"/>
    <w:rsid w:val="00BD7A13"/>
    <w:rsid w:val="00BF214F"/>
    <w:rsid w:val="00BF5697"/>
    <w:rsid w:val="00C07A46"/>
    <w:rsid w:val="00C54CB4"/>
    <w:rsid w:val="00C5763A"/>
    <w:rsid w:val="00C65A31"/>
    <w:rsid w:val="00C666BB"/>
    <w:rsid w:val="00C839A3"/>
    <w:rsid w:val="00CB6176"/>
    <w:rsid w:val="00CD3584"/>
    <w:rsid w:val="00CD3EF2"/>
    <w:rsid w:val="00CD762F"/>
    <w:rsid w:val="00CF78E4"/>
    <w:rsid w:val="00D110D3"/>
    <w:rsid w:val="00D22F7E"/>
    <w:rsid w:val="00D27106"/>
    <w:rsid w:val="00D45854"/>
    <w:rsid w:val="00D65B1D"/>
    <w:rsid w:val="00D70D4C"/>
    <w:rsid w:val="00D828CE"/>
    <w:rsid w:val="00D90262"/>
    <w:rsid w:val="00D91B14"/>
    <w:rsid w:val="00DA178F"/>
    <w:rsid w:val="00DA1C12"/>
    <w:rsid w:val="00DB362F"/>
    <w:rsid w:val="00DC105E"/>
    <w:rsid w:val="00DC3DBA"/>
    <w:rsid w:val="00DC510A"/>
    <w:rsid w:val="00DD559C"/>
    <w:rsid w:val="00DE230A"/>
    <w:rsid w:val="00DE5463"/>
    <w:rsid w:val="00E46B11"/>
    <w:rsid w:val="00E70D58"/>
    <w:rsid w:val="00E90580"/>
    <w:rsid w:val="00E90969"/>
    <w:rsid w:val="00EA7FBC"/>
    <w:rsid w:val="00EB3C7F"/>
    <w:rsid w:val="00EC5E5C"/>
    <w:rsid w:val="00EF0EE9"/>
    <w:rsid w:val="00F02B11"/>
    <w:rsid w:val="00F13C20"/>
    <w:rsid w:val="00F41494"/>
    <w:rsid w:val="00F610E6"/>
    <w:rsid w:val="00F65606"/>
    <w:rsid w:val="00F671C0"/>
    <w:rsid w:val="00F875AD"/>
    <w:rsid w:val="00F949A1"/>
    <w:rsid w:val="00FC734D"/>
    <w:rsid w:val="00FD0B57"/>
    <w:rsid w:val="00FF5F41"/>
    <w:rsid w:val="00FF6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F65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9FA"/>
    <w:pPr>
      <w:suppressAutoHyphens/>
      <w:autoSpaceDN w:val="0"/>
      <w:spacing w:line="240" w:lineRule="auto"/>
      <w:textAlignment w:val="baseline"/>
    </w:pPr>
    <w:rPr>
      <w:rFonts w:eastAsia="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29FA"/>
    <w:pPr>
      <w:tabs>
        <w:tab w:val="center" w:pos="4153"/>
        <w:tab w:val="right" w:pos="8306"/>
      </w:tabs>
      <w:spacing w:after="0"/>
    </w:pPr>
  </w:style>
  <w:style w:type="character" w:customStyle="1" w:styleId="FooterChar">
    <w:name w:val="Footer Char"/>
    <w:basedOn w:val="DefaultParagraphFont"/>
    <w:link w:val="Footer"/>
    <w:rsid w:val="002B29FA"/>
    <w:rPr>
      <w:rFonts w:eastAsia="Calibri" w:cs="Times New Roman"/>
      <w:lang w:val="lv-LV"/>
    </w:rPr>
  </w:style>
  <w:style w:type="paragraph" w:styleId="NormalWeb">
    <w:name w:val="Normal (Web)"/>
    <w:basedOn w:val="Normal"/>
    <w:uiPriority w:val="99"/>
    <w:semiHidden/>
    <w:unhideWhenUsed/>
    <w:rsid w:val="002B29FA"/>
    <w:pPr>
      <w:suppressAutoHyphens w:val="0"/>
      <w:autoSpaceDN/>
      <w:spacing w:before="100" w:beforeAutospacing="1" w:after="100" w:afterAutospacing="1"/>
      <w:textAlignment w:val="auto"/>
    </w:pPr>
    <w:rPr>
      <w:rFonts w:eastAsia="Times New Roman"/>
      <w:szCs w:val="24"/>
      <w:lang w:eastAsia="lv-LV"/>
    </w:rPr>
  </w:style>
  <w:style w:type="character" w:styleId="Emphasis">
    <w:name w:val="Emphasis"/>
    <w:basedOn w:val="DefaultParagraphFont"/>
    <w:uiPriority w:val="20"/>
    <w:qFormat/>
    <w:rsid w:val="002B29FA"/>
    <w:rPr>
      <w:i/>
      <w:iCs/>
    </w:rPr>
  </w:style>
  <w:style w:type="paragraph" w:customStyle="1" w:styleId="tv213tvp">
    <w:name w:val="tv213 tvp"/>
    <w:basedOn w:val="Normal"/>
    <w:rsid w:val="002B29FA"/>
    <w:pPr>
      <w:suppressAutoHyphens w:val="0"/>
      <w:autoSpaceDN/>
      <w:spacing w:before="100" w:beforeAutospacing="1" w:after="100" w:afterAutospacing="1"/>
      <w:textAlignment w:val="auto"/>
    </w:pPr>
    <w:rPr>
      <w:rFonts w:eastAsia="Times New Roman"/>
      <w:szCs w:val="24"/>
      <w:lang w:val="ru-RU" w:eastAsia="ru-RU"/>
    </w:rPr>
  </w:style>
  <w:style w:type="paragraph" w:styleId="ListParagraph">
    <w:name w:val="List Paragraph"/>
    <w:basedOn w:val="Normal"/>
    <w:uiPriority w:val="34"/>
    <w:qFormat/>
    <w:rsid w:val="004B799C"/>
    <w:pPr>
      <w:suppressAutoHyphens w:val="0"/>
      <w:autoSpaceDN/>
      <w:spacing w:line="259" w:lineRule="auto"/>
      <w:ind w:left="720"/>
      <w:contextualSpacing/>
      <w:textAlignment w:val="auto"/>
    </w:pPr>
    <w:rPr>
      <w:rFonts w:eastAsiaTheme="minorHAnsi" w:cstheme="minorBidi"/>
      <w:lang w:val="en-US"/>
    </w:rPr>
  </w:style>
  <w:style w:type="character" w:styleId="Hyperlink">
    <w:name w:val="Hyperlink"/>
    <w:basedOn w:val="DefaultParagraphFont"/>
    <w:unhideWhenUsed/>
    <w:rsid w:val="00700095"/>
    <w:rPr>
      <w:color w:val="0000FF"/>
      <w:u w:val="single"/>
    </w:rPr>
  </w:style>
  <w:style w:type="paragraph" w:styleId="Header">
    <w:name w:val="header"/>
    <w:basedOn w:val="Normal"/>
    <w:link w:val="HeaderChar"/>
    <w:uiPriority w:val="99"/>
    <w:unhideWhenUsed/>
    <w:rsid w:val="000732C8"/>
    <w:pPr>
      <w:tabs>
        <w:tab w:val="center" w:pos="4153"/>
        <w:tab w:val="right" w:pos="8306"/>
      </w:tabs>
      <w:spacing w:after="0"/>
    </w:pPr>
  </w:style>
  <w:style w:type="character" w:customStyle="1" w:styleId="HeaderChar">
    <w:name w:val="Header Char"/>
    <w:basedOn w:val="DefaultParagraphFont"/>
    <w:link w:val="Header"/>
    <w:uiPriority w:val="99"/>
    <w:rsid w:val="000732C8"/>
    <w:rPr>
      <w:rFonts w:eastAsia="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830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1CCDA-26AE-4EA9-9111-C4B08D19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12192</Words>
  <Characters>6950</Characters>
  <Application>Microsoft Office Word</Application>
  <DocSecurity>0</DocSecurity>
  <Lines>57</Lines>
  <Paragraphs>38</Paragraphs>
  <ScaleCrop>false</ScaleCrop>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2023-06-28T06:52:00Z</dcterms:created>
  <dcterms:modified xsi:type="dcterms:W3CDTF">2023-06-28T12:39:00Z</dcterms:modified>
</cp:coreProperties>
</file>